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tmp" ContentType="image/png"/>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5.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a="http://schemas.openxmlformats.org/drawingml/2006/main" xmlns:pic="http://schemas.openxmlformats.org/drawingml/2006/picture" xmlns:a14="http://schemas.microsoft.com/office/drawing/2010/main" xmlns:ask="http://schemas.microsoft.com/office/drawing/2018/sketchyshap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Pr="002B76B5" w:rsidR="00762AAD" w:rsidP="00762AAD" w:rsidRDefault="00757305" w14:paraId="58002B1A" w14:textId="77777777">
      <w:pPr>
        <w:rPr>
          <w:rFonts w:ascii="Baskerville Old Face" w:hAnsi="Baskerville Old Face" w:eastAsia="Times New Roman" w:cs="Times New Roman"/>
          <w:b/>
          <w:noProof/>
          <w:color w:val="2E74B5" w:themeColor="accent1" w:themeShade="BF"/>
          <w:sz w:val="28"/>
          <w:szCs w:val="28"/>
        </w:rPr>
      </w:pPr>
      <w:r w:rsidRPr="00037F3D">
        <w:rPr>
          <w:noProof/>
          <w:sz w:val="28"/>
          <w:szCs w:val="28"/>
        </w:rPr>
        <mc:AlternateContent>
          <mc:Choice Requires="wps">
            <w:drawing>
              <wp:anchor distT="0" distB="0" distL="114300" distR="114300" simplePos="0" relativeHeight="251658240" behindDoc="0" locked="0" layoutInCell="1" allowOverlap="1" wp14:editId="43EB5394" wp14:anchorId="5CB26C23">
                <wp:simplePos x="0" y="0"/>
                <wp:positionH relativeFrom="margin">
                  <wp:posOffset>-809624</wp:posOffset>
                </wp:positionH>
                <wp:positionV relativeFrom="margin">
                  <wp:posOffset>228600</wp:posOffset>
                </wp:positionV>
                <wp:extent cx="7562850" cy="7774940"/>
                <wp:effectExtent l="0" t="0" r="0" b="0"/>
                <wp:wrapNone/>
                <wp:docPr id="138" name="Text Box 1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562850" cy="777494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4987" w:type="pct"/>
                              <w:jc w:val="center"/>
                              <w:tblBorders>
                                <w:insideV w:val="single" w:color="ED7D31" w:themeColor="accent2" w:sz="12" w:space="0"/>
                              </w:tblBorders>
                              <w:tblCellMar>
                                <w:top w:w="1296" w:type="dxa"/>
                                <w:left w:w="360" w:type="dxa"/>
                                <w:bottom w:w="1296" w:type="dxa"/>
                                <w:right w:w="360" w:type="dxa"/>
                              </w:tblCellMar>
                              <w:tblLook w:val="04A0" w:firstRow="1" w:lastRow="0" w:firstColumn="1" w:lastColumn="0" w:noHBand="0" w:noVBand="1"/>
                            </w:tblPr>
                            <w:tblGrid>
                              <w:gridCol w:w="7059"/>
                              <w:gridCol w:w="4825"/>
                            </w:tblGrid>
                            <w:tr w:rsidR="000B31C2" w:rsidTr="00104CF5" w14:paraId="66A67E74" w14:textId="77777777">
                              <w:trPr>
                                <w:trHeight w:val="12240"/>
                                <w:jc w:val="center"/>
                              </w:trPr>
                              <w:tc>
                                <w:tcPr>
                                  <w:tcW w:w="2820" w:type="pct"/>
                                  <w:tcBorders>
                                    <w:right w:val="single" w:color="5B9BD5" w:themeColor="accent1" w:sz="12" w:space="0"/>
                                  </w:tcBorders>
                                  <w:vAlign w:val="center"/>
                                </w:tcPr>
                                <w:p w:rsidR="000B31C2" w:rsidRDefault="000B31C2" w14:paraId="71EA18C3" w14:textId="77777777">
                                  <w:pPr>
                                    <w:jc w:val="right"/>
                                  </w:pPr>
                                  <w:r>
                                    <w:rPr>
                                      <w:noProof/>
                                    </w:rPr>
                                    <w:drawing>
                                      <wp:inline distT="0" distB="0" distL="0" distR="0" wp14:anchorId="4434E044" wp14:editId="3B8C6287">
                                        <wp:extent cx="4025265" cy="54483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ree crop.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4151433" cy="5619072"/>
                                                </a:xfrm>
                                                <a:prstGeom prst="rect">
                                                  <a:avLst/>
                                                </a:prstGeom>
                                              </pic:spPr>
                                            </pic:pic>
                                          </a:graphicData>
                                        </a:graphic>
                                      </wp:inline>
                                    </w:drawing>
                                  </w:r>
                                </w:p>
                                <w:p w:rsidR="000B31C2" w:rsidP="009551C1" w:rsidRDefault="000B31C2" w14:paraId="3CC4DD90" w14:textId="77777777">
                                  <w:pPr>
                                    <w:pStyle w:val="NoSpacing"/>
                                    <w:spacing w:line="312" w:lineRule="auto"/>
                                    <w:rPr>
                                      <w:b/>
                                      <w:caps/>
                                    </w:rPr>
                                  </w:pPr>
                                </w:p>
                                <w:p w:rsidRPr="00AB1551" w:rsidR="000B31C2" w:rsidP="009551C1" w:rsidRDefault="000B31C2" w14:paraId="6774A65E" w14:textId="77777777">
                                  <w:pPr>
                                    <w:pStyle w:val="NoSpacing"/>
                                    <w:spacing w:line="312" w:lineRule="auto"/>
                                    <w:rPr>
                                      <w:b/>
                                      <w:caps/>
                                    </w:rPr>
                                  </w:pPr>
                                  <w:r w:rsidRPr="00AB1551">
                                    <w:rPr>
                                      <w:b/>
                                      <w:caps/>
                                    </w:rPr>
                                    <w:t>PREPARED BY:</w:t>
                                  </w:r>
                                </w:p>
                                <w:p w:rsidRPr="00570519" w:rsidR="000B31C2" w:rsidP="009551C1" w:rsidRDefault="000B31C2" w14:paraId="011F41D0" w14:textId="77777777">
                                  <w:pPr>
                                    <w:pStyle w:val="NoSpacing"/>
                                    <w:spacing w:line="312" w:lineRule="auto"/>
                                    <w:rPr>
                                      <w:rFonts w:ascii="Baskerville Old Face" w:hAnsi="Baskerville Old Face"/>
                                      <w:b/>
                                      <w:caps/>
                                      <w:color w:val="8496B0" w:themeColor="text2" w:themeTint="99"/>
                                      <w:sz w:val="24"/>
                                      <w:szCs w:val="24"/>
                                    </w:rPr>
                                  </w:pPr>
                                  <w:r w:rsidRPr="002B76B5">
                                    <w:rPr>
                                      <w:rFonts w:ascii="Baskerville Old Face" w:hAnsi="Baskerville Old Face"/>
                                      <w:b/>
                                      <w:caps/>
                                      <w:color w:val="2E74B5" w:themeColor="accent1" w:themeShade="BF"/>
                                      <w:sz w:val="24"/>
                                      <w:szCs w:val="24"/>
                                    </w:rPr>
                                    <w:t>TALBOTT VALUATION ADVISORY SERVICES</w:t>
                                  </w:r>
                                </w:p>
                                <w:p w:rsidRPr="002B68F8" w:rsidR="000B31C2" w:rsidP="00720D72" w:rsidRDefault="000B31C2" w14:paraId="52A7B1B0" w14:textId="77777777">
                                  <w:pPr>
                                    <w:pStyle w:val="NoSpacing"/>
                                    <w:rPr>
                                      <w:color w:val="44546A" w:themeColor="text2"/>
                                    </w:rPr>
                                  </w:pPr>
                                  <w:r w:rsidRPr="002B68F8">
                                    <w:rPr>
                                      <w:color w:val="44546A" w:themeColor="text2"/>
                                    </w:rPr>
                                    <w:t>312 CROSSTOWN ROAD</w:t>
                                  </w:r>
                                </w:p>
                                <w:p w:rsidRPr="002B68F8" w:rsidR="000B31C2" w:rsidP="00720D72" w:rsidRDefault="000B31C2" w14:paraId="06589FF5" w14:textId="77777777">
                                  <w:pPr>
                                    <w:pStyle w:val="NoSpacing"/>
                                    <w:rPr>
                                      <w:color w:val="44546A" w:themeColor="text2"/>
                                    </w:rPr>
                                  </w:pPr>
                                  <w:r w:rsidRPr="002B68F8">
                                    <w:rPr>
                                      <w:color w:val="44546A" w:themeColor="text2"/>
                                    </w:rPr>
                                    <w:t>SUITE 256</w:t>
                                  </w:r>
                                </w:p>
                                <w:p w:rsidRPr="00720D72" w:rsidR="000B31C2" w:rsidP="009551C1" w:rsidRDefault="000B31C2" w14:paraId="66AAD954" w14:textId="044F1426">
                                  <w:pPr>
                                    <w:pStyle w:val="NoSpacing"/>
                                    <w:spacing w:line="312" w:lineRule="auto"/>
                                    <w:rPr>
                                      <w:caps/>
                                      <w:color w:val="191919" w:themeColor="text1" w:themeTint="E6"/>
                                      <w:sz w:val="24"/>
                                      <w:szCs w:val="24"/>
                                    </w:rPr>
                                  </w:pPr>
                                  <w:r w:rsidRPr="002B68F8">
                                    <w:rPr>
                                      <w:caps/>
                                      <w:color w:val="44546A" w:themeColor="text2"/>
                                    </w:rPr>
                                    <w:t>PEACHTREE CITY, GEORGIA 30269</w:t>
                                  </w:r>
                                </w:p>
                                <w:p w:rsidRPr="003E5495" w:rsidR="000B31C2" w:rsidP="009551C1" w:rsidRDefault="000B31C2" w14:paraId="4360467B" w14:textId="77777777">
                                  <w:pPr>
                                    <w:pStyle w:val="NoSpacing"/>
                                    <w:spacing w:line="312" w:lineRule="auto"/>
                                    <w:rPr>
                                      <w:caps/>
                                      <w:color w:val="191919" w:themeColor="text1" w:themeTint="E6"/>
                                      <w:sz w:val="24"/>
                                      <w:szCs w:val="24"/>
                                    </w:rPr>
                                  </w:pPr>
                                </w:p>
                                <w:p w:rsidR="000B31C2" w:rsidP="009551C1" w:rsidRDefault="000B31C2" w14:paraId="5F7CA3CA" w14:textId="77777777">
                                  <w:pPr>
                                    <w:pStyle w:val="NoSpacing"/>
                                    <w:spacing w:line="312" w:lineRule="auto"/>
                                    <w:jc w:val="center"/>
                                    <w:rPr>
                                      <w:rFonts w:eastAsiaTheme="minorHAnsi"/>
                                      <w:caps/>
                                      <w:color w:val="191919" w:themeColor="text1" w:themeTint="E6"/>
                                      <w:sz w:val="52"/>
                                      <w:szCs w:val="52"/>
                                    </w:rPr>
                                  </w:pPr>
                                </w:p>
                                <w:p w:rsidRPr="001C625C" w:rsidR="000B31C2" w:rsidP="009551C1" w:rsidRDefault="000B31C2" w14:paraId="4BA464AF" w14:textId="77777777">
                                  <w:pPr>
                                    <w:pStyle w:val="NoSpacing"/>
                                    <w:spacing w:line="312" w:lineRule="auto"/>
                                    <w:jc w:val="center"/>
                                    <w:rPr>
                                      <w:caps/>
                                      <w:color w:val="191919" w:themeColor="text1" w:themeTint="E6"/>
                                      <w:sz w:val="52"/>
                                      <w:szCs w:val="52"/>
                                    </w:rPr>
                                  </w:pPr>
                                </w:p>
                                <w:p w:rsidR="000B31C2" w:rsidP="009551C1" w:rsidRDefault="000B31C2" w14:paraId="7CB7616A" w14:textId="77777777">
                                  <w:pPr>
                                    <w:jc w:val="right"/>
                                    <w:rPr>
                                      <w:sz w:val="24"/>
                                      <w:szCs w:val="24"/>
                                    </w:rPr>
                                  </w:pPr>
                                </w:p>
                              </w:tc>
                              <w:tc>
                                <w:tcPr>
                                  <w:tcW w:w="2180" w:type="pct"/>
                                  <w:tcBorders>
                                    <w:left w:val="single" w:color="5B9BD5" w:themeColor="accent1" w:sz="12" w:space="0"/>
                                  </w:tcBorders>
                                  <w:shd w:val="clear" w:color="auto" w:fill="FFFFFF" w:themeFill="background1"/>
                                </w:tcPr>
                                <w:p w:rsidRPr="00570519" w:rsidR="000B31C2" w:rsidP="009551C1" w:rsidRDefault="000B31C2" w14:paraId="22212987" w14:textId="77777777">
                                  <w:pPr>
                                    <w:pStyle w:val="NoSpacing"/>
                                    <w:spacing w:line="312" w:lineRule="auto"/>
                                    <w:rPr>
                                      <w:rFonts w:ascii="Arial" w:hAnsi="Arial" w:cs="Arial" w:eastAsiaTheme="minorHAnsi"/>
                                      <w:b/>
                                      <w:caps/>
                                      <w:sz w:val="40"/>
                                      <w:szCs w:val="40"/>
                                    </w:rPr>
                                  </w:pPr>
                                  <w:r>
                                    <w:rPr>
                                      <w:rFonts w:cs="Arial"/>
                                      <w:b/>
                                      <w:caps/>
                                      <w:sz w:val="44"/>
                                      <w:szCs w:val="44"/>
                                    </w:rPr>
                                    <w:t>appraisal report</w:t>
                                  </w:r>
                                </w:p>
                                <w:p w:rsidRPr="00570519" w:rsidR="000B31C2" w:rsidP="009551C1" w:rsidRDefault="000B31C2" w14:paraId="6D42E9FF" w14:textId="77777777">
                                  <w:pPr>
                                    <w:rPr>
                                      <w:b/>
                                    </w:rPr>
                                  </w:pPr>
                                </w:p>
                                <w:p w:rsidRPr="00570519" w:rsidR="000B31C2" w:rsidP="009551C1" w:rsidRDefault="000B31C2" w14:paraId="3B17C031" w14:textId="4398D854">
                                  <w:pPr>
                                    <w:rPr>
                                      <w:b/>
                                    </w:rPr>
                                  </w:pPr>
                                  <w:r>
                                    <w:rPr>
                                      <w:b/>
                                    </w:rPr>
                                    <w:t xml:space="preserve">INDUSTRIAL </w:t>
                                  </w:r>
                                  <w:r w:rsidR="00BA6B90">
                                    <w:rPr>
                                      <w:b/>
                                    </w:rPr>
                                    <w:t>CONDOMINIUM</w:t>
                                  </w:r>
                                </w:p>
                                <w:p w:rsidR="000B31C2" w:rsidP="009551C1" w:rsidRDefault="00494365" w14:paraId="1934E8A7" w14:textId="6637BD34">
                                  <w:r>
                                    <w:t>4735 DWIGHT EVANS ROAD</w:t>
                                  </w:r>
                                </w:p>
                                <w:p w:rsidRPr="00570519" w:rsidR="000B31C2" w:rsidP="009551C1" w:rsidRDefault="00711C02" w14:paraId="1DCE01C5" w14:textId="42DCB0C8">
                                  <w:r>
                                    <w:t>CHARLOTTE</w:t>
                                  </w:r>
                                  <w:r w:rsidR="00022C58">
                                    <w:t xml:space="preserve">, NORTH </w:t>
                                  </w:r>
                                  <w:r w:rsidR="000B31C2">
                                    <w:t>CAROLINA 2</w:t>
                                  </w:r>
                                  <w:r w:rsidR="00022C58">
                                    <w:t>8</w:t>
                                  </w:r>
                                  <w:r>
                                    <w:t>217</w:t>
                                  </w:r>
                                </w:p>
                                <w:p w:rsidRPr="00570519" w:rsidR="000B31C2" w:rsidP="009551C1" w:rsidRDefault="000B31C2" w14:paraId="0326B7C4" w14:textId="2A1CF81A">
                                  <w:r w:rsidRPr="00570519">
                                    <w:t xml:space="preserve">FILE NO. </w:t>
                                  </w:r>
                                  <w:r>
                                    <w:t>2</w:t>
                                  </w:r>
                                  <w:r w:rsidR="0083065C">
                                    <w:t>2061</w:t>
                                  </w:r>
                                </w:p>
                                <w:p w:rsidRPr="00570519" w:rsidR="000B31C2" w:rsidP="009551C1" w:rsidRDefault="000B31C2" w14:paraId="7F647B78" w14:textId="77777777"/>
                                <w:p w:rsidR="000B31C2" w:rsidP="009551C1" w:rsidRDefault="000B31C2" w14:paraId="4CE19D50" w14:textId="77777777">
                                  <w:pPr>
                                    <w:rPr>
                                      <w:b/>
                                    </w:rPr>
                                  </w:pPr>
                                  <w:r>
                                    <w:rPr>
                                      <w:b/>
                                    </w:rPr>
                                    <w:t>EFFECTIVE DATE:</w:t>
                                  </w:r>
                                </w:p>
                                <w:p w:rsidR="000B31C2" w:rsidP="009551C1" w:rsidRDefault="00022C58" w14:paraId="065CD411" w14:textId="5FB4BB97">
                                  <w:r w:rsidRPr="009F2B7F">
                                    <w:t>JULY</w:t>
                                  </w:r>
                                  <w:r w:rsidR="009F2B7F">
                                    <w:t xml:space="preserve"> 5, 2022</w:t>
                                  </w:r>
                                </w:p>
                                <w:p w:rsidRPr="00570519" w:rsidR="000B31C2" w:rsidP="009551C1" w:rsidRDefault="000B31C2" w14:paraId="32404706" w14:textId="77777777"/>
                                <w:p w:rsidR="000B31C2" w:rsidP="009551C1" w:rsidRDefault="000B31C2" w14:paraId="66F18985" w14:textId="77777777">
                                  <w:pPr>
                                    <w:rPr>
                                      <w:b/>
                                    </w:rPr>
                                  </w:pPr>
                                  <w:r w:rsidRPr="00570519">
                                    <w:rPr>
                                      <w:b/>
                                    </w:rPr>
                                    <w:t>PREPARED FOR:</w:t>
                                  </w:r>
                                </w:p>
                                <w:p w:rsidRPr="00570519" w:rsidR="000B31C2" w:rsidP="009551C1" w:rsidRDefault="000B31C2" w14:paraId="5B359313" w14:textId="77777777">
                                  <w:pPr>
                                    <w:rPr>
                                      <w:b/>
                                    </w:rPr>
                                  </w:pPr>
                                </w:p>
                                <w:p w:rsidR="000B31C2" w:rsidP="009551C1" w:rsidRDefault="000B31C2" w14:paraId="31581EFD" w14:textId="77777777">
                                  <w:r>
                                    <w:t>MR. HERB McKOY</w:t>
                                  </w:r>
                                </w:p>
                                <w:p w:rsidR="000B31C2" w:rsidP="009551C1" w:rsidRDefault="000B31C2" w14:paraId="1CA996A5" w14:textId="77777777">
                                  <w:r>
                                    <w:t>PACIFIC WESTERN BANK</w:t>
                                  </w:r>
                                </w:p>
                                <w:p w:rsidRPr="00570519" w:rsidR="000B31C2" w:rsidP="009551C1" w:rsidRDefault="000B31C2" w14:paraId="3104FD67" w14:textId="77777777">
                                  <w:r>
                                    <w:t>5404 WISCONSIN AVENUE, 2</w:t>
                                  </w:r>
                                  <w:r w:rsidRPr="00EC5F62">
                                    <w:rPr>
                                      <w:vertAlign w:val="superscript"/>
                                    </w:rPr>
                                    <w:t>nd</w:t>
                                  </w:r>
                                  <w:r>
                                    <w:t xml:space="preserve"> Floor</w:t>
                                  </w:r>
                                </w:p>
                                <w:p w:rsidR="000B31C2" w:rsidP="009551C1" w:rsidRDefault="000B31C2" w14:paraId="277A1A82" w14:textId="77777777">
                                  <w:r>
                                    <w:t>CHEVY CHASE, MARYLAND 20815</w:t>
                                  </w:r>
                                </w:p>
                                <w:p w:rsidR="000B31C2" w:rsidP="009551C1" w:rsidRDefault="000B31C2" w14:paraId="1257A8A6" w14:textId="77777777"/>
                                <w:p w:rsidR="000B31C2" w:rsidP="009551C1" w:rsidRDefault="000B31C2" w14:paraId="47ED9D5B" w14:textId="77777777">
                                  <w:r>
                                    <w:t xml:space="preserve">AND </w:t>
                                  </w:r>
                                </w:p>
                                <w:p w:rsidR="000B31C2" w:rsidP="009551C1" w:rsidRDefault="000B31C2" w14:paraId="01BA769E" w14:textId="77777777"/>
                                <w:p w:rsidR="000B31C2" w:rsidP="00FA3419" w:rsidRDefault="000B31C2" w14:paraId="6965349B" w14:textId="77777777">
                                  <w:r>
                                    <w:t>U.S. SMALL BUSINESS ADMINISTRATION</w:t>
                                  </w:r>
                                </w:p>
                                <w:p w:rsidR="000B31C2" w:rsidP="00FA3419" w:rsidRDefault="000B31C2" w14:paraId="6AA01AC4" w14:textId="77777777"/>
                                <w:p w:rsidRPr="00FA3419" w:rsidR="000B31C2" w:rsidP="00FA3419" w:rsidRDefault="000B31C2" w14:paraId="1B2FB6BC" w14:textId="44AF6FC5">
                                  <w:pPr>
                                    <w:rPr>
                                      <w:b/>
                                    </w:rPr>
                                  </w:pPr>
                                  <w:r w:rsidRPr="00FA3419">
                                    <w:rPr>
                                      <w:b/>
                                    </w:rPr>
                                    <w:t xml:space="preserve">LOAN NAME: </w:t>
                                  </w:r>
                                  <w:r w:rsidR="0083065C">
                                    <w:rPr>
                                      <w:b/>
                                    </w:rPr>
                                    <w:t>GDS FOOTWEAR</w:t>
                                  </w:r>
                                </w:p>
                                <w:p w:rsidRPr="00FA3419" w:rsidR="000B31C2" w:rsidP="00B56040" w:rsidRDefault="0083065C" w14:paraId="1082027F" w14:textId="1677D894">
                                  <w:r>
                                    <w:rPr>
                                      <w:b/>
                                    </w:rPr>
                                    <w:t>CLIENT REFERENCE</w:t>
                                  </w:r>
                                  <w:r w:rsidR="000B31C2">
                                    <w:rPr>
                                      <w:b/>
                                    </w:rPr>
                                    <w:t xml:space="preserve">: </w:t>
                                  </w:r>
                                  <w:r w:rsidR="00022C58">
                                    <w:rPr>
                                      <w:b/>
                                    </w:rPr>
                                    <w:t>2</w:t>
                                  </w:r>
                                  <w:r>
                                    <w:rPr>
                                      <w:b/>
                                    </w:rPr>
                                    <w:t>1665</w:t>
                                  </w:r>
                                </w:p>
                              </w:tc>
                            </w:tr>
                            <w:tr w:rsidR="00022C58" w:rsidTr="00104CF5" w14:paraId="20C5A523" w14:textId="77777777">
                              <w:trPr>
                                <w:trHeight w:val="12240"/>
                                <w:jc w:val="center"/>
                              </w:trPr>
                              <w:tc>
                                <w:tcPr>
                                  <w:tcW w:w="2820" w:type="pct"/>
                                  <w:tcBorders>
                                    <w:right w:val="single" w:color="5B9BD5" w:themeColor="accent1" w:sz="12" w:space="0"/>
                                  </w:tcBorders>
                                  <w:vAlign w:val="center"/>
                                </w:tcPr>
                                <w:p w:rsidR="00022C58" w:rsidRDefault="00022C58" w14:paraId="4CCAC1D6" w14:textId="77777777">
                                  <w:pPr>
                                    <w:jc w:val="right"/>
                                    <w:rPr>
                                      <w:noProof/>
                                    </w:rPr>
                                  </w:pPr>
                                </w:p>
                              </w:tc>
                              <w:tc>
                                <w:tcPr>
                                  <w:tcW w:w="2180" w:type="pct"/>
                                  <w:tcBorders>
                                    <w:left w:val="single" w:color="5B9BD5" w:themeColor="accent1" w:sz="12" w:space="0"/>
                                  </w:tcBorders>
                                  <w:shd w:val="clear" w:color="auto" w:fill="FFFFFF" w:themeFill="background1"/>
                                </w:tcPr>
                                <w:p w:rsidR="00022C58" w:rsidP="009551C1" w:rsidRDefault="00022C58" w14:paraId="197B0D9B" w14:textId="77777777">
                                  <w:pPr>
                                    <w:pStyle w:val="NoSpacing"/>
                                    <w:spacing w:line="312" w:lineRule="auto"/>
                                    <w:rPr>
                                      <w:rFonts w:cs="Arial"/>
                                      <w:b/>
                                      <w:caps/>
                                      <w:sz w:val="44"/>
                                      <w:szCs w:val="44"/>
                                    </w:rPr>
                                  </w:pPr>
                                </w:p>
                              </w:tc>
                            </w:tr>
                          </w:tbl>
                          <w:p w:rsidR="000B31C2" w:rsidP="00762AAD" w:rsidRDefault="000B31C2" w14:paraId="1C4E0A73" w14:textId="77777777"/>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77300</wp14:pctHeight>
                </wp14:sizeRelV>
              </wp:anchor>
            </w:drawing>
          </mc:Choice>
          <mc:Fallback>
            <w:pict>
              <v:shapetype id="_x0000_t202" coordsize="21600,21600" o:spt="202" path="m,l,21600r21600,l21600,xe" w14:anchorId="5CB26C23">
                <v:stroke joinstyle="miter"/>
                <v:path gradientshapeok="t" o:connecttype="rect"/>
              </v:shapetype>
              <v:shape id="Text Box 138" style="position:absolute;margin-left:-63.75pt;margin-top:18pt;width:595.5pt;height:612.2pt;z-index:251658240;visibility:visible;mso-wrap-style:square;mso-width-percent:0;mso-height-percent:773;mso-wrap-distance-left:9pt;mso-wrap-distance-top:0;mso-wrap-distance-right:9pt;mso-wrap-distance-bottom:0;mso-position-horizontal:absolute;mso-position-horizontal-relative:margin;mso-position-vertical:absolute;mso-position-vertical-relative:margin;mso-width-percent:0;mso-height-percent:773;mso-width-relative:page;mso-height-relative:page;v-text-anchor:middle" o:spid="_x0000_s1026" fillcolor="white [3201]" stroked="f" strokeweight=".5pt" type="#_x0000_t20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">
                <v:textbox inset="0,0,0,0">
                  <w:txbxContent>
                    <w:tbl>
                      <w:tblPr>
                        <w:tblW w:w="4987" w:type="pct"/>
                        <w:jc w:val="center"/>
                        <w:tblBorders>
                          <w:insideV w:val="single" w:color="ED7D31" w:themeColor="accent2" w:sz="12" w:space="0"/>
                        </w:tblBorders>
                        <w:tblCellMar>
                          <w:top w:w="1296" w:type="dxa"/>
                          <w:left w:w="360" w:type="dxa"/>
                          <w:bottom w:w="1296" w:type="dxa"/>
                          <w:right w:w="360" w:type="dxa"/>
                        </w:tblCellMar>
                        <w:tblLook w:val="04A0" w:firstRow="1" w:lastRow="0" w:firstColumn="1" w:lastColumn="0" w:noHBand="0" w:noVBand="1"/>
                      </w:tblPr>
                      <w:tblGrid>
                        <w:gridCol w:w="7059"/>
                        <w:gridCol w:w="4825"/>
                      </w:tblGrid>
                      <w:tr w:rsidR="000B31C2" w:rsidTr="00104CF5" w14:paraId="66A67E74" w14:textId="77777777">
                        <w:trPr>
                          <w:trHeight w:val="12240"/>
                          <w:jc w:val="center"/>
                        </w:trPr>
                        <w:tc>
                          <w:tcPr>
                            <w:tcW w:w="2820" w:type="pct"/>
                            <w:tcBorders>
                              <w:right w:val="single" w:color="5B9BD5" w:themeColor="accent1" w:sz="12" w:space="0"/>
                            </w:tcBorders>
                            <w:vAlign w:val="center"/>
                          </w:tcPr>
                          <w:p w:rsidR="000B31C2" w:rsidRDefault="000B31C2" w14:paraId="71EA18C3" w14:textId="77777777">
                            <w:pPr>
                              <w:jc w:val="right"/>
                            </w:pPr>
                            <w:r>
                              <w:rPr>
                                <w:noProof/>
                              </w:rPr>
                              <w:drawing>
                                <wp:inline distT="0" distB="0" distL="0" distR="0" wp14:anchorId="4434E044" wp14:editId="3B8C6287">
                                  <wp:extent cx="4025265" cy="54483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ree crop.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4151433" cy="5619072"/>
                                          </a:xfrm>
                                          <a:prstGeom prst="rect">
                                            <a:avLst/>
                                          </a:prstGeom>
                                        </pic:spPr>
                                      </pic:pic>
                                    </a:graphicData>
                                  </a:graphic>
                                </wp:inline>
                              </w:drawing>
                            </w:r>
                          </w:p>
                          <w:p w:rsidR="000B31C2" w:rsidP="009551C1" w:rsidRDefault="000B31C2" w14:paraId="3CC4DD90" w14:textId="77777777">
                            <w:pPr>
                              <w:pStyle w:val="NoSpacing"/>
                              <w:spacing w:line="312" w:lineRule="auto"/>
                              <w:rPr>
                                <w:b/>
                                <w:caps/>
                              </w:rPr>
                            </w:pPr>
                          </w:p>
                          <w:p w:rsidRPr="00AB1551" w:rsidR="000B31C2" w:rsidP="009551C1" w:rsidRDefault="000B31C2" w14:paraId="6774A65E" w14:textId="77777777">
                            <w:pPr>
                              <w:pStyle w:val="NoSpacing"/>
                              <w:spacing w:line="312" w:lineRule="auto"/>
                              <w:rPr>
                                <w:b/>
                                <w:caps/>
                              </w:rPr>
                            </w:pPr>
                            <w:r w:rsidRPr="00AB1551">
                              <w:rPr>
                                <w:b/>
                                <w:caps/>
                              </w:rPr>
                              <w:t>PREPARED BY:</w:t>
                            </w:r>
                          </w:p>
                          <w:p w:rsidRPr="00570519" w:rsidR="000B31C2" w:rsidP="009551C1" w:rsidRDefault="000B31C2" w14:paraId="011F41D0" w14:textId="77777777">
                            <w:pPr>
                              <w:pStyle w:val="NoSpacing"/>
                              <w:spacing w:line="312" w:lineRule="auto"/>
                              <w:rPr>
                                <w:rFonts w:ascii="Baskerville Old Face" w:hAnsi="Baskerville Old Face"/>
                                <w:b/>
                                <w:caps/>
                                <w:color w:val="8496B0" w:themeColor="text2" w:themeTint="99"/>
                                <w:sz w:val="24"/>
                                <w:szCs w:val="24"/>
                              </w:rPr>
                            </w:pPr>
                            <w:r w:rsidRPr="002B76B5">
                              <w:rPr>
                                <w:rFonts w:ascii="Baskerville Old Face" w:hAnsi="Baskerville Old Face"/>
                                <w:b/>
                                <w:caps/>
                                <w:color w:val="2E74B5" w:themeColor="accent1" w:themeShade="BF"/>
                                <w:sz w:val="24"/>
                                <w:szCs w:val="24"/>
                              </w:rPr>
                              <w:t>TALBOTT VALUATION ADVISORY SERVICES</w:t>
                            </w:r>
                          </w:p>
                          <w:p w:rsidRPr="002B68F8" w:rsidR="000B31C2" w:rsidP="00720D72" w:rsidRDefault="000B31C2" w14:paraId="52A7B1B0" w14:textId="77777777">
                            <w:pPr>
                              <w:pStyle w:val="NoSpacing"/>
                              <w:rPr>
                                <w:color w:val="44546A" w:themeColor="text2"/>
                              </w:rPr>
                            </w:pPr>
                            <w:r w:rsidRPr="002B68F8">
                              <w:rPr>
                                <w:color w:val="44546A" w:themeColor="text2"/>
                              </w:rPr>
                              <w:t>312 CROSSTOWN ROAD</w:t>
                            </w:r>
                          </w:p>
                          <w:p w:rsidRPr="002B68F8" w:rsidR="000B31C2" w:rsidP="00720D72" w:rsidRDefault="000B31C2" w14:paraId="06589FF5" w14:textId="77777777">
                            <w:pPr>
                              <w:pStyle w:val="NoSpacing"/>
                              <w:rPr>
                                <w:color w:val="44546A" w:themeColor="text2"/>
                              </w:rPr>
                            </w:pPr>
                            <w:r w:rsidRPr="002B68F8">
                              <w:rPr>
                                <w:color w:val="44546A" w:themeColor="text2"/>
                              </w:rPr>
                              <w:t>SUITE 256</w:t>
                            </w:r>
                          </w:p>
                          <w:p w:rsidRPr="00720D72" w:rsidR="000B31C2" w:rsidP="009551C1" w:rsidRDefault="000B31C2" w14:paraId="66AAD954" w14:textId="044F1426">
                            <w:pPr>
                              <w:pStyle w:val="NoSpacing"/>
                              <w:spacing w:line="312" w:lineRule="auto"/>
                              <w:rPr>
                                <w:caps/>
                                <w:color w:val="191919" w:themeColor="text1" w:themeTint="E6"/>
                                <w:sz w:val="24"/>
                                <w:szCs w:val="24"/>
                              </w:rPr>
                            </w:pPr>
                            <w:r w:rsidRPr="002B68F8">
                              <w:rPr>
                                <w:caps/>
                                <w:color w:val="44546A" w:themeColor="text2"/>
                              </w:rPr>
                              <w:t>PEACHTREE CITY, GEORGIA 30269</w:t>
                            </w:r>
                          </w:p>
                          <w:p w:rsidRPr="003E5495" w:rsidR="000B31C2" w:rsidP="009551C1" w:rsidRDefault="000B31C2" w14:paraId="4360467B" w14:textId="77777777">
                            <w:pPr>
                              <w:pStyle w:val="NoSpacing"/>
                              <w:spacing w:line="312" w:lineRule="auto"/>
                              <w:rPr>
                                <w:caps/>
                                <w:color w:val="191919" w:themeColor="text1" w:themeTint="E6"/>
                                <w:sz w:val="24"/>
                                <w:szCs w:val="24"/>
                              </w:rPr>
                            </w:pPr>
                          </w:p>
                          <w:p w:rsidR="000B31C2" w:rsidP="009551C1" w:rsidRDefault="000B31C2" w14:paraId="5F7CA3CA" w14:textId="77777777">
                            <w:pPr>
                              <w:pStyle w:val="NoSpacing"/>
                              <w:spacing w:line="312" w:lineRule="auto"/>
                              <w:jc w:val="center"/>
                              <w:rPr>
                                <w:rFonts w:eastAsiaTheme="minorHAnsi"/>
                                <w:caps/>
                                <w:color w:val="191919" w:themeColor="text1" w:themeTint="E6"/>
                                <w:sz w:val="52"/>
                                <w:szCs w:val="52"/>
                              </w:rPr>
                            </w:pPr>
                          </w:p>
                          <w:p w:rsidRPr="001C625C" w:rsidR="000B31C2" w:rsidP="009551C1" w:rsidRDefault="000B31C2" w14:paraId="4BA464AF" w14:textId="77777777">
                            <w:pPr>
                              <w:pStyle w:val="NoSpacing"/>
                              <w:spacing w:line="312" w:lineRule="auto"/>
                              <w:jc w:val="center"/>
                              <w:rPr>
                                <w:caps/>
                                <w:color w:val="191919" w:themeColor="text1" w:themeTint="E6"/>
                                <w:sz w:val="52"/>
                                <w:szCs w:val="52"/>
                              </w:rPr>
                            </w:pPr>
                          </w:p>
                          <w:p w:rsidR="000B31C2" w:rsidP="009551C1" w:rsidRDefault="000B31C2" w14:paraId="7CB7616A" w14:textId="77777777">
                            <w:pPr>
                              <w:jc w:val="right"/>
                              <w:rPr>
                                <w:sz w:val="24"/>
                                <w:szCs w:val="24"/>
                              </w:rPr>
                            </w:pPr>
                          </w:p>
                        </w:tc>
                        <w:tc>
                          <w:tcPr>
                            <w:tcW w:w="2180" w:type="pct"/>
                            <w:tcBorders>
                              <w:left w:val="single" w:color="5B9BD5" w:themeColor="accent1" w:sz="12" w:space="0"/>
                            </w:tcBorders>
                            <w:shd w:val="clear" w:color="auto" w:fill="FFFFFF" w:themeFill="background1"/>
                          </w:tcPr>
                          <w:p w:rsidRPr="00570519" w:rsidR="000B31C2" w:rsidP="009551C1" w:rsidRDefault="000B31C2" w14:paraId="22212987" w14:textId="77777777">
                            <w:pPr>
                              <w:pStyle w:val="NoSpacing"/>
                              <w:spacing w:line="312" w:lineRule="auto"/>
                              <w:rPr>
                                <w:rFonts w:ascii="Arial" w:hAnsi="Arial" w:cs="Arial" w:eastAsiaTheme="minorHAnsi"/>
                                <w:b/>
                                <w:caps/>
                                <w:sz w:val="40"/>
                                <w:szCs w:val="40"/>
                              </w:rPr>
                            </w:pPr>
                            <w:r>
                              <w:rPr>
                                <w:rFonts w:cs="Arial"/>
                                <w:b/>
                                <w:caps/>
                                <w:sz w:val="44"/>
                                <w:szCs w:val="44"/>
                              </w:rPr>
                              <w:t>appraisal report</w:t>
                            </w:r>
                          </w:p>
                          <w:p w:rsidRPr="00570519" w:rsidR="000B31C2" w:rsidP="009551C1" w:rsidRDefault="000B31C2" w14:paraId="6D42E9FF" w14:textId="77777777">
                            <w:pPr>
                              <w:rPr>
                                <w:b/>
                              </w:rPr>
                            </w:pPr>
                          </w:p>
                          <w:p w:rsidRPr="00570519" w:rsidR="000B31C2" w:rsidP="009551C1" w:rsidRDefault="000B31C2" w14:paraId="3B17C031" w14:textId="4398D854">
                            <w:pPr>
                              <w:rPr>
                                <w:b/>
                              </w:rPr>
                            </w:pPr>
                            <w:r>
                              <w:rPr>
                                <w:b/>
                              </w:rPr>
                              <w:t xml:space="preserve">INDUSTRIAL </w:t>
                            </w:r>
                            <w:r w:rsidR="00BA6B90">
                              <w:rPr>
                                <w:b/>
                              </w:rPr>
                              <w:t>CONDOMINIUM</w:t>
                            </w:r>
                          </w:p>
                          <w:p w:rsidR="000B31C2" w:rsidP="009551C1" w:rsidRDefault="00494365" w14:paraId="1934E8A7" w14:textId="6637BD34">
                            <w:r>
                              <w:t>4735 DWIGHT EVANS ROAD</w:t>
                            </w:r>
                          </w:p>
                          <w:p w:rsidRPr="00570519" w:rsidR="000B31C2" w:rsidP="009551C1" w:rsidRDefault="00711C02" w14:paraId="1DCE01C5" w14:textId="42DCB0C8">
                            <w:r>
                              <w:t>CHARLOTTE</w:t>
                            </w:r>
                            <w:r w:rsidR="00022C58">
                              <w:t xml:space="preserve">, NORTH </w:t>
                            </w:r>
                            <w:r w:rsidR="000B31C2">
                              <w:t>CAROLINA 2</w:t>
                            </w:r>
                            <w:r w:rsidR="00022C58">
                              <w:t>8</w:t>
                            </w:r>
                            <w:r>
                              <w:t>217</w:t>
                            </w:r>
                          </w:p>
                          <w:p w:rsidRPr="00570519" w:rsidR="000B31C2" w:rsidP="009551C1" w:rsidRDefault="000B31C2" w14:paraId="0326B7C4" w14:textId="2A1CF81A">
                            <w:r w:rsidRPr="00570519">
                              <w:t xml:space="preserve">FILE NO. </w:t>
                            </w:r>
                            <w:r>
                              <w:t>2</w:t>
                            </w:r>
                            <w:r w:rsidR="0083065C">
                              <w:t>2061</w:t>
                            </w:r>
                          </w:p>
                          <w:p w:rsidRPr="00570519" w:rsidR="000B31C2" w:rsidP="009551C1" w:rsidRDefault="000B31C2" w14:paraId="7F647B78" w14:textId="77777777"/>
                          <w:p w:rsidR="000B31C2" w:rsidP="009551C1" w:rsidRDefault="000B31C2" w14:paraId="4CE19D50" w14:textId="77777777">
                            <w:pPr>
                              <w:rPr>
                                <w:b/>
                              </w:rPr>
                            </w:pPr>
                            <w:r>
                              <w:rPr>
                                <w:b/>
                              </w:rPr>
                              <w:t>EFFECTIVE DATE:</w:t>
                            </w:r>
                          </w:p>
                          <w:p w:rsidR="000B31C2" w:rsidP="009551C1" w:rsidRDefault="00022C58" w14:paraId="065CD411" w14:textId="5FB4BB97">
                            <w:r w:rsidRPr="009F2B7F">
                              <w:t>JULY</w:t>
                            </w:r>
                            <w:r w:rsidR="009F2B7F">
                              <w:t xml:space="preserve"> 5, 2022</w:t>
                            </w:r>
                          </w:p>
                          <w:p w:rsidRPr="00570519" w:rsidR="000B31C2" w:rsidP="009551C1" w:rsidRDefault="000B31C2" w14:paraId="32404706" w14:textId="77777777"/>
                          <w:p w:rsidR="000B31C2" w:rsidP="009551C1" w:rsidRDefault="000B31C2" w14:paraId="66F18985" w14:textId="77777777">
                            <w:pPr>
                              <w:rPr>
                                <w:b/>
                              </w:rPr>
                            </w:pPr>
                            <w:r w:rsidRPr="00570519">
                              <w:rPr>
                                <w:b/>
                              </w:rPr>
                              <w:t>PREPARED FOR:</w:t>
                            </w:r>
                          </w:p>
                          <w:p w:rsidRPr="00570519" w:rsidR="000B31C2" w:rsidP="009551C1" w:rsidRDefault="000B31C2" w14:paraId="5B359313" w14:textId="77777777">
                            <w:pPr>
                              <w:rPr>
                                <w:b/>
                              </w:rPr>
                            </w:pPr>
                          </w:p>
                          <w:p w:rsidR="000B31C2" w:rsidP="009551C1" w:rsidRDefault="000B31C2" w14:paraId="31581EFD" w14:textId="77777777">
                            <w:r>
                              <w:t>MR. HERB McKOY</w:t>
                            </w:r>
                          </w:p>
                          <w:p w:rsidR="000B31C2" w:rsidP="009551C1" w:rsidRDefault="000B31C2" w14:paraId="1CA996A5" w14:textId="77777777">
                            <w:r>
                              <w:t>PACIFIC WESTERN BANK</w:t>
                            </w:r>
                          </w:p>
                          <w:p w:rsidRPr="00570519" w:rsidR="000B31C2" w:rsidP="009551C1" w:rsidRDefault="000B31C2" w14:paraId="3104FD67" w14:textId="77777777">
                            <w:r>
                              <w:t>5404 WISCONSIN AVENUE, 2</w:t>
                            </w:r>
                            <w:r w:rsidRPr="00EC5F62">
                              <w:rPr>
                                <w:vertAlign w:val="superscript"/>
                              </w:rPr>
                              <w:t>nd</w:t>
                            </w:r>
                            <w:r>
                              <w:t xml:space="preserve"> Floor</w:t>
                            </w:r>
                          </w:p>
                          <w:p w:rsidR="000B31C2" w:rsidP="009551C1" w:rsidRDefault="000B31C2" w14:paraId="277A1A82" w14:textId="77777777">
                            <w:r>
                              <w:t>CHEVY CHASE, MARYLAND 20815</w:t>
                            </w:r>
                          </w:p>
                          <w:p w:rsidR="000B31C2" w:rsidP="009551C1" w:rsidRDefault="000B31C2" w14:paraId="1257A8A6" w14:textId="77777777"/>
                          <w:p w:rsidR="000B31C2" w:rsidP="009551C1" w:rsidRDefault="000B31C2" w14:paraId="47ED9D5B" w14:textId="77777777">
                            <w:r>
                              <w:t xml:space="preserve">AND </w:t>
                            </w:r>
                          </w:p>
                          <w:p w:rsidR="000B31C2" w:rsidP="009551C1" w:rsidRDefault="000B31C2" w14:paraId="01BA769E" w14:textId="77777777"/>
                          <w:p w:rsidR="000B31C2" w:rsidP="00FA3419" w:rsidRDefault="000B31C2" w14:paraId="6965349B" w14:textId="77777777">
                            <w:r>
                              <w:t>U.S. SMALL BUSINESS ADMINISTRATION</w:t>
                            </w:r>
                          </w:p>
                          <w:p w:rsidR="000B31C2" w:rsidP="00FA3419" w:rsidRDefault="000B31C2" w14:paraId="6AA01AC4" w14:textId="77777777"/>
                          <w:p w:rsidRPr="00FA3419" w:rsidR="000B31C2" w:rsidP="00FA3419" w:rsidRDefault="000B31C2" w14:paraId="1B2FB6BC" w14:textId="44AF6FC5">
                            <w:pPr>
                              <w:rPr>
                                <w:b/>
                              </w:rPr>
                            </w:pPr>
                            <w:r w:rsidRPr="00FA3419">
                              <w:rPr>
                                <w:b/>
                              </w:rPr>
                              <w:t xml:space="preserve">LOAN NAME: </w:t>
                            </w:r>
                            <w:r w:rsidR="0083065C">
                              <w:rPr>
                                <w:b/>
                              </w:rPr>
                              <w:t>GDS FOOTWEAR</w:t>
                            </w:r>
                          </w:p>
                          <w:p w:rsidRPr="00FA3419" w:rsidR="000B31C2" w:rsidP="00B56040" w:rsidRDefault="0083065C" w14:paraId="1082027F" w14:textId="1677D894">
                            <w:r>
                              <w:rPr>
                                <w:b/>
                              </w:rPr>
                              <w:t>CLIENT REFERENCE</w:t>
                            </w:r>
                            <w:r w:rsidR="000B31C2">
                              <w:rPr>
                                <w:b/>
                              </w:rPr>
                              <w:t xml:space="preserve">: </w:t>
                            </w:r>
                            <w:r w:rsidR="00022C58">
                              <w:rPr>
                                <w:b/>
                              </w:rPr>
                              <w:t>2</w:t>
                            </w:r>
                            <w:r>
                              <w:rPr>
                                <w:b/>
                              </w:rPr>
                              <w:t>1665</w:t>
                            </w:r>
                          </w:p>
                        </w:tc>
                      </w:tr>
                      <w:tr w:rsidR="00022C58" w:rsidTr="00104CF5" w14:paraId="20C5A523" w14:textId="77777777">
                        <w:trPr>
                          <w:trHeight w:val="12240"/>
                          <w:jc w:val="center"/>
                        </w:trPr>
                        <w:tc>
                          <w:tcPr>
                            <w:tcW w:w="2820" w:type="pct"/>
                            <w:tcBorders>
                              <w:right w:val="single" w:color="5B9BD5" w:themeColor="accent1" w:sz="12" w:space="0"/>
                            </w:tcBorders>
                            <w:vAlign w:val="center"/>
                          </w:tcPr>
                          <w:p w:rsidR="00022C58" w:rsidRDefault="00022C58" w14:paraId="4CCAC1D6" w14:textId="77777777">
                            <w:pPr>
                              <w:jc w:val="right"/>
                              <w:rPr>
                                <w:noProof/>
                              </w:rPr>
                            </w:pPr>
                          </w:p>
                        </w:tc>
                        <w:tc>
                          <w:tcPr>
                            <w:tcW w:w="2180" w:type="pct"/>
                            <w:tcBorders>
                              <w:left w:val="single" w:color="5B9BD5" w:themeColor="accent1" w:sz="12" w:space="0"/>
                            </w:tcBorders>
                            <w:shd w:val="clear" w:color="auto" w:fill="FFFFFF" w:themeFill="background1"/>
                          </w:tcPr>
                          <w:p w:rsidR="00022C58" w:rsidP="009551C1" w:rsidRDefault="00022C58" w14:paraId="197B0D9B" w14:textId="77777777">
                            <w:pPr>
                              <w:pStyle w:val="NoSpacing"/>
                              <w:spacing w:line="312" w:lineRule="auto"/>
                              <w:rPr>
                                <w:rFonts w:cs="Arial"/>
                                <w:b/>
                                <w:caps/>
                                <w:sz w:val="44"/>
                                <w:szCs w:val="44"/>
                              </w:rPr>
                            </w:pPr>
                          </w:p>
                        </w:tc>
                      </w:tr>
                    </w:tbl>
                    <w:p w:rsidR="000B31C2" w:rsidP="00762AAD" w:rsidRDefault="000B31C2" w14:paraId="1C4E0A73" w14:textId="77777777"/>
                  </w:txbxContent>
                </v:textbox>
                <w10:wrap anchorx="margin" anchory="margin"/>
              </v:shape>
            </w:pict>
          </mc:Fallback>
        </mc:AlternateContent>
      </w:r>
      <w:sdt>
        <w:sdtPr>
          <w:rPr>
            <w:color w:val="2E74B5" w:themeColor="accent1" w:themeShade="BF"/>
            <w:sz w:val="28"/>
            <w:szCs w:val="28"/>
          </w:rPr>
          <w:id w:val="-492262746"/>
          <w:docPartObj>
            <w:docPartGallery w:val="Cover Pages"/>
            <w:docPartUnique/>
          </w:docPartObj>
        </w:sdtPr>
        <w:sdtContent>
          <w:r w:rsidRPr="002B76B5" w:rsidR="00762AAD">
            <w:rPr>
              <w:color w:val="2E74B5" w:themeColor="accent1" w:themeShade="BF"/>
              <w:sz w:val="28"/>
              <w:szCs w:val="28"/>
            </w:rPr>
            <w:br w:type="page"/>
          </w:r>
        </w:sdtContent>
      </w:sdt>
      <w:r w:rsidRPr="002B76B5" w:rsidR="00762AAD">
        <w:rPr>
          <w:rFonts w:ascii="Baskerville Old Face" w:hAnsi="Baskerville Old Face" w:eastAsia="Times New Roman" w:cs="Times New Roman"/>
          <w:b/>
          <w:noProof/>
          <w:color w:val="2E74B5" w:themeColor="accent1" w:themeShade="BF"/>
          <w:sz w:val="28"/>
          <w:szCs w:val="28"/>
        </w:rPr>
        <w:t>TALBOTT VALUATION ADVISORY SERVICES</w:t>
      </w:r>
    </w:p>
    <w:p w:rsidR="00762AAD" w:rsidP="00762AAD" w:rsidRDefault="00762AAD" w14:paraId="19827B0F" w14:textId="77777777">
      <w:pPr>
        <w:rPr>
          <w:rFonts w:ascii="Baskerville Old Face" w:hAnsi="Baskerville Old Face" w:eastAsia="Times New Roman" w:cs="Times New Roman"/>
          <w:b/>
          <w:noProof/>
          <w:color w:val="8496B0" w:themeColor="text2" w:themeTint="99"/>
          <w:sz w:val="24"/>
          <w:szCs w:val="24"/>
        </w:rPr>
      </w:pPr>
    </w:p>
    <w:p w:rsidRPr="00720D72" w:rsidR="00720D72" w:rsidP="00720D72" w:rsidRDefault="00720D72" w14:paraId="2ABCEE2C" w14:textId="77777777">
      <w:pPr>
        <w:pStyle w:val="NoSpacing"/>
        <w:jc w:val="both"/>
        <w:rPr>
          <w:sz w:val="24"/>
          <w:szCs w:val="24"/>
        </w:rPr>
      </w:pPr>
      <w:bookmarkStart w:name="_Hlk493147667" w:id="0"/>
      <w:r w:rsidRPr="00720D72">
        <w:rPr>
          <w:sz w:val="24"/>
          <w:szCs w:val="24"/>
        </w:rPr>
        <w:t>312 CROSSTOWN ROAD</w:t>
      </w:r>
    </w:p>
    <w:p w:rsidRPr="00720D72" w:rsidR="00720D72" w:rsidP="00720D72" w:rsidRDefault="00720D72" w14:paraId="2D09C4E9" w14:textId="77777777">
      <w:pPr>
        <w:pStyle w:val="NoSpacing"/>
        <w:jc w:val="both"/>
        <w:rPr>
          <w:sz w:val="24"/>
          <w:szCs w:val="24"/>
        </w:rPr>
      </w:pPr>
      <w:r w:rsidRPr="00720D72">
        <w:rPr>
          <w:sz w:val="24"/>
          <w:szCs w:val="24"/>
        </w:rPr>
        <w:t>SUITE 256</w:t>
      </w:r>
    </w:p>
    <w:p w:rsidRPr="00720D72" w:rsidR="00720D72" w:rsidP="00720D72" w:rsidRDefault="00720D72" w14:paraId="6AD3D796" w14:textId="77777777">
      <w:pPr>
        <w:pStyle w:val="NoSpacing"/>
        <w:jc w:val="both"/>
        <w:rPr>
          <w:sz w:val="24"/>
          <w:szCs w:val="24"/>
        </w:rPr>
      </w:pPr>
      <w:r w:rsidRPr="00720D72">
        <w:rPr>
          <w:sz w:val="24"/>
          <w:szCs w:val="24"/>
        </w:rPr>
        <w:t>PEACHTREE CITY, GEORGIA 30269</w:t>
      </w:r>
    </w:p>
    <w:bookmarkEnd w:id="0"/>
    <w:p w:rsidRPr="00720D72" w:rsidR="00720D72" w:rsidP="00720D72" w:rsidRDefault="00720D72" w14:paraId="5C02977E" w14:textId="77777777">
      <w:pPr>
        <w:pStyle w:val="NoSpacing"/>
        <w:jc w:val="both"/>
        <w:rPr>
          <w:sz w:val="24"/>
          <w:szCs w:val="24"/>
        </w:rPr>
      </w:pPr>
    </w:p>
    <w:bookmarkStart w:name="_Hlk66094039" w:id="1"/>
    <w:p w:rsidRPr="00720D72" w:rsidR="00720D72" w:rsidP="00720D72" w:rsidRDefault="00720D72" w14:paraId="6A7A9C4E" w14:textId="2CF13750">
      <w:pPr>
        <w:pStyle w:val="NoSpacing"/>
        <w:rPr>
          <w:sz w:val="24"/>
          <w:szCs w:val="24"/>
        </w:rPr>
      </w:pPr>
      <w:r w:rsidRPr="00720D72">
        <w:rPr>
          <w:sz w:val="24"/>
          <w:szCs w:val="24"/>
        </w:rPr>
        <w:fldChar w:fldCharType="begin"/>
      </w:r>
      <w:r w:rsidRPr="00720D72">
        <w:rPr>
          <w:sz w:val="24"/>
          <w:szCs w:val="24"/>
        </w:rPr>
        <w:instrText xml:space="preserve"> SEQ CHAPTER \h \r 1</w:instrText>
      </w:r>
      <w:r w:rsidRPr="00720D72">
        <w:rPr>
          <w:sz w:val="24"/>
          <w:szCs w:val="24"/>
        </w:rPr>
        <w:fldChar w:fldCharType="end"/>
      </w:r>
      <w:r w:rsidR="009F2B7F">
        <w:rPr>
          <w:sz w:val="24"/>
          <w:szCs w:val="24"/>
        </w:rPr>
        <w:t>July 6, 2022</w:t>
      </w:r>
    </w:p>
    <w:p w:rsidRPr="00720D72" w:rsidR="00720D72" w:rsidP="00720D72" w:rsidRDefault="00720D72" w14:paraId="7CCB4CE0" w14:textId="77777777">
      <w:pPr>
        <w:pStyle w:val="NoSpacing"/>
        <w:rPr>
          <w:sz w:val="24"/>
          <w:szCs w:val="24"/>
        </w:rPr>
      </w:pPr>
    </w:p>
    <w:p w:rsidRPr="00720D72" w:rsidR="00720D72" w:rsidP="00720D72" w:rsidRDefault="00720D72" w14:paraId="1E5126D6" w14:textId="77777777">
      <w:pPr>
        <w:pStyle w:val="NoSpacing"/>
        <w:rPr>
          <w:sz w:val="24"/>
          <w:szCs w:val="24"/>
        </w:rPr>
      </w:pPr>
      <w:r w:rsidRPr="00720D72">
        <w:rPr>
          <w:sz w:val="24"/>
          <w:szCs w:val="24"/>
        </w:rPr>
        <w:t xml:space="preserve">Mr. Herb </w:t>
      </w:r>
      <w:proofErr w:type="spellStart"/>
      <w:r w:rsidRPr="00720D72">
        <w:rPr>
          <w:sz w:val="24"/>
          <w:szCs w:val="24"/>
        </w:rPr>
        <w:t>McKoy</w:t>
      </w:r>
      <w:proofErr w:type="spellEnd"/>
    </w:p>
    <w:p w:rsidRPr="00720D72" w:rsidR="00720D72" w:rsidP="00720D72" w:rsidRDefault="00720D72" w14:paraId="2A4BA427" w14:textId="77777777">
      <w:pPr>
        <w:pStyle w:val="NoSpacing"/>
        <w:rPr>
          <w:sz w:val="24"/>
          <w:szCs w:val="24"/>
        </w:rPr>
      </w:pPr>
      <w:r w:rsidRPr="00720D72">
        <w:rPr>
          <w:sz w:val="24"/>
          <w:szCs w:val="24"/>
        </w:rPr>
        <w:t>Pacific Western Bank</w:t>
      </w:r>
    </w:p>
    <w:p w:rsidRPr="00720D72" w:rsidR="00720D72" w:rsidP="00720D72" w:rsidRDefault="00720D72" w14:paraId="32E53FCA" w14:textId="77777777">
      <w:pPr>
        <w:pStyle w:val="NoSpacing"/>
        <w:rPr>
          <w:sz w:val="24"/>
          <w:szCs w:val="24"/>
        </w:rPr>
      </w:pPr>
      <w:r w:rsidRPr="00720D72">
        <w:rPr>
          <w:sz w:val="24"/>
          <w:szCs w:val="24"/>
        </w:rPr>
        <w:t>5404 Wisconsin Avenue, 2</w:t>
      </w:r>
      <w:r w:rsidRPr="00720D72">
        <w:rPr>
          <w:sz w:val="24"/>
          <w:szCs w:val="24"/>
          <w:vertAlign w:val="superscript"/>
        </w:rPr>
        <w:t>nd</w:t>
      </w:r>
      <w:r w:rsidRPr="00720D72">
        <w:rPr>
          <w:sz w:val="24"/>
          <w:szCs w:val="24"/>
        </w:rPr>
        <w:t xml:space="preserve"> </w:t>
      </w:r>
      <w:proofErr w:type="gramStart"/>
      <w:r w:rsidRPr="00720D72">
        <w:rPr>
          <w:sz w:val="24"/>
          <w:szCs w:val="24"/>
        </w:rPr>
        <w:t>Floor</w:t>
      </w:r>
      <w:proofErr w:type="gramEnd"/>
    </w:p>
    <w:p w:rsidRPr="00720D72" w:rsidR="00720D72" w:rsidP="00720D72" w:rsidRDefault="00720D72" w14:paraId="1FCCF722" w14:textId="77777777">
      <w:pPr>
        <w:pStyle w:val="NoSpacing"/>
        <w:rPr>
          <w:sz w:val="24"/>
          <w:szCs w:val="24"/>
        </w:rPr>
      </w:pPr>
      <w:r w:rsidRPr="00720D72">
        <w:rPr>
          <w:sz w:val="24"/>
          <w:szCs w:val="24"/>
        </w:rPr>
        <w:t>Chevy Chase, Maryland 20815</w:t>
      </w:r>
    </w:p>
    <w:p w:rsidRPr="00720D72" w:rsidR="00720D72" w:rsidP="00720D72" w:rsidRDefault="00720D72" w14:paraId="1531A986" w14:textId="77777777">
      <w:pPr>
        <w:pStyle w:val="NoSpacing"/>
        <w:rPr>
          <w:sz w:val="24"/>
          <w:szCs w:val="24"/>
        </w:rPr>
      </w:pPr>
      <w:r w:rsidRPr="00720D72">
        <w:rPr>
          <w:sz w:val="24"/>
          <w:szCs w:val="24"/>
        </w:rPr>
        <w:t>and</w:t>
      </w:r>
    </w:p>
    <w:p w:rsidRPr="00037F3D" w:rsidR="00762AAD" w:rsidP="00720D72" w:rsidRDefault="00720D72" w14:paraId="211E5EC3" w14:textId="2D4128D0">
      <w:pPr>
        <w:pStyle w:val="NoSpacing"/>
        <w:jc w:val="both"/>
        <w:rPr>
          <w:sz w:val="24"/>
          <w:szCs w:val="24"/>
        </w:rPr>
      </w:pPr>
      <w:r w:rsidRPr="00720D72">
        <w:rPr>
          <w:sz w:val="24"/>
          <w:szCs w:val="24"/>
        </w:rPr>
        <w:t>U.S. Small Business Administration</w:t>
      </w:r>
      <w:r w:rsidRPr="00037F3D" w:rsidR="00762AAD">
        <w:rPr>
          <w:sz w:val="24"/>
          <w:szCs w:val="24"/>
        </w:rPr>
        <w:tab/>
      </w:r>
    </w:p>
    <w:p w:rsidRPr="00037F3D" w:rsidR="00762AAD" w:rsidP="00762AAD" w:rsidRDefault="00762AAD" w14:paraId="25262619" w14:textId="77777777">
      <w:pPr>
        <w:pStyle w:val="NoSpacing"/>
        <w:jc w:val="both"/>
        <w:rPr>
          <w:sz w:val="24"/>
          <w:szCs w:val="24"/>
        </w:rPr>
      </w:pPr>
    </w:p>
    <w:p w:rsidRPr="00037F3D" w:rsidR="00762AAD" w:rsidP="00762AAD" w:rsidRDefault="00762AAD" w14:paraId="43905CF5" w14:textId="5FA7A03D">
      <w:pPr>
        <w:pStyle w:val="NoSpacing"/>
        <w:jc w:val="both"/>
        <w:rPr>
          <w:sz w:val="24"/>
          <w:szCs w:val="24"/>
        </w:rPr>
      </w:pPr>
      <w:r w:rsidRPr="00037F3D">
        <w:rPr>
          <w:sz w:val="24"/>
          <w:szCs w:val="24"/>
        </w:rPr>
        <w:tab/>
      </w:r>
      <w:r w:rsidRPr="00037F3D">
        <w:rPr>
          <w:sz w:val="24"/>
          <w:szCs w:val="24"/>
        </w:rPr>
        <w:tab/>
      </w:r>
      <w:r w:rsidRPr="00037F3D">
        <w:rPr>
          <w:sz w:val="24"/>
          <w:szCs w:val="24"/>
        </w:rPr>
        <w:tab/>
      </w:r>
      <w:r w:rsidRPr="00037F3D">
        <w:rPr>
          <w:sz w:val="24"/>
          <w:szCs w:val="24"/>
        </w:rPr>
        <w:tab/>
      </w:r>
      <w:r w:rsidRPr="00037F3D">
        <w:rPr>
          <w:sz w:val="24"/>
          <w:szCs w:val="24"/>
        </w:rPr>
        <w:tab/>
      </w:r>
      <w:r w:rsidR="00317030">
        <w:rPr>
          <w:sz w:val="24"/>
          <w:szCs w:val="24"/>
        </w:rPr>
        <w:tab/>
      </w:r>
      <w:r w:rsidRPr="00037F3D">
        <w:rPr>
          <w:sz w:val="24"/>
          <w:szCs w:val="24"/>
        </w:rPr>
        <w:t>Re:</w:t>
      </w:r>
      <w:r w:rsidRPr="00037F3D">
        <w:rPr>
          <w:sz w:val="24"/>
          <w:szCs w:val="24"/>
        </w:rPr>
        <w:tab/>
      </w:r>
      <w:r w:rsidR="00B32275">
        <w:rPr>
          <w:sz w:val="24"/>
          <w:szCs w:val="24"/>
        </w:rPr>
        <w:t xml:space="preserve">Industrial </w:t>
      </w:r>
      <w:r w:rsidR="00BA6B90">
        <w:rPr>
          <w:sz w:val="24"/>
          <w:szCs w:val="24"/>
        </w:rPr>
        <w:t>Condominium</w:t>
      </w:r>
    </w:p>
    <w:p w:rsidRPr="00037F3D" w:rsidR="00762AAD" w:rsidP="00762AAD" w:rsidRDefault="00762AAD" w14:paraId="144AEE9C" w14:textId="2B320C0C">
      <w:pPr>
        <w:pStyle w:val="NoSpacing"/>
        <w:jc w:val="both"/>
        <w:rPr>
          <w:sz w:val="24"/>
          <w:szCs w:val="24"/>
        </w:rPr>
      </w:pPr>
      <w:r w:rsidRPr="00037F3D">
        <w:rPr>
          <w:sz w:val="24"/>
          <w:szCs w:val="24"/>
        </w:rPr>
        <w:tab/>
      </w:r>
      <w:r w:rsidRPr="00037F3D">
        <w:rPr>
          <w:sz w:val="24"/>
          <w:szCs w:val="24"/>
        </w:rPr>
        <w:tab/>
      </w:r>
      <w:r w:rsidRPr="00037F3D">
        <w:rPr>
          <w:sz w:val="24"/>
          <w:szCs w:val="24"/>
        </w:rPr>
        <w:tab/>
      </w:r>
      <w:r w:rsidRPr="00037F3D">
        <w:rPr>
          <w:sz w:val="24"/>
          <w:szCs w:val="24"/>
        </w:rPr>
        <w:tab/>
      </w:r>
      <w:r w:rsidRPr="00037F3D">
        <w:rPr>
          <w:sz w:val="24"/>
          <w:szCs w:val="24"/>
        </w:rPr>
        <w:tab/>
      </w:r>
      <w:r w:rsidRPr="00037F3D">
        <w:rPr>
          <w:sz w:val="24"/>
          <w:szCs w:val="24"/>
        </w:rPr>
        <w:tab/>
      </w:r>
      <w:r w:rsidR="00317030">
        <w:rPr>
          <w:sz w:val="24"/>
          <w:szCs w:val="24"/>
        </w:rPr>
        <w:tab/>
      </w:r>
      <w:r w:rsidR="0083065C">
        <w:rPr>
          <w:sz w:val="24"/>
          <w:szCs w:val="24"/>
        </w:rPr>
        <w:t>4735 Dwight Evans Road</w:t>
      </w:r>
    </w:p>
    <w:p w:rsidR="00762AAD" w:rsidP="00762AAD" w:rsidRDefault="00762AAD" w14:paraId="19B094B7" w14:textId="738DA483">
      <w:pPr>
        <w:pStyle w:val="NoSpacing"/>
        <w:jc w:val="both"/>
        <w:rPr>
          <w:sz w:val="24"/>
          <w:szCs w:val="24"/>
        </w:rPr>
      </w:pPr>
      <w:r w:rsidRPr="00037F3D">
        <w:rPr>
          <w:sz w:val="24"/>
          <w:szCs w:val="24"/>
        </w:rPr>
        <w:tab/>
      </w:r>
      <w:r w:rsidRPr="00037F3D">
        <w:rPr>
          <w:sz w:val="24"/>
          <w:szCs w:val="24"/>
        </w:rPr>
        <w:tab/>
      </w:r>
      <w:r w:rsidRPr="00037F3D">
        <w:rPr>
          <w:sz w:val="24"/>
          <w:szCs w:val="24"/>
        </w:rPr>
        <w:tab/>
      </w:r>
      <w:r w:rsidRPr="00037F3D">
        <w:rPr>
          <w:sz w:val="24"/>
          <w:szCs w:val="24"/>
        </w:rPr>
        <w:tab/>
      </w:r>
      <w:r w:rsidRPr="00037F3D">
        <w:rPr>
          <w:sz w:val="24"/>
          <w:szCs w:val="24"/>
        </w:rPr>
        <w:tab/>
      </w:r>
      <w:r w:rsidRPr="00037F3D">
        <w:rPr>
          <w:sz w:val="24"/>
          <w:szCs w:val="24"/>
        </w:rPr>
        <w:tab/>
      </w:r>
      <w:r w:rsidR="00317030">
        <w:rPr>
          <w:sz w:val="24"/>
          <w:szCs w:val="24"/>
        </w:rPr>
        <w:tab/>
      </w:r>
      <w:r w:rsidR="0083065C">
        <w:rPr>
          <w:sz w:val="24"/>
          <w:szCs w:val="24"/>
        </w:rPr>
        <w:t>Charlotte</w:t>
      </w:r>
      <w:r w:rsidRPr="009339A0">
        <w:rPr>
          <w:sz w:val="24"/>
          <w:szCs w:val="24"/>
        </w:rPr>
        <w:t xml:space="preserve">, </w:t>
      </w:r>
      <w:r w:rsidR="00022C58">
        <w:rPr>
          <w:sz w:val="24"/>
          <w:szCs w:val="24"/>
        </w:rPr>
        <w:t>North Carolina</w:t>
      </w:r>
      <w:r w:rsidRPr="009339A0">
        <w:rPr>
          <w:sz w:val="24"/>
          <w:szCs w:val="24"/>
        </w:rPr>
        <w:t xml:space="preserve"> </w:t>
      </w:r>
      <w:r w:rsidR="000A2AF4">
        <w:rPr>
          <w:sz w:val="24"/>
          <w:szCs w:val="24"/>
        </w:rPr>
        <w:t>28217</w:t>
      </w:r>
    </w:p>
    <w:p w:rsidRPr="00720D72" w:rsidR="00720D72" w:rsidP="00720D72" w:rsidRDefault="00FA3419" w14:paraId="63958206" w14:textId="4E48C988">
      <w:pPr>
        <w:pStyle w:val="NoSpacing"/>
        <w:jc w:val="both"/>
        <w:rPr>
          <w:i/>
          <w:sz w:val="24"/>
          <w:szCs w:val="24"/>
        </w:rPr>
      </w:pPr>
      <w:r>
        <w:rPr>
          <w:sz w:val="24"/>
          <w:szCs w:val="24"/>
        </w:rPr>
        <w:tab/>
      </w:r>
      <w:r>
        <w:rPr>
          <w:sz w:val="24"/>
          <w:szCs w:val="24"/>
        </w:rPr>
        <w:tab/>
      </w:r>
      <w:r>
        <w:rPr>
          <w:sz w:val="24"/>
          <w:szCs w:val="24"/>
        </w:rPr>
        <w:tab/>
      </w:r>
      <w:r>
        <w:rPr>
          <w:sz w:val="24"/>
          <w:szCs w:val="24"/>
        </w:rPr>
        <w:tab/>
      </w:r>
      <w:r>
        <w:rPr>
          <w:sz w:val="24"/>
          <w:szCs w:val="24"/>
        </w:rPr>
        <w:tab/>
      </w:r>
      <w:r>
        <w:rPr>
          <w:sz w:val="24"/>
          <w:szCs w:val="24"/>
        </w:rPr>
        <w:tab/>
      </w:r>
      <w:r w:rsidR="00317030">
        <w:rPr>
          <w:sz w:val="24"/>
          <w:szCs w:val="24"/>
        </w:rPr>
        <w:tab/>
      </w:r>
      <w:bookmarkStart w:name="_Hlk66040379" w:id="2"/>
      <w:r w:rsidRPr="00720D72" w:rsidR="00720D72">
        <w:rPr>
          <w:i/>
          <w:sz w:val="24"/>
          <w:szCs w:val="24"/>
        </w:rPr>
        <w:t xml:space="preserve">Loan Name: </w:t>
      </w:r>
      <w:r w:rsidR="0083065C">
        <w:rPr>
          <w:i/>
          <w:sz w:val="24"/>
          <w:szCs w:val="24"/>
        </w:rPr>
        <w:t>GDS Footwear</w:t>
      </w:r>
    </w:p>
    <w:p w:rsidRPr="00720D72" w:rsidR="00720D72" w:rsidP="00720D72" w:rsidRDefault="00720D72" w14:paraId="79AA13B7" w14:textId="5694C6D8">
      <w:pPr>
        <w:pStyle w:val="NoSpacing"/>
        <w:rPr>
          <w:i/>
          <w:sz w:val="24"/>
          <w:szCs w:val="24"/>
        </w:rPr>
      </w:pPr>
      <w:r w:rsidRPr="00720D72">
        <w:rPr>
          <w:i/>
          <w:sz w:val="24"/>
          <w:szCs w:val="24"/>
        </w:rPr>
        <w:tab/>
      </w:r>
      <w:r w:rsidRPr="00720D72">
        <w:rPr>
          <w:i/>
          <w:sz w:val="24"/>
          <w:szCs w:val="24"/>
        </w:rPr>
        <w:tab/>
      </w:r>
      <w:r w:rsidRPr="00720D72">
        <w:rPr>
          <w:i/>
          <w:sz w:val="24"/>
          <w:szCs w:val="24"/>
        </w:rPr>
        <w:tab/>
      </w:r>
      <w:r w:rsidRPr="00720D72">
        <w:rPr>
          <w:i/>
          <w:sz w:val="24"/>
          <w:szCs w:val="24"/>
        </w:rPr>
        <w:tab/>
      </w:r>
      <w:r w:rsidRPr="00720D72">
        <w:rPr>
          <w:i/>
          <w:sz w:val="24"/>
          <w:szCs w:val="24"/>
        </w:rPr>
        <w:tab/>
      </w:r>
      <w:r w:rsidRPr="00720D72">
        <w:rPr>
          <w:i/>
          <w:sz w:val="24"/>
          <w:szCs w:val="24"/>
        </w:rPr>
        <w:tab/>
      </w:r>
      <w:r w:rsidRPr="00720D72">
        <w:rPr>
          <w:i/>
          <w:sz w:val="24"/>
          <w:szCs w:val="24"/>
        </w:rPr>
        <w:tab/>
      </w:r>
      <w:r w:rsidR="0083065C">
        <w:rPr>
          <w:i/>
          <w:sz w:val="24"/>
          <w:szCs w:val="24"/>
        </w:rPr>
        <w:t>Client Reference</w:t>
      </w:r>
      <w:r w:rsidRPr="00720D72">
        <w:rPr>
          <w:i/>
          <w:sz w:val="24"/>
          <w:szCs w:val="24"/>
        </w:rPr>
        <w:t xml:space="preserve">: </w:t>
      </w:r>
      <w:r w:rsidR="006D53B3">
        <w:rPr>
          <w:i/>
          <w:sz w:val="24"/>
          <w:szCs w:val="24"/>
        </w:rPr>
        <w:t>2</w:t>
      </w:r>
      <w:r w:rsidR="0083065C">
        <w:rPr>
          <w:i/>
          <w:sz w:val="24"/>
          <w:szCs w:val="24"/>
        </w:rPr>
        <w:t>1665</w:t>
      </w:r>
    </w:p>
    <w:bookmarkEnd w:id="2"/>
    <w:p w:rsidRPr="00250239" w:rsidR="00720D72" w:rsidP="00720D72" w:rsidRDefault="00720D72" w14:paraId="0CC35722" w14:textId="620160E1">
      <w:pPr>
        <w:pStyle w:val="NoSpacing"/>
        <w:rPr>
          <w:iCs/>
          <w:sz w:val="24"/>
          <w:szCs w:val="24"/>
        </w:rPr>
      </w:pPr>
      <w:r w:rsidRPr="00720D72">
        <w:rPr>
          <w:i/>
          <w:sz w:val="24"/>
          <w:szCs w:val="24"/>
        </w:rPr>
        <w:tab/>
      </w:r>
      <w:r w:rsidRPr="00720D72">
        <w:rPr>
          <w:i/>
          <w:sz w:val="24"/>
          <w:szCs w:val="24"/>
        </w:rPr>
        <w:tab/>
      </w:r>
      <w:r w:rsidRPr="00720D72">
        <w:rPr>
          <w:i/>
          <w:sz w:val="24"/>
          <w:szCs w:val="24"/>
        </w:rPr>
        <w:tab/>
      </w:r>
      <w:r w:rsidRPr="00720D72">
        <w:rPr>
          <w:i/>
          <w:sz w:val="24"/>
          <w:szCs w:val="24"/>
        </w:rPr>
        <w:tab/>
      </w:r>
      <w:r w:rsidRPr="00720D72">
        <w:rPr>
          <w:i/>
          <w:sz w:val="24"/>
          <w:szCs w:val="24"/>
        </w:rPr>
        <w:tab/>
      </w:r>
      <w:r w:rsidRPr="00720D72">
        <w:rPr>
          <w:i/>
          <w:sz w:val="24"/>
          <w:szCs w:val="24"/>
        </w:rPr>
        <w:tab/>
      </w:r>
      <w:r w:rsidRPr="00720D72">
        <w:rPr>
          <w:i/>
          <w:sz w:val="24"/>
          <w:szCs w:val="24"/>
        </w:rPr>
        <w:tab/>
      </w:r>
      <w:r w:rsidRPr="00250239">
        <w:rPr>
          <w:iCs/>
          <w:sz w:val="24"/>
          <w:szCs w:val="24"/>
        </w:rPr>
        <w:t xml:space="preserve">TVAS File Number: </w:t>
      </w:r>
      <w:r w:rsidR="0083065C">
        <w:rPr>
          <w:iCs/>
          <w:sz w:val="24"/>
          <w:szCs w:val="24"/>
        </w:rPr>
        <w:t>22061</w:t>
      </w:r>
    </w:p>
    <w:bookmarkEnd w:id="1"/>
    <w:p w:rsidRPr="00037F3D" w:rsidR="00762AAD" w:rsidP="00720D72" w:rsidRDefault="00762AAD" w14:paraId="2F6100C0" w14:textId="3CF26C5F">
      <w:pPr>
        <w:pStyle w:val="NoSpacing"/>
        <w:jc w:val="both"/>
        <w:rPr>
          <w:sz w:val="24"/>
          <w:szCs w:val="24"/>
        </w:rPr>
      </w:pPr>
    </w:p>
    <w:p w:rsidRPr="00037F3D" w:rsidR="00762AAD" w:rsidP="00762AAD" w:rsidRDefault="00762AAD" w14:paraId="37669BFE" w14:textId="4C40E466">
      <w:pPr>
        <w:pStyle w:val="NoSpacing"/>
        <w:jc w:val="both"/>
        <w:rPr>
          <w:sz w:val="24"/>
          <w:szCs w:val="24"/>
        </w:rPr>
      </w:pPr>
      <w:r w:rsidRPr="00037F3D">
        <w:rPr>
          <w:sz w:val="24"/>
          <w:szCs w:val="24"/>
          <w:lang w:val="en-CA"/>
        </w:rPr>
        <w:fldChar w:fldCharType="begin"/>
      </w:r>
      <w:r w:rsidRPr="00037F3D">
        <w:rPr>
          <w:sz w:val="24"/>
          <w:szCs w:val="24"/>
          <w:lang w:val="en-CA"/>
        </w:rPr>
        <w:instrText xml:space="preserve"> SEQ CHAPTER \h \r 1</w:instrText>
      </w:r>
      <w:r w:rsidRPr="00037F3D">
        <w:rPr>
          <w:sz w:val="24"/>
          <w:szCs w:val="24"/>
        </w:rPr>
        <w:fldChar w:fldCharType="end"/>
      </w:r>
      <w:r w:rsidRPr="00037F3D">
        <w:rPr>
          <w:sz w:val="24"/>
          <w:szCs w:val="24"/>
        </w:rPr>
        <w:t xml:space="preserve">Dear </w:t>
      </w:r>
      <w:r w:rsidR="00957A43">
        <w:rPr>
          <w:sz w:val="24"/>
          <w:szCs w:val="24"/>
        </w:rPr>
        <w:t>M</w:t>
      </w:r>
      <w:r w:rsidR="001A3B20">
        <w:rPr>
          <w:sz w:val="24"/>
          <w:szCs w:val="24"/>
        </w:rPr>
        <w:t xml:space="preserve">r. </w:t>
      </w:r>
      <w:proofErr w:type="spellStart"/>
      <w:r w:rsidR="001A3B20">
        <w:rPr>
          <w:sz w:val="24"/>
          <w:szCs w:val="24"/>
        </w:rPr>
        <w:t>McKoy</w:t>
      </w:r>
      <w:proofErr w:type="spellEnd"/>
      <w:r w:rsidRPr="00037F3D">
        <w:rPr>
          <w:sz w:val="24"/>
          <w:szCs w:val="24"/>
        </w:rPr>
        <w:t>:</w:t>
      </w:r>
    </w:p>
    <w:p w:rsidRPr="00037F3D" w:rsidR="00762AAD" w:rsidP="00762AAD" w:rsidRDefault="00762AAD" w14:paraId="767B3BBB" w14:textId="77777777">
      <w:pPr>
        <w:pStyle w:val="NoSpacing"/>
        <w:jc w:val="both"/>
        <w:rPr>
          <w:sz w:val="24"/>
          <w:szCs w:val="24"/>
        </w:rPr>
      </w:pPr>
    </w:p>
    <w:p w:rsidRPr="00037F3D" w:rsidR="00762AAD" w:rsidP="00762AAD" w:rsidRDefault="00762AAD" w14:paraId="70AF7AAE" w14:textId="3211E8E1">
      <w:pPr>
        <w:pStyle w:val="NoSpacing"/>
        <w:jc w:val="both"/>
        <w:rPr>
          <w:sz w:val="24"/>
          <w:szCs w:val="24"/>
        </w:rPr>
      </w:pPr>
      <w:r w:rsidRPr="00037F3D">
        <w:rPr>
          <w:sz w:val="24"/>
          <w:szCs w:val="24"/>
        </w:rPr>
        <w:t>In accordance with your request, we have completed an appraisal of the above-referenced property. The purpose of the appraisal is to develop an opinion of the market value</w:t>
      </w:r>
      <w:r w:rsidR="009D563A">
        <w:rPr>
          <w:sz w:val="24"/>
          <w:szCs w:val="24"/>
        </w:rPr>
        <w:t xml:space="preserve"> </w:t>
      </w:r>
      <w:r w:rsidRPr="00037F3D">
        <w:rPr>
          <w:sz w:val="24"/>
          <w:szCs w:val="24"/>
        </w:rPr>
        <w:t xml:space="preserve">of the fee simple interest in the subject property, subject to certain definitions, assumptions and limiting conditions as set forth in the accompanying report. </w:t>
      </w:r>
    </w:p>
    <w:p w:rsidRPr="00037F3D" w:rsidR="00762AAD" w:rsidP="00762AAD" w:rsidRDefault="00762AAD" w14:paraId="170247E5" w14:textId="77777777">
      <w:pPr>
        <w:pStyle w:val="NoSpacing"/>
        <w:jc w:val="both"/>
        <w:rPr>
          <w:sz w:val="24"/>
          <w:szCs w:val="24"/>
        </w:rPr>
      </w:pPr>
    </w:p>
    <w:p w:rsidRPr="00037F3D" w:rsidR="00762AAD" w:rsidP="00762AAD" w:rsidRDefault="00762AAD" w14:paraId="4D8CD835" w14:textId="6C4951F7">
      <w:pPr>
        <w:pStyle w:val="NoSpacing"/>
        <w:jc w:val="both"/>
        <w:rPr>
          <w:sz w:val="24"/>
          <w:szCs w:val="24"/>
        </w:rPr>
      </w:pPr>
      <w:r w:rsidRPr="00037F3D">
        <w:rPr>
          <w:sz w:val="24"/>
          <w:szCs w:val="24"/>
        </w:rPr>
        <w:t xml:space="preserve">The subject property was inspected on </w:t>
      </w:r>
      <w:r w:rsidR="009F2B7F">
        <w:rPr>
          <w:sz w:val="24"/>
          <w:szCs w:val="24"/>
        </w:rPr>
        <w:t>July 5, 2022</w:t>
      </w:r>
      <w:r w:rsidR="001B1C0C">
        <w:rPr>
          <w:sz w:val="24"/>
          <w:szCs w:val="24"/>
        </w:rPr>
        <w:t>, t</w:t>
      </w:r>
      <w:r w:rsidRPr="00037F3D">
        <w:rPr>
          <w:sz w:val="24"/>
          <w:szCs w:val="24"/>
        </w:rPr>
        <w:t>he effective date of this report</w:t>
      </w:r>
      <w:r w:rsidR="001B1C0C">
        <w:rPr>
          <w:sz w:val="24"/>
          <w:szCs w:val="24"/>
        </w:rPr>
        <w:t>. Th</w:t>
      </w:r>
      <w:r w:rsidRPr="00037F3D">
        <w:rPr>
          <w:sz w:val="24"/>
          <w:szCs w:val="24"/>
        </w:rPr>
        <w:t xml:space="preserve">e client for this assignment is identified as </w:t>
      </w:r>
      <w:r w:rsidR="000D7E3C">
        <w:rPr>
          <w:sz w:val="24"/>
          <w:szCs w:val="24"/>
        </w:rPr>
        <w:t>Pacific Western Bank</w:t>
      </w:r>
      <w:r w:rsidR="00EB7B82">
        <w:rPr>
          <w:sz w:val="24"/>
          <w:szCs w:val="24"/>
        </w:rPr>
        <w:t>. The intended users of this report are Pacific Western Bank and the U.S. Small Business Administration</w:t>
      </w:r>
      <w:r w:rsidRPr="00037F3D">
        <w:rPr>
          <w:sz w:val="24"/>
          <w:szCs w:val="24"/>
        </w:rPr>
        <w:t xml:space="preserve">, and the intended use is for loan underwriting </w:t>
      </w:r>
      <w:r w:rsidR="000D7E3C">
        <w:rPr>
          <w:sz w:val="24"/>
          <w:szCs w:val="24"/>
        </w:rPr>
        <w:t>and/or credit decisions</w:t>
      </w:r>
      <w:r w:rsidRPr="00037F3D">
        <w:rPr>
          <w:sz w:val="24"/>
          <w:szCs w:val="24"/>
        </w:rPr>
        <w:t>.</w:t>
      </w:r>
    </w:p>
    <w:p w:rsidRPr="00037F3D" w:rsidR="00762AAD" w:rsidP="00762AAD" w:rsidRDefault="00762AAD" w14:paraId="2F4F560D" w14:textId="77777777">
      <w:pPr>
        <w:pStyle w:val="NoSpacing"/>
        <w:jc w:val="both"/>
        <w:rPr>
          <w:sz w:val="24"/>
          <w:szCs w:val="24"/>
        </w:rPr>
      </w:pPr>
    </w:p>
    <w:p w:rsidR="00762AAD" w:rsidP="00762AAD" w:rsidRDefault="00762AAD" w14:paraId="11A500AD" w14:textId="014D3E16">
      <w:pPr>
        <w:pStyle w:val="NoSpacing"/>
        <w:jc w:val="both"/>
        <w:rPr>
          <w:sz w:val="24"/>
          <w:szCs w:val="24"/>
        </w:rPr>
      </w:pPr>
      <w:r w:rsidRPr="00037F3D">
        <w:rPr>
          <w:sz w:val="24"/>
          <w:szCs w:val="24"/>
        </w:rPr>
        <w:t>The appraisal is intended to conform with the Uniform Standards of Professional Appraisal Practice (USPAP), the Code of Professional Ethics and Standards of Professional Appraisal Practice of the Appraisal Institute, applicable state appraisal regulations, and the appraisal guidelines of our client. The appraisal is also prepared in accordance with the appraisal regulations issued in connection with the Financial Institutions Reform, Recovery an</w:t>
      </w:r>
      <w:r w:rsidR="00022C58">
        <w:rPr>
          <w:sz w:val="24"/>
          <w:szCs w:val="24"/>
        </w:rPr>
        <w:t>d</w:t>
      </w:r>
      <w:r w:rsidRPr="00037F3D">
        <w:rPr>
          <w:sz w:val="24"/>
          <w:szCs w:val="24"/>
        </w:rPr>
        <w:t xml:space="preserve"> Enforcement Act (FIRREA). </w:t>
      </w:r>
    </w:p>
    <w:p w:rsidR="001B1C0C" w:rsidP="00762AAD" w:rsidRDefault="001B1C0C" w14:paraId="0217990F" w14:textId="77777777">
      <w:pPr>
        <w:pStyle w:val="NoSpacing"/>
        <w:jc w:val="both"/>
        <w:rPr>
          <w:sz w:val="24"/>
          <w:szCs w:val="24"/>
        </w:rPr>
      </w:pPr>
    </w:p>
    <w:p w:rsidR="00A676BF" w:rsidP="001B1C0C" w:rsidRDefault="00CB1415" w14:paraId="5E578E5E" w14:textId="77777777">
      <w:pPr>
        <w:widowControl/>
        <w:spacing w:line="259" w:lineRule="auto"/>
        <w:jc w:val="both"/>
        <w:rPr>
          <w:rFonts w:eastAsiaTheme="minorEastAsia"/>
          <w:sz w:val="24"/>
          <w:szCs w:val="24"/>
        </w:rPr>
      </w:pPr>
      <w:r w:rsidRPr="00CB1415">
        <w:rPr>
          <w:sz w:val="24"/>
          <w:szCs w:val="24"/>
        </w:rPr>
        <w:t xml:space="preserve">The following appraisal presents the most relevant data gathered in our investigation, details of the processes utilized, and the interpretation and reconciliation of our analysis leading to the opinion of value. </w:t>
      </w:r>
      <w:r w:rsidR="00A676BF">
        <w:rPr>
          <w:sz w:val="24"/>
          <w:szCs w:val="24"/>
        </w:rPr>
        <w:br w:type="page"/>
      </w:r>
    </w:p>
    <w:p w:rsidRPr="00875940" w:rsidR="00487293" w:rsidP="00487293" w:rsidRDefault="00487293" w14:paraId="6C57864A" w14:textId="77777777">
      <w:pPr>
        <w:pStyle w:val="NoSpacing"/>
        <w:rPr>
          <w:rFonts w:ascii="Baskerville Old Face" w:hAnsi="Baskerville Old Face" w:eastAsia="Times New Roman" w:cs="Times New Roman"/>
          <w:b/>
          <w:noProof/>
          <w:color w:val="2E74B5" w:themeColor="accent1" w:themeShade="BF"/>
          <w:sz w:val="28"/>
          <w:szCs w:val="28"/>
        </w:rPr>
      </w:pPr>
      <w:bookmarkStart w:name="_Hlk508889374" w:id="3"/>
      <w:r>
        <w:rPr>
          <w:sz w:val="24"/>
          <w:szCs w:val="24"/>
        </w:rPr>
        <w:lastRenderedPageBreak/>
        <w:t xml:space="preserve">Mr. </w:t>
      </w:r>
      <w:proofErr w:type="spellStart"/>
      <w:r>
        <w:rPr>
          <w:sz w:val="24"/>
          <w:szCs w:val="24"/>
        </w:rPr>
        <w:t>McKoy</w:t>
      </w:r>
      <w:proofErr w:type="spellEnd"/>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t xml:space="preserve">             </w:t>
      </w:r>
      <w:r w:rsidRPr="00875940">
        <w:rPr>
          <w:rFonts w:ascii="Baskerville Old Face" w:hAnsi="Baskerville Old Face" w:eastAsia="Times New Roman" w:cs="Times New Roman"/>
          <w:b/>
          <w:noProof/>
          <w:color w:val="2E74B5" w:themeColor="accent1" w:themeShade="BF"/>
          <w:sz w:val="28"/>
          <w:szCs w:val="28"/>
        </w:rPr>
        <w:t>TVAS</w:t>
      </w:r>
    </w:p>
    <w:p w:rsidRPr="00A676BF" w:rsidR="00487293" w:rsidP="00487293" w:rsidRDefault="00487293" w14:paraId="74C7A40A" w14:textId="77777777">
      <w:pPr>
        <w:pStyle w:val="NoSpacing"/>
        <w:rPr>
          <w:sz w:val="24"/>
          <w:szCs w:val="24"/>
        </w:rPr>
      </w:pPr>
      <w:r w:rsidRPr="00A676BF">
        <w:rPr>
          <w:sz w:val="24"/>
          <w:szCs w:val="24"/>
        </w:rPr>
        <w:t xml:space="preserve">Pacific Western Bank </w:t>
      </w:r>
    </w:p>
    <w:p w:rsidRPr="00A676BF" w:rsidR="00487293" w:rsidP="00487293" w:rsidRDefault="009F2B7F" w14:paraId="29ED07D9" w14:textId="45A0F09A">
      <w:pPr>
        <w:pStyle w:val="NoSpacing"/>
        <w:rPr>
          <w:sz w:val="24"/>
          <w:szCs w:val="24"/>
        </w:rPr>
      </w:pPr>
      <w:r>
        <w:rPr>
          <w:sz w:val="24"/>
          <w:szCs w:val="24"/>
        </w:rPr>
        <w:t>July 6, 2022</w:t>
      </w:r>
    </w:p>
    <w:p w:rsidR="00487293" w:rsidP="00487293" w:rsidRDefault="00487293" w14:paraId="0552DF2F" w14:textId="77777777">
      <w:pPr>
        <w:pStyle w:val="NoSpacing"/>
        <w:rPr>
          <w:sz w:val="24"/>
          <w:szCs w:val="24"/>
        </w:rPr>
      </w:pPr>
      <w:r>
        <w:rPr>
          <w:sz w:val="24"/>
          <w:szCs w:val="24"/>
        </w:rPr>
        <w:t>Page 2</w:t>
      </w:r>
    </w:p>
    <w:bookmarkEnd w:id="3"/>
    <w:p w:rsidR="00CB1415" w:rsidP="00CB1415" w:rsidRDefault="00CB1415" w14:paraId="532B7F9E" w14:textId="77777777">
      <w:pPr>
        <w:pStyle w:val="NoSpacing"/>
        <w:rPr>
          <w:sz w:val="24"/>
          <w:szCs w:val="24"/>
        </w:rPr>
      </w:pPr>
    </w:p>
    <w:p w:rsidR="00487293" w:rsidP="00762AAD" w:rsidRDefault="00762AAD" w14:paraId="44CFF961" w14:textId="65625D3E">
      <w:pPr>
        <w:pStyle w:val="NoSpacing"/>
        <w:jc w:val="both"/>
        <w:rPr>
          <w:sz w:val="24"/>
          <w:szCs w:val="24"/>
        </w:rPr>
      </w:pPr>
      <w:r>
        <w:rPr>
          <w:sz w:val="24"/>
          <w:szCs w:val="24"/>
        </w:rPr>
        <w:t xml:space="preserve">The subject property consists of </w:t>
      </w:r>
      <w:r w:rsidR="00BA6B90">
        <w:rPr>
          <w:sz w:val="24"/>
          <w:szCs w:val="24"/>
        </w:rPr>
        <w:t xml:space="preserve">a </w:t>
      </w:r>
      <w:r w:rsidR="00B61300">
        <w:rPr>
          <w:sz w:val="24"/>
          <w:szCs w:val="24"/>
        </w:rPr>
        <w:t>16,268</w:t>
      </w:r>
      <w:r w:rsidR="00BA6B90">
        <w:rPr>
          <w:sz w:val="24"/>
          <w:szCs w:val="24"/>
        </w:rPr>
        <w:t xml:space="preserve">-square-foot industrial warehouse condominium and an undivided interest in the common elements of </w:t>
      </w:r>
      <w:proofErr w:type="spellStart"/>
      <w:r w:rsidR="00BA6B90">
        <w:rPr>
          <w:sz w:val="24"/>
          <w:szCs w:val="24"/>
        </w:rPr>
        <w:t>D’Evans</w:t>
      </w:r>
      <w:proofErr w:type="spellEnd"/>
      <w:r w:rsidR="00BA6B90">
        <w:rPr>
          <w:sz w:val="24"/>
          <w:szCs w:val="24"/>
        </w:rPr>
        <w:t xml:space="preserve"> Project Condominium </w:t>
      </w:r>
      <w:r w:rsidR="009C2A14">
        <w:rPr>
          <w:sz w:val="24"/>
          <w:szCs w:val="24"/>
        </w:rPr>
        <w:t xml:space="preserve">situated on the </w:t>
      </w:r>
      <w:r w:rsidR="00CB0C3D">
        <w:rPr>
          <w:sz w:val="24"/>
          <w:szCs w:val="24"/>
        </w:rPr>
        <w:t>southeast side of Dwight Evans Road</w:t>
      </w:r>
      <w:r w:rsidR="009C2A14">
        <w:rPr>
          <w:sz w:val="24"/>
          <w:szCs w:val="24"/>
        </w:rPr>
        <w:t xml:space="preserve"> within the city limits of </w:t>
      </w:r>
      <w:r w:rsidR="0083065C">
        <w:rPr>
          <w:sz w:val="24"/>
          <w:szCs w:val="24"/>
        </w:rPr>
        <w:t>Charlotte</w:t>
      </w:r>
      <w:r w:rsidR="009C2A14">
        <w:rPr>
          <w:sz w:val="24"/>
          <w:szCs w:val="24"/>
        </w:rPr>
        <w:t xml:space="preserve"> in </w:t>
      </w:r>
      <w:r w:rsidR="00CB0C3D">
        <w:rPr>
          <w:sz w:val="24"/>
          <w:szCs w:val="24"/>
        </w:rPr>
        <w:t>Mecklenburg</w:t>
      </w:r>
      <w:r w:rsidR="000D2F70">
        <w:rPr>
          <w:sz w:val="24"/>
          <w:szCs w:val="24"/>
        </w:rPr>
        <w:t xml:space="preserve"> County, North Carolina.</w:t>
      </w:r>
      <w:r w:rsidR="006A61CD">
        <w:rPr>
          <w:sz w:val="24"/>
          <w:szCs w:val="24"/>
        </w:rPr>
        <w:t xml:space="preserve"> </w:t>
      </w:r>
    </w:p>
    <w:p w:rsidR="00487293" w:rsidP="00762AAD" w:rsidRDefault="00487293" w14:paraId="5CEB7369" w14:textId="77777777">
      <w:pPr>
        <w:pStyle w:val="NoSpacing"/>
        <w:jc w:val="both"/>
        <w:rPr>
          <w:sz w:val="24"/>
          <w:szCs w:val="24"/>
        </w:rPr>
      </w:pPr>
    </w:p>
    <w:p w:rsidR="00762AAD" w:rsidP="00762AAD" w:rsidRDefault="006A61CD" w14:paraId="0F76E185" w14:textId="42D0E247">
      <w:pPr>
        <w:pStyle w:val="NoSpacing"/>
        <w:jc w:val="both"/>
        <w:rPr>
          <w:sz w:val="24"/>
          <w:szCs w:val="24"/>
        </w:rPr>
      </w:pPr>
      <w:proofErr w:type="spellStart"/>
      <w:r>
        <w:rPr>
          <w:sz w:val="24"/>
          <w:szCs w:val="24"/>
        </w:rPr>
        <w:t>D’Evans</w:t>
      </w:r>
      <w:proofErr w:type="spellEnd"/>
      <w:r>
        <w:rPr>
          <w:sz w:val="24"/>
          <w:szCs w:val="24"/>
        </w:rPr>
        <w:t xml:space="preserve"> Project </w:t>
      </w:r>
      <w:r w:rsidRPr="006A61CD">
        <w:rPr>
          <w:sz w:val="24"/>
          <w:szCs w:val="24"/>
        </w:rPr>
        <w:t xml:space="preserve">Condominium is an </w:t>
      </w:r>
      <w:r>
        <w:rPr>
          <w:sz w:val="24"/>
          <w:szCs w:val="24"/>
        </w:rPr>
        <w:t>industrial</w:t>
      </w:r>
      <w:r w:rsidRPr="006A61CD">
        <w:rPr>
          <w:sz w:val="24"/>
          <w:szCs w:val="24"/>
        </w:rPr>
        <w:t xml:space="preserve"> complex consisting of </w:t>
      </w:r>
      <w:r>
        <w:rPr>
          <w:sz w:val="24"/>
          <w:szCs w:val="24"/>
        </w:rPr>
        <w:t xml:space="preserve">four general </w:t>
      </w:r>
      <w:r w:rsidRPr="002D4E9F">
        <w:rPr>
          <w:sz w:val="24"/>
          <w:szCs w:val="24"/>
        </w:rPr>
        <w:t>purpose</w:t>
      </w:r>
      <w:r>
        <w:rPr>
          <w:sz w:val="24"/>
          <w:szCs w:val="24"/>
        </w:rPr>
        <w:t xml:space="preserve"> warehouse </w:t>
      </w:r>
      <w:r w:rsidRPr="006A61CD">
        <w:rPr>
          <w:sz w:val="24"/>
          <w:szCs w:val="24"/>
        </w:rPr>
        <w:t xml:space="preserve">buildings situated on a </w:t>
      </w:r>
      <w:r>
        <w:rPr>
          <w:sz w:val="24"/>
          <w:szCs w:val="24"/>
        </w:rPr>
        <w:t>2.59</w:t>
      </w:r>
      <w:r w:rsidRPr="006A61CD">
        <w:rPr>
          <w:sz w:val="24"/>
          <w:szCs w:val="24"/>
        </w:rPr>
        <w:t xml:space="preserve">-acre lot. The subject building, designated as </w:t>
      </w:r>
      <w:r>
        <w:rPr>
          <w:sz w:val="24"/>
          <w:szCs w:val="24"/>
        </w:rPr>
        <w:t>Unit 4</w:t>
      </w:r>
      <w:r w:rsidRPr="006A61CD">
        <w:rPr>
          <w:sz w:val="24"/>
          <w:szCs w:val="24"/>
        </w:rPr>
        <w:t xml:space="preserve">, was constructed in </w:t>
      </w:r>
      <w:r w:rsidR="00487293">
        <w:rPr>
          <w:sz w:val="24"/>
          <w:szCs w:val="24"/>
        </w:rPr>
        <w:t xml:space="preserve">1989. </w:t>
      </w:r>
      <w:r w:rsidRPr="00720D72" w:rsidR="00720D72">
        <w:rPr>
          <w:sz w:val="24"/>
          <w:szCs w:val="24"/>
        </w:rPr>
        <w:t xml:space="preserve">The building is currently </w:t>
      </w:r>
      <w:r w:rsidR="00012933">
        <w:rPr>
          <w:sz w:val="24"/>
          <w:szCs w:val="24"/>
        </w:rPr>
        <w:t>vacant</w:t>
      </w:r>
      <w:r w:rsidR="00634C37">
        <w:rPr>
          <w:sz w:val="24"/>
          <w:szCs w:val="24"/>
        </w:rPr>
        <w:t xml:space="preserve"> and formerly tenant-occupied </w:t>
      </w:r>
      <w:r w:rsidR="00871172">
        <w:rPr>
          <w:sz w:val="24"/>
          <w:szCs w:val="24"/>
        </w:rPr>
        <w:t xml:space="preserve">by a car wash chemical company. </w:t>
      </w:r>
    </w:p>
    <w:p w:rsidR="00634C37" w:rsidP="00762AAD" w:rsidRDefault="00634C37" w14:paraId="2A4C2088" w14:textId="77777777">
      <w:pPr>
        <w:pStyle w:val="NoSpacing"/>
        <w:jc w:val="both"/>
        <w:rPr>
          <w:rFonts w:eastAsia="Times New Roman" w:cs="Times New Roman"/>
          <w:sz w:val="24"/>
          <w:szCs w:val="24"/>
        </w:rPr>
      </w:pPr>
    </w:p>
    <w:p w:rsidR="006A5A1F" w:rsidP="0045457D" w:rsidRDefault="0045457D" w14:paraId="5478F33B" w14:textId="7DFA74D7">
      <w:pPr>
        <w:pStyle w:val="NoSpacing"/>
        <w:jc w:val="both"/>
        <w:rPr>
          <w:rFonts w:eastAsiaTheme="minorHAnsi"/>
        </w:rPr>
      </w:pPr>
      <w:r w:rsidRPr="0045457D">
        <w:rPr>
          <w:rFonts w:eastAsia="Times New Roman" w:cs="Times New Roman"/>
          <w:sz w:val="24"/>
          <w:szCs w:val="24"/>
        </w:rPr>
        <w:t xml:space="preserve">Based on the examination and analysis, it is our opinion that the </w:t>
      </w:r>
      <w:r w:rsidRPr="00720D72">
        <w:rPr>
          <w:rFonts w:eastAsia="Times New Roman" w:cs="Times New Roman"/>
          <w:iCs/>
          <w:sz w:val="24"/>
          <w:szCs w:val="24"/>
        </w:rPr>
        <w:t xml:space="preserve">market value </w:t>
      </w:r>
      <w:r w:rsidRPr="0045457D">
        <w:rPr>
          <w:rFonts w:eastAsia="Times New Roman" w:cs="Times New Roman"/>
          <w:sz w:val="24"/>
          <w:szCs w:val="24"/>
        </w:rPr>
        <w:t xml:space="preserve">of the fee </w:t>
      </w:r>
      <w:r>
        <w:rPr>
          <w:rFonts w:eastAsia="Times New Roman" w:cs="Times New Roman"/>
          <w:sz w:val="24"/>
          <w:szCs w:val="24"/>
        </w:rPr>
        <w:t xml:space="preserve">simple </w:t>
      </w:r>
      <w:r w:rsidRPr="0045457D">
        <w:rPr>
          <w:rFonts w:eastAsia="Times New Roman" w:cs="Times New Roman"/>
          <w:sz w:val="24"/>
          <w:szCs w:val="24"/>
        </w:rPr>
        <w:t xml:space="preserve">interest in the subject property, subject to certain definitions, assumptions and limiting conditions as set forth in the accompanying report, as of </w:t>
      </w:r>
      <w:r w:rsidR="009F2B7F">
        <w:rPr>
          <w:rFonts w:eastAsia="Times New Roman" w:cs="Times New Roman"/>
          <w:sz w:val="24"/>
          <w:szCs w:val="24"/>
        </w:rPr>
        <w:t>July 5, 2022</w:t>
      </w:r>
      <w:r w:rsidRPr="0045457D">
        <w:rPr>
          <w:rFonts w:eastAsia="Times New Roman" w:cs="Times New Roman"/>
          <w:sz w:val="24"/>
          <w:szCs w:val="24"/>
        </w:rPr>
        <w:t xml:space="preserve">, </w:t>
      </w:r>
      <w:r w:rsidR="005346BF">
        <w:rPr>
          <w:rFonts w:eastAsia="Times New Roman" w:cs="Times New Roman"/>
          <w:sz w:val="24"/>
          <w:szCs w:val="24"/>
        </w:rPr>
        <w:t>was</w:t>
      </w:r>
      <w:r w:rsidRPr="0045457D">
        <w:rPr>
          <w:rFonts w:eastAsia="Times New Roman" w:cs="Times New Roman"/>
          <w:sz w:val="24"/>
          <w:szCs w:val="24"/>
        </w:rPr>
        <w:t>:</w:t>
      </w:r>
      <w:r w:rsidR="0076003C">
        <w:rPr>
          <w:rFonts w:eastAsia="Times New Roman" w:cs="Times New Roman"/>
          <w:sz w:val="24"/>
          <w:szCs w:val="24"/>
        </w:rPr>
        <w:fldChar w:fldCharType="begin"/>
      </w:r>
      <w:r w:rsidR="0076003C">
        <w:rPr>
          <w:rFonts w:eastAsia="Times New Roman" w:cs="Times New Roman"/>
          <w:sz w:val="24"/>
          <w:szCs w:val="24"/>
        </w:rPr>
        <w:instrText xml:space="preserve"> LINK </w:instrText>
      </w:r>
      <w:r w:rsidR="006A5A1F">
        <w:rPr>
          <w:rFonts w:eastAsia="Times New Roman" w:cs="Times New Roman"/>
          <w:sz w:val="24"/>
          <w:szCs w:val="24"/>
        </w:rPr>
        <w:instrText xml:space="preserve">Excel.Sheet.12 "C:\\Users\\Carl\\Documents\\0 TVAS\\2021 Appraisals\\21073 Industrial Flex Fayetteville\\21073 Industrial Flex Fayetteville.xlsx" Final!R4C9:R5C9 </w:instrText>
      </w:r>
      <w:r w:rsidR="0076003C">
        <w:rPr>
          <w:rFonts w:eastAsia="Times New Roman" w:cs="Times New Roman"/>
          <w:sz w:val="24"/>
          <w:szCs w:val="24"/>
        </w:rPr>
        <w:instrText xml:space="preserve">\a \f 4 \h  \* MERGEFORMAT </w:instrText>
      </w:r>
      <w:r w:rsidR="0076003C">
        <w:rPr>
          <w:rFonts w:eastAsia="Times New Roman" w:cs="Times New Roman"/>
          <w:sz w:val="24"/>
          <w:szCs w:val="24"/>
        </w:rPr>
        <w:fldChar w:fldCharType="separate"/>
      </w:r>
    </w:p>
    <w:p w:rsidR="00B61300" w:rsidP="00871172" w:rsidRDefault="0076003C" w14:paraId="1E8701DD" w14:textId="1BDB8650">
      <w:pPr>
        <w:pStyle w:val="NoSpacing"/>
        <w:jc w:val="both"/>
        <w:rPr>
          <w:rFonts w:eastAsiaTheme="minorHAnsi"/>
        </w:rPr>
      </w:pPr>
      <w:r>
        <w:rPr>
          <w:rFonts w:eastAsia="Times New Roman" w:cs="Times New Roman"/>
          <w:sz w:val="24"/>
          <w:szCs w:val="24"/>
        </w:rPr>
        <w:fldChar w:fldCharType="end"/>
      </w:r>
      <w:r w:rsidR="00E7571C">
        <w:rPr>
          <w:rFonts w:eastAsia="Times New Roman" w:cs="Times New Roman"/>
          <w:sz w:val="24"/>
          <w:szCs w:val="24"/>
        </w:rPr>
        <w:fldChar w:fldCharType="begin"/>
      </w:r>
      <w:r w:rsidR="00E7571C">
        <w:rPr>
          <w:rFonts w:eastAsia="Times New Roman" w:cs="Times New Roman"/>
          <w:sz w:val="24"/>
          <w:szCs w:val="24"/>
        </w:rPr>
        <w:instrText xml:space="preserve"> LINK </w:instrText>
      </w:r>
      <w:r w:rsidR="00B61300">
        <w:rPr>
          <w:rFonts w:eastAsia="Times New Roman" w:cs="Times New Roman"/>
          <w:sz w:val="24"/>
          <w:szCs w:val="24"/>
        </w:rPr>
        <w:instrText xml:space="preserve">Excel.Sheet.12 "C:\\Users\\Carl\\Documents\\James\\0 TVAS\\2022 Appraisals\\22061 Industrial Condominium Charlotte\\22061 Industrial Condominium Charlotte.xlsx" Final!R4C9:R5C9 </w:instrText>
      </w:r>
      <w:r w:rsidR="00E7571C">
        <w:rPr>
          <w:rFonts w:eastAsia="Times New Roman" w:cs="Times New Roman"/>
          <w:sz w:val="24"/>
          <w:szCs w:val="24"/>
        </w:rPr>
        <w:instrText xml:space="preserve">\a \f 4 \h </w:instrText>
      </w:r>
      <w:r w:rsidR="00E7571C">
        <w:rPr>
          <w:rFonts w:eastAsia="Times New Roman" w:cs="Times New Roman"/>
          <w:sz w:val="24"/>
          <w:szCs w:val="24"/>
        </w:rPr>
        <w:fldChar w:fldCharType="separate"/>
      </w:r>
    </w:p>
    <w:tbl>
      <w:tblPr>
        <w:tblW w:w="9360" w:type="dxa"/>
        <w:tblLook w:val="04A0" w:firstRow="1" w:lastRow="0" w:firstColumn="1" w:lastColumn="0" w:noHBand="0" w:noVBand="1"/>
      </w:tblPr>
      <w:tblGrid>
        <w:gridCol w:w="9360"/>
      </w:tblGrid>
      <w:tr w:rsidRPr="00B61300" w:rsidR="00B61300" w:rsidTr="00B61300" w14:paraId="487F19C8" w14:textId="77777777">
        <w:trPr>
          <w:divId w:val="379937568"/>
          <w:trHeight w:val="315"/>
        </w:trPr>
        <w:tc>
          <w:tcPr>
            <w:tcW w:w="9360" w:type="dxa"/>
            <w:tcBorders>
              <w:top w:val="nil"/>
              <w:left w:val="nil"/>
              <w:bottom w:val="nil"/>
              <w:right w:val="nil"/>
            </w:tcBorders>
            <w:shd w:val="clear" w:color="auto" w:fill="auto"/>
            <w:noWrap/>
            <w:vAlign w:val="center"/>
            <w:hideMark/>
          </w:tcPr>
          <w:p w:rsidRPr="00B61300" w:rsidR="00B61300" w:rsidP="00B61300" w:rsidRDefault="00B61300" w14:paraId="7B0D4E3B" w14:textId="39E8440A">
            <w:pPr>
              <w:jc w:val="center"/>
              <w:rPr>
                <w:rFonts w:ascii="Times New Roman" w:hAnsi="Times New Roman" w:eastAsia="Times New Roman" w:cs="Times New Roman"/>
                <w:b/>
                <w:bCs/>
                <w:color w:val="000000"/>
                <w:sz w:val="24"/>
                <w:szCs w:val="24"/>
              </w:rPr>
            </w:pPr>
            <w:r w:rsidRPr="00B61300">
              <w:rPr>
                <w:rFonts w:ascii="Times New Roman" w:hAnsi="Times New Roman" w:eastAsia="Times New Roman" w:cs="Times New Roman"/>
                <w:b/>
                <w:bCs/>
                <w:color w:val="000000"/>
                <w:sz w:val="24"/>
                <w:szCs w:val="24"/>
              </w:rPr>
              <w:t>ONE MILLION NINE HUNDRED FIFTY THOUSAND DOLLARS</w:t>
            </w:r>
          </w:p>
        </w:tc>
      </w:tr>
      <w:tr w:rsidRPr="00B61300" w:rsidR="00B61300" w:rsidTr="00B61300" w14:paraId="3B1FDB92" w14:textId="77777777">
        <w:trPr>
          <w:divId w:val="379937568"/>
          <w:trHeight w:val="315"/>
        </w:trPr>
        <w:tc>
          <w:tcPr>
            <w:tcW w:w="9360" w:type="dxa"/>
            <w:tcBorders>
              <w:top w:val="nil"/>
              <w:left w:val="nil"/>
              <w:bottom w:val="nil"/>
              <w:right w:val="nil"/>
            </w:tcBorders>
            <w:shd w:val="clear" w:color="auto" w:fill="auto"/>
            <w:noWrap/>
            <w:vAlign w:val="center"/>
            <w:hideMark/>
          </w:tcPr>
          <w:p w:rsidRPr="00B61300" w:rsidR="00B61300" w:rsidP="00B61300" w:rsidRDefault="00B61300" w14:paraId="4F0CDA4F" w14:textId="77777777">
            <w:pPr>
              <w:widowControl/>
              <w:jc w:val="center"/>
              <w:rPr>
                <w:rFonts w:ascii="Times New Roman" w:hAnsi="Times New Roman" w:eastAsia="Times New Roman" w:cs="Times New Roman"/>
                <w:b/>
                <w:bCs/>
                <w:color w:val="000000"/>
                <w:sz w:val="24"/>
                <w:szCs w:val="24"/>
              </w:rPr>
            </w:pPr>
            <w:r w:rsidRPr="00B61300">
              <w:rPr>
                <w:rFonts w:ascii="Times New Roman" w:hAnsi="Times New Roman" w:eastAsia="Times New Roman" w:cs="Times New Roman"/>
                <w:b/>
                <w:bCs/>
                <w:color w:val="000000"/>
                <w:sz w:val="24"/>
                <w:szCs w:val="24"/>
              </w:rPr>
              <w:t xml:space="preserve">$1,950,000 </w:t>
            </w:r>
          </w:p>
        </w:tc>
      </w:tr>
    </w:tbl>
    <w:p w:rsidR="00871172" w:rsidP="00871172" w:rsidRDefault="00E7571C" w14:paraId="290C84BF" w14:textId="75B24E7A">
      <w:pPr>
        <w:pStyle w:val="NoSpacing"/>
        <w:jc w:val="both"/>
        <w:rPr>
          <w:rFonts w:eastAsia="Times New Roman" w:cs="Times New Roman"/>
          <w:sz w:val="24"/>
          <w:szCs w:val="24"/>
        </w:rPr>
      </w:pPr>
      <w:r>
        <w:rPr>
          <w:rFonts w:eastAsia="Times New Roman" w:cs="Times New Roman"/>
          <w:sz w:val="24"/>
          <w:szCs w:val="24"/>
        </w:rPr>
        <w:fldChar w:fldCharType="end"/>
      </w:r>
    </w:p>
    <w:p w:rsidR="00941F15" w:rsidP="00871172" w:rsidRDefault="00941F15" w14:paraId="57AEBC93" w14:textId="75BC05D1">
      <w:pPr>
        <w:pStyle w:val="NoSpacing"/>
        <w:jc w:val="both"/>
        <w:rPr>
          <w:rFonts w:eastAsia="Times New Roman" w:cs="Times New Roman"/>
          <w:sz w:val="24"/>
          <w:szCs w:val="24"/>
        </w:rPr>
      </w:pPr>
    </w:p>
    <w:p w:rsidR="00762AAD" w:rsidP="00941F15" w:rsidRDefault="00762AAD" w14:paraId="0AC7DE39" w14:textId="4BAA19DB">
      <w:pPr>
        <w:pStyle w:val="NoSpacing"/>
        <w:jc w:val="both"/>
        <w:rPr>
          <w:rFonts w:eastAsia="Times New Roman" w:cs="Times New Roman"/>
          <w:sz w:val="24"/>
          <w:szCs w:val="24"/>
        </w:rPr>
      </w:pPr>
      <w:r w:rsidRPr="00A87884">
        <w:rPr>
          <w:rFonts w:eastAsia="Times New Roman" w:cs="Times New Roman"/>
          <w:sz w:val="24"/>
          <w:szCs w:val="24"/>
        </w:rPr>
        <w:t xml:space="preserve">If you have any questions or comments, </w:t>
      </w:r>
      <w:r>
        <w:rPr>
          <w:rFonts w:eastAsia="Times New Roman" w:cs="Times New Roman"/>
          <w:sz w:val="24"/>
          <w:szCs w:val="24"/>
        </w:rPr>
        <w:t>please contact the undersigned.</w:t>
      </w:r>
      <w:r w:rsidR="00720D72">
        <w:rPr>
          <w:rFonts w:eastAsia="Times New Roman" w:cs="Times New Roman"/>
          <w:sz w:val="24"/>
          <w:szCs w:val="24"/>
        </w:rPr>
        <w:t xml:space="preserve"> </w:t>
      </w:r>
      <w:r w:rsidRPr="00A87884">
        <w:rPr>
          <w:rFonts w:eastAsia="Times New Roman" w:cs="Times New Roman"/>
          <w:sz w:val="24"/>
          <w:szCs w:val="24"/>
        </w:rPr>
        <w:t>Thank you for the opportunity to be of service.</w:t>
      </w:r>
    </w:p>
    <w:p w:rsidR="00762AAD" w:rsidP="00762AAD" w:rsidRDefault="00762AAD" w14:paraId="30A4FA23" w14:textId="77777777">
      <w:pPr>
        <w:pStyle w:val="NoSpacing"/>
        <w:jc w:val="both"/>
        <w:rPr>
          <w:rFonts w:eastAsia="Times New Roman" w:cs="Times New Roman"/>
          <w:sz w:val="24"/>
          <w:szCs w:val="24"/>
        </w:rPr>
      </w:pPr>
    </w:p>
    <w:p w:rsidR="00762AAD" w:rsidP="00762AAD" w:rsidRDefault="00762AAD" w14:paraId="441CEADB" w14:textId="77777777">
      <w:pPr>
        <w:pStyle w:val="NoSpacing"/>
        <w:jc w:val="both"/>
        <w:rPr>
          <w:rFonts w:eastAsia="Times New Roman" w:cs="Times New Roman"/>
          <w:sz w:val="24"/>
          <w:szCs w:val="24"/>
        </w:rPr>
      </w:pPr>
      <w:r>
        <w:rPr>
          <w:rFonts w:eastAsia="Times New Roman" w:cs="Times New Roman"/>
          <w:sz w:val="24"/>
          <w:szCs w:val="24"/>
        </w:rPr>
        <w:t>Respectfully Submitted,</w:t>
      </w:r>
    </w:p>
    <w:p w:rsidR="00762AAD" w:rsidP="00762AAD" w:rsidRDefault="00762AAD" w14:paraId="246A9ABE" w14:textId="77777777">
      <w:pPr>
        <w:pStyle w:val="NoSpacing"/>
        <w:jc w:val="both"/>
        <w:rPr>
          <w:rFonts w:eastAsia="Times New Roman" w:cs="Times New Roman"/>
          <w:sz w:val="24"/>
          <w:szCs w:val="24"/>
        </w:rPr>
      </w:pPr>
    </w:p>
    <w:p w:rsidR="00762AAD" w:rsidP="00762AAD" w:rsidRDefault="00762AAD" w14:paraId="28BF33EE" w14:textId="77777777">
      <w:pPr>
        <w:pStyle w:val="NoSpacing"/>
        <w:jc w:val="both"/>
        <w:rPr>
          <w:rFonts w:ascii="Times New Roman" w:hAnsi="Times New Roman" w:eastAsia="Times New Roman" w:cs="Times New Roman"/>
          <w:sz w:val="25"/>
          <w:szCs w:val="25"/>
        </w:rPr>
      </w:pPr>
      <w:r w:rsidRPr="0023178C">
        <w:rPr>
          <w:rFonts w:eastAsia="Times New Roman" w:cs="Times New Roman"/>
          <w:noProof/>
          <w:sz w:val="24"/>
          <w:szCs w:val="24"/>
        </w:rPr>
        <w:drawing>
          <wp:inline distT="0" distB="0" distL="0" distR="0" wp14:anchorId="35F23EF1" wp14:editId="296565CA">
            <wp:extent cx="1947672" cy="59436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r="67670"/>
                    <a:stretch/>
                  </pic:blipFill>
                  <pic:spPr bwMode="auto">
                    <a:xfrm>
                      <a:off x="0" y="0"/>
                      <a:ext cx="1947672" cy="594360"/>
                    </a:xfrm>
                    <a:prstGeom prst="rect">
                      <a:avLst/>
                    </a:prstGeom>
                    <a:noFill/>
                    <a:ln>
                      <a:noFill/>
                    </a:ln>
                    <a:extLst>
                      <a:ext uri="{53640926-AAD7-44D8-BBD7-CCE9431645EC}">
                        <a14:shadowObscured xmlns:a14="http://schemas.microsoft.com/office/drawing/2010/main"/>
                      </a:ext>
                    </a:extLst>
                  </pic:spPr>
                </pic:pic>
              </a:graphicData>
            </a:graphic>
          </wp:inline>
        </w:drawing>
      </w:r>
    </w:p>
    <w:p w:rsidR="00762AAD" w:rsidP="00762AAD" w:rsidRDefault="00762AAD" w14:paraId="4A38012F" w14:textId="77777777">
      <w:pPr>
        <w:rPr>
          <w:rFonts w:eastAsia="Times New Roman" w:cs="Times New Roman"/>
          <w:sz w:val="24"/>
          <w:szCs w:val="24"/>
        </w:rPr>
      </w:pPr>
      <w:r>
        <w:rPr>
          <w:rFonts w:eastAsia="Times New Roman" w:cs="Times New Roman"/>
          <w:sz w:val="24"/>
          <w:szCs w:val="24"/>
        </w:rPr>
        <w:t>J. Carl Talbott, III</w:t>
      </w:r>
    </w:p>
    <w:p w:rsidR="00762AAD" w:rsidP="00762AAD" w:rsidRDefault="00762AAD" w14:paraId="61924C1A" w14:textId="77777777">
      <w:pPr>
        <w:rPr>
          <w:rFonts w:eastAsia="Times New Roman" w:cs="Times New Roman"/>
          <w:sz w:val="24"/>
          <w:szCs w:val="24"/>
        </w:rPr>
      </w:pPr>
      <w:r>
        <w:rPr>
          <w:rFonts w:eastAsia="Times New Roman" w:cs="Times New Roman"/>
          <w:sz w:val="24"/>
          <w:szCs w:val="24"/>
        </w:rPr>
        <w:t>Certified General Real Estate Appraiser</w:t>
      </w:r>
    </w:p>
    <w:p w:rsidR="001F609C" w:rsidP="00762AAD" w:rsidRDefault="00022C58" w14:paraId="447E6E17" w14:textId="42C4EE4E">
      <w:pPr>
        <w:rPr>
          <w:rFonts w:eastAsia="Times New Roman" w:cs="Times New Roman"/>
          <w:sz w:val="24"/>
          <w:szCs w:val="24"/>
        </w:rPr>
      </w:pPr>
      <w:r>
        <w:rPr>
          <w:rFonts w:eastAsia="Times New Roman" w:cs="Times New Roman"/>
          <w:sz w:val="24"/>
          <w:szCs w:val="24"/>
        </w:rPr>
        <w:t>North Carolina</w:t>
      </w:r>
      <w:r w:rsidR="00306F51">
        <w:rPr>
          <w:rFonts w:eastAsia="Times New Roman" w:cs="Times New Roman"/>
          <w:sz w:val="24"/>
          <w:szCs w:val="24"/>
        </w:rPr>
        <w:t xml:space="preserve"> Temporary License</w:t>
      </w:r>
      <w:r w:rsidR="00F738C0">
        <w:rPr>
          <w:rFonts w:eastAsia="Times New Roman" w:cs="Times New Roman"/>
          <w:sz w:val="24"/>
          <w:szCs w:val="24"/>
        </w:rPr>
        <w:t xml:space="preserve"> </w:t>
      </w:r>
      <w:r w:rsidR="001F609C">
        <w:rPr>
          <w:rFonts w:eastAsia="Times New Roman" w:cs="Times New Roman"/>
          <w:sz w:val="24"/>
          <w:szCs w:val="24"/>
        </w:rPr>
        <w:t xml:space="preserve">No. </w:t>
      </w:r>
      <w:r w:rsidR="00C705D3">
        <w:rPr>
          <w:rFonts w:eastAsia="Times New Roman" w:cs="Times New Roman"/>
          <w:bCs/>
          <w:sz w:val="24"/>
          <w:szCs w:val="24"/>
        </w:rPr>
        <w:t>10729</w:t>
      </w:r>
    </w:p>
    <w:p w:rsidR="00762AAD" w:rsidP="00762AAD" w:rsidRDefault="00762AAD" w14:paraId="415250BB" w14:textId="4716BE83">
      <w:pPr>
        <w:rPr>
          <w:rFonts w:eastAsia="Times New Roman" w:cs="Times New Roman"/>
          <w:sz w:val="24"/>
          <w:szCs w:val="24"/>
        </w:rPr>
      </w:pPr>
      <w:bookmarkStart w:name="_Hlk66040723" w:id="4"/>
      <w:r>
        <w:rPr>
          <w:rFonts w:eastAsia="Times New Roman" w:cs="Times New Roman"/>
          <w:sz w:val="24"/>
          <w:szCs w:val="24"/>
        </w:rPr>
        <w:t xml:space="preserve">Telephone: </w:t>
      </w:r>
      <w:r w:rsidRPr="00720D72" w:rsidR="00720D72">
        <w:rPr>
          <w:rFonts w:eastAsia="Times New Roman" w:cs="Times New Roman"/>
          <w:sz w:val="24"/>
          <w:szCs w:val="24"/>
        </w:rPr>
        <w:t>(470) 648-6965</w:t>
      </w:r>
    </w:p>
    <w:bookmarkEnd w:id="4"/>
    <w:p w:rsidR="00720D72" w:rsidP="00762AAD" w:rsidRDefault="00762AAD" w14:paraId="142A6C8B" w14:textId="32E90376">
      <w:pPr>
        <w:rPr>
          <w:rFonts w:eastAsia="Times New Roman" w:cs="Times New Roman"/>
          <w:sz w:val="24"/>
          <w:szCs w:val="24"/>
        </w:rPr>
      </w:pPr>
      <w:r>
        <w:rPr>
          <w:rFonts w:eastAsia="Times New Roman" w:cs="Times New Roman"/>
          <w:sz w:val="24"/>
          <w:szCs w:val="24"/>
        </w:rPr>
        <w:t xml:space="preserve">Email: </w:t>
      </w:r>
      <w:hyperlink w:history="1" r:id="rId10">
        <w:r w:rsidRPr="00A147C4" w:rsidR="00720D72">
          <w:rPr>
            <w:rStyle w:val="Hyperlink"/>
            <w:rFonts w:eastAsia="Times New Roman" w:cs="Times New Roman"/>
            <w:sz w:val="24"/>
            <w:szCs w:val="24"/>
          </w:rPr>
          <w:t>carl@talbottvas.com</w:t>
        </w:r>
      </w:hyperlink>
    </w:p>
    <w:p w:rsidR="00720D72" w:rsidP="00762AAD" w:rsidRDefault="00720D72" w14:paraId="1EFE40DD" w14:textId="77777777">
      <w:pPr>
        <w:rPr>
          <w:rFonts w:eastAsia="Times New Roman" w:cs="Times New Roman"/>
          <w:sz w:val="24"/>
          <w:szCs w:val="24"/>
        </w:rPr>
      </w:pPr>
    </w:p>
    <w:p w:rsidR="00012933" w:rsidRDefault="00012933" w14:paraId="23542C77" w14:textId="4176862E">
      <w:pPr>
        <w:widowControl/>
        <w:spacing w:after="160" w:line="259" w:lineRule="auto"/>
        <w:rPr>
          <w:rFonts w:eastAsia="Times New Roman" w:cs="Times New Roman"/>
          <w:sz w:val="24"/>
          <w:szCs w:val="24"/>
        </w:rPr>
      </w:pPr>
      <w:r>
        <w:rPr>
          <w:rFonts w:eastAsia="Times New Roman" w:cs="Times New Roman"/>
          <w:sz w:val="24"/>
          <w:szCs w:val="24"/>
        </w:rPr>
        <w:br w:type="page"/>
      </w:r>
    </w:p>
    <w:p w:rsidR="00FC0466" w:rsidRDefault="00FC0466" w14:paraId="151DD5DD" w14:textId="77777777">
      <w:pPr>
        <w:widowControl/>
        <w:spacing w:after="160" w:line="259" w:lineRule="auto"/>
        <w:rPr>
          <w:rFonts w:eastAsia="Times New Roman" w:cs="Times New Roman"/>
          <w:sz w:val="24"/>
          <w:szCs w:val="24"/>
        </w:rPr>
        <w:sectPr w:rsidR="00FC0466" w:rsidSect="006F4AEA">
          <w:headerReference w:type="default" r:id="rId11"/>
          <w:footerReference w:type="default" r:id="rId12"/>
          <w:pgSz w:w="12240" w:h="15840" w:code="1"/>
          <w:pgMar w:top="1440" w:right="1440" w:bottom="1440" w:left="1440" w:header="720" w:footer="720" w:gutter="0"/>
          <w:cols w:space="720"/>
          <w:docGrid w:linePitch="360"/>
        </w:sectPr>
      </w:pPr>
    </w:p>
    <w:p w:rsidR="003F6501" w:rsidRDefault="004759D3" w14:paraId="49509935" w14:textId="1C88E7A1">
      <w:pPr>
        <w:widowControl/>
        <w:spacing w:after="160" w:line="259" w:lineRule="auto"/>
        <w:rPr>
          <w:rFonts w:eastAsia="Times New Roman" w:cs="Times New Roman"/>
          <w:sz w:val="24"/>
          <w:szCs w:val="24"/>
        </w:rPr>
        <w:sectPr w:rsidR="003F6501" w:rsidSect="006F4AEA">
          <w:headerReference w:type="default" r:id="rId13"/>
          <w:footerReference w:type="default" r:id="rId14"/>
          <w:pgSz w:w="12240" w:h="15840" w:code="1"/>
          <w:pgMar w:top="1440" w:right="1440" w:bottom="1440" w:left="1440" w:header="720" w:footer="720" w:gutter="0"/>
          <w:cols w:space="720"/>
          <w:docGrid w:linePitch="360"/>
        </w:sectPr>
      </w:pPr>
      <w:r>
        <w:rPr>
          <w:noProof/>
        </w:rPr>
        <w:lastRenderedPageBreak/>
        <w:drawing>
          <wp:anchor distT="0" distB="0" distL="114300" distR="114300" simplePos="0" relativeHeight="251658308" behindDoc="0" locked="0" layoutInCell="1" allowOverlap="1" wp14:editId="325F9B41" wp14:anchorId="19ED037D">
            <wp:simplePos x="914400" y="4905375"/>
            <wp:positionH relativeFrom="margin">
              <wp:align>center</wp:align>
            </wp:positionH>
            <wp:positionV relativeFrom="topMargin">
              <wp:posOffset>4983480</wp:posOffset>
            </wp:positionV>
            <wp:extent cx="4983480" cy="3737610"/>
            <wp:effectExtent l="19050" t="19050" r="26670" b="15240"/>
            <wp:wrapSquare wrapText="bothSides"/>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pic:cNvPicPr/>
                  </pic:nvPicPr>
                  <pic:blipFill>
                    <a:blip r:embed="rId15">
                      <a:extLst>
                        <a:ext uri="{28A0092B-C50C-407E-A947-70E740481C1C}">
                          <a14:useLocalDpi xmlns:a14="http://schemas.microsoft.com/office/drawing/2010/main" val="0"/>
                        </a:ext>
                      </a:extLst>
                    </a:blip>
                    <a:stretch>
                      <a:fillRect/>
                    </a:stretch>
                  </pic:blipFill>
                  <pic:spPr>
                    <a:xfrm>
                      <a:off x="0" y="0"/>
                      <a:ext cx="4983480" cy="3737610"/>
                    </a:xfrm>
                    <a:prstGeom prst="rect">
                      <a:avLst/>
                    </a:prstGeom>
                    <a:ln>
                      <a:solidFill>
                        <a:schemeClr val="tx1"/>
                      </a:solidFill>
                    </a:ln>
                  </pic:spPr>
                </pic:pic>
              </a:graphicData>
            </a:graphic>
            <wp14:sizeRelV relativeFrom="margin">
              <wp14:pctHeight>0</wp14:pctHeight>
            </wp14:sizeRelV>
          </wp:anchor>
        </w:drawing>
      </w:r>
      <w:r w:rsidR="00E117CD">
        <w:rPr>
          <w:rFonts w:eastAsia="Times New Roman" w:cs="Times New Roman"/>
          <w:noProof/>
          <w:sz w:val="24"/>
          <w:szCs w:val="24"/>
        </w:rPr>
        <w:drawing>
          <wp:anchor distT="0" distB="0" distL="114300" distR="114300" simplePos="0" relativeHeight="251658306" behindDoc="0" locked="0" layoutInCell="1" allowOverlap="1" wp14:editId="77E34858" wp14:anchorId="32EAA13C">
            <wp:simplePos x="933450" y="933450"/>
            <wp:positionH relativeFrom="margin">
              <wp:align>center</wp:align>
            </wp:positionH>
            <wp:positionV relativeFrom="margin">
              <wp:align>top</wp:align>
            </wp:positionV>
            <wp:extent cx="4983480" cy="3737610"/>
            <wp:effectExtent l="19050" t="19050" r="26670" b="15240"/>
            <wp:wrapSquare wrapText="bothSides"/>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pic:cNvPicPr/>
                  </pic:nvPicPr>
                  <pic:blipFill>
                    <a:blip r:embed="rId16">
                      <a:extLst>
                        <a:ext uri="{28A0092B-C50C-407E-A947-70E740481C1C}">
                          <a14:useLocalDpi xmlns:a14="http://schemas.microsoft.com/office/drawing/2010/main" val="0"/>
                        </a:ext>
                      </a:extLst>
                    </a:blip>
                    <a:stretch>
                      <a:fillRect/>
                    </a:stretch>
                  </pic:blipFill>
                  <pic:spPr>
                    <a:xfrm>
                      <a:off x="0" y="0"/>
                      <a:ext cx="4983480" cy="3737610"/>
                    </a:xfrm>
                    <a:prstGeom prst="rect">
                      <a:avLst/>
                    </a:prstGeom>
                    <a:ln>
                      <a:solidFill>
                        <a:schemeClr val="tx1"/>
                      </a:solidFill>
                    </a:ln>
                  </pic:spPr>
                </pic:pic>
              </a:graphicData>
            </a:graphic>
          </wp:anchor>
        </w:drawing>
      </w:r>
      <w:r w:rsidR="002C0955">
        <w:rPr>
          <w:noProof/>
        </w:rPr>
        <mc:AlternateContent>
          <mc:Choice Requires="wps">
            <w:drawing>
              <wp:anchor distT="0" distB="0" distL="114300" distR="114300" simplePos="0" relativeHeight="251658309" behindDoc="0" locked="0" layoutInCell="1" allowOverlap="1" wp14:editId="193DAC4A" wp14:anchorId="3308E90C">
                <wp:simplePos x="0" y="0"/>
                <wp:positionH relativeFrom="column">
                  <wp:posOffset>476250</wp:posOffset>
                </wp:positionH>
                <wp:positionV relativeFrom="paragraph">
                  <wp:posOffset>7804785</wp:posOffset>
                </wp:positionV>
                <wp:extent cx="4983480" cy="190500"/>
                <wp:effectExtent l="0" t="0" r="7620" b="0"/>
                <wp:wrapSquare wrapText="bothSides"/>
                <wp:docPr id="183" name="Text Box 183"/>
                <wp:cNvGraphicFramePr/>
                <a:graphic xmlns:a="http://schemas.openxmlformats.org/drawingml/2006/main">
                  <a:graphicData uri="http://schemas.microsoft.com/office/word/2010/wordprocessingShape">
                    <wps:wsp>
                      <wps:cNvSpPr txBox="1"/>
                      <wps:spPr>
                        <a:xfrm>
                          <a:off x="0" y="0"/>
                          <a:ext cx="4983480" cy="190500"/>
                        </a:xfrm>
                        <a:prstGeom prst="rect">
                          <a:avLst/>
                        </a:prstGeom>
                        <a:solidFill>
                          <a:prstClr val="white"/>
                        </a:solidFill>
                        <a:ln>
                          <a:noFill/>
                        </a:ln>
                      </wps:spPr>
                      <wps:txbx>
                        <w:txbxContent>
                          <w:p w:rsidRPr="00FC0466" w:rsidR="00FC0466" w:rsidP="00FC0466" w:rsidRDefault="00FC0466" w14:paraId="683EBD4A" w14:textId="6C4374EA">
                            <w:pPr>
                              <w:pStyle w:val="Caption"/>
                              <w:jc w:val="center"/>
                              <w:rPr>
                                <w:i w:val="0"/>
                                <w:iCs w:val="0"/>
                                <w:noProof/>
                                <w:sz w:val="20"/>
                                <w:szCs w:val="20"/>
                              </w:rPr>
                            </w:pPr>
                            <w:r>
                              <w:rPr>
                                <w:i w:val="0"/>
                                <w:iCs w:val="0"/>
                                <w:sz w:val="20"/>
                                <w:szCs w:val="20"/>
                              </w:rPr>
                              <w:t xml:space="preserve">View Along </w:t>
                            </w:r>
                            <w:r w:rsidR="004759D3">
                              <w:rPr>
                                <w:i w:val="0"/>
                                <w:iCs w:val="0"/>
                                <w:sz w:val="20"/>
                                <w:szCs w:val="20"/>
                              </w:rPr>
                              <w:t>Dwight Evans Road Facing Southwest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ask="http://schemas.microsoft.com/office/drawing/2018/sketchyshapes" xmlns:a14="http://schemas.microsoft.com/office/drawing/2010/main" xmlns:pic="http://schemas.openxmlformats.org/drawingml/2006/picture" xmlns:a="http://schemas.openxmlformats.org/drawingml/2006/main">
            <w:pict>
              <v:shape id="Text Box 183" style="position:absolute;margin-left:37.5pt;margin-top:614.55pt;width:392.4pt;height:15pt;z-index:25165830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spid="_x0000_s1027" stroked="f" type="#_x0000_t20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" w14:anchorId="3308E90C">
                <v:textbox inset="0,0,0,0">
                  <w:txbxContent>
                    <w:p w:rsidRPr="00FC0466" w:rsidR="00FC0466" w:rsidP="00FC0466" w:rsidRDefault="00FC0466" w14:paraId="683EBD4A" w14:textId="6C4374EA">
                      <w:pPr>
                        <w:pStyle w:val="Caption"/>
                        <w:jc w:val="center"/>
                        <w:rPr>
                          <w:i w:val="0"/>
                          <w:iCs w:val="0"/>
                          <w:noProof/>
                          <w:sz w:val="20"/>
                          <w:szCs w:val="20"/>
                        </w:rPr>
                      </w:pPr>
                      <w:r>
                        <w:rPr>
                          <w:i w:val="0"/>
                          <w:iCs w:val="0"/>
                          <w:sz w:val="20"/>
                          <w:szCs w:val="20"/>
                        </w:rPr>
                        <w:t xml:space="preserve">View Along </w:t>
                      </w:r>
                      <w:r w:rsidR="004759D3">
                        <w:rPr>
                          <w:i w:val="0"/>
                          <w:iCs w:val="0"/>
                          <w:sz w:val="20"/>
                          <w:szCs w:val="20"/>
                        </w:rPr>
                        <w:t>Dwight Evans Road Facing Southwest</w:t>
                      </w:r>
                    </w:p>
                  </w:txbxContent>
                </v:textbox>
                <w10:wrap type="square"/>
              </v:shape>
            </w:pict>
          </mc:Fallback>
        </mc:AlternateContent>
      </w:r>
      <w:r w:rsidR="002C0955">
        <w:rPr>
          <w:noProof/>
        </w:rPr>
        <mc:AlternateContent>
          <mc:Choice Requires="wps">
            <w:drawing>
              <wp:anchor distT="0" distB="0" distL="114300" distR="114300" simplePos="0" relativeHeight="251658307" behindDoc="0" locked="0" layoutInCell="1" allowOverlap="1" wp14:editId="4B2ACD0D" wp14:anchorId="60A924C5">
                <wp:simplePos x="0" y="0"/>
                <wp:positionH relativeFrom="column">
                  <wp:posOffset>476250</wp:posOffset>
                </wp:positionH>
                <wp:positionV relativeFrom="paragraph">
                  <wp:posOffset>3794760</wp:posOffset>
                </wp:positionV>
                <wp:extent cx="4983480" cy="161925"/>
                <wp:effectExtent l="0" t="0" r="7620" b="9525"/>
                <wp:wrapSquare wrapText="bothSides"/>
                <wp:docPr id="175" name="Text Box 175"/>
                <wp:cNvGraphicFramePr/>
                <a:graphic xmlns:a="http://schemas.openxmlformats.org/drawingml/2006/main">
                  <a:graphicData uri="http://schemas.microsoft.com/office/word/2010/wordprocessingShape">
                    <wps:wsp>
                      <wps:cNvSpPr txBox="1"/>
                      <wps:spPr>
                        <a:xfrm>
                          <a:off x="0" y="0"/>
                          <a:ext cx="4983480" cy="161925"/>
                        </a:xfrm>
                        <a:prstGeom prst="rect">
                          <a:avLst/>
                        </a:prstGeom>
                        <a:solidFill>
                          <a:prstClr val="white"/>
                        </a:solidFill>
                        <a:ln>
                          <a:noFill/>
                        </a:ln>
                      </wps:spPr>
                      <wps:txbx>
                        <w:txbxContent>
                          <w:p w:rsidRPr="00FC0466" w:rsidR="00FC0466" w:rsidP="00FC0466" w:rsidRDefault="00FC0466" w14:paraId="50E03384" w14:textId="394D0FDC">
                            <w:pPr>
                              <w:pStyle w:val="Caption"/>
                              <w:jc w:val="center"/>
                              <w:rPr>
                                <w:rFonts w:eastAsia="Times New Roman" w:cs="Times New Roman"/>
                                <w:i w:val="0"/>
                                <w:iCs w:val="0"/>
                                <w:noProof/>
                                <w:sz w:val="20"/>
                                <w:szCs w:val="20"/>
                              </w:rPr>
                            </w:pPr>
                            <w:r>
                              <w:rPr>
                                <w:i w:val="0"/>
                                <w:iCs w:val="0"/>
                                <w:sz w:val="20"/>
                                <w:szCs w:val="20"/>
                              </w:rPr>
                              <w:t>View Along</w:t>
                            </w:r>
                            <w:r w:rsidR="00E117CD">
                              <w:rPr>
                                <w:i w:val="0"/>
                                <w:iCs w:val="0"/>
                                <w:sz w:val="20"/>
                                <w:szCs w:val="20"/>
                              </w:rPr>
                              <w:t xml:space="preserve"> Dwight Evans Ro</w:t>
                            </w:r>
                            <w:r>
                              <w:rPr>
                                <w:i w:val="0"/>
                                <w:iCs w:val="0"/>
                                <w:sz w:val="20"/>
                                <w:szCs w:val="20"/>
                              </w:rPr>
                              <w:t>ad Facing</w:t>
                            </w:r>
                            <w:r w:rsidR="004759D3">
                              <w:rPr>
                                <w:i w:val="0"/>
                                <w:iCs w:val="0"/>
                                <w:sz w:val="20"/>
                                <w:szCs w:val="20"/>
                              </w:rPr>
                              <w:t xml:space="preserve"> Northeast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ask="http://schemas.microsoft.com/office/drawing/2018/sketchyshapes" xmlns:a14="http://schemas.microsoft.com/office/drawing/2010/main" xmlns:pic="http://schemas.openxmlformats.org/drawingml/2006/picture" xmlns:a="http://schemas.openxmlformats.org/drawingml/2006/main">
            <w:pict>
              <v:shape id="Text Box 175" style="position:absolute;margin-left:37.5pt;margin-top:298.8pt;width:392.4pt;height:12.75pt;z-index:25165830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spid="_x0000_s1028" stroked="f" type="#_x0000_t20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" w14:anchorId="60A924C5">
                <v:textbox inset="0,0,0,0">
                  <w:txbxContent>
                    <w:p w:rsidRPr="00FC0466" w:rsidR="00FC0466" w:rsidP="00FC0466" w:rsidRDefault="00FC0466" w14:paraId="50E03384" w14:textId="394D0FDC">
                      <w:pPr>
                        <w:pStyle w:val="Caption"/>
                        <w:jc w:val="center"/>
                        <w:rPr>
                          <w:rFonts w:eastAsia="Times New Roman" w:cs="Times New Roman"/>
                          <w:i w:val="0"/>
                          <w:iCs w:val="0"/>
                          <w:noProof/>
                          <w:sz w:val="20"/>
                          <w:szCs w:val="20"/>
                        </w:rPr>
                      </w:pPr>
                      <w:r>
                        <w:rPr>
                          <w:i w:val="0"/>
                          <w:iCs w:val="0"/>
                          <w:sz w:val="20"/>
                          <w:szCs w:val="20"/>
                        </w:rPr>
                        <w:t>View Along</w:t>
                      </w:r>
                      <w:r w:rsidR="00E117CD">
                        <w:rPr>
                          <w:i w:val="0"/>
                          <w:iCs w:val="0"/>
                          <w:sz w:val="20"/>
                          <w:szCs w:val="20"/>
                        </w:rPr>
                        <w:t xml:space="preserve"> Dwight Evans Ro</w:t>
                      </w:r>
                      <w:r>
                        <w:rPr>
                          <w:i w:val="0"/>
                          <w:iCs w:val="0"/>
                          <w:sz w:val="20"/>
                          <w:szCs w:val="20"/>
                        </w:rPr>
                        <w:t>ad Facing</w:t>
                      </w:r>
                      <w:r w:rsidR="004759D3">
                        <w:rPr>
                          <w:i w:val="0"/>
                          <w:iCs w:val="0"/>
                          <w:sz w:val="20"/>
                          <w:szCs w:val="20"/>
                        </w:rPr>
                        <w:t xml:space="preserve"> Northeast</w:t>
                      </w:r>
                    </w:p>
                  </w:txbxContent>
                </v:textbox>
                <w10:wrap type="square"/>
              </v:shape>
            </w:pict>
          </mc:Fallback>
        </mc:AlternateContent>
      </w:r>
    </w:p>
    <w:p w:rsidR="00E23CBA" w:rsidRDefault="00465B30" w14:paraId="577C121E" w14:textId="4BB7DE8F">
      <w:pPr>
        <w:widowControl/>
        <w:spacing w:after="160" w:line="259" w:lineRule="auto"/>
        <w:rPr>
          <w:rFonts w:ascii="Times New Roman" w:hAnsi="Times New Roman" w:eastAsia="Times New Roman" w:cs="Times New Roman"/>
          <w:sz w:val="25"/>
          <w:szCs w:val="25"/>
        </w:rPr>
      </w:pPr>
      <w:r>
        <w:rPr>
          <w:rFonts w:ascii="Times New Roman" w:hAnsi="Times New Roman" w:eastAsia="Times New Roman" w:cs="Times New Roman"/>
          <w:noProof/>
          <w:sz w:val="25"/>
          <w:szCs w:val="25"/>
        </w:rPr>
        <w:lastRenderedPageBreak/>
        <w:drawing>
          <wp:anchor distT="0" distB="0" distL="114300" distR="114300" simplePos="0" relativeHeight="251658255" behindDoc="0" locked="0" layoutInCell="1" allowOverlap="1" wp14:editId="75D69F5E" wp14:anchorId="39F754C0">
            <wp:simplePos x="933450" y="3171825"/>
            <wp:positionH relativeFrom="margin">
              <wp:align>center</wp:align>
            </wp:positionH>
            <wp:positionV relativeFrom="margin">
              <wp:align>top</wp:align>
            </wp:positionV>
            <wp:extent cx="4983480" cy="3737610"/>
            <wp:effectExtent l="19050" t="19050" r="26670" b="15240"/>
            <wp:wrapSquare wrapText="bothSides"/>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pic:cNvPicPr/>
                  </pic:nvPicPr>
                  <pic:blipFill>
                    <a:blip r:embed="rId17">
                      <a:extLst>
                        <a:ext uri="{28A0092B-C50C-407E-A947-70E740481C1C}">
                          <a14:useLocalDpi xmlns:a14="http://schemas.microsoft.com/office/drawing/2010/main" val="0"/>
                        </a:ext>
                      </a:extLst>
                    </a:blip>
                    <a:stretch>
                      <a:fillRect/>
                    </a:stretch>
                  </pic:blipFill>
                  <pic:spPr>
                    <a:xfrm>
                      <a:off x="0" y="0"/>
                      <a:ext cx="4983480" cy="3737610"/>
                    </a:xfrm>
                    <a:prstGeom prst="rect">
                      <a:avLst/>
                    </a:prstGeom>
                    <a:ln>
                      <a:solidFill>
                        <a:schemeClr val="tx1"/>
                      </a:solidFill>
                    </a:ln>
                  </pic:spPr>
                </pic:pic>
              </a:graphicData>
            </a:graphic>
          </wp:anchor>
        </w:drawing>
      </w:r>
    </w:p>
    <w:p w:rsidR="006E6B3B" w:rsidRDefault="006E6B3B" w14:paraId="4DCFE403" w14:textId="77777777">
      <w:pPr>
        <w:widowControl/>
        <w:spacing w:after="160" w:line="259" w:lineRule="auto"/>
        <w:rPr>
          <w:rFonts w:ascii="Times New Roman" w:hAnsi="Times New Roman" w:eastAsia="Times New Roman" w:cs="Times New Roman"/>
          <w:sz w:val="25"/>
          <w:szCs w:val="25"/>
        </w:rPr>
      </w:pPr>
    </w:p>
    <w:p w:rsidRPr="00E23CBA" w:rsidR="00E23CBA" w:rsidP="00E23CBA" w:rsidRDefault="00E23CBA" w14:paraId="3B6B1C22" w14:textId="77777777">
      <w:pPr>
        <w:rPr>
          <w:rFonts w:ascii="Times New Roman" w:hAnsi="Times New Roman" w:eastAsia="Times New Roman" w:cs="Times New Roman"/>
          <w:sz w:val="25"/>
          <w:szCs w:val="25"/>
        </w:rPr>
      </w:pPr>
    </w:p>
    <w:p w:rsidRPr="00E23CBA" w:rsidR="00E23CBA" w:rsidP="00E23CBA" w:rsidRDefault="00E23CBA" w14:paraId="1723246A" w14:textId="77777777">
      <w:pPr>
        <w:rPr>
          <w:rFonts w:ascii="Times New Roman" w:hAnsi="Times New Roman" w:eastAsia="Times New Roman" w:cs="Times New Roman"/>
          <w:sz w:val="25"/>
          <w:szCs w:val="25"/>
        </w:rPr>
      </w:pPr>
    </w:p>
    <w:p w:rsidRPr="00E23CBA" w:rsidR="00E23CBA" w:rsidP="00E23CBA" w:rsidRDefault="00E23CBA" w14:paraId="3A38A4BD" w14:textId="77777777">
      <w:pPr>
        <w:rPr>
          <w:rFonts w:ascii="Times New Roman" w:hAnsi="Times New Roman" w:eastAsia="Times New Roman" w:cs="Times New Roman"/>
          <w:sz w:val="25"/>
          <w:szCs w:val="25"/>
        </w:rPr>
      </w:pPr>
    </w:p>
    <w:p w:rsidRPr="00E23CBA" w:rsidR="00E23CBA" w:rsidP="00E23CBA" w:rsidRDefault="00E23CBA" w14:paraId="2A14C346" w14:textId="77777777">
      <w:pPr>
        <w:rPr>
          <w:rFonts w:ascii="Times New Roman" w:hAnsi="Times New Roman" w:eastAsia="Times New Roman" w:cs="Times New Roman"/>
          <w:sz w:val="25"/>
          <w:szCs w:val="25"/>
        </w:rPr>
      </w:pPr>
    </w:p>
    <w:p w:rsidRPr="00E23CBA" w:rsidR="00E23CBA" w:rsidP="00E23CBA" w:rsidRDefault="00E23CBA" w14:paraId="79941B62" w14:textId="77777777">
      <w:pPr>
        <w:rPr>
          <w:rFonts w:ascii="Times New Roman" w:hAnsi="Times New Roman" w:eastAsia="Times New Roman" w:cs="Times New Roman"/>
          <w:sz w:val="25"/>
          <w:szCs w:val="25"/>
        </w:rPr>
      </w:pPr>
    </w:p>
    <w:p w:rsidRPr="00E23CBA" w:rsidR="00E23CBA" w:rsidP="00E23CBA" w:rsidRDefault="00E23CBA" w14:paraId="41EB7F54" w14:textId="77777777">
      <w:pPr>
        <w:rPr>
          <w:rFonts w:ascii="Times New Roman" w:hAnsi="Times New Roman" w:eastAsia="Times New Roman" w:cs="Times New Roman"/>
          <w:sz w:val="25"/>
          <w:szCs w:val="25"/>
        </w:rPr>
      </w:pPr>
    </w:p>
    <w:p w:rsidRPr="00E23CBA" w:rsidR="00E23CBA" w:rsidP="00E23CBA" w:rsidRDefault="00E23CBA" w14:paraId="028095C2" w14:textId="77777777">
      <w:pPr>
        <w:rPr>
          <w:rFonts w:ascii="Times New Roman" w:hAnsi="Times New Roman" w:eastAsia="Times New Roman" w:cs="Times New Roman"/>
          <w:sz w:val="25"/>
          <w:szCs w:val="25"/>
        </w:rPr>
      </w:pPr>
    </w:p>
    <w:p w:rsidRPr="00E23CBA" w:rsidR="00E23CBA" w:rsidP="00E23CBA" w:rsidRDefault="00E23CBA" w14:paraId="19FDD798" w14:textId="77777777">
      <w:pPr>
        <w:rPr>
          <w:rFonts w:ascii="Times New Roman" w:hAnsi="Times New Roman" w:eastAsia="Times New Roman" w:cs="Times New Roman"/>
          <w:sz w:val="25"/>
          <w:szCs w:val="25"/>
        </w:rPr>
      </w:pPr>
    </w:p>
    <w:p w:rsidRPr="00E23CBA" w:rsidR="00E23CBA" w:rsidP="00E23CBA" w:rsidRDefault="00E23CBA" w14:paraId="3A44AAD4" w14:textId="77777777">
      <w:pPr>
        <w:rPr>
          <w:rFonts w:ascii="Times New Roman" w:hAnsi="Times New Roman" w:eastAsia="Times New Roman" w:cs="Times New Roman"/>
          <w:sz w:val="25"/>
          <w:szCs w:val="25"/>
        </w:rPr>
      </w:pPr>
    </w:p>
    <w:p w:rsidR="00E23CBA" w:rsidP="00E23CBA" w:rsidRDefault="00E23CBA" w14:paraId="775A51DE" w14:textId="1261C464">
      <w:pPr>
        <w:tabs>
          <w:tab w:val="left" w:pos="735"/>
          <w:tab w:val="left" w:pos="915"/>
        </w:tabs>
        <w:rPr>
          <w:rFonts w:ascii="Times New Roman" w:hAnsi="Times New Roman" w:eastAsia="Times New Roman" w:cs="Times New Roman"/>
          <w:sz w:val="25"/>
          <w:szCs w:val="25"/>
        </w:rPr>
      </w:pPr>
      <w:r>
        <w:rPr>
          <w:rFonts w:ascii="Times New Roman" w:hAnsi="Times New Roman" w:eastAsia="Times New Roman" w:cs="Times New Roman"/>
          <w:sz w:val="25"/>
          <w:szCs w:val="25"/>
        </w:rPr>
        <w:tab/>
      </w:r>
      <w:r>
        <w:rPr>
          <w:rFonts w:ascii="Times New Roman" w:hAnsi="Times New Roman" w:eastAsia="Times New Roman" w:cs="Times New Roman"/>
          <w:sz w:val="25"/>
          <w:szCs w:val="25"/>
        </w:rPr>
        <w:tab/>
      </w:r>
    </w:p>
    <w:p w:rsidR="007F6AD4" w:rsidP="00E23CBA" w:rsidRDefault="00E23CBA" w14:paraId="5F039D18" w14:textId="77777777">
      <w:pPr>
        <w:tabs>
          <w:tab w:val="left" w:pos="3840"/>
        </w:tabs>
        <w:rPr>
          <w:rFonts w:ascii="Times New Roman" w:hAnsi="Times New Roman" w:eastAsia="Times New Roman" w:cs="Times New Roman"/>
          <w:sz w:val="25"/>
          <w:szCs w:val="25"/>
        </w:rPr>
      </w:pPr>
      <w:r>
        <w:rPr>
          <w:rFonts w:ascii="Times New Roman" w:hAnsi="Times New Roman" w:eastAsia="Times New Roman" w:cs="Times New Roman"/>
          <w:sz w:val="25"/>
          <w:szCs w:val="25"/>
        </w:rPr>
        <w:tab/>
      </w:r>
    </w:p>
    <w:p w:rsidRPr="007F6AD4" w:rsidR="007F6AD4" w:rsidP="007F6AD4" w:rsidRDefault="007F6AD4" w14:paraId="28AE8DD8" w14:textId="77777777">
      <w:pPr>
        <w:rPr>
          <w:rFonts w:ascii="Times New Roman" w:hAnsi="Times New Roman" w:eastAsia="Times New Roman" w:cs="Times New Roman"/>
          <w:sz w:val="25"/>
          <w:szCs w:val="25"/>
        </w:rPr>
      </w:pPr>
    </w:p>
    <w:p w:rsidRPr="007F6AD4" w:rsidR="007F6AD4" w:rsidP="007F6AD4" w:rsidRDefault="007F6AD4" w14:paraId="4B844F11" w14:textId="77777777">
      <w:pPr>
        <w:rPr>
          <w:rFonts w:ascii="Times New Roman" w:hAnsi="Times New Roman" w:eastAsia="Times New Roman" w:cs="Times New Roman"/>
          <w:sz w:val="25"/>
          <w:szCs w:val="25"/>
        </w:rPr>
      </w:pPr>
    </w:p>
    <w:p w:rsidRPr="007F6AD4" w:rsidR="007F6AD4" w:rsidP="007F6AD4" w:rsidRDefault="007F6AD4" w14:paraId="2DDA1079" w14:textId="77777777">
      <w:pPr>
        <w:rPr>
          <w:rFonts w:ascii="Times New Roman" w:hAnsi="Times New Roman" w:eastAsia="Times New Roman" w:cs="Times New Roman"/>
          <w:sz w:val="25"/>
          <w:szCs w:val="25"/>
        </w:rPr>
      </w:pPr>
    </w:p>
    <w:p w:rsidRPr="007F6AD4" w:rsidR="007F6AD4" w:rsidP="007F6AD4" w:rsidRDefault="007F6AD4" w14:paraId="21B6CEDF" w14:textId="77777777">
      <w:pPr>
        <w:rPr>
          <w:rFonts w:ascii="Times New Roman" w:hAnsi="Times New Roman" w:eastAsia="Times New Roman" w:cs="Times New Roman"/>
          <w:sz w:val="25"/>
          <w:szCs w:val="25"/>
        </w:rPr>
      </w:pPr>
    </w:p>
    <w:p w:rsidRPr="007F6AD4" w:rsidR="007F6AD4" w:rsidP="007F6AD4" w:rsidRDefault="007F6AD4" w14:paraId="7D2AFD7A" w14:textId="77777777">
      <w:pPr>
        <w:rPr>
          <w:rFonts w:ascii="Times New Roman" w:hAnsi="Times New Roman" w:eastAsia="Times New Roman" w:cs="Times New Roman"/>
          <w:sz w:val="25"/>
          <w:szCs w:val="25"/>
        </w:rPr>
      </w:pPr>
    </w:p>
    <w:p w:rsidRPr="007F6AD4" w:rsidR="007F6AD4" w:rsidP="007F6AD4" w:rsidRDefault="007F6AD4" w14:paraId="754B218F" w14:textId="77777777">
      <w:pPr>
        <w:rPr>
          <w:rFonts w:ascii="Times New Roman" w:hAnsi="Times New Roman" w:eastAsia="Times New Roman" w:cs="Times New Roman"/>
          <w:sz w:val="25"/>
          <w:szCs w:val="25"/>
        </w:rPr>
      </w:pPr>
      <w:r>
        <w:rPr>
          <w:noProof/>
        </w:rPr>
        <mc:AlternateContent>
          <mc:Choice Requires="wps">
            <w:drawing>
              <wp:anchor distT="0" distB="0" distL="114300" distR="114300" simplePos="0" relativeHeight="251658241" behindDoc="0" locked="0" layoutInCell="1" allowOverlap="1" wp14:editId="64F8B4CA" wp14:anchorId="6E844FDD">
                <wp:simplePos x="0" y="0"/>
                <wp:positionH relativeFrom="column">
                  <wp:posOffset>476250</wp:posOffset>
                </wp:positionH>
                <wp:positionV relativeFrom="paragraph">
                  <wp:posOffset>99695</wp:posOffset>
                </wp:positionV>
                <wp:extent cx="4983480" cy="152400"/>
                <wp:effectExtent l="0" t="0" r="7620" b="0"/>
                <wp:wrapSquare wrapText="bothSides"/>
                <wp:docPr id="14" name="Text Box 14"/>
                <wp:cNvGraphicFramePr/>
                <a:graphic xmlns:a="http://schemas.openxmlformats.org/drawingml/2006/main">
                  <a:graphicData uri="http://schemas.microsoft.com/office/word/2010/wordprocessingShape">
                    <wps:wsp>
                      <wps:cNvSpPr txBox="1"/>
                      <wps:spPr>
                        <a:xfrm>
                          <a:off x="0" y="0"/>
                          <a:ext cx="4983480" cy="152400"/>
                        </a:xfrm>
                        <a:prstGeom prst="rect">
                          <a:avLst/>
                        </a:prstGeom>
                        <a:solidFill>
                          <a:prstClr val="white"/>
                        </a:solidFill>
                        <a:ln>
                          <a:noFill/>
                        </a:ln>
                      </wps:spPr>
                      <wps:txbx>
                        <w:txbxContent>
                          <w:p w:rsidRPr="00C7528E" w:rsidR="000B31C2" w:rsidP="00C7528E" w:rsidRDefault="00D9604A" w14:paraId="37359B9E" w14:textId="494DEE2C">
                            <w:pPr>
                              <w:pStyle w:val="Caption"/>
                              <w:jc w:val="center"/>
                              <w:rPr>
                                <w:rFonts w:ascii="Times New Roman" w:hAnsi="Times New Roman" w:eastAsia="Times New Roman" w:cs="Times New Roman"/>
                                <w:i w:val="0"/>
                                <w:noProof/>
                                <w:sz w:val="20"/>
                                <w:szCs w:val="20"/>
                              </w:rPr>
                            </w:pPr>
                            <w:r>
                              <w:rPr>
                                <w:i w:val="0"/>
                                <w:sz w:val="20"/>
                                <w:szCs w:val="20"/>
                              </w:rPr>
                              <w:t>Southwestern</w:t>
                            </w:r>
                            <w:r w:rsidR="000B31C2">
                              <w:rPr>
                                <w:i w:val="0"/>
                                <w:sz w:val="20"/>
                                <w:szCs w:val="20"/>
                              </w:rPr>
                              <w:t xml:space="preserve"> (Front) and </w:t>
                            </w:r>
                            <w:r w:rsidR="004759D3">
                              <w:rPr>
                                <w:i w:val="0"/>
                                <w:sz w:val="20"/>
                                <w:szCs w:val="20"/>
                              </w:rPr>
                              <w:t xml:space="preserve">Northwestern </w:t>
                            </w:r>
                            <w:r w:rsidR="000B31C2">
                              <w:rPr>
                                <w:i w:val="0"/>
                                <w:sz w:val="20"/>
                                <w:szCs w:val="20"/>
                              </w:rPr>
                              <w:t>(Side) Elevations</w:t>
                            </w:r>
                            <w:r w:rsidR="004759D3">
                              <w:rPr>
                                <w:i w:val="0"/>
                                <w:sz w:val="20"/>
                                <w:szCs w:val="20"/>
                              </w:rPr>
                              <w:t xml:space="preserve"> of the Subject Building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ask="http://schemas.microsoft.com/office/drawing/2018/sketchyshapes" xmlns:a14="http://schemas.microsoft.com/office/drawing/2010/main" xmlns:pic="http://schemas.openxmlformats.org/drawingml/2006/picture" xmlns:a="http://schemas.openxmlformats.org/drawingml/2006/main">
            <w:pict>
              <v:shape id="Text Box 14" style="position:absolute;margin-left:37.5pt;margin-top:7.85pt;width:392.4pt;height:12pt;z-index:25165824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spid="_x0000_s1029" stroked="f" type="#_x0000_t20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" w14:anchorId="6E844FDD">
                <v:textbox inset="0,0,0,0">
                  <w:txbxContent>
                    <w:p w:rsidRPr="00C7528E" w:rsidR="000B31C2" w:rsidP="00C7528E" w:rsidRDefault="00D9604A" w14:paraId="37359B9E" w14:textId="494DEE2C">
                      <w:pPr>
                        <w:pStyle w:val="Caption"/>
                        <w:jc w:val="center"/>
                        <w:rPr>
                          <w:rFonts w:ascii="Times New Roman" w:hAnsi="Times New Roman" w:eastAsia="Times New Roman" w:cs="Times New Roman"/>
                          <w:i w:val="0"/>
                          <w:noProof/>
                          <w:sz w:val="20"/>
                          <w:szCs w:val="20"/>
                        </w:rPr>
                      </w:pPr>
                      <w:r>
                        <w:rPr>
                          <w:i w:val="0"/>
                          <w:sz w:val="20"/>
                          <w:szCs w:val="20"/>
                        </w:rPr>
                        <w:t>Southwestern</w:t>
                      </w:r>
                      <w:r w:rsidR="000B31C2">
                        <w:rPr>
                          <w:i w:val="0"/>
                          <w:sz w:val="20"/>
                          <w:szCs w:val="20"/>
                        </w:rPr>
                        <w:t xml:space="preserve"> (Front) and </w:t>
                      </w:r>
                      <w:r w:rsidR="004759D3">
                        <w:rPr>
                          <w:i w:val="0"/>
                          <w:sz w:val="20"/>
                          <w:szCs w:val="20"/>
                        </w:rPr>
                        <w:t xml:space="preserve">Northwestern </w:t>
                      </w:r>
                      <w:r w:rsidR="000B31C2">
                        <w:rPr>
                          <w:i w:val="0"/>
                          <w:sz w:val="20"/>
                          <w:szCs w:val="20"/>
                        </w:rPr>
                        <w:t>(Side) Elevations</w:t>
                      </w:r>
                      <w:r w:rsidR="004759D3">
                        <w:rPr>
                          <w:i w:val="0"/>
                          <w:sz w:val="20"/>
                          <w:szCs w:val="20"/>
                        </w:rPr>
                        <w:t xml:space="preserve"> of the Subject Building</w:t>
                      </w:r>
                    </w:p>
                  </w:txbxContent>
                </v:textbox>
                <w10:wrap type="square"/>
              </v:shape>
            </w:pict>
          </mc:Fallback>
        </mc:AlternateContent>
      </w:r>
    </w:p>
    <w:p w:rsidRPr="007F6AD4" w:rsidR="007F6AD4" w:rsidP="007F6AD4" w:rsidRDefault="00D9604A" w14:paraId="5E536F0C" w14:textId="033F3457">
      <w:pPr>
        <w:rPr>
          <w:rFonts w:ascii="Times New Roman" w:hAnsi="Times New Roman" w:eastAsia="Times New Roman" w:cs="Times New Roman"/>
          <w:sz w:val="25"/>
          <w:szCs w:val="25"/>
        </w:rPr>
      </w:pPr>
      <w:r>
        <w:rPr>
          <w:rFonts w:ascii="Times New Roman" w:hAnsi="Times New Roman" w:eastAsia="Times New Roman" w:cs="Times New Roman"/>
          <w:noProof/>
          <w:sz w:val="25"/>
          <w:szCs w:val="25"/>
        </w:rPr>
        <w:drawing>
          <wp:anchor distT="0" distB="0" distL="114300" distR="114300" simplePos="0" relativeHeight="251658256" behindDoc="0" locked="0" layoutInCell="1" allowOverlap="1" wp14:editId="7EBCADF2" wp14:anchorId="343C8B9D">
            <wp:simplePos x="0" y="0"/>
            <wp:positionH relativeFrom="margin">
              <wp:posOffset>485775</wp:posOffset>
            </wp:positionH>
            <wp:positionV relativeFrom="topMargin">
              <wp:posOffset>4981575</wp:posOffset>
            </wp:positionV>
            <wp:extent cx="4965700" cy="3724275"/>
            <wp:effectExtent l="19050" t="19050" r="25400" b="28575"/>
            <wp:wrapSquare wrapText="bothSides"/>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pic:cNvPicPr/>
                  </pic:nvPicPr>
                  <pic:blipFill>
                    <a:blip r:embed="rId18">
                      <a:extLst>
                        <a:ext uri="{28A0092B-C50C-407E-A947-70E740481C1C}">
                          <a14:useLocalDpi xmlns:a14="http://schemas.microsoft.com/office/drawing/2010/main" val="0"/>
                        </a:ext>
                      </a:extLst>
                    </a:blip>
                    <a:stretch>
                      <a:fillRect/>
                    </a:stretch>
                  </pic:blipFill>
                  <pic:spPr>
                    <a:xfrm>
                      <a:off x="0" y="0"/>
                      <a:ext cx="4965700" cy="372427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rsidRPr="007F6AD4" w:rsidR="007F6AD4" w:rsidP="007F6AD4" w:rsidRDefault="007F6AD4" w14:paraId="41D80231" w14:textId="1F57B81F">
      <w:pPr>
        <w:rPr>
          <w:rFonts w:ascii="Times New Roman" w:hAnsi="Times New Roman" w:eastAsia="Times New Roman" w:cs="Times New Roman"/>
          <w:sz w:val="25"/>
          <w:szCs w:val="25"/>
        </w:rPr>
      </w:pPr>
    </w:p>
    <w:p w:rsidR="007F6AD4" w:rsidP="007F6AD4" w:rsidRDefault="007F6AD4" w14:paraId="16D8DBAF" w14:textId="77777777">
      <w:pPr>
        <w:rPr>
          <w:rFonts w:ascii="Times New Roman" w:hAnsi="Times New Roman" w:eastAsia="Times New Roman" w:cs="Times New Roman"/>
          <w:sz w:val="25"/>
          <w:szCs w:val="25"/>
        </w:rPr>
      </w:pPr>
    </w:p>
    <w:p w:rsidR="007F6AD4" w:rsidP="007F6AD4" w:rsidRDefault="007F6AD4" w14:paraId="18707FCD" w14:textId="28752E12">
      <w:pPr>
        <w:tabs>
          <w:tab w:val="left" w:pos="2580"/>
        </w:tabs>
        <w:rPr>
          <w:rFonts w:ascii="Times New Roman" w:hAnsi="Times New Roman" w:eastAsia="Times New Roman" w:cs="Times New Roman"/>
          <w:sz w:val="25"/>
          <w:szCs w:val="25"/>
        </w:rPr>
      </w:pPr>
      <w:r>
        <w:rPr>
          <w:rFonts w:ascii="Times New Roman" w:hAnsi="Times New Roman" w:eastAsia="Times New Roman" w:cs="Times New Roman"/>
          <w:sz w:val="25"/>
          <w:szCs w:val="25"/>
        </w:rPr>
        <w:tab/>
      </w:r>
    </w:p>
    <w:p w:rsidRPr="007F6AD4" w:rsidR="00112A69" w:rsidP="007F6AD4" w:rsidRDefault="0060508E" w14:paraId="2EE389EE" w14:textId="77777777">
      <w:pPr>
        <w:tabs>
          <w:tab w:val="left" w:pos="2580"/>
        </w:tabs>
        <w:rPr>
          <w:rFonts w:ascii="Times New Roman" w:hAnsi="Times New Roman" w:eastAsia="Times New Roman" w:cs="Times New Roman"/>
          <w:sz w:val="25"/>
          <w:szCs w:val="25"/>
        </w:rPr>
        <w:sectPr w:rsidRPr="007F6AD4" w:rsidR="00112A69" w:rsidSect="006F4AEA">
          <w:headerReference w:type="default" r:id="rId19"/>
          <w:footerReference w:type="default" r:id="rId20"/>
          <w:pgSz w:w="12240" w:h="15840" w:code="1"/>
          <w:pgMar w:top="1440" w:right="1440" w:bottom="1440" w:left="1440" w:header="720" w:footer="720" w:gutter="0"/>
          <w:cols w:space="720"/>
          <w:docGrid w:linePitch="360"/>
        </w:sectPr>
      </w:pPr>
      <w:r>
        <w:rPr>
          <w:noProof/>
        </w:rPr>
        <mc:AlternateContent>
          <mc:Choice Requires="wps">
            <w:drawing>
              <wp:anchor distT="0" distB="0" distL="114300" distR="114300" simplePos="0" relativeHeight="251658248" behindDoc="0" locked="0" layoutInCell="1" allowOverlap="1" wp14:editId="673E6A6C" wp14:anchorId="498DFD62">
                <wp:simplePos x="0" y="0"/>
                <wp:positionH relativeFrom="column">
                  <wp:posOffset>476250</wp:posOffset>
                </wp:positionH>
                <wp:positionV relativeFrom="paragraph">
                  <wp:posOffset>3263900</wp:posOffset>
                </wp:positionV>
                <wp:extent cx="4983480" cy="228600"/>
                <wp:effectExtent l="0" t="0" r="7620" b="0"/>
                <wp:wrapSquare wrapText="bothSides"/>
                <wp:docPr id="28" name="Text Box 28"/>
                <wp:cNvGraphicFramePr/>
                <a:graphic xmlns:a="http://schemas.openxmlformats.org/drawingml/2006/main">
                  <a:graphicData uri="http://schemas.microsoft.com/office/word/2010/wordprocessingShape">
                    <wps:wsp>
                      <wps:cNvSpPr txBox="1"/>
                      <wps:spPr>
                        <a:xfrm>
                          <a:off x="0" y="0"/>
                          <a:ext cx="4983480" cy="228600"/>
                        </a:xfrm>
                        <a:prstGeom prst="rect">
                          <a:avLst/>
                        </a:prstGeom>
                        <a:solidFill>
                          <a:prstClr val="white"/>
                        </a:solidFill>
                        <a:ln>
                          <a:noFill/>
                        </a:ln>
                      </wps:spPr>
                      <wps:txbx>
                        <w:txbxContent>
                          <w:p w:rsidRPr="00445E7C" w:rsidR="000B31C2" w:rsidP="00445E7C" w:rsidRDefault="004759D3" w14:paraId="73D6C03F" w14:textId="623264D3">
                            <w:pPr>
                              <w:pStyle w:val="Caption"/>
                              <w:jc w:val="center"/>
                              <w:rPr>
                                <w:rFonts w:ascii="Times New Roman" w:hAnsi="Times New Roman" w:eastAsia="Times New Roman" w:cs="Times New Roman"/>
                                <w:i w:val="0"/>
                                <w:noProof/>
                                <w:sz w:val="20"/>
                                <w:szCs w:val="20"/>
                              </w:rPr>
                            </w:pPr>
                            <w:r>
                              <w:rPr>
                                <w:i w:val="0"/>
                                <w:sz w:val="20"/>
                                <w:szCs w:val="20"/>
                              </w:rPr>
                              <w:t xml:space="preserve">Southeastern </w:t>
                            </w:r>
                            <w:r w:rsidR="000B31C2">
                              <w:rPr>
                                <w:i w:val="0"/>
                                <w:sz w:val="20"/>
                                <w:szCs w:val="20"/>
                              </w:rPr>
                              <w:t>(Side) Elevation</w:t>
                            </w:r>
                            <w:r>
                              <w:rPr>
                                <w:i w:val="0"/>
                                <w:sz w:val="20"/>
                                <w:szCs w:val="20"/>
                              </w:rPr>
                              <w:t xml:space="preserve"> of the Subject Building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ask="http://schemas.microsoft.com/office/drawing/2018/sketchyshapes" xmlns:a14="http://schemas.microsoft.com/office/drawing/2010/main" xmlns:pic="http://schemas.openxmlformats.org/drawingml/2006/picture" xmlns:a="http://schemas.openxmlformats.org/drawingml/2006/main">
            <w:pict>
              <v:shape id="Text Box 28" style="position:absolute;margin-left:37.5pt;margin-top:257pt;width:392.4pt;height:18pt;z-index:251658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spid="_x0000_s1030" stroked="f" type="#_x0000_t20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" w14:anchorId="498DFD62">
                <v:textbox inset="0,0,0,0">
                  <w:txbxContent>
                    <w:p w:rsidRPr="00445E7C" w:rsidR="000B31C2" w:rsidP="00445E7C" w:rsidRDefault="004759D3" w14:paraId="73D6C03F" w14:textId="623264D3">
                      <w:pPr>
                        <w:pStyle w:val="Caption"/>
                        <w:jc w:val="center"/>
                        <w:rPr>
                          <w:rFonts w:ascii="Times New Roman" w:hAnsi="Times New Roman" w:eastAsia="Times New Roman" w:cs="Times New Roman"/>
                          <w:i w:val="0"/>
                          <w:noProof/>
                          <w:sz w:val="20"/>
                          <w:szCs w:val="20"/>
                        </w:rPr>
                      </w:pPr>
                      <w:r>
                        <w:rPr>
                          <w:i w:val="0"/>
                          <w:sz w:val="20"/>
                          <w:szCs w:val="20"/>
                        </w:rPr>
                        <w:t xml:space="preserve">Southeastern </w:t>
                      </w:r>
                      <w:r w:rsidR="000B31C2">
                        <w:rPr>
                          <w:i w:val="0"/>
                          <w:sz w:val="20"/>
                          <w:szCs w:val="20"/>
                        </w:rPr>
                        <w:t>(Side) Elevation</w:t>
                      </w:r>
                      <w:r>
                        <w:rPr>
                          <w:i w:val="0"/>
                          <w:sz w:val="20"/>
                          <w:szCs w:val="20"/>
                        </w:rPr>
                        <w:t xml:space="preserve"> of the Subject Building</w:t>
                      </w:r>
                    </w:p>
                  </w:txbxContent>
                </v:textbox>
                <w10:wrap type="square"/>
              </v:shape>
            </w:pict>
          </mc:Fallback>
        </mc:AlternateContent>
      </w:r>
      <w:r w:rsidR="007F6AD4">
        <w:rPr>
          <w:rFonts w:ascii="Times New Roman" w:hAnsi="Times New Roman" w:eastAsia="Times New Roman" w:cs="Times New Roman"/>
          <w:sz w:val="25"/>
          <w:szCs w:val="25"/>
        </w:rPr>
        <w:tab/>
      </w:r>
    </w:p>
    <w:p w:rsidR="005E24C5" w:rsidRDefault="002177E7" w14:paraId="6A2F3A9D" w14:textId="2554B336">
      <w:pPr>
        <w:widowControl/>
        <w:spacing w:after="160" w:line="259" w:lineRule="auto"/>
        <w:rPr>
          <w:noProof/>
        </w:rPr>
      </w:pPr>
      <w:r>
        <w:rPr>
          <w:rFonts w:eastAsia="Times New Roman"/>
          <w:noProof/>
        </w:rPr>
        <w:lastRenderedPageBreak/>
        <w:drawing>
          <wp:anchor distT="0" distB="0" distL="114300" distR="114300" simplePos="0" relativeHeight="251658257" behindDoc="0" locked="0" layoutInCell="1" allowOverlap="1" wp14:editId="2971AE73" wp14:anchorId="0546FB05">
            <wp:simplePos x="0" y="0"/>
            <wp:positionH relativeFrom="margin">
              <wp:posOffset>485775</wp:posOffset>
            </wp:positionH>
            <wp:positionV relativeFrom="margin">
              <wp:posOffset>28575</wp:posOffset>
            </wp:positionV>
            <wp:extent cx="4973320" cy="3729990"/>
            <wp:effectExtent l="19050" t="19050" r="17780" b="22860"/>
            <wp:wrapSquare wrapText="bothSides"/>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pic:cNvPicPr/>
                  </pic:nvPicPr>
                  <pic:blipFill>
                    <a:blip r:embed="rId21">
                      <a:extLst>
                        <a:ext uri="{28A0092B-C50C-407E-A947-70E740481C1C}">
                          <a14:useLocalDpi xmlns:a14="http://schemas.microsoft.com/office/drawing/2010/main" val="0"/>
                        </a:ext>
                      </a:extLst>
                    </a:blip>
                    <a:stretch>
                      <a:fillRect/>
                    </a:stretch>
                  </pic:blipFill>
                  <pic:spPr>
                    <a:xfrm>
                      <a:off x="0" y="0"/>
                      <a:ext cx="4973320" cy="372999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rsidR="005E24C5" w:rsidRDefault="005E24C5" w14:paraId="30E879FE" w14:textId="77777777">
      <w:pPr>
        <w:widowControl/>
        <w:spacing w:after="160" w:line="259" w:lineRule="auto"/>
        <w:rPr>
          <w:noProof/>
        </w:rPr>
      </w:pPr>
    </w:p>
    <w:p w:rsidR="00E23CBA" w:rsidRDefault="002177E7" w14:paraId="619CE0C2" w14:textId="78DEA86E">
      <w:pPr>
        <w:widowControl/>
        <w:spacing w:after="160" w:line="259" w:lineRule="auto"/>
        <w:rPr>
          <w:rFonts w:eastAsia="Times New Roman" w:asciiTheme="majorHAnsi" w:hAnsiTheme="majorHAnsi" w:cstheme="majorBidi"/>
          <w:color w:val="2E74B5" w:themeColor="accent1" w:themeShade="BF"/>
          <w:sz w:val="32"/>
          <w:szCs w:val="32"/>
        </w:rPr>
      </w:pPr>
      <w:r>
        <w:rPr>
          <w:rFonts w:eastAsia="Times New Roman" w:asciiTheme="majorHAnsi" w:hAnsiTheme="majorHAnsi" w:cstheme="majorBidi"/>
          <w:noProof/>
          <w:color w:val="2E74B5" w:themeColor="accent1" w:themeShade="BF"/>
          <w:sz w:val="32"/>
          <w:szCs w:val="32"/>
        </w:rPr>
        <w:drawing>
          <wp:anchor distT="0" distB="0" distL="114300" distR="114300" simplePos="0" relativeHeight="251658258" behindDoc="0" locked="0" layoutInCell="1" allowOverlap="1" wp14:editId="55DF1530" wp14:anchorId="3E2293E9">
            <wp:simplePos x="933450" y="933450"/>
            <wp:positionH relativeFrom="margin">
              <wp:align>center</wp:align>
            </wp:positionH>
            <wp:positionV relativeFrom="topMargin">
              <wp:posOffset>4983480</wp:posOffset>
            </wp:positionV>
            <wp:extent cx="4980305" cy="3735070"/>
            <wp:effectExtent l="19050" t="19050" r="10795" b="17780"/>
            <wp:wrapSquare wrapText="bothSides"/>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pic:cNvPicPr/>
                  </pic:nvPicPr>
                  <pic:blipFill>
                    <a:blip r:embed="rId22">
                      <a:extLst>
                        <a:ext uri="{28A0092B-C50C-407E-A947-70E740481C1C}">
                          <a14:useLocalDpi xmlns:a14="http://schemas.microsoft.com/office/drawing/2010/main" val="0"/>
                        </a:ext>
                      </a:extLst>
                    </a:blip>
                    <a:stretch>
                      <a:fillRect/>
                    </a:stretch>
                  </pic:blipFill>
                  <pic:spPr>
                    <a:xfrm>
                      <a:off x="0" y="0"/>
                      <a:ext cx="4980420" cy="373531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CF2743">
        <w:rPr>
          <w:noProof/>
        </w:rPr>
        <mc:AlternateContent>
          <mc:Choice Requires="wps">
            <w:drawing>
              <wp:anchor distT="0" distB="0" distL="114300" distR="114300" simplePos="0" relativeHeight="251658244" behindDoc="0" locked="0" layoutInCell="1" allowOverlap="1" wp14:editId="003A924D" wp14:anchorId="6085988F">
                <wp:simplePos x="0" y="0"/>
                <wp:positionH relativeFrom="column">
                  <wp:posOffset>476250</wp:posOffset>
                </wp:positionH>
                <wp:positionV relativeFrom="paragraph">
                  <wp:posOffset>7286625</wp:posOffset>
                </wp:positionV>
                <wp:extent cx="4983480" cy="209550"/>
                <wp:effectExtent l="0" t="0" r="7620" b="0"/>
                <wp:wrapSquare wrapText="bothSides"/>
                <wp:docPr id="25" name="Text Box 25"/>
                <wp:cNvGraphicFramePr/>
                <a:graphic xmlns:a="http://schemas.openxmlformats.org/drawingml/2006/main">
                  <a:graphicData uri="http://schemas.microsoft.com/office/word/2010/wordprocessingShape">
                    <wps:wsp>
                      <wps:cNvSpPr txBox="1"/>
                      <wps:spPr>
                        <a:xfrm>
                          <a:off x="0" y="0"/>
                          <a:ext cx="4983480" cy="209550"/>
                        </a:xfrm>
                        <a:prstGeom prst="rect">
                          <a:avLst/>
                        </a:prstGeom>
                        <a:solidFill>
                          <a:prstClr val="white"/>
                        </a:solidFill>
                        <a:ln>
                          <a:noFill/>
                        </a:ln>
                      </wps:spPr>
                      <wps:txbx>
                        <w:txbxContent>
                          <w:p w:rsidRPr="00957455" w:rsidR="000B31C2" w:rsidP="00957455" w:rsidRDefault="000B31C2" w14:paraId="0254FF68" w14:textId="63700559">
                            <w:pPr>
                              <w:pStyle w:val="Caption"/>
                              <w:jc w:val="center"/>
                              <w:rPr>
                                <w:i w:val="0"/>
                                <w:noProof/>
                                <w:sz w:val="20"/>
                                <w:szCs w:val="20"/>
                              </w:rPr>
                            </w:pPr>
                            <w:r>
                              <w:rPr>
                                <w:i w:val="0"/>
                                <w:sz w:val="20"/>
                                <w:szCs w:val="20"/>
                              </w:rPr>
                              <w:t>North</w:t>
                            </w:r>
                            <w:r w:rsidR="00DC5DCE">
                              <w:rPr>
                                <w:i w:val="0"/>
                                <w:sz w:val="20"/>
                                <w:szCs w:val="20"/>
                              </w:rPr>
                              <w:t xml:space="preserve">western </w:t>
                            </w:r>
                            <w:r>
                              <w:rPr>
                                <w:i w:val="0"/>
                                <w:sz w:val="20"/>
                                <w:szCs w:val="20"/>
                              </w:rPr>
                              <w:t>(Side) Elevation</w:t>
                            </w:r>
                            <w:r w:rsidR="00DC5DCE">
                              <w:rPr>
                                <w:i w:val="0"/>
                                <w:sz w:val="20"/>
                                <w:szCs w:val="20"/>
                              </w:rPr>
                              <w:t xml:space="preserve"> of the Subject Building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ask="http://schemas.microsoft.com/office/drawing/2018/sketchyshapes" xmlns:a14="http://schemas.microsoft.com/office/drawing/2010/main" xmlns:pic="http://schemas.openxmlformats.org/drawingml/2006/picture" xmlns:a="http://schemas.openxmlformats.org/drawingml/2006/main">
            <w:pict>
              <v:shape id="Text Box 25" style="position:absolute;margin-left:37.5pt;margin-top:573.75pt;width:392.4pt;height:16.5pt;z-index:2516582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spid="_x0000_s1031" stroked="f" type="#_x0000_t20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" w14:anchorId="6085988F">
                <v:textbox inset="0,0,0,0">
                  <w:txbxContent>
                    <w:p w:rsidRPr="00957455" w:rsidR="000B31C2" w:rsidP="00957455" w:rsidRDefault="000B31C2" w14:paraId="0254FF68" w14:textId="63700559">
                      <w:pPr>
                        <w:pStyle w:val="Caption"/>
                        <w:jc w:val="center"/>
                        <w:rPr>
                          <w:i w:val="0"/>
                          <w:noProof/>
                          <w:sz w:val="20"/>
                          <w:szCs w:val="20"/>
                        </w:rPr>
                      </w:pPr>
                      <w:r>
                        <w:rPr>
                          <w:i w:val="0"/>
                          <w:sz w:val="20"/>
                          <w:szCs w:val="20"/>
                        </w:rPr>
                        <w:t>North</w:t>
                      </w:r>
                      <w:r w:rsidR="00DC5DCE">
                        <w:rPr>
                          <w:i w:val="0"/>
                          <w:sz w:val="20"/>
                          <w:szCs w:val="20"/>
                        </w:rPr>
                        <w:t xml:space="preserve">western </w:t>
                      </w:r>
                      <w:r>
                        <w:rPr>
                          <w:i w:val="0"/>
                          <w:sz w:val="20"/>
                          <w:szCs w:val="20"/>
                        </w:rPr>
                        <w:t>(Side) Elevation</w:t>
                      </w:r>
                      <w:r w:rsidR="00DC5DCE">
                        <w:rPr>
                          <w:i w:val="0"/>
                          <w:sz w:val="20"/>
                          <w:szCs w:val="20"/>
                        </w:rPr>
                        <w:t xml:space="preserve"> of the Subject Building</w:t>
                      </w:r>
                    </w:p>
                  </w:txbxContent>
                </v:textbox>
                <w10:wrap type="square"/>
              </v:shape>
            </w:pict>
          </mc:Fallback>
        </mc:AlternateContent>
      </w:r>
      <w:r w:rsidR="005E24C5">
        <w:rPr>
          <w:noProof/>
        </w:rPr>
        <mc:AlternateContent>
          <mc:Choice Requires="wps">
            <w:drawing>
              <wp:anchor distT="0" distB="0" distL="114300" distR="114300" simplePos="0" relativeHeight="251658242" behindDoc="0" locked="0" layoutInCell="1" allowOverlap="1" wp14:editId="3D6BEEB7" wp14:anchorId="620B3A1C">
                <wp:simplePos x="0" y="0"/>
                <wp:positionH relativeFrom="column">
                  <wp:posOffset>476250</wp:posOffset>
                </wp:positionH>
                <wp:positionV relativeFrom="paragraph">
                  <wp:posOffset>3267075</wp:posOffset>
                </wp:positionV>
                <wp:extent cx="4983480" cy="171450"/>
                <wp:effectExtent l="0" t="0" r="7620" b="0"/>
                <wp:wrapSquare wrapText="bothSides"/>
                <wp:docPr id="19" name="Text Box 19"/>
                <wp:cNvGraphicFramePr/>
                <a:graphic xmlns:a="http://schemas.openxmlformats.org/drawingml/2006/main">
                  <a:graphicData uri="http://schemas.microsoft.com/office/word/2010/wordprocessingShape">
                    <wps:wsp>
                      <wps:cNvSpPr txBox="1"/>
                      <wps:spPr>
                        <a:xfrm>
                          <a:off x="0" y="0"/>
                          <a:ext cx="4983480" cy="171450"/>
                        </a:xfrm>
                        <a:prstGeom prst="rect">
                          <a:avLst/>
                        </a:prstGeom>
                        <a:solidFill>
                          <a:prstClr val="white"/>
                        </a:solidFill>
                        <a:ln>
                          <a:noFill/>
                        </a:ln>
                      </wps:spPr>
                      <wps:txbx>
                        <w:txbxContent>
                          <w:p w:rsidRPr="00AF2F92" w:rsidR="000B31C2" w:rsidP="00AF2F92" w:rsidRDefault="000B31C2" w14:paraId="7B0D6A59" w14:textId="717CCD23">
                            <w:pPr>
                              <w:pStyle w:val="Caption"/>
                              <w:jc w:val="center"/>
                              <w:rPr>
                                <w:rFonts w:eastAsia="Times New Roman"/>
                                <w:i w:val="0"/>
                                <w:noProof/>
                                <w:sz w:val="20"/>
                                <w:szCs w:val="20"/>
                              </w:rPr>
                            </w:pPr>
                            <w:r>
                              <w:rPr>
                                <w:i w:val="0"/>
                                <w:sz w:val="20"/>
                                <w:szCs w:val="20"/>
                              </w:rPr>
                              <w:t>North</w:t>
                            </w:r>
                            <w:r w:rsidR="00D9604A">
                              <w:rPr>
                                <w:i w:val="0"/>
                                <w:sz w:val="20"/>
                                <w:szCs w:val="20"/>
                              </w:rPr>
                              <w:t>eastern</w:t>
                            </w:r>
                            <w:r>
                              <w:rPr>
                                <w:i w:val="0"/>
                                <w:sz w:val="20"/>
                                <w:szCs w:val="20"/>
                              </w:rPr>
                              <w:t xml:space="preserve"> (</w:t>
                            </w:r>
                            <w:r w:rsidR="00D9604A">
                              <w:rPr>
                                <w:i w:val="0"/>
                                <w:sz w:val="20"/>
                                <w:szCs w:val="20"/>
                              </w:rPr>
                              <w:t>Rear</w:t>
                            </w:r>
                            <w:r>
                              <w:rPr>
                                <w:i w:val="0"/>
                                <w:sz w:val="20"/>
                                <w:szCs w:val="20"/>
                              </w:rPr>
                              <w:t>) Elevation</w:t>
                            </w:r>
                            <w:r w:rsidR="00DC5DCE">
                              <w:rPr>
                                <w:i w:val="0"/>
                                <w:sz w:val="20"/>
                                <w:szCs w:val="20"/>
                              </w:rPr>
                              <w:t xml:space="preserve"> of the Subject Building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ask="http://schemas.microsoft.com/office/drawing/2018/sketchyshapes" xmlns:a14="http://schemas.microsoft.com/office/drawing/2010/main" xmlns:pic="http://schemas.openxmlformats.org/drawingml/2006/picture" xmlns:a="http://schemas.openxmlformats.org/drawingml/2006/main">
            <w:pict>
              <v:shape id="Text Box 19" style="position:absolute;margin-left:37.5pt;margin-top:257.25pt;width:392.4pt;height:13.5pt;z-index:25165824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spid="_x0000_s1032" stroked="f" type="#_x0000_t20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" w14:anchorId="620B3A1C">
                <v:textbox inset="0,0,0,0">
                  <w:txbxContent>
                    <w:p w:rsidRPr="00AF2F92" w:rsidR="000B31C2" w:rsidP="00AF2F92" w:rsidRDefault="000B31C2" w14:paraId="7B0D6A59" w14:textId="717CCD23">
                      <w:pPr>
                        <w:pStyle w:val="Caption"/>
                        <w:jc w:val="center"/>
                        <w:rPr>
                          <w:rFonts w:eastAsia="Times New Roman"/>
                          <w:i w:val="0"/>
                          <w:noProof/>
                          <w:sz w:val="20"/>
                          <w:szCs w:val="20"/>
                        </w:rPr>
                      </w:pPr>
                      <w:r>
                        <w:rPr>
                          <w:i w:val="0"/>
                          <w:sz w:val="20"/>
                          <w:szCs w:val="20"/>
                        </w:rPr>
                        <w:t>North</w:t>
                      </w:r>
                      <w:r w:rsidR="00D9604A">
                        <w:rPr>
                          <w:i w:val="0"/>
                          <w:sz w:val="20"/>
                          <w:szCs w:val="20"/>
                        </w:rPr>
                        <w:t>eastern</w:t>
                      </w:r>
                      <w:r>
                        <w:rPr>
                          <w:i w:val="0"/>
                          <w:sz w:val="20"/>
                          <w:szCs w:val="20"/>
                        </w:rPr>
                        <w:t xml:space="preserve"> (</w:t>
                      </w:r>
                      <w:r w:rsidR="00D9604A">
                        <w:rPr>
                          <w:i w:val="0"/>
                          <w:sz w:val="20"/>
                          <w:szCs w:val="20"/>
                        </w:rPr>
                        <w:t>Rear</w:t>
                      </w:r>
                      <w:r>
                        <w:rPr>
                          <w:i w:val="0"/>
                          <w:sz w:val="20"/>
                          <w:szCs w:val="20"/>
                        </w:rPr>
                        <w:t>) Elevation</w:t>
                      </w:r>
                      <w:r w:rsidR="00DC5DCE">
                        <w:rPr>
                          <w:i w:val="0"/>
                          <w:sz w:val="20"/>
                          <w:szCs w:val="20"/>
                        </w:rPr>
                        <w:t xml:space="preserve"> of the Subject Building</w:t>
                      </w:r>
                    </w:p>
                  </w:txbxContent>
                </v:textbox>
                <w10:wrap type="square"/>
              </v:shape>
            </w:pict>
          </mc:Fallback>
        </mc:AlternateContent>
      </w:r>
      <w:r w:rsidR="00E23CBA">
        <w:rPr>
          <w:rFonts w:eastAsia="Times New Roman"/>
        </w:rPr>
        <w:br w:type="page"/>
      </w:r>
    </w:p>
    <w:p w:rsidR="0087504B" w:rsidRDefault="002177E7" w14:paraId="5A676A5C" w14:textId="598BF282">
      <w:pPr>
        <w:widowControl/>
        <w:spacing w:after="160" w:line="259" w:lineRule="auto"/>
        <w:rPr>
          <w:rFonts w:eastAsia="Times New Roman"/>
          <w:noProof/>
        </w:rPr>
      </w:pPr>
      <w:r>
        <w:rPr>
          <w:rFonts w:eastAsia="Times New Roman"/>
          <w:noProof/>
        </w:rPr>
        <w:lastRenderedPageBreak/>
        <w:drawing>
          <wp:anchor distT="0" distB="0" distL="114300" distR="114300" simplePos="0" relativeHeight="251658259" behindDoc="0" locked="0" layoutInCell="1" allowOverlap="1" wp14:editId="5D4C8DC0" wp14:anchorId="2A00370A">
            <wp:simplePos x="933450" y="8801100"/>
            <wp:positionH relativeFrom="margin">
              <wp:align>center</wp:align>
            </wp:positionH>
            <wp:positionV relativeFrom="margin">
              <wp:align>top</wp:align>
            </wp:positionV>
            <wp:extent cx="4983480" cy="3737610"/>
            <wp:effectExtent l="19050" t="19050" r="26670" b="15240"/>
            <wp:wrapSquare wrapText="bothSides"/>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pic:cNvPicPr/>
                  </pic:nvPicPr>
                  <pic:blipFill>
                    <a:blip r:embed="rId23">
                      <a:extLst>
                        <a:ext uri="{28A0092B-C50C-407E-A947-70E740481C1C}">
                          <a14:useLocalDpi xmlns:a14="http://schemas.microsoft.com/office/drawing/2010/main" val="0"/>
                        </a:ext>
                      </a:extLst>
                    </a:blip>
                    <a:stretch>
                      <a:fillRect/>
                    </a:stretch>
                  </pic:blipFill>
                  <pic:spPr>
                    <a:xfrm>
                      <a:off x="0" y="0"/>
                      <a:ext cx="4983480" cy="3737610"/>
                    </a:xfrm>
                    <a:prstGeom prst="rect">
                      <a:avLst/>
                    </a:prstGeom>
                    <a:ln>
                      <a:solidFill>
                        <a:schemeClr val="tx1"/>
                      </a:solidFill>
                    </a:ln>
                  </pic:spPr>
                </pic:pic>
              </a:graphicData>
            </a:graphic>
          </wp:anchor>
        </w:drawing>
      </w:r>
    </w:p>
    <w:p w:rsidR="0060329A" w:rsidRDefault="0060329A" w14:paraId="4C683D3D" w14:textId="77777777">
      <w:pPr>
        <w:widowControl/>
        <w:spacing w:after="160" w:line="259" w:lineRule="auto"/>
        <w:rPr>
          <w:rFonts w:eastAsia="Times New Roman"/>
        </w:rPr>
      </w:pPr>
    </w:p>
    <w:p w:rsidR="00D71F9D" w:rsidRDefault="002177E7" w14:paraId="560223A0" w14:textId="61351A4A">
      <w:pPr>
        <w:widowControl/>
        <w:spacing w:after="160" w:line="259" w:lineRule="auto"/>
        <w:rPr>
          <w:rFonts w:eastAsia="Times New Roman"/>
        </w:rPr>
      </w:pPr>
      <w:r>
        <w:rPr>
          <w:rFonts w:eastAsia="Times New Roman"/>
          <w:noProof/>
        </w:rPr>
        <w:drawing>
          <wp:anchor distT="0" distB="0" distL="114300" distR="114300" simplePos="0" relativeHeight="251658260" behindDoc="0" locked="0" layoutInCell="1" allowOverlap="1" wp14:editId="251BA03A" wp14:anchorId="6D563818">
            <wp:simplePos x="914400" y="4914900"/>
            <wp:positionH relativeFrom="margin">
              <wp:align>center</wp:align>
            </wp:positionH>
            <wp:positionV relativeFrom="topMargin">
              <wp:posOffset>4983480</wp:posOffset>
            </wp:positionV>
            <wp:extent cx="4983480" cy="3737610"/>
            <wp:effectExtent l="0" t="0" r="7620" b="0"/>
            <wp:wrapSquare wrapText="bothSides"/>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pic:cNvPicPr/>
                  </pic:nvPicPr>
                  <pic:blipFill>
                    <a:blip r:embed="rId24">
                      <a:extLst>
                        <a:ext uri="{28A0092B-C50C-407E-A947-70E740481C1C}">
                          <a14:useLocalDpi xmlns:a14="http://schemas.microsoft.com/office/drawing/2010/main" val="0"/>
                        </a:ext>
                      </a:extLst>
                    </a:blip>
                    <a:stretch>
                      <a:fillRect/>
                    </a:stretch>
                  </pic:blipFill>
                  <pic:spPr>
                    <a:xfrm>
                      <a:off x="0" y="0"/>
                      <a:ext cx="4983480" cy="3737610"/>
                    </a:xfrm>
                    <a:prstGeom prst="rect">
                      <a:avLst/>
                    </a:prstGeom>
                  </pic:spPr>
                </pic:pic>
              </a:graphicData>
            </a:graphic>
            <wp14:sizeRelV relativeFrom="margin">
              <wp14:pctHeight>0</wp14:pctHeight>
            </wp14:sizeRelV>
          </wp:anchor>
        </w:drawing>
      </w:r>
      <w:r w:rsidR="00F071D9">
        <w:rPr>
          <w:noProof/>
        </w:rPr>
        <mc:AlternateContent>
          <mc:Choice Requires="wps">
            <w:drawing>
              <wp:anchor distT="0" distB="0" distL="114300" distR="114300" simplePos="0" relativeHeight="251658245" behindDoc="0" locked="0" layoutInCell="1" allowOverlap="1" wp14:editId="20357891" wp14:anchorId="0FED5DD5">
                <wp:simplePos x="0" y="0"/>
                <wp:positionH relativeFrom="column">
                  <wp:posOffset>476250</wp:posOffset>
                </wp:positionH>
                <wp:positionV relativeFrom="paragraph">
                  <wp:posOffset>7305675</wp:posOffset>
                </wp:positionV>
                <wp:extent cx="4983480" cy="200025"/>
                <wp:effectExtent l="0" t="0" r="7620" b="9525"/>
                <wp:wrapSquare wrapText="bothSides"/>
                <wp:docPr id="27" name="Text Box 27"/>
                <wp:cNvGraphicFramePr/>
                <a:graphic xmlns:a="http://schemas.openxmlformats.org/drawingml/2006/main">
                  <a:graphicData uri="http://schemas.microsoft.com/office/word/2010/wordprocessingShape">
                    <wps:wsp>
                      <wps:cNvSpPr txBox="1"/>
                      <wps:spPr>
                        <a:xfrm>
                          <a:off x="0" y="0"/>
                          <a:ext cx="4983480" cy="200025"/>
                        </a:xfrm>
                        <a:prstGeom prst="rect">
                          <a:avLst/>
                        </a:prstGeom>
                        <a:solidFill>
                          <a:prstClr val="white"/>
                        </a:solidFill>
                        <a:ln>
                          <a:noFill/>
                        </a:ln>
                      </wps:spPr>
                      <wps:txbx>
                        <w:txbxContent>
                          <w:p w:rsidRPr="00924DD8" w:rsidR="000B31C2" w:rsidP="00924DD8" w:rsidRDefault="00DC5DCE" w14:paraId="77DC0A88" w14:textId="7F2C0CA3">
                            <w:pPr>
                              <w:pStyle w:val="Caption"/>
                              <w:jc w:val="center"/>
                              <w:rPr>
                                <w:i w:val="0"/>
                                <w:noProof/>
                                <w:sz w:val="20"/>
                                <w:szCs w:val="20"/>
                              </w:rPr>
                            </w:pPr>
                            <w:r>
                              <w:rPr>
                                <w:i w:val="0"/>
                                <w:noProof/>
                                <w:sz w:val="20"/>
                                <w:szCs w:val="20"/>
                              </w:rPr>
                              <w:t>Warehouse Interior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ask="http://schemas.microsoft.com/office/drawing/2018/sketchyshapes" xmlns:a14="http://schemas.microsoft.com/office/drawing/2010/main" xmlns:pic="http://schemas.openxmlformats.org/drawingml/2006/picture" xmlns:a="http://schemas.openxmlformats.org/drawingml/2006/main">
            <w:pict>
              <v:shape id="Text Box 27" style="position:absolute;margin-left:37.5pt;margin-top:575.25pt;width:392.4pt;height:15.75pt;z-index:25165824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spid="_x0000_s1033" stroked="f" type="#_x0000_t20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" w14:anchorId="0FED5DD5">
                <v:textbox inset="0,0,0,0">
                  <w:txbxContent>
                    <w:p w:rsidRPr="00924DD8" w:rsidR="000B31C2" w:rsidP="00924DD8" w:rsidRDefault="00DC5DCE" w14:paraId="77DC0A88" w14:textId="7F2C0CA3">
                      <w:pPr>
                        <w:pStyle w:val="Caption"/>
                        <w:jc w:val="center"/>
                        <w:rPr>
                          <w:i w:val="0"/>
                          <w:noProof/>
                          <w:sz w:val="20"/>
                          <w:szCs w:val="20"/>
                        </w:rPr>
                      </w:pPr>
                      <w:r>
                        <w:rPr>
                          <w:i w:val="0"/>
                          <w:noProof/>
                          <w:sz w:val="20"/>
                          <w:szCs w:val="20"/>
                        </w:rPr>
                        <w:t>Warehouse Interior</w:t>
                      </w:r>
                    </w:p>
                  </w:txbxContent>
                </v:textbox>
                <w10:wrap type="square"/>
              </v:shape>
            </w:pict>
          </mc:Fallback>
        </mc:AlternateContent>
      </w:r>
      <w:r w:rsidR="0060329A">
        <w:rPr>
          <w:noProof/>
        </w:rPr>
        <mc:AlternateContent>
          <mc:Choice Requires="wps">
            <w:drawing>
              <wp:anchor distT="0" distB="0" distL="114300" distR="114300" simplePos="0" relativeHeight="251658243" behindDoc="0" locked="0" layoutInCell="1" allowOverlap="1" wp14:editId="6DF75984" wp14:anchorId="3E5F1164">
                <wp:simplePos x="0" y="0"/>
                <wp:positionH relativeFrom="column">
                  <wp:posOffset>476250</wp:posOffset>
                </wp:positionH>
                <wp:positionV relativeFrom="paragraph">
                  <wp:posOffset>3238500</wp:posOffset>
                </wp:positionV>
                <wp:extent cx="4983480" cy="180975"/>
                <wp:effectExtent l="0" t="0" r="7620" b="9525"/>
                <wp:wrapSquare wrapText="bothSides"/>
                <wp:docPr id="23" name="Text Box 23"/>
                <wp:cNvGraphicFramePr/>
                <a:graphic xmlns:a="http://schemas.openxmlformats.org/drawingml/2006/main">
                  <a:graphicData uri="http://schemas.microsoft.com/office/word/2010/wordprocessingShape">
                    <wps:wsp>
                      <wps:cNvSpPr txBox="1"/>
                      <wps:spPr>
                        <a:xfrm>
                          <a:off x="0" y="0"/>
                          <a:ext cx="4983480" cy="180975"/>
                        </a:xfrm>
                        <a:prstGeom prst="rect">
                          <a:avLst/>
                        </a:prstGeom>
                        <a:solidFill>
                          <a:prstClr val="white"/>
                        </a:solidFill>
                        <a:ln>
                          <a:noFill/>
                        </a:ln>
                      </wps:spPr>
                      <wps:txbx>
                        <w:txbxContent>
                          <w:p w:rsidRPr="00AF2F92" w:rsidR="000B31C2" w:rsidP="00AF2F92" w:rsidRDefault="00DC5DCE" w14:paraId="6C2FD31D" w14:textId="4DD01A72">
                            <w:pPr>
                              <w:pStyle w:val="Caption"/>
                              <w:jc w:val="center"/>
                              <w:rPr>
                                <w:rFonts w:eastAsia="Times New Roman"/>
                                <w:i w:val="0"/>
                                <w:noProof/>
                                <w:sz w:val="20"/>
                                <w:szCs w:val="20"/>
                              </w:rPr>
                            </w:pPr>
                            <w:r>
                              <w:rPr>
                                <w:i w:val="0"/>
                                <w:sz w:val="20"/>
                                <w:szCs w:val="20"/>
                              </w:rPr>
                              <w:t>Warehouse Interior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ask="http://schemas.microsoft.com/office/drawing/2018/sketchyshapes" xmlns:a14="http://schemas.microsoft.com/office/drawing/2010/main" xmlns:pic="http://schemas.openxmlformats.org/drawingml/2006/picture" xmlns:a="http://schemas.openxmlformats.org/drawingml/2006/main">
            <w:pict>
              <v:shape id="Text Box 23" style="position:absolute;margin-left:37.5pt;margin-top:255pt;width:392.4pt;height:14.25pt;z-index:25165824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spid="_x0000_s1034" stroked="f" type="#_x0000_t20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" w14:anchorId="3E5F1164">
                <v:textbox inset="0,0,0,0">
                  <w:txbxContent>
                    <w:p w:rsidRPr="00AF2F92" w:rsidR="000B31C2" w:rsidP="00AF2F92" w:rsidRDefault="00DC5DCE" w14:paraId="6C2FD31D" w14:textId="4DD01A72">
                      <w:pPr>
                        <w:pStyle w:val="Caption"/>
                        <w:jc w:val="center"/>
                        <w:rPr>
                          <w:rFonts w:eastAsia="Times New Roman"/>
                          <w:i w:val="0"/>
                          <w:noProof/>
                          <w:sz w:val="20"/>
                          <w:szCs w:val="20"/>
                        </w:rPr>
                      </w:pPr>
                      <w:r>
                        <w:rPr>
                          <w:i w:val="0"/>
                          <w:sz w:val="20"/>
                          <w:szCs w:val="20"/>
                        </w:rPr>
                        <w:t>Warehouse Interior</w:t>
                      </w:r>
                    </w:p>
                  </w:txbxContent>
                </v:textbox>
                <w10:wrap type="square"/>
              </v:shape>
            </w:pict>
          </mc:Fallback>
        </mc:AlternateContent>
      </w:r>
      <w:r w:rsidR="00AF2F92">
        <w:rPr>
          <w:rFonts w:eastAsia="Times New Roman"/>
        </w:rPr>
        <w:br w:type="page"/>
      </w:r>
    </w:p>
    <w:p w:rsidR="00D71F9D" w:rsidP="00D71F9D" w:rsidRDefault="00D71F9D" w14:paraId="266752C2" w14:textId="77777777">
      <w:pPr>
        <w:widowControl/>
        <w:spacing w:after="160" w:line="259" w:lineRule="auto"/>
        <w:rPr>
          <w:rFonts w:eastAsia="Times New Roman"/>
          <w:noProof/>
        </w:rPr>
      </w:pPr>
      <w:r>
        <w:rPr>
          <w:rFonts w:eastAsia="Times New Roman"/>
          <w:noProof/>
        </w:rPr>
        <w:lastRenderedPageBreak/>
        <w:drawing>
          <wp:anchor distT="0" distB="0" distL="114300" distR="114300" simplePos="0" relativeHeight="251658291" behindDoc="0" locked="0" layoutInCell="1" allowOverlap="1" wp14:editId="09FF58F6" wp14:anchorId="64DEA96D">
            <wp:simplePos x="933450" y="8801100"/>
            <wp:positionH relativeFrom="margin">
              <wp:align>center</wp:align>
            </wp:positionH>
            <wp:positionV relativeFrom="margin">
              <wp:align>top</wp:align>
            </wp:positionV>
            <wp:extent cx="4983480" cy="3737610"/>
            <wp:effectExtent l="19050" t="19050" r="26670" b="1524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5">
                      <a:extLst>
                        <a:ext uri="{28A0092B-C50C-407E-A947-70E740481C1C}">
                          <a14:useLocalDpi xmlns:a14="http://schemas.microsoft.com/office/drawing/2010/main" val="0"/>
                        </a:ext>
                      </a:extLst>
                    </a:blip>
                    <a:stretch>
                      <a:fillRect/>
                    </a:stretch>
                  </pic:blipFill>
                  <pic:spPr>
                    <a:xfrm>
                      <a:off x="0" y="0"/>
                      <a:ext cx="4983480" cy="3737610"/>
                    </a:xfrm>
                    <a:prstGeom prst="rect">
                      <a:avLst/>
                    </a:prstGeom>
                    <a:ln>
                      <a:solidFill>
                        <a:sysClr val="windowText" lastClr="000000"/>
                      </a:solidFill>
                    </a:ln>
                  </pic:spPr>
                </pic:pic>
              </a:graphicData>
            </a:graphic>
          </wp:anchor>
        </w:drawing>
      </w:r>
    </w:p>
    <w:p w:rsidR="00AF2F92" w:rsidRDefault="00AF2F92" w14:paraId="2919E363" w14:textId="77777777">
      <w:pPr>
        <w:widowControl/>
        <w:spacing w:after="160" w:line="259" w:lineRule="auto"/>
        <w:rPr>
          <w:rFonts w:eastAsia="Times New Roman" w:asciiTheme="majorHAnsi" w:hAnsiTheme="majorHAnsi" w:cstheme="majorBidi"/>
          <w:color w:val="2E74B5" w:themeColor="accent1" w:themeShade="BF"/>
          <w:sz w:val="32"/>
          <w:szCs w:val="32"/>
        </w:rPr>
      </w:pPr>
    </w:p>
    <w:p w:rsidR="00CF2743" w:rsidRDefault="00F071D9" w14:paraId="2B1DA27E" w14:textId="77777777">
      <w:pPr>
        <w:widowControl/>
        <w:spacing w:after="160" w:line="259" w:lineRule="auto"/>
        <w:rPr>
          <w:rFonts w:eastAsia="Times New Roman"/>
        </w:rPr>
      </w:pPr>
      <w:r>
        <w:rPr>
          <w:rFonts w:eastAsia="Times New Roman"/>
          <w:noProof/>
        </w:rPr>
        <w:drawing>
          <wp:anchor distT="0" distB="0" distL="114300" distR="114300" simplePos="0" relativeHeight="251658261" behindDoc="0" locked="0" layoutInCell="1" allowOverlap="1" wp14:editId="7C786C0C" wp14:anchorId="3912BD01">
            <wp:simplePos x="933450" y="933450"/>
            <wp:positionH relativeFrom="margin">
              <wp:align>center</wp:align>
            </wp:positionH>
            <wp:positionV relativeFrom="margin">
              <wp:align>top</wp:align>
            </wp:positionV>
            <wp:extent cx="4983480" cy="3737610"/>
            <wp:effectExtent l="19050" t="19050" r="26670" b="15240"/>
            <wp:wrapSquare wrapText="bothSides"/>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pic:cNvPicPr/>
                  </pic:nvPicPr>
                  <pic:blipFill>
                    <a:blip r:embed="rId26">
                      <a:extLst>
                        <a:ext uri="{28A0092B-C50C-407E-A947-70E740481C1C}">
                          <a14:useLocalDpi xmlns:a14="http://schemas.microsoft.com/office/drawing/2010/main" val="0"/>
                        </a:ext>
                      </a:extLst>
                    </a:blip>
                    <a:stretch>
                      <a:fillRect/>
                    </a:stretch>
                  </pic:blipFill>
                  <pic:spPr>
                    <a:xfrm>
                      <a:off x="0" y="0"/>
                      <a:ext cx="4983480" cy="3737610"/>
                    </a:xfrm>
                    <a:prstGeom prst="rect">
                      <a:avLst/>
                    </a:prstGeom>
                    <a:ln>
                      <a:solidFill>
                        <a:schemeClr val="tx1"/>
                      </a:solidFill>
                    </a:ln>
                  </pic:spPr>
                </pic:pic>
              </a:graphicData>
            </a:graphic>
          </wp:anchor>
        </w:drawing>
      </w:r>
    </w:p>
    <w:p w:rsidR="00CF2743" w:rsidRDefault="00D71F9D" w14:paraId="3D3D75D7" w14:textId="5F34E181">
      <w:pPr>
        <w:widowControl/>
        <w:spacing w:after="160" w:line="259" w:lineRule="auto"/>
        <w:rPr>
          <w:rFonts w:eastAsia="Times New Roman"/>
        </w:rPr>
      </w:pPr>
      <w:r>
        <w:rPr>
          <w:noProof/>
        </w:rPr>
        <mc:AlternateContent>
          <mc:Choice Requires="wps">
            <w:drawing>
              <wp:anchor distT="0" distB="0" distL="114300" distR="114300" simplePos="0" relativeHeight="251658253" behindDoc="0" locked="0" layoutInCell="1" allowOverlap="1" wp14:editId="579BA588" wp14:anchorId="18123B8F">
                <wp:simplePos x="0" y="0"/>
                <wp:positionH relativeFrom="column">
                  <wp:posOffset>476250</wp:posOffset>
                </wp:positionH>
                <wp:positionV relativeFrom="paragraph">
                  <wp:posOffset>2860040</wp:posOffset>
                </wp:positionV>
                <wp:extent cx="4983480" cy="219075"/>
                <wp:effectExtent l="0" t="0" r="7620" b="9525"/>
                <wp:wrapSquare wrapText="bothSides"/>
                <wp:docPr id="158" name="Text Box 158"/>
                <wp:cNvGraphicFramePr/>
                <a:graphic xmlns:a="http://schemas.openxmlformats.org/drawingml/2006/main">
                  <a:graphicData uri="http://schemas.microsoft.com/office/word/2010/wordprocessingShape">
                    <wps:wsp>
                      <wps:cNvSpPr txBox="1"/>
                      <wps:spPr>
                        <a:xfrm>
                          <a:off x="0" y="0"/>
                          <a:ext cx="4983480" cy="219075"/>
                        </a:xfrm>
                        <a:prstGeom prst="rect">
                          <a:avLst/>
                        </a:prstGeom>
                        <a:solidFill>
                          <a:prstClr val="white"/>
                        </a:solidFill>
                        <a:ln>
                          <a:noFill/>
                        </a:ln>
                      </wps:spPr>
                      <wps:txbx>
                        <w:txbxContent>
                          <w:p w:rsidRPr="00CF2743" w:rsidR="000B31C2" w:rsidP="00CF2743" w:rsidRDefault="000B31C2" w14:paraId="251D5C6F" w14:textId="77777777">
                            <w:pPr>
                              <w:pStyle w:val="Caption"/>
                              <w:spacing w:after="0"/>
                              <w:jc w:val="center"/>
                              <w:rPr>
                                <w:rFonts w:eastAsia="Times New Roman"/>
                                <w:i w:val="0"/>
                                <w:noProof/>
                                <w:sz w:val="20"/>
                                <w:szCs w:val="20"/>
                              </w:rPr>
                            </w:pPr>
                            <w:r w:rsidRPr="00CF2743">
                              <w:rPr>
                                <w:rFonts w:eastAsia="Times New Roman"/>
                                <w:i w:val="0"/>
                                <w:noProof/>
                                <w:sz w:val="20"/>
                                <w:szCs w:val="20"/>
                              </w:rPr>
                              <w:t>Warehouse Interior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ask="http://schemas.microsoft.com/office/drawing/2018/sketchyshapes" xmlns:a14="http://schemas.microsoft.com/office/drawing/2010/main" xmlns:pic="http://schemas.openxmlformats.org/drawingml/2006/picture" xmlns:a="http://schemas.openxmlformats.org/drawingml/2006/main">
            <w:pict>
              <v:shape id="Text Box 158" style="position:absolute;margin-left:37.5pt;margin-top:225.2pt;width:392.4pt;height:17.25pt;z-index:25165825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spid="_x0000_s1035" stroked="f" type="#_x0000_t20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" w14:anchorId="18123B8F">
                <v:textbox inset="0,0,0,0">
                  <w:txbxContent>
                    <w:p w:rsidRPr="00CF2743" w:rsidR="000B31C2" w:rsidP="00CF2743" w:rsidRDefault="000B31C2" w14:paraId="251D5C6F" w14:textId="77777777">
                      <w:pPr>
                        <w:pStyle w:val="Caption"/>
                        <w:spacing w:after="0"/>
                        <w:jc w:val="center"/>
                        <w:rPr>
                          <w:rFonts w:eastAsia="Times New Roman"/>
                          <w:i w:val="0"/>
                          <w:noProof/>
                          <w:sz w:val="20"/>
                          <w:szCs w:val="20"/>
                        </w:rPr>
                      </w:pPr>
                      <w:r w:rsidRPr="00CF2743">
                        <w:rPr>
                          <w:rFonts w:eastAsia="Times New Roman"/>
                          <w:i w:val="0"/>
                          <w:noProof/>
                          <w:sz w:val="20"/>
                          <w:szCs w:val="20"/>
                        </w:rPr>
                        <w:t>Warehouse Interior</w:t>
                      </w:r>
                    </w:p>
                  </w:txbxContent>
                </v:textbox>
                <w10:wrap type="square"/>
              </v:shape>
            </w:pict>
          </mc:Fallback>
        </mc:AlternateContent>
      </w:r>
    </w:p>
    <w:p w:rsidRPr="00D71F9D" w:rsidR="00D71F9D" w:rsidP="00D71F9D" w:rsidRDefault="00D71F9D" w14:paraId="28F59B4E" w14:textId="77777777">
      <w:pPr>
        <w:rPr>
          <w:rFonts w:eastAsia="Times New Roman"/>
        </w:rPr>
      </w:pPr>
    </w:p>
    <w:p w:rsidRPr="00D71F9D" w:rsidR="00D71F9D" w:rsidP="00D71F9D" w:rsidRDefault="00D71F9D" w14:paraId="365560D3" w14:textId="77777777">
      <w:pPr>
        <w:rPr>
          <w:rFonts w:eastAsia="Times New Roman"/>
        </w:rPr>
      </w:pPr>
    </w:p>
    <w:p w:rsidRPr="00D71F9D" w:rsidR="00D71F9D" w:rsidP="00D71F9D" w:rsidRDefault="00D71F9D" w14:paraId="657E25C1" w14:textId="77777777">
      <w:pPr>
        <w:rPr>
          <w:rFonts w:eastAsia="Times New Roman"/>
        </w:rPr>
      </w:pPr>
    </w:p>
    <w:p w:rsidRPr="00D71F9D" w:rsidR="00D71F9D" w:rsidP="00D71F9D" w:rsidRDefault="00D71F9D" w14:paraId="1A792EFC" w14:textId="77777777">
      <w:pPr>
        <w:rPr>
          <w:rFonts w:eastAsia="Times New Roman"/>
        </w:rPr>
      </w:pPr>
    </w:p>
    <w:p w:rsidRPr="00D71F9D" w:rsidR="00D71F9D" w:rsidP="00D71F9D" w:rsidRDefault="00D71F9D" w14:paraId="0F91E98A" w14:textId="77777777">
      <w:pPr>
        <w:rPr>
          <w:rFonts w:eastAsia="Times New Roman"/>
        </w:rPr>
      </w:pPr>
    </w:p>
    <w:p w:rsidRPr="00D71F9D" w:rsidR="00D71F9D" w:rsidP="00D71F9D" w:rsidRDefault="00D71F9D" w14:paraId="36280A5C" w14:textId="77777777">
      <w:pPr>
        <w:rPr>
          <w:rFonts w:eastAsia="Times New Roman"/>
        </w:rPr>
      </w:pPr>
    </w:p>
    <w:p w:rsidRPr="00D71F9D" w:rsidR="00D71F9D" w:rsidP="00D71F9D" w:rsidRDefault="00D71F9D" w14:paraId="71357F1D" w14:textId="77777777">
      <w:pPr>
        <w:rPr>
          <w:rFonts w:eastAsia="Times New Roman"/>
        </w:rPr>
      </w:pPr>
    </w:p>
    <w:p w:rsidRPr="00D71F9D" w:rsidR="00D71F9D" w:rsidP="00D71F9D" w:rsidRDefault="00D71F9D" w14:paraId="26721199" w14:textId="5F745E2F">
      <w:pPr>
        <w:rPr>
          <w:rFonts w:eastAsia="Times New Roman"/>
        </w:rPr>
      </w:pPr>
    </w:p>
    <w:p w:rsidRPr="00D71F9D" w:rsidR="00D71F9D" w:rsidP="00D71F9D" w:rsidRDefault="00D71F9D" w14:paraId="59D71B05" w14:textId="257A3E46">
      <w:pPr>
        <w:rPr>
          <w:rFonts w:eastAsia="Times New Roman"/>
        </w:rPr>
      </w:pPr>
    </w:p>
    <w:p w:rsidRPr="00D71F9D" w:rsidR="00D71F9D" w:rsidP="00D71F9D" w:rsidRDefault="00D71F9D" w14:paraId="73ADDA7F" w14:textId="67071DA6">
      <w:pPr>
        <w:rPr>
          <w:rFonts w:eastAsia="Times New Roman"/>
        </w:rPr>
      </w:pPr>
    </w:p>
    <w:p w:rsidRPr="00D71F9D" w:rsidR="00D71F9D" w:rsidP="00D71F9D" w:rsidRDefault="00D71F9D" w14:paraId="0B112556" w14:textId="18F05792">
      <w:pPr>
        <w:rPr>
          <w:rFonts w:eastAsia="Times New Roman"/>
        </w:rPr>
      </w:pPr>
    </w:p>
    <w:p w:rsidRPr="00D71F9D" w:rsidR="00D71F9D" w:rsidP="00D71F9D" w:rsidRDefault="00D71F9D" w14:paraId="36700DA2" w14:textId="0416953A">
      <w:pPr>
        <w:rPr>
          <w:rFonts w:eastAsia="Times New Roman"/>
        </w:rPr>
      </w:pPr>
    </w:p>
    <w:p w:rsidRPr="00D71F9D" w:rsidR="00D71F9D" w:rsidP="00D71F9D" w:rsidRDefault="00D71F9D" w14:paraId="24113752" w14:textId="7576999D">
      <w:pPr>
        <w:rPr>
          <w:rFonts w:eastAsia="Times New Roman"/>
        </w:rPr>
      </w:pPr>
    </w:p>
    <w:p w:rsidRPr="00D71F9D" w:rsidR="00D71F9D" w:rsidP="00D71F9D" w:rsidRDefault="00D71F9D" w14:paraId="3C30B3D6" w14:textId="7BA0C27B">
      <w:pPr>
        <w:rPr>
          <w:rFonts w:eastAsia="Times New Roman"/>
        </w:rPr>
      </w:pPr>
    </w:p>
    <w:p w:rsidRPr="00D71F9D" w:rsidR="00D71F9D" w:rsidP="00D71F9D" w:rsidRDefault="00D71F9D" w14:paraId="6897915A" w14:textId="1D9DF6BF">
      <w:pPr>
        <w:rPr>
          <w:rFonts w:eastAsia="Times New Roman"/>
        </w:rPr>
      </w:pPr>
    </w:p>
    <w:p w:rsidRPr="00D71F9D" w:rsidR="00D71F9D" w:rsidP="00D71F9D" w:rsidRDefault="00D71F9D" w14:paraId="121C9E15" w14:textId="3C9A4670">
      <w:pPr>
        <w:rPr>
          <w:rFonts w:eastAsia="Times New Roman"/>
        </w:rPr>
      </w:pPr>
    </w:p>
    <w:p w:rsidRPr="00D71F9D" w:rsidR="00D71F9D" w:rsidP="00D71F9D" w:rsidRDefault="00D71F9D" w14:paraId="039FD213" w14:textId="0E4E2A9C">
      <w:pPr>
        <w:rPr>
          <w:rFonts w:eastAsia="Times New Roman"/>
        </w:rPr>
      </w:pPr>
      <w:r>
        <w:rPr>
          <w:noProof/>
        </w:rPr>
        <w:drawing>
          <wp:anchor distT="0" distB="0" distL="114300" distR="114300" simplePos="0" relativeHeight="251658262" behindDoc="0" locked="0" layoutInCell="1" allowOverlap="1" wp14:editId="2FC9692F" wp14:anchorId="1ADB7D11">
            <wp:simplePos x="0" y="0"/>
            <wp:positionH relativeFrom="margin">
              <wp:align>center</wp:align>
            </wp:positionH>
            <wp:positionV relativeFrom="topMargin">
              <wp:posOffset>4983480</wp:posOffset>
            </wp:positionV>
            <wp:extent cx="4965065" cy="3723640"/>
            <wp:effectExtent l="19050" t="19050" r="26035" b="10160"/>
            <wp:wrapSquare wrapText="bothSides"/>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pic:cNvPicPr/>
                  </pic:nvPicPr>
                  <pic:blipFill>
                    <a:blip r:embed="rId27">
                      <a:extLst>
                        <a:ext uri="{28A0092B-C50C-407E-A947-70E740481C1C}">
                          <a14:useLocalDpi xmlns:a14="http://schemas.microsoft.com/office/drawing/2010/main" val="0"/>
                        </a:ext>
                      </a:extLst>
                    </a:blip>
                    <a:stretch>
                      <a:fillRect/>
                    </a:stretch>
                  </pic:blipFill>
                  <pic:spPr>
                    <a:xfrm>
                      <a:off x="0" y="0"/>
                      <a:ext cx="4965192" cy="3723894"/>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rsidRPr="00D71F9D" w:rsidR="00D71F9D" w:rsidP="00D71F9D" w:rsidRDefault="00D71F9D" w14:paraId="40C4B34B" w14:textId="38D7402C">
      <w:pPr>
        <w:rPr>
          <w:rFonts w:eastAsia="Times New Roman"/>
        </w:rPr>
      </w:pPr>
    </w:p>
    <w:p w:rsidRPr="00D71F9D" w:rsidR="00D71F9D" w:rsidP="00D71F9D" w:rsidRDefault="00D71F9D" w14:paraId="25424A22" w14:textId="3164DE05">
      <w:pPr>
        <w:rPr>
          <w:rFonts w:eastAsia="Times New Roman"/>
        </w:rPr>
      </w:pPr>
    </w:p>
    <w:p w:rsidRPr="00D71F9D" w:rsidR="00D71F9D" w:rsidP="00D71F9D" w:rsidRDefault="00D71F9D" w14:paraId="7E8457E3" w14:textId="77777777">
      <w:pPr>
        <w:rPr>
          <w:rFonts w:eastAsia="Times New Roman"/>
        </w:rPr>
      </w:pPr>
    </w:p>
    <w:p w:rsidRPr="00D71F9D" w:rsidR="00D71F9D" w:rsidP="00D71F9D" w:rsidRDefault="00D71F9D" w14:paraId="6A43A5DD" w14:textId="77777777">
      <w:pPr>
        <w:rPr>
          <w:rFonts w:eastAsia="Times New Roman"/>
        </w:rPr>
      </w:pPr>
    </w:p>
    <w:p w:rsidRPr="00D71F9D" w:rsidR="00D71F9D" w:rsidP="00D71F9D" w:rsidRDefault="00D71F9D" w14:paraId="4C95B35A" w14:textId="77777777">
      <w:pPr>
        <w:rPr>
          <w:rFonts w:eastAsia="Times New Roman"/>
        </w:rPr>
      </w:pPr>
    </w:p>
    <w:p w:rsidRPr="00D71F9D" w:rsidR="00D71F9D" w:rsidP="00D71F9D" w:rsidRDefault="00D71F9D" w14:paraId="101E82D5" w14:textId="77777777">
      <w:pPr>
        <w:rPr>
          <w:rFonts w:eastAsia="Times New Roman"/>
        </w:rPr>
      </w:pPr>
    </w:p>
    <w:p w:rsidRPr="00D71F9D" w:rsidR="00D71F9D" w:rsidP="00D71F9D" w:rsidRDefault="00D71F9D" w14:paraId="478E26AB" w14:textId="77777777">
      <w:pPr>
        <w:rPr>
          <w:rFonts w:eastAsia="Times New Roman"/>
        </w:rPr>
      </w:pPr>
    </w:p>
    <w:p w:rsidRPr="00D71F9D" w:rsidR="00D71F9D" w:rsidP="00D71F9D" w:rsidRDefault="00D71F9D" w14:paraId="28473FFD" w14:textId="77777777">
      <w:pPr>
        <w:rPr>
          <w:rFonts w:eastAsia="Times New Roman"/>
        </w:rPr>
      </w:pPr>
    </w:p>
    <w:p w:rsidRPr="00D71F9D" w:rsidR="00D71F9D" w:rsidP="00D71F9D" w:rsidRDefault="00D71F9D" w14:paraId="3F986A14" w14:textId="77777777">
      <w:pPr>
        <w:rPr>
          <w:rFonts w:eastAsia="Times New Roman"/>
        </w:rPr>
      </w:pPr>
    </w:p>
    <w:p w:rsidRPr="00D71F9D" w:rsidR="00D71F9D" w:rsidP="00D71F9D" w:rsidRDefault="00D71F9D" w14:paraId="5421360D" w14:textId="77777777">
      <w:pPr>
        <w:rPr>
          <w:rFonts w:eastAsia="Times New Roman"/>
        </w:rPr>
      </w:pPr>
    </w:p>
    <w:p w:rsidRPr="00D71F9D" w:rsidR="00D71F9D" w:rsidP="00D71F9D" w:rsidRDefault="00D71F9D" w14:paraId="7E5FEC1F" w14:textId="77777777">
      <w:pPr>
        <w:rPr>
          <w:rFonts w:eastAsia="Times New Roman"/>
        </w:rPr>
      </w:pPr>
    </w:p>
    <w:p w:rsidRPr="00D71F9D" w:rsidR="00D71F9D" w:rsidP="00D71F9D" w:rsidRDefault="00D71F9D" w14:paraId="2A44CA00" w14:textId="77777777">
      <w:pPr>
        <w:rPr>
          <w:rFonts w:eastAsia="Times New Roman"/>
        </w:rPr>
      </w:pPr>
    </w:p>
    <w:p w:rsidRPr="00D71F9D" w:rsidR="00D71F9D" w:rsidP="00D71F9D" w:rsidRDefault="00D71F9D" w14:paraId="04C56935" w14:textId="548CE72B">
      <w:pPr>
        <w:rPr>
          <w:rFonts w:eastAsia="Times New Roman"/>
        </w:rPr>
      </w:pPr>
    </w:p>
    <w:p w:rsidRPr="00D71F9D" w:rsidR="00D71F9D" w:rsidP="00D71F9D" w:rsidRDefault="00D71F9D" w14:paraId="5465950C" w14:textId="1ACB2600">
      <w:pPr>
        <w:rPr>
          <w:rFonts w:eastAsia="Times New Roman"/>
        </w:rPr>
      </w:pPr>
    </w:p>
    <w:p w:rsidRPr="00D71F9D" w:rsidR="00D71F9D" w:rsidP="00D71F9D" w:rsidRDefault="00D71F9D" w14:paraId="0B7A0DEF" w14:textId="18C1E654">
      <w:pPr>
        <w:rPr>
          <w:rFonts w:eastAsia="Times New Roman"/>
        </w:rPr>
      </w:pPr>
    </w:p>
    <w:p w:rsidRPr="00D71F9D" w:rsidR="00D71F9D" w:rsidP="00D71F9D" w:rsidRDefault="00D71F9D" w14:paraId="00A3A5D0" w14:textId="324C4E2C">
      <w:pPr>
        <w:rPr>
          <w:rFonts w:eastAsia="Times New Roman"/>
        </w:rPr>
      </w:pPr>
    </w:p>
    <w:p w:rsidRPr="00D71F9D" w:rsidR="00D71F9D" w:rsidP="00D71F9D" w:rsidRDefault="00D71F9D" w14:paraId="6923C447" w14:textId="77777777">
      <w:pPr>
        <w:rPr>
          <w:rFonts w:eastAsia="Times New Roman"/>
        </w:rPr>
      </w:pPr>
    </w:p>
    <w:p w:rsidRPr="00D71F9D" w:rsidR="00D71F9D" w:rsidP="00D71F9D" w:rsidRDefault="00D71F9D" w14:paraId="2461233F" w14:textId="5EDBF961">
      <w:pPr>
        <w:rPr>
          <w:rFonts w:eastAsia="Times New Roman"/>
        </w:rPr>
      </w:pPr>
    </w:p>
    <w:p w:rsidR="00D71F9D" w:rsidP="00D71F9D" w:rsidRDefault="00D71F9D" w14:paraId="208AC599" w14:textId="20C9326B">
      <w:pPr>
        <w:rPr>
          <w:rFonts w:eastAsia="Times New Roman"/>
        </w:rPr>
      </w:pPr>
    </w:p>
    <w:p w:rsidR="00D71F9D" w:rsidRDefault="00D71F9D" w14:paraId="3C187D73" w14:textId="61ADE421">
      <w:pPr>
        <w:widowControl/>
        <w:spacing w:after="160" w:line="259" w:lineRule="auto"/>
        <w:rPr>
          <w:rFonts w:eastAsia="Times New Roman"/>
        </w:rPr>
      </w:pPr>
      <w:r>
        <w:rPr>
          <w:noProof/>
        </w:rPr>
        <mc:AlternateContent>
          <mc:Choice Requires="wps">
            <w:drawing>
              <wp:anchor distT="0" distB="0" distL="114300" distR="114300" simplePos="0" relativeHeight="251658254" behindDoc="0" locked="0" layoutInCell="1" allowOverlap="1" wp14:editId="61220310" wp14:anchorId="053DDF5E">
                <wp:simplePos x="0" y="0"/>
                <wp:positionH relativeFrom="column">
                  <wp:posOffset>476250</wp:posOffset>
                </wp:positionH>
                <wp:positionV relativeFrom="paragraph">
                  <wp:posOffset>511810</wp:posOffset>
                </wp:positionV>
                <wp:extent cx="4983480" cy="171450"/>
                <wp:effectExtent l="0" t="0" r="7620" b="0"/>
                <wp:wrapSquare wrapText="bothSides"/>
                <wp:docPr id="163" name="Text Box 163"/>
                <wp:cNvGraphicFramePr/>
                <a:graphic xmlns:a="http://schemas.openxmlformats.org/drawingml/2006/main">
                  <a:graphicData uri="http://schemas.microsoft.com/office/word/2010/wordprocessingShape">
                    <wps:wsp>
                      <wps:cNvSpPr txBox="1"/>
                      <wps:spPr>
                        <a:xfrm>
                          <a:off x="0" y="0"/>
                          <a:ext cx="4983480" cy="171450"/>
                        </a:xfrm>
                        <a:prstGeom prst="rect">
                          <a:avLst/>
                        </a:prstGeom>
                        <a:solidFill>
                          <a:prstClr val="white"/>
                        </a:solidFill>
                        <a:ln>
                          <a:noFill/>
                        </a:ln>
                      </wps:spPr>
                      <wps:txbx>
                        <w:txbxContent>
                          <w:p w:rsidRPr="00CF2743" w:rsidR="000B31C2" w:rsidP="00251ED9" w:rsidRDefault="00D10FBD" w14:paraId="2F0AFC4E" w14:textId="0E707426">
                            <w:pPr>
                              <w:pStyle w:val="Caption"/>
                              <w:spacing w:after="0"/>
                              <w:jc w:val="center"/>
                              <w:rPr>
                                <w:i w:val="0"/>
                                <w:noProof/>
                                <w:sz w:val="20"/>
                                <w:szCs w:val="20"/>
                              </w:rPr>
                            </w:pPr>
                            <w:r>
                              <w:rPr>
                                <w:i w:val="0"/>
                                <w:sz w:val="20"/>
                                <w:szCs w:val="20"/>
                              </w:rPr>
                              <w:t>Warehouse Interior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ask="http://schemas.microsoft.com/office/drawing/2018/sketchyshapes" xmlns:a14="http://schemas.microsoft.com/office/drawing/2010/main" xmlns:pic="http://schemas.openxmlformats.org/drawingml/2006/picture" xmlns:a="http://schemas.openxmlformats.org/drawingml/2006/main">
            <w:pict>
              <v:shape id="Text Box 163" style="position:absolute;margin-left:37.5pt;margin-top:40.3pt;width:392.4pt;height:13.5pt;z-index:25165825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spid="_x0000_s1036" stroked="f" type="#_x0000_t20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" w14:anchorId="053DDF5E">
                <v:textbox inset="0,0,0,0">
                  <w:txbxContent>
                    <w:p w:rsidRPr="00CF2743" w:rsidR="000B31C2" w:rsidP="00251ED9" w:rsidRDefault="00D10FBD" w14:paraId="2F0AFC4E" w14:textId="0E707426">
                      <w:pPr>
                        <w:pStyle w:val="Caption"/>
                        <w:spacing w:after="0"/>
                        <w:jc w:val="center"/>
                        <w:rPr>
                          <w:i w:val="0"/>
                          <w:noProof/>
                          <w:sz w:val="20"/>
                          <w:szCs w:val="20"/>
                        </w:rPr>
                      </w:pPr>
                      <w:r>
                        <w:rPr>
                          <w:i w:val="0"/>
                          <w:sz w:val="20"/>
                          <w:szCs w:val="20"/>
                        </w:rPr>
                        <w:t>Warehouse Interior</w:t>
                      </w:r>
                    </w:p>
                  </w:txbxContent>
                </v:textbox>
                <w10:wrap type="square"/>
              </v:shape>
            </w:pict>
          </mc:Fallback>
        </mc:AlternateContent>
      </w:r>
      <w:r>
        <w:rPr>
          <w:rFonts w:eastAsia="Times New Roman"/>
        </w:rPr>
        <w:br w:type="page"/>
      </w:r>
    </w:p>
    <w:p w:rsidR="00D71F9D" w:rsidP="00D71F9D" w:rsidRDefault="00D71F9D" w14:paraId="112A90D4" w14:textId="77777777">
      <w:pPr>
        <w:widowControl/>
        <w:spacing w:after="160" w:line="259" w:lineRule="auto"/>
        <w:rPr>
          <w:rFonts w:eastAsia="Times New Roman"/>
          <w:noProof/>
        </w:rPr>
      </w:pPr>
      <w:r>
        <w:rPr>
          <w:rFonts w:eastAsia="Times New Roman"/>
          <w:noProof/>
        </w:rPr>
        <w:lastRenderedPageBreak/>
        <w:drawing>
          <wp:anchor distT="0" distB="0" distL="114300" distR="114300" simplePos="0" relativeHeight="251658296" behindDoc="0" locked="0" layoutInCell="1" allowOverlap="1" wp14:editId="135D24B6" wp14:anchorId="67312E11">
            <wp:simplePos x="933450" y="8801100"/>
            <wp:positionH relativeFrom="margin">
              <wp:align>center</wp:align>
            </wp:positionH>
            <wp:positionV relativeFrom="margin">
              <wp:align>top</wp:align>
            </wp:positionV>
            <wp:extent cx="4983480" cy="3737610"/>
            <wp:effectExtent l="19050" t="19050" r="26670" b="15240"/>
            <wp:wrapSquare wrapText="bothSides"/>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54"/>
                    <pic:cNvPicPr/>
                  </pic:nvPicPr>
                  <pic:blipFill>
                    <a:blip r:embed="rId28">
                      <a:extLst>
                        <a:ext uri="{28A0092B-C50C-407E-A947-70E740481C1C}">
                          <a14:useLocalDpi xmlns:a14="http://schemas.microsoft.com/office/drawing/2010/main" val="0"/>
                        </a:ext>
                      </a:extLst>
                    </a:blip>
                    <a:stretch>
                      <a:fillRect/>
                    </a:stretch>
                  </pic:blipFill>
                  <pic:spPr>
                    <a:xfrm>
                      <a:off x="0" y="0"/>
                      <a:ext cx="4983480" cy="3737610"/>
                    </a:xfrm>
                    <a:prstGeom prst="rect">
                      <a:avLst/>
                    </a:prstGeom>
                    <a:ln>
                      <a:solidFill>
                        <a:sysClr val="windowText" lastClr="000000"/>
                      </a:solidFill>
                    </a:ln>
                  </pic:spPr>
                </pic:pic>
              </a:graphicData>
            </a:graphic>
          </wp:anchor>
        </w:drawing>
      </w:r>
    </w:p>
    <w:p w:rsidR="00D71F9D" w:rsidP="00D71F9D" w:rsidRDefault="00D71F9D" w14:paraId="2902DDFF" w14:textId="77777777">
      <w:pPr>
        <w:widowControl/>
        <w:spacing w:after="160" w:line="259" w:lineRule="auto"/>
        <w:rPr>
          <w:rFonts w:eastAsia="Times New Roman"/>
        </w:rPr>
      </w:pPr>
    </w:p>
    <w:p w:rsidR="00D71F9D" w:rsidP="00D71F9D" w:rsidRDefault="00D71F9D" w14:paraId="6E0B5654" w14:textId="77777777">
      <w:pPr>
        <w:widowControl/>
        <w:spacing w:after="160" w:line="259" w:lineRule="auto"/>
        <w:rPr>
          <w:rFonts w:eastAsia="Times New Roman"/>
        </w:rPr>
      </w:pPr>
      <w:r>
        <w:rPr>
          <w:rFonts w:eastAsia="Times New Roman"/>
          <w:noProof/>
        </w:rPr>
        <w:drawing>
          <wp:anchor distT="0" distB="0" distL="114300" distR="114300" simplePos="0" relativeHeight="251658297" behindDoc="0" locked="0" layoutInCell="1" allowOverlap="1" wp14:editId="3DB5D8B5" wp14:anchorId="6156805D">
            <wp:simplePos x="914400" y="4914900"/>
            <wp:positionH relativeFrom="margin">
              <wp:align>center</wp:align>
            </wp:positionH>
            <wp:positionV relativeFrom="topMargin">
              <wp:posOffset>4983480</wp:posOffset>
            </wp:positionV>
            <wp:extent cx="4983480" cy="3737610"/>
            <wp:effectExtent l="0" t="0" r="7620" b="0"/>
            <wp:wrapSquare wrapText="bothSides"/>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255"/>
                    <pic:cNvPicPr/>
                  </pic:nvPicPr>
                  <pic:blipFill>
                    <a:blip r:embed="rId29">
                      <a:extLst>
                        <a:ext uri="{28A0092B-C50C-407E-A947-70E740481C1C}">
                          <a14:useLocalDpi xmlns:a14="http://schemas.microsoft.com/office/drawing/2010/main" val="0"/>
                        </a:ext>
                      </a:extLst>
                    </a:blip>
                    <a:stretch>
                      <a:fillRect/>
                    </a:stretch>
                  </pic:blipFill>
                  <pic:spPr>
                    <a:xfrm>
                      <a:off x="0" y="0"/>
                      <a:ext cx="4983480" cy="3737610"/>
                    </a:xfrm>
                    <a:prstGeom prst="rect">
                      <a:avLst/>
                    </a:prstGeom>
                  </pic:spPr>
                </pic:pic>
              </a:graphicData>
            </a:graphic>
            <wp14:sizeRelV relativeFrom="margin">
              <wp14:pctHeight>0</wp14:pctHeight>
            </wp14:sizeRelV>
          </wp:anchor>
        </w:drawing>
      </w:r>
      <w:r>
        <w:rPr>
          <w:noProof/>
        </w:rPr>
        <mc:AlternateContent>
          <mc:Choice Requires="wps">
            <w:drawing>
              <wp:anchor distT="0" distB="0" distL="114300" distR="114300" simplePos="0" relativeHeight="251658293" behindDoc="0" locked="0" layoutInCell="1" allowOverlap="1" wp14:editId="0555DAE9" wp14:anchorId="37990B5E">
                <wp:simplePos x="0" y="0"/>
                <wp:positionH relativeFrom="column">
                  <wp:posOffset>476250</wp:posOffset>
                </wp:positionH>
                <wp:positionV relativeFrom="paragraph">
                  <wp:posOffset>7305675</wp:posOffset>
                </wp:positionV>
                <wp:extent cx="4983480" cy="200025"/>
                <wp:effectExtent l="0" t="0" r="7620" b="9525"/>
                <wp:wrapSquare wrapText="bothSides"/>
                <wp:docPr id="12" name="Text Box 12"/>
                <wp:cNvGraphicFramePr/>
                <a:graphic xmlns:a="http://schemas.openxmlformats.org/drawingml/2006/main">
                  <a:graphicData uri="http://schemas.microsoft.com/office/word/2010/wordprocessingShape">
                    <wps:wsp>
                      <wps:cNvSpPr txBox="1"/>
                      <wps:spPr>
                        <a:xfrm>
                          <a:off x="0" y="0"/>
                          <a:ext cx="4983480" cy="200025"/>
                        </a:xfrm>
                        <a:prstGeom prst="rect">
                          <a:avLst/>
                        </a:prstGeom>
                        <a:solidFill>
                          <a:prstClr val="white"/>
                        </a:solidFill>
                        <a:ln>
                          <a:noFill/>
                        </a:ln>
                      </wps:spPr>
                      <wps:txbx>
                        <w:txbxContent>
                          <w:p w:rsidRPr="00924DD8" w:rsidR="00D71F9D" w:rsidP="00D71F9D" w:rsidRDefault="00D10FBD" w14:paraId="6FB917F0" w14:textId="660F02F4">
                            <w:pPr>
                              <w:pStyle w:val="Caption"/>
                              <w:jc w:val="center"/>
                              <w:rPr>
                                <w:i w:val="0"/>
                                <w:noProof/>
                                <w:sz w:val="20"/>
                                <w:szCs w:val="20"/>
                              </w:rPr>
                            </w:pPr>
                            <w:r>
                              <w:rPr>
                                <w:i w:val="0"/>
                                <w:noProof/>
                                <w:sz w:val="20"/>
                                <w:szCs w:val="20"/>
                              </w:rPr>
                              <w:t>Office Interior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ask="http://schemas.microsoft.com/office/drawing/2018/sketchyshapes" xmlns:a14="http://schemas.microsoft.com/office/drawing/2010/main" xmlns:pic="http://schemas.openxmlformats.org/drawingml/2006/picture" xmlns:a="http://schemas.openxmlformats.org/drawingml/2006/main">
            <w:pict>
              <v:shape id="Text Box 12" style="position:absolute;margin-left:37.5pt;margin-top:575.25pt;width:392.4pt;height:15.75pt;z-index:25165829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spid="_x0000_s1037" stroked="f" type="#_x0000_t20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" w14:anchorId="37990B5E">
                <v:textbox inset="0,0,0,0">
                  <w:txbxContent>
                    <w:p w:rsidRPr="00924DD8" w:rsidR="00D71F9D" w:rsidP="00D71F9D" w:rsidRDefault="00D10FBD" w14:paraId="6FB917F0" w14:textId="660F02F4">
                      <w:pPr>
                        <w:pStyle w:val="Caption"/>
                        <w:jc w:val="center"/>
                        <w:rPr>
                          <w:i w:val="0"/>
                          <w:noProof/>
                          <w:sz w:val="20"/>
                          <w:szCs w:val="20"/>
                        </w:rPr>
                      </w:pPr>
                      <w:r>
                        <w:rPr>
                          <w:i w:val="0"/>
                          <w:noProof/>
                          <w:sz w:val="20"/>
                          <w:szCs w:val="20"/>
                        </w:rPr>
                        <w:t>Office Interior</w:t>
                      </w:r>
                    </w:p>
                  </w:txbxContent>
                </v:textbox>
                <w10:wrap type="square"/>
              </v:shape>
            </w:pict>
          </mc:Fallback>
        </mc:AlternateContent>
      </w:r>
      <w:r>
        <w:rPr>
          <w:noProof/>
        </w:rPr>
        <mc:AlternateContent>
          <mc:Choice Requires="wps">
            <w:drawing>
              <wp:anchor distT="0" distB="0" distL="114300" distR="114300" simplePos="0" relativeHeight="251658292" behindDoc="0" locked="0" layoutInCell="1" allowOverlap="1" wp14:editId="45CA1FD2" wp14:anchorId="49BBD43E">
                <wp:simplePos x="0" y="0"/>
                <wp:positionH relativeFrom="column">
                  <wp:posOffset>476250</wp:posOffset>
                </wp:positionH>
                <wp:positionV relativeFrom="paragraph">
                  <wp:posOffset>3238500</wp:posOffset>
                </wp:positionV>
                <wp:extent cx="4983480" cy="180975"/>
                <wp:effectExtent l="0" t="0" r="7620" b="9525"/>
                <wp:wrapSquare wrapText="bothSides"/>
                <wp:docPr id="18" name="Text Box 18"/>
                <wp:cNvGraphicFramePr/>
                <a:graphic xmlns:a="http://schemas.openxmlformats.org/drawingml/2006/main">
                  <a:graphicData uri="http://schemas.microsoft.com/office/word/2010/wordprocessingShape">
                    <wps:wsp>
                      <wps:cNvSpPr txBox="1"/>
                      <wps:spPr>
                        <a:xfrm>
                          <a:off x="0" y="0"/>
                          <a:ext cx="4983480" cy="180975"/>
                        </a:xfrm>
                        <a:prstGeom prst="rect">
                          <a:avLst/>
                        </a:prstGeom>
                        <a:solidFill>
                          <a:prstClr val="white"/>
                        </a:solidFill>
                        <a:ln>
                          <a:noFill/>
                        </a:ln>
                      </wps:spPr>
                      <wps:txbx>
                        <w:txbxContent>
                          <w:p w:rsidRPr="00AF2F92" w:rsidR="00D71F9D" w:rsidP="00D71F9D" w:rsidRDefault="00D10FBD" w14:paraId="43A4C8B4" w14:textId="0007184E">
                            <w:pPr>
                              <w:pStyle w:val="Caption"/>
                              <w:jc w:val="center"/>
                              <w:rPr>
                                <w:rFonts w:eastAsia="Times New Roman"/>
                                <w:i w:val="0"/>
                                <w:noProof/>
                                <w:sz w:val="20"/>
                                <w:szCs w:val="20"/>
                              </w:rPr>
                            </w:pPr>
                            <w:r>
                              <w:rPr>
                                <w:i w:val="0"/>
                                <w:sz w:val="20"/>
                                <w:szCs w:val="20"/>
                              </w:rPr>
                              <w:t>Office Area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ask="http://schemas.microsoft.com/office/drawing/2018/sketchyshapes" xmlns:a14="http://schemas.microsoft.com/office/drawing/2010/main" xmlns:pic="http://schemas.openxmlformats.org/drawingml/2006/picture" xmlns:a="http://schemas.openxmlformats.org/drawingml/2006/main">
            <w:pict>
              <v:shape id="Text Box 18" style="position:absolute;margin-left:37.5pt;margin-top:255pt;width:392.4pt;height:14.25pt;z-index:2516582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spid="_x0000_s1038" stroked="f" type="#_x0000_t20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" w14:anchorId="49BBD43E">
                <v:textbox inset="0,0,0,0">
                  <w:txbxContent>
                    <w:p w:rsidRPr="00AF2F92" w:rsidR="00D71F9D" w:rsidP="00D71F9D" w:rsidRDefault="00D10FBD" w14:paraId="43A4C8B4" w14:textId="0007184E">
                      <w:pPr>
                        <w:pStyle w:val="Caption"/>
                        <w:jc w:val="center"/>
                        <w:rPr>
                          <w:rFonts w:eastAsia="Times New Roman"/>
                          <w:i w:val="0"/>
                          <w:noProof/>
                          <w:sz w:val="20"/>
                          <w:szCs w:val="20"/>
                        </w:rPr>
                      </w:pPr>
                      <w:r>
                        <w:rPr>
                          <w:i w:val="0"/>
                          <w:sz w:val="20"/>
                          <w:szCs w:val="20"/>
                        </w:rPr>
                        <w:t>Office Area</w:t>
                      </w:r>
                    </w:p>
                  </w:txbxContent>
                </v:textbox>
                <w10:wrap type="square"/>
              </v:shape>
            </w:pict>
          </mc:Fallback>
        </mc:AlternateContent>
      </w:r>
      <w:r>
        <w:rPr>
          <w:rFonts w:eastAsia="Times New Roman"/>
        </w:rPr>
        <w:br w:type="page"/>
      </w:r>
    </w:p>
    <w:p w:rsidR="00D71F9D" w:rsidP="00D71F9D" w:rsidRDefault="00D71F9D" w14:paraId="43FBB46D" w14:textId="77777777">
      <w:pPr>
        <w:widowControl/>
        <w:spacing w:after="160" w:line="259" w:lineRule="auto"/>
        <w:rPr>
          <w:rFonts w:eastAsia="Times New Roman"/>
          <w:noProof/>
        </w:rPr>
      </w:pPr>
      <w:r>
        <w:rPr>
          <w:rFonts w:eastAsia="Times New Roman"/>
          <w:noProof/>
        </w:rPr>
        <w:lastRenderedPageBreak/>
        <w:drawing>
          <wp:anchor distT="0" distB="0" distL="114300" distR="114300" simplePos="0" relativeHeight="251658300" behindDoc="0" locked="0" layoutInCell="1" allowOverlap="1" wp14:editId="070B691C" wp14:anchorId="76339832">
            <wp:simplePos x="933450" y="8801100"/>
            <wp:positionH relativeFrom="margin">
              <wp:align>center</wp:align>
            </wp:positionH>
            <wp:positionV relativeFrom="margin">
              <wp:align>top</wp:align>
            </wp:positionV>
            <wp:extent cx="4983480" cy="3737610"/>
            <wp:effectExtent l="19050" t="19050" r="26670" b="15240"/>
            <wp:wrapSquare wrapText="bothSides"/>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pic:nvPicPr>
                  <pic:blipFill>
                    <a:blip r:embed="rId30">
                      <a:extLst>
                        <a:ext uri="{28A0092B-C50C-407E-A947-70E740481C1C}">
                          <a14:useLocalDpi xmlns:a14="http://schemas.microsoft.com/office/drawing/2010/main" val="0"/>
                        </a:ext>
                      </a:extLst>
                    </a:blip>
                    <a:stretch>
                      <a:fillRect/>
                    </a:stretch>
                  </pic:blipFill>
                  <pic:spPr>
                    <a:xfrm>
                      <a:off x="0" y="0"/>
                      <a:ext cx="4983480" cy="3737610"/>
                    </a:xfrm>
                    <a:prstGeom prst="rect">
                      <a:avLst/>
                    </a:prstGeom>
                    <a:ln>
                      <a:solidFill>
                        <a:sysClr val="windowText" lastClr="000000"/>
                      </a:solidFill>
                    </a:ln>
                  </pic:spPr>
                </pic:pic>
              </a:graphicData>
            </a:graphic>
          </wp:anchor>
        </w:drawing>
      </w:r>
    </w:p>
    <w:p w:rsidR="00D71F9D" w:rsidP="00D71F9D" w:rsidRDefault="00D71F9D" w14:paraId="2A458042" w14:textId="77777777">
      <w:pPr>
        <w:widowControl/>
        <w:spacing w:after="160" w:line="259" w:lineRule="auto"/>
        <w:rPr>
          <w:rFonts w:eastAsia="Times New Roman" w:asciiTheme="majorHAnsi" w:hAnsiTheme="majorHAnsi" w:cstheme="majorBidi"/>
          <w:color w:val="2E74B5" w:themeColor="accent1" w:themeShade="BF"/>
          <w:sz w:val="32"/>
          <w:szCs w:val="32"/>
        </w:rPr>
      </w:pPr>
    </w:p>
    <w:p w:rsidR="00D71F9D" w:rsidP="00D71F9D" w:rsidRDefault="00D71F9D" w14:paraId="47562277" w14:textId="77777777">
      <w:pPr>
        <w:widowControl/>
        <w:spacing w:after="160" w:line="259" w:lineRule="auto"/>
        <w:rPr>
          <w:rFonts w:eastAsia="Times New Roman"/>
        </w:rPr>
      </w:pPr>
      <w:r>
        <w:rPr>
          <w:rFonts w:eastAsia="Times New Roman"/>
          <w:noProof/>
        </w:rPr>
        <w:drawing>
          <wp:anchor distT="0" distB="0" distL="114300" distR="114300" simplePos="0" relativeHeight="251658298" behindDoc="0" locked="0" layoutInCell="1" allowOverlap="1" wp14:editId="6F1FA56D" wp14:anchorId="4B53F660">
            <wp:simplePos x="933450" y="933450"/>
            <wp:positionH relativeFrom="margin">
              <wp:align>center</wp:align>
            </wp:positionH>
            <wp:positionV relativeFrom="margin">
              <wp:align>top</wp:align>
            </wp:positionV>
            <wp:extent cx="4983480" cy="3737610"/>
            <wp:effectExtent l="19050" t="19050" r="26670" b="15240"/>
            <wp:wrapSquare wrapText="bothSides"/>
            <wp:docPr id="131" name="Picture 131" descr="A picture containing indoor, building, metal, warehou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A picture containing indoor, building, metal, warehouse&#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4983480" cy="3737610"/>
                    </a:xfrm>
                    <a:prstGeom prst="rect">
                      <a:avLst/>
                    </a:prstGeom>
                    <a:ln>
                      <a:solidFill>
                        <a:sysClr val="windowText" lastClr="000000"/>
                      </a:solidFill>
                    </a:ln>
                  </pic:spPr>
                </pic:pic>
              </a:graphicData>
            </a:graphic>
          </wp:anchor>
        </w:drawing>
      </w:r>
    </w:p>
    <w:p w:rsidR="00D71F9D" w:rsidP="00D71F9D" w:rsidRDefault="00D71F9D" w14:paraId="4E751BCD" w14:textId="77777777">
      <w:pPr>
        <w:widowControl/>
        <w:spacing w:after="160" w:line="259" w:lineRule="auto"/>
        <w:rPr>
          <w:rFonts w:eastAsia="Times New Roman"/>
        </w:rPr>
      </w:pPr>
      <w:r>
        <w:rPr>
          <w:noProof/>
        </w:rPr>
        <mc:AlternateContent>
          <mc:Choice Requires="wps">
            <w:drawing>
              <wp:anchor distT="0" distB="0" distL="114300" distR="114300" simplePos="0" relativeHeight="251658294" behindDoc="0" locked="0" layoutInCell="1" allowOverlap="1" wp14:editId="05BC4800" wp14:anchorId="2C1A3DA9">
                <wp:simplePos x="0" y="0"/>
                <wp:positionH relativeFrom="column">
                  <wp:posOffset>476250</wp:posOffset>
                </wp:positionH>
                <wp:positionV relativeFrom="paragraph">
                  <wp:posOffset>2860040</wp:posOffset>
                </wp:positionV>
                <wp:extent cx="4983480" cy="219075"/>
                <wp:effectExtent l="0" t="0" r="7620" b="9525"/>
                <wp:wrapSquare wrapText="bothSides"/>
                <wp:docPr id="20" name="Text Box 20"/>
                <wp:cNvGraphicFramePr/>
                <a:graphic xmlns:a="http://schemas.openxmlformats.org/drawingml/2006/main">
                  <a:graphicData uri="http://schemas.microsoft.com/office/word/2010/wordprocessingShape">
                    <wps:wsp>
                      <wps:cNvSpPr txBox="1"/>
                      <wps:spPr>
                        <a:xfrm>
                          <a:off x="0" y="0"/>
                          <a:ext cx="4983480" cy="219075"/>
                        </a:xfrm>
                        <a:prstGeom prst="rect">
                          <a:avLst/>
                        </a:prstGeom>
                        <a:solidFill>
                          <a:prstClr val="white"/>
                        </a:solidFill>
                        <a:ln>
                          <a:noFill/>
                        </a:ln>
                      </wps:spPr>
                      <wps:txbx>
                        <w:txbxContent>
                          <w:p w:rsidRPr="00CF2743" w:rsidR="00D71F9D" w:rsidP="00D71F9D" w:rsidRDefault="00D10FBD" w14:paraId="5B619534" w14:textId="76065D4D">
                            <w:pPr>
                              <w:pStyle w:val="Caption"/>
                              <w:spacing w:after="0"/>
                              <w:jc w:val="center"/>
                              <w:rPr>
                                <w:rFonts w:eastAsia="Times New Roman"/>
                                <w:i w:val="0"/>
                                <w:noProof/>
                                <w:sz w:val="20"/>
                                <w:szCs w:val="20"/>
                              </w:rPr>
                            </w:pPr>
                            <w:r>
                              <w:rPr>
                                <w:rFonts w:eastAsia="Times New Roman"/>
                                <w:i w:val="0"/>
                                <w:noProof/>
                                <w:sz w:val="20"/>
                                <w:szCs w:val="20"/>
                              </w:rPr>
                              <w:t>Office Interior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ask="http://schemas.microsoft.com/office/drawing/2018/sketchyshapes" xmlns:a14="http://schemas.microsoft.com/office/drawing/2010/main" xmlns:pic="http://schemas.openxmlformats.org/drawingml/2006/picture" xmlns:a="http://schemas.openxmlformats.org/drawingml/2006/main">
            <w:pict>
              <v:shape id="Text Box 20" style="position:absolute;margin-left:37.5pt;margin-top:225.2pt;width:392.4pt;height:17.25pt;z-index:25165829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spid="_x0000_s1039" stroked="f" type="#_x0000_t20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" w14:anchorId="2C1A3DA9">
                <v:textbox inset="0,0,0,0">
                  <w:txbxContent>
                    <w:p w:rsidRPr="00CF2743" w:rsidR="00D71F9D" w:rsidP="00D71F9D" w:rsidRDefault="00D10FBD" w14:paraId="5B619534" w14:textId="76065D4D">
                      <w:pPr>
                        <w:pStyle w:val="Caption"/>
                        <w:spacing w:after="0"/>
                        <w:jc w:val="center"/>
                        <w:rPr>
                          <w:rFonts w:eastAsia="Times New Roman"/>
                          <w:i w:val="0"/>
                          <w:noProof/>
                          <w:sz w:val="20"/>
                          <w:szCs w:val="20"/>
                        </w:rPr>
                      </w:pPr>
                      <w:r>
                        <w:rPr>
                          <w:rFonts w:eastAsia="Times New Roman"/>
                          <w:i w:val="0"/>
                          <w:noProof/>
                          <w:sz w:val="20"/>
                          <w:szCs w:val="20"/>
                        </w:rPr>
                        <w:t>Office Interior</w:t>
                      </w:r>
                    </w:p>
                  </w:txbxContent>
                </v:textbox>
                <w10:wrap type="square"/>
              </v:shape>
            </w:pict>
          </mc:Fallback>
        </mc:AlternateContent>
      </w:r>
    </w:p>
    <w:p w:rsidRPr="00D71F9D" w:rsidR="00D71F9D" w:rsidP="00D71F9D" w:rsidRDefault="00D71F9D" w14:paraId="7DB868E0" w14:textId="77777777">
      <w:pPr>
        <w:rPr>
          <w:rFonts w:eastAsia="Times New Roman"/>
        </w:rPr>
      </w:pPr>
    </w:p>
    <w:p w:rsidRPr="00D71F9D" w:rsidR="00D71F9D" w:rsidP="00D71F9D" w:rsidRDefault="00D71F9D" w14:paraId="269C5EAD" w14:textId="77777777">
      <w:pPr>
        <w:rPr>
          <w:rFonts w:eastAsia="Times New Roman"/>
        </w:rPr>
      </w:pPr>
    </w:p>
    <w:p w:rsidRPr="00D71F9D" w:rsidR="00D71F9D" w:rsidP="00D71F9D" w:rsidRDefault="00D71F9D" w14:paraId="57E8CBB8" w14:textId="77777777">
      <w:pPr>
        <w:rPr>
          <w:rFonts w:eastAsia="Times New Roman"/>
        </w:rPr>
      </w:pPr>
    </w:p>
    <w:p w:rsidRPr="00D71F9D" w:rsidR="00D71F9D" w:rsidP="00D71F9D" w:rsidRDefault="00D71F9D" w14:paraId="18DC2684" w14:textId="77777777">
      <w:pPr>
        <w:rPr>
          <w:rFonts w:eastAsia="Times New Roman"/>
        </w:rPr>
      </w:pPr>
    </w:p>
    <w:p w:rsidRPr="00D71F9D" w:rsidR="00D71F9D" w:rsidP="00D71F9D" w:rsidRDefault="00D71F9D" w14:paraId="50BE532B" w14:textId="77777777">
      <w:pPr>
        <w:rPr>
          <w:rFonts w:eastAsia="Times New Roman"/>
        </w:rPr>
      </w:pPr>
    </w:p>
    <w:p w:rsidRPr="00D71F9D" w:rsidR="00D71F9D" w:rsidP="00D71F9D" w:rsidRDefault="00D71F9D" w14:paraId="308981D2" w14:textId="77777777">
      <w:pPr>
        <w:rPr>
          <w:rFonts w:eastAsia="Times New Roman"/>
        </w:rPr>
      </w:pPr>
    </w:p>
    <w:p w:rsidRPr="00D71F9D" w:rsidR="00D71F9D" w:rsidP="00D71F9D" w:rsidRDefault="00D71F9D" w14:paraId="26463007" w14:textId="77777777">
      <w:pPr>
        <w:rPr>
          <w:rFonts w:eastAsia="Times New Roman"/>
        </w:rPr>
      </w:pPr>
    </w:p>
    <w:p w:rsidRPr="00D71F9D" w:rsidR="00D71F9D" w:rsidP="00D71F9D" w:rsidRDefault="00D71F9D" w14:paraId="6DAD551B" w14:textId="77777777">
      <w:pPr>
        <w:rPr>
          <w:rFonts w:eastAsia="Times New Roman"/>
        </w:rPr>
      </w:pPr>
    </w:p>
    <w:p w:rsidRPr="00D71F9D" w:rsidR="00D71F9D" w:rsidP="00D71F9D" w:rsidRDefault="00D71F9D" w14:paraId="2DA6E179" w14:textId="77777777">
      <w:pPr>
        <w:rPr>
          <w:rFonts w:eastAsia="Times New Roman"/>
        </w:rPr>
      </w:pPr>
    </w:p>
    <w:p w:rsidRPr="00D71F9D" w:rsidR="00D71F9D" w:rsidP="00D71F9D" w:rsidRDefault="00D71F9D" w14:paraId="7624B1C0" w14:textId="77777777">
      <w:pPr>
        <w:rPr>
          <w:rFonts w:eastAsia="Times New Roman"/>
        </w:rPr>
      </w:pPr>
    </w:p>
    <w:p w:rsidRPr="00D71F9D" w:rsidR="00D71F9D" w:rsidP="00D71F9D" w:rsidRDefault="00D71F9D" w14:paraId="78C407EF" w14:textId="77777777">
      <w:pPr>
        <w:rPr>
          <w:rFonts w:eastAsia="Times New Roman"/>
        </w:rPr>
      </w:pPr>
    </w:p>
    <w:p w:rsidRPr="00D71F9D" w:rsidR="00D71F9D" w:rsidP="00D71F9D" w:rsidRDefault="00D71F9D" w14:paraId="13715F54" w14:textId="77777777">
      <w:pPr>
        <w:rPr>
          <w:rFonts w:eastAsia="Times New Roman"/>
        </w:rPr>
      </w:pPr>
    </w:p>
    <w:p w:rsidRPr="00D71F9D" w:rsidR="00D71F9D" w:rsidP="00D71F9D" w:rsidRDefault="00D71F9D" w14:paraId="7F62C499" w14:textId="77777777">
      <w:pPr>
        <w:rPr>
          <w:rFonts w:eastAsia="Times New Roman"/>
        </w:rPr>
      </w:pPr>
    </w:p>
    <w:p w:rsidRPr="00D71F9D" w:rsidR="00D71F9D" w:rsidP="00D71F9D" w:rsidRDefault="00D71F9D" w14:paraId="0B1D0C6F" w14:textId="77777777">
      <w:pPr>
        <w:rPr>
          <w:rFonts w:eastAsia="Times New Roman"/>
        </w:rPr>
      </w:pPr>
    </w:p>
    <w:p w:rsidRPr="00D71F9D" w:rsidR="00D71F9D" w:rsidP="00D71F9D" w:rsidRDefault="00D71F9D" w14:paraId="7472B2B2" w14:textId="77777777">
      <w:pPr>
        <w:rPr>
          <w:rFonts w:eastAsia="Times New Roman"/>
        </w:rPr>
      </w:pPr>
    </w:p>
    <w:p w:rsidRPr="00D71F9D" w:rsidR="00D71F9D" w:rsidP="00D71F9D" w:rsidRDefault="00D71F9D" w14:paraId="6F3E5597" w14:textId="77777777">
      <w:pPr>
        <w:rPr>
          <w:rFonts w:eastAsia="Times New Roman"/>
        </w:rPr>
      </w:pPr>
    </w:p>
    <w:p w:rsidRPr="00D71F9D" w:rsidR="00D71F9D" w:rsidP="00D71F9D" w:rsidRDefault="00D71F9D" w14:paraId="456676AB" w14:textId="77777777">
      <w:pPr>
        <w:rPr>
          <w:rFonts w:eastAsia="Times New Roman"/>
        </w:rPr>
      </w:pPr>
      <w:r>
        <w:rPr>
          <w:noProof/>
        </w:rPr>
        <w:drawing>
          <wp:anchor distT="0" distB="0" distL="114300" distR="114300" simplePos="0" relativeHeight="251658299" behindDoc="0" locked="0" layoutInCell="1" allowOverlap="1" wp14:editId="572D6229" wp14:anchorId="2322E60B">
            <wp:simplePos x="0" y="0"/>
            <wp:positionH relativeFrom="margin">
              <wp:align>center</wp:align>
            </wp:positionH>
            <wp:positionV relativeFrom="topMargin">
              <wp:posOffset>4983480</wp:posOffset>
            </wp:positionV>
            <wp:extent cx="4965065" cy="3723640"/>
            <wp:effectExtent l="19050" t="19050" r="26035" b="10160"/>
            <wp:wrapSquare wrapText="bothSides"/>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pic:cNvPicPr/>
                  </pic:nvPicPr>
                  <pic:blipFill>
                    <a:blip r:embed="rId31">
                      <a:extLst>
                        <a:ext uri="{28A0092B-C50C-407E-A947-70E740481C1C}">
                          <a14:useLocalDpi xmlns:a14="http://schemas.microsoft.com/office/drawing/2010/main" val="0"/>
                        </a:ext>
                      </a:extLst>
                    </a:blip>
                    <a:stretch>
                      <a:fillRect/>
                    </a:stretch>
                  </pic:blipFill>
                  <pic:spPr>
                    <a:xfrm>
                      <a:off x="0" y="0"/>
                      <a:ext cx="4965192" cy="3723894"/>
                    </a:xfrm>
                    <a:prstGeom prst="rect">
                      <a:avLst/>
                    </a:prstGeom>
                    <a:ln>
                      <a:solidFill>
                        <a:sysClr val="windowText" lastClr="000000"/>
                      </a:solidFill>
                    </a:ln>
                  </pic:spPr>
                </pic:pic>
              </a:graphicData>
            </a:graphic>
            <wp14:sizeRelH relativeFrom="margin">
              <wp14:pctWidth>0</wp14:pctWidth>
            </wp14:sizeRelH>
            <wp14:sizeRelV relativeFrom="margin">
              <wp14:pctHeight>0</wp14:pctHeight>
            </wp14:sizeRelV>
          </wp:anchor>
        </w:drawing>
      </w:r>
    </w:p>
    <w:p w:rsidRPr="00D71F9D" w:rsidR="00D71F9D" w:rsidP="00D71F9D" w:rsidRDefault="00D71F9D" w14:paraId="06E35EDB" w14:textId="77777777">
      <w:pPr>
        <w:rPr>
          <w:rFonts w:eastAsia="Times New Roman"/>
        </w:rPr>
      </w:pPr>
    </w:p>
    <w:p w:rsidRPr="00D71F9D" w:rsidR="00D71F9D" w:rsidP="00D71F9D" w:rsidRDefault="00D71F9D" w14:paraId="5BBABE24" w14:textId="77777777">
      <w:pPr>
        <w:rPr>
          <w:rFonts w:eastAsia="Times New Roman"/>
        </w:rPr>
      </w:pPr>
    </w:p>
    <w:p w:rsidRPr="00D71F9D" w:rsidR="00D71F9D" w:rsidP="00D71F9D" w:rsidRDefault="00D71F9D" w14:paraId="261D48F7" w14:textId="77777777">
      <w:pPr>
        <w:rPr>
          <w:rFonts w:eastAsia="Times New Roman"/>
        </w:rPr>
      </w:pPr>
    </w:p>
    <w:p w:rsidRPr="00D71F9D" w:rsidR="00D71F9D" w:rsidP="00D71F9D" w:rsidRDefault="00D71F9D" w14:paraId="4C84F60F" w14:textId="77777777">
      <w:pPr>
        <w:rPr>
          <w:rFonts w:eastAsia="Times New Roman"/>
        </w:rPr>
      </w:pPr>
    </w:p>
    <w:p w:rsidRPr="00D71F9D" w:rsidR="00D71F9D" w:rsidP="00D71F9D" w:rsidRDefault="00D71F9D" w14:paraId="23E07E7C" w14:textId="77777777">
      <w:pPr>
        <w:rPr>
          <w:rFonts w:eastAsia="Times New Roman"/>
        </w:rPr>
      </w:pPr>
    </w:p>
    <w:p w:rsidRPr="00D71F9D" w:rsidR="00D71F9D" w:rsidP="00D71F9D" w:rsidRDefault="00D71F9D" w14:paraId="76611723" w14:textId="77777777">
      <w:pPr>
        <w:rPr>
          <w:rFonts w:eastAsia="Times New Roman"/>
        </w:rPr>
      </w:pPr>
    </w:p>
    <w:p w:rsidRPr="00D71F9D" w:rsidR="00D71F9D" w:rsidP="00D71F9D" w:rsidRDefault="00D71F9D" w14:paraId="05C18D7C" w14:textId="77777777">
      <w:pPr>
        <w:rPr>
          <w:rFonts w:eastAsia="Times New Roman"/>
        </w:rPr>
      </w:pPr>
    </w:p>
    <w:p w:rsidRPr="00D71F9D" w:rsidR="00D71F9D" w:rsidP="00D71F9D" w:rsidRDefault="00D71F9D" w14:paraId="6D5D7395" w14:textId="77777777">
      <w:pPr>
        <w:rPr>
          <w:rFonts w:eastAsia="Times New Roman"/>
        </w:rPr>
      </w:pPr>
    </w:p>
    <w:p w:rsidRPr="00D71F9D" w:rsidR="00D71F9D" w:rsidP="00D71F9D" w:rsidRDefault="00D71F9D" w14:paraId="35281B68" w14:textId="77777777">
      <w:pPr>
        <w:rPr>
          <w:rFonts w:eastAsia="Times New Roman"/>
        </w:rPr>
      </w:pPr>
    </w:p>
    <w:p w:rsidRPr="00D71F9D" w:rsidR="00D71F9D" w:rsidP="00D71F9D" w:rsidRDefault="00D71F9D" w14:paraId="5EB03D6B" w14:textId="77777777">
      <w:pPr>
        <w:rPr>
          <w:rFonts w:eastAsia="Times New Roman"/>
        </w:rPr>
      </w:pPr>
    </w:p>
    <w:p w:rsidRPr="00D71F9D" w:rsidR="00D71F9D" w:rsidP="00D71F9D" w:rsidRDefault="00D71F9D" w14:paraId="2A312D81" w14:textId="77777777">
      <w:pPr>
        <w:rPr>
          <w:rFonts w:eastAsia="Times New Roman"/>
        </w:rPr>
      </w:pPr>
    </w:p>
    <w:p w:rsidRPr="00D71F9D" w:rsidR="00D71F9D" w:rsidP="00D71F9D" w:rsidRDefault="00D71F9D" w14:paraId="3BAB7C77" w14:textId="77777777">
      <w:pPr>
        <w:rPr>
          <w:rFonts w:eastAsia="Times New Roman"/>
        </w:rPr>
      </w:pPr>
    </w:p>
    <w:p w:rsidRPr="00D71F9D" w:rsidR="00D71F9D" w:rsidP="00D71F9D" w:rsidRDefault="00D71F9D" w14:paraId="3CD2A976" w14:textId="77777777">
      <w:pPr>
        <w:rPr>
          <w:rFonts w:eastAsia="Times New Roman"/>
        </w:rPr>
      </w:pPr>
    </w:p>
    <w:p w:rsidRPr="00D71F9D" w:rsidR="00D71F9D" w:rsidP="00D71F9D" w:rsidRDefault="00D71F9D" w14:paraId="78BBF199" w14:textId="77777777">
      <w:pPr>
        <w:rPr>
          <w:rFonts w:eastAsia="Times New Roman"/>
        </w:rPr>
      </w:pPr>
    </w:p>
    <w:p w:rsidRPr="00D71F9D" w:rsidR="00D71F9D" w:rsidP="00D71F9D" w:rsidRDefault="00D71F9D" w14:paraId="5D3083B3" w14:textId="77777777">
      <w:pPr>
        <w:rPr>
          <w:rFonts w:eastAsia="Times New Roman"/>
        </w:rPr>
      </w:pPr>
    </w:p>
    <w:p w:rsidRPr="00D71F9D" w:rsidR="00D71F9D" w:rsidP="00D71F9D" w:rsidRDefault="00D71F9D" w14:paraId="29395374" w14:textId="77777777">
      <w:pPr>
        <w:rPr>
          <w:rFonts w:eastAsia="Times New Roman"/>
        </w:rPr>
      </w:pPr>
    </w:p>
    <w:p w:rsidRPr="00D71F9D" w:rsidR="00D71F9D" w:rsidP="00D71F9D" w:rsidRDefault="00D71F9D" w14:paraId="1743526C" w14:textId="77777777">
      <w:pPr>
        <w:rPr>
          <w:rFonts w:eastAsia="Times New Roman"/>
        </w:rPr>
      </w:pPr>
    </w:p>
    <w:p w:rsidRPr="00D71F9D" w:rsidR="00D71F9D" w:rsidP="00D71F9D" w:rsidRDefault="00D71F9D" w14:paraId="0CBDC571" w14:textId="77777777">
      <w:pPr>
        <w:rPr>
          <w:rFonts w:eastAsia="Times New Roman"/>
        </w:rPr>
      </w:pPr>
    </w:p>
    <w:p w:rsidR="00D71F9D" w:rsidP="00D71F9D" w:rsidRDefault="00D71F9D" w14:paraId="674C291C" w14:textId="77777777">
      <w:pPr>
        <w:rPr>
          <w:rFonts w:eastAsia="Times New Roman"/>
        </w:rPr>
      </w:pPr>
    </w:p>
    <w:p w:rsidR="00D71F9D" w:rsidP="00D71F9D" w:rsidRDefault="00D71F9D" w14:paraId="6FD205B0" w14:textId="77777777">
      <w:pPr>
        <w:widowControl/>
        <w:spacing w:after="160" w:line="259" w:lineRule="auto"/>
        <w:rPr>
          <w:rFonts w:eastAsia="Times New Roman"/>
        </w:rPr>
      </w:pPr>
      <w:r>
        <w:rPr>
          <w:noProof/>
        </w:rPr>
        <mc:AlternateContent>
          <mc:Choice Requires="wps">
            <w:drawing>
              <wp:anchor distT="0" distB="0" distL="114300" distR="114300" simplePos="0" relativeHeight="251658295" behindDoc="0" locked="0" layoutInCell="1" allowOverlap="1" wp14:editId="2FE90193" wp14:anchorId="070A4440">
                <wp:simplePos x="0" y="0"/>
                <wp:positionH relativeFrom="column">
                  <wp:posOffset>476250</wp:posOffset>
                </wp:positionH>
                <wp:positionV relativeFrom="paragraph">
                  <wp:posOffset>511810</wp:posOffset>
                </wp:positionV>
                <wp:extent cx="4983480" cy="171450"/>
                <wp:effectExtent l="0" t="0" r="7620" b="0"/>
                <wp:wrapSquare wrapText="bothSides"/>
                <wp:docPr id="253" name="Text Box 253"/>
                <wp:cNvGraphicFramePr/>
                <a:graphic xmlns:a="http://schemas.openxmlformats.org/drawingml/2006/main">
                  <a:graphicData uri="http://schemas.microsoft.com/office/word/2010/wordprocessingShape">
                    <wps:wsp>
                      <wps:cNvSpPr txBox="1"/>
                      <wps:spPr>
                        <a:xfrm>
                          <a:off x="0" y="0"/>
                          <a:ext cx="4983480" cy="171450"/>
                        </a:xfrm>
                        <a:prstGeom prst="rect">
                          <a:avLst/>
                        </a:prstGeom>
                        <a:solidFill>
                          <a:prstClr val="white"/>
                        </a:solidFill>
                        <a:ln>
                          <a:noFill/>
                        </a:ln>
                      </wps:spPr>
                      <wps:txbx>
                        <w:txbxContent>
                          <w:p w:rsidRPr="00CF2743" w:rsidR="00D71F9D" w:rsidP="00D71F9D" w:rsidRDefault="00D10FBD" w14:paraId="78883E20" w14:textId="4E40F932">
                            <w:pPr>
                              <w:pStyle w:val="Caption"/>
                              <w:spacing w:after="0"/>
                              <w:jc w:val="center"/>
                              <w:rPr>
                                <w:i w:val="0"/>
                                <w:noProof/>
                                <w:sz w:val="20"/>
                                <w:szCs w:val="20"/>
                              </w:rPr>
                            </w:pPr>
                            <w:r>
                              <w:rPr>
                                <w:i w:val="0"/>
                                <w:sz w:val="20"/>
                                <w:szCs w:val="20"/>
                              </w:rPr>
                              <w:t>Office Interior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ask="http://schemas.microsoft.com/office/drawing/2018/sketchyshapes" xmlns:a14="http://schemas.microsoft.com/office/drawing/2010/main" xmlns:pic="http://schemas.openxmlformats.org/drawingml/2006/picture" xmlns:a="http://schemas.openxmlformats.org/drawingml/2006/main">
            <w:pict>
              <v:shape id="Text Box 253" style="position:absolute;margin-left:37.5pt;margin-top:40.3pt;width:392.4pt;height:13.5pt;z-index:25165829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spid="_x0000_s1040" stroked="f" type="#_x0000_t20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" w14:anchorId="070A4440">
                <v:textbox inset="0,0,0,0">
                  <w:txbxContent>
                    <w:p w:rsidRPr="00CF2743" w:rsidR="00D71F9D" w:rsidP="00D71F9D" w:rsidRDefault="00D10FBD" w14:paraId="78883E20" w14:textId="4E40F932">
                      <w:pPr>
                        <w:pStyle w:val="Caption"/>
                        <w:spacing w:after="0"/>
                        <w:jc w:val="center"/>
                        <w:rPr>
                          <w:i w:val="0"/>
                          <w:noProof/>
                          <w:sz w:val="20"/>
                          <w:szCs w:val="20"/>
                        </w:rPr>
                      </w:pPr>
                      <w:r>
                        <w:rPr>
                          <w:i w:val="0"/>
                          <w:sz w:val="20"/>
                          <w:szCs w:val="20"/>
                        </w:rPr>
                        <w:t>Office Interior</w:t>
                      </w:r>
                    </w:p>
                  </w:txbxContent>
                </v:textbox>
                <w10:wrap type="square"/>
              </v:shape>
            </w:pict>
          </mc:Fallback>
        </mc:AlternateContent>
      </w:r>
      <w:r>
        <w:rPr>
          <w:rFonts w:eastAsia="Times New Roman"/>
        </w:rPr>
        <w:br w:type="page"/>
      </w:r>
    </w:p>
    <w:p w:rsidR="00012933" w:rsidP="00012933" w:rsidRDefault="00012933" w14:paraId="20819A31" w14:textId="77777777">
      <w:pPr>
        <w:widowControl/>
        <w:spacing w:after="160" w:line="259" w:lineRule="auto"/>
        <w:rPr>
          <w:rFonts w:eastAsia="Times New Roman"/>
          <w:noProof/>
        </w:rPr>
      </w:pPr>
      <w:r>
        <w:rPr>
          <w:rFonts w:eastAsia="Times New Roman"/>
          <w:noProof/>
        </w:rPr>
        <w:lastRenderedPageBreak/>
        <w:drawing>
          <wp:anchor distT="0" distB="0" distL="114300" distR="114300" simplePos="0" relativeHeight="251658305" behindDoc="0" locked="0" layoutInCell="1" allowOverlap="1" wp14:editId="29788D16" wp14:anchorId="3FFD8EB4">
            <wp:simplePos x="933450" y="8801100"/>
            <wp:positionH relativeFrom="margin">
              <wp:align>center</wp:align>
            </wp:positionH>
            <wp:positionV relativeFrom="margin">
              <wp:align>top</wp:align>
            </wp:positionV>
            <wp:extent cx="4983480" cy="3737610"/>
            <wp:effectExtent l="19050" t="19050" r="26670" b="15240"/>
            <wp:wrapSquare wrapText="bothSides"/>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pic:cNvPicPr/>
                  </pic:nvPicPr>
                  <pic:blipFill>
                    <a:blip r:embed="rId32">
                      <a:extLst>
                        <a:ext uri="{28A0092B-C50C-407E-A947-70E740481C1C}">
                          <a14:useLocalDpi xmlns:a14="http://schemas.microsoft.com/office/drawing/2010/main" val="0"/>
                        </a:ext>
                      </a:extLst>
                    </a:blip>
                    <a:stretch>
                      <a:fillRect/>
                    </a:stretch>
                  </pic:blipFill>
                  <pic:spPr>
                    <a:xfrm>
                      <a:off x="0" y="0"/>
                      <a:ext cx="4983480" cy="3737610"/>
                    </a:xfrm>
                    <a:prstGeom prst="rect">
                      <a:avLst/>
                    </a:prstGeom>
                    <a:ln>
                      <a:solidFill>
                        <a:sysClr val="windowText" lastClr="000000"/>
                      </a:solidFill>
                    </a:ln>
                  </pic:spPr>
                </pic:pic>
              </a:graphicData>
            </a:graphic>
          </wp:anchor>
        </w:drawing>
      </w:r>
    </w:p>
    <w:p w:rsidR="00012933" w:rsidP="00012933" w:rsidRDefault="00012933" w14:paraId="2705061F" w14:textId="77777777">
      <w:pPr>
        <w:widowControl/>
        <w:spacing w:after="160" w:line="259" w:lineRule="auto"/>
        <w:rPr>
          <w:rFonts w:eastAsia="Times New Roman" w:asciiTheme="majorHAnsi" w:hAnsiTheme="majorHAnsi" w:cstheme="majorBidi"/>
          <w:color w:val="2E74B5" w:themeColor="accent1" w:themeShade="BF"/>
          <w:sz w:val="32"/>
          <w:szCs w:val="32"/>
        </w:rPr>
      </w:pPr>
    </w:p>
    <w:p w:rsidR="00012933" w:rsidP="00012933" w:rsidRDefault="00012933" w14:paraId="06C88F35" w14:textId="77777777">
      <w:pPr>
        <w:widowControl/>
        <w:spacing w:after="160" w:line="259" w:lineRule="auto"/>
        <w:rPr>
          <w:rFonts w:eastAsia="Times New Roman"/>
        </w:rPr>
      </w:pPr>
      <w:r>
        <w:rPr>
          <w:rFonts w:eastAsia="Times New Roman"/>
          <w:noProof/>
        </w:rPr>
        <w:drawing>
          <wp:anchor distT="0" distB="0" distL="114300" distR="114300" simplePos="0" relativeHeight="251658303" behindDoc="0" locked="0" layoutInCell="1" allowOverlap="1" wp14:editId="3238F6A9" wp14:anchorId="4200C2AB">
            <wp:simplePos x="933450" y="933450"/>
            <wp:positionH relativeFrom="margin">
              <wp:align>center</wp:align>
            </wp:positionH>
            <wp:positionV relativeFrom="margin">
              <wp:align>top</wp:align>
            </wp:positionV>
            <wp:extent cx="4983480" cy="3737610"/>
            <wp:effectExtent l="19050" t="19050" r="26670" b="15240"/>
            <wp:wrapSquare wrapText="bothSides"/>
            <wp:docPr id="162" name="Picture 162" descr="A picture containing indoor, building, metal, warehou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A picture containing indoor, building, metal, warehouse&#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4983480" cy="3737610"/>
                    </a:xfrm>
                    <a:prstGeom prst="rect">
                      <a:avLst/>
                    </a:prstGeom>
                    <a:ln>
                      <a:solidFill>
                        <a:sysClr val="windowText" lastClr="000000"/>
                      </a:solidFill>
                    </a:ln>
                  </pic:spPr>
                </pic:pic>
              </a:graphicData>
            </a:graphic>
          </wp:anchor>
        </w:drawing>
      </w:r>
    </w:p>
    <w:p w:rsidR="00012933" w:rsidP="00012933" w:rsidRDefault="00012933" w14:paraId="572AA3B8" w14:textId="77777777">
      <w:pPr>
        <w:widowControl/>
        <w:spacing w:after="160" w:line="259" w:lineRule="auto"/>
        <w:rPr>
          <w:rFonts w:eastAsia="Times New Roman"/>
        </w:rPr>
      </w:pPr>
      <w:r>
        <w:rPr>
          <w:noProof/>
        </w:rPr>
        <mc:AlternateContent>
          <mc:Choice Requires="wps">
            <w:drawing>
              <wp:anchor distT="0" distB="0" distL="114300" distR="114300" simplePos="0" relativeHeight="251658301" behindDoc="0" locked="0" layoutInCell="1" allowOverlap="1" wp14:editId="25199B17" wp14:anchorId="4E5B7162">
                <wp:simplePos x="0" y="0"/>
                <wp:positionH relativeFrom="column">
                  <wp:posOffset>476250</wp:posOffset>
                </wp:positionH>
                <wp:positionV relativeFrom="paragraph">
                  <wp:posOffset>2860040</wp:posOffset>
                </wp:positionV>
                <wp:extent cx="4983480" cy="219075"/>
                <wp:effectExtent l="0" t="0" r="7620" b="9525"/>
                <wp:wrapSquare wrapText="bothSides"/>
                <wp:docPr id="153" name="Text Box 153"/>
                <wp:cNvGraphicFramePr/>
                <a:graphic xmlns:a="http://schemas.openxmlformats.org/drawingml/2006/main">
                  <a:graphicData uri="http://schemas.microsoft.com/office/word/2010/wordprocessingShape">
                    <wps:wsp>
                      <wps:cNvSpPr txBox="1"/>
                      <wps:spPr>
                        <a:xfrm>
                          <a:off x="0" y="0"/>
                          <a:ext cx="4983480" cy="219075"/>
                        </a:xfrm>
                        <a:prstGeom prst="rect">
                          <a:avLst/>
                        </a:prstGeom>
                        <a:solidFill>
                          <a:prstClr val="white"/>
                        </a:solidFill>
                        <a:ln>
                          <a:noFill/>
                        </a:ln>
                      </wps:spPr>
                      <wps:txbx>
                        <w:txbxContent>
                          <w:p w:rsidRPr="00CF2743" w:rsidR="00012933" w:rsidP="00012933" w:rsidRDefault="000B6EDD" w14:paraId="10BAE904" w14:textId="0113C57E">
                            <w:pPr>
                              <w:pStyle w:val="Caption"/>
                              <w:spacing w:after="0"/>
                              <w:jc w:val="center"/>
                              <w:rPr>
                                <w:rFonts w:eastAsia="Times New Roman"/>
                                <w:i w:val="0"/>
                                <w:noProof/>
                                <w:sz w:val="20"/>
                                <w:szCs w:val="20"/>
                              </w:rPr>
                            </w:pPr>
                            <w:r>
                              <w:rPr>
                                <w:rFonts w:eastAsia="Times New Roman"/>
                                <w:i w:val="0"/>
                                <w:noProof/>
                                <w:sz w:val="20"/>
                                <w:szCs w:val="20"/>
                              </w:rPr>
                              <w:t>Warehouse Interior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ask="http://schemas.microsoft.com/office/drawing/2018/sketchyshapes" xmlns:a14="http://schemas.microsoft.com/office/drawing/2010/main" xmlns:pic="http://schemas.openxmlformats.org/drawingml/2006/picture" xmlns:a="http://schemas.openxmlformats.org/drawingml/2006/main">
            <w:pict>
              <v:shape id="Text Box 153" style="position:absolute;margin-left:37.5pt;margin-top:225.2pt;width:392.4pt;height:17.25pt;z-index:25165830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spid="_x0000_s1041" stroked="f" type="#_x0000_t20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" w14:anchorId="4E5B7162">
                <v:textbox inset="0,0,0,0">
                  <w:txbxContent>
                    <w:p w:rsidRPr="00CF2743" w:rsidR="00012933" w:rsidP="00012933" w:rsidRDefault="000B6EDD" w14:paraId="10BAE904" w14:textId="0113C57E">
                      <w:pPr>
                        <w:pStyle w:val="Caption"/>
                        <w:spacing w:after="0"/>
                        <w:jc w:val="center"/>
                        <w:rPr>
                          <w:rFonts w:eastAsia="Times New Roman"/>
                          <w:i w:val="0"/>
                          <w:noProof/>
                          <w:sz w:val="20"/>
                          <w:szCs w:val="20"/>
                        </w:rPr>
                      </w:pPr>
                      <w:r>
                        <w:rPr>
                          <w:rFonts w:eastAsia="Times New Roman"/>
                          <w:i w:val="0"/>
                          <w:noProof/>
                          <w:sz w:val="20"/>
                          <w:szCs w:val="20"/>
                        </w:rPr>
                        <w:t>Warehouse Interior</w:t>
                      </w:r>
                    </w:p>
                  </w:txbxContent>
                </v:textbox>
                <w10:wrap type="square"/>
              </v:shape>
            </w:pict>
          </mc:Fallback>
        </mc:AlternateContent>
      </w:r>
    </w:p>
    <w:p w:rsidRPr="00D71F9D" w:rsidR="00012933" w:rsidP="00012933" w:rsidRDefault="00012933" w14:paraId="19D79DEA" w14:textId="77777777">
      <w:pPr>
        <w:rPr>
          <w:rFonts w:eastAsia="Times New Roman"/>
        </w:rPr>
      </w:pPr>
    </w:p>
    <w:p w:rsidRPr="00D71F9D" w:rsidR="00012933" w:rsidP="00012933" w:rsidRDefault="00012933" w14:paraId="7FD1EC33" w14:textId="77777777">
      <w:pPr>
        <w:rPr>
          <w:rFonts w:eastAsia="Times New Roman"/>
        </w:rPr>
      </w:pPr>
    </w:p>
    <w:p w:rsidRPr="00D71F9D" w:rsidR="00012933" w:rsidP="00012933" w:rsidRDefault="00012933" w14:paraId="335F6AB2" w14:textId="77777777">
      <w:pPr>
        <w:rPr>
          <w:rFonts w:eastAsia="Times New Roman"/>
        </w:rPr>
      </w:pPr>
    </w:p>
    <w:p w:rsidRPr="00D71F9D" w:rsidR="00012933" w:rsidP="00012933" w:rsidRDefault="00012933" w14:paraId="6E8D0667" w14:textId="77777777">
      <w:pPr>
        <w:rPr>
          <w:rFonts w:eastAsia="Times New Roman"/>
        </w:rPr>
      </w:pPr>
    </w:p>
    <w:p w:rsidRPr="00D71F9D" w:rsidR="00012933" w:rsidP="00012933" w:rsidRDefault="00012933" w14:paraId="333B9228" w14:textId="77777777">
      <w:pPr>
        <w:rPr>
          <w:rFonts w:eastAsia="Times New Roman"/>
        </w:rPr>
      </w:pPr>
    </w:p>
    <w:p w:rsidRPr="00D71F9D" w:rsidR="00012933" w:rsidP="00012933" w:rsidRDefault="00012933" w14:paraId="0F62E260" w14:textId="77777777">
      <w:pPr>
        <w:rPr>
          <w:rFonts w:eastAsia="Times New Roman"/>
        </w:rPr>
      </w:pPr>
    </w:p>
    <w:p w:rsidRPr="00D71F9D" w:rsidR="00012933" w:rsidP="00012933" w:rsidRDefault="00012933" w14:paraId="5F93282F" w14:textId="77777777">
      <w:pPr>
        <w:rPr>
          <w:rFonts w:eastAsia="Times New Roman"/>
        </w:rPr>
      </w:pPr>
    </w:p>
    <w:p w:rsidRPr="00D71F9D" w:rsidR="00012933" w:rsidP="00012933" w:rsidRDefault="00012933" w14:paraId="2B796C77" w14:textId="77777777">
      <w:pPr>
        <w:rPr>
          <w:rFonts w:eastAsia="Times New Roman"/>
        </w:rPr>
      </w:pPr>
    </w:p>
    <w:p w:rsidRPr="00D71F9D" w:rsidR="00012933" w:rsidP="00012933" w:rsidRDefault="00012933" w14:paraId="6C42DF74" w14:textId="77777777">
      <w:pPr>
        <w:rPr>
          <w:rFonts w:eastAsia="Times New Roman"/>
        </w:rPr>
      </w:pPr>
    </w:p>
    <w:p w:rsidRPr="00D71F9D" w:rsidR="00012933" w:rsidP="00012933" w:rsidRDefault="00012933" w14:paraId="5C835741" w14:textId="77777777">
      <w:pPr>
        <w:rPr>
          <w:rFonts w:eastAsia="Times New Roman"/>
        </w:rPr>
      </w:pPr>
    </w:p>
    <w:p w:rsidRPr="00D71F9D" w:rsidR="00012933" w:rsidP="00012933" w:rsidRDefault="00012933" w14:paraId="35B74B08" w14:textId="77777777">
      <w:pPr>
        <w:rPr>
          <w:rFonts w:eastAsia="Times New Roman"/>
        </w:rPr>
      </w:pPr>
    </w:p>
    <w:p w:rsidRPr="00D71F9D" w:rsidR="00012933" w:rsidP="00012933" w:rsidRDefault="00012933" w14:paraId="53C63365" w14:textId="77777777">
      <w:pPr>
        <w:rPr>
          <w:rFonts w:eastAsia="Times New Roman"/>
        </w:rPr>
      </w:pPr>
    </w:p>
    <w:p w:rsidRPr="00D71F9D" w:rsidR="00012933" w:rsidP="00012933" w:rsidRDefault="00012933" w14:paraId="75AE7A16" w14:textId="77777777">
      <w:pPr>
        <w:rPr>
          <w:rFonts w:eastAsia="Times New Roman"/>
        </w:rPr>
      </w:pPr>
    </w:p>
    <w:p w:rsidRPr="00D71F9D" w:rsidR="00012933" w:rsidP="00012933" w:rsidRDefault="00012933" w14:paraId="418E9A60" w14:textId="77777777">
      <w:pPr>
        <w:rPr>
          <w:rFonts w:eastAsia="Times New Roman"/>
        </w:rPr>
      </w:pPr>
    </w:p>
    <w:p w:rsidRPr="00D71F9D" w:rsidR="00012933" w:rsidP="00012933" w:rsidRDefault="00012933" w14:paraId="16C51C6F" w14:textId="77777777">
      <w:pPr>
        <w:rPr>
          <w:rFonts w:eastAsia="Times New Roman"/>
        </w:rPr>
      </w:pPr>
    </w:p>
    <w:p w:rsidRPr="00D71F9D" w:rsidR="00012933" w:rsidP="00012933" w:rsidRDefault="00012933" w14:paraId="22E093B6" w14:textId="77777777">
      <w:pPr>
        <w:rPr>
          <w:rFonts w:eastAsia="Times New Roman"/>
        </w:rPr>
      </w:pPr>
    </w:p>
    <w:p w:rsidRPr="00D71F9D" w:rsidR="00012933" w:rsidP="00012933" w:rsidRDefault="00012933" w14:paraId="1C8F683D" w14:textId="77777777">
      <w:pPr>
        <w:rPr>
          <w:rFonts w:eastAsia="Times New Roman"/>
        </w:rPr>
      </w:pPr>
      <w:r>
        <w:rPr>
          <w:noProof/>
        </w:rPr>
        <w:drawing>
          <wp:anchor distT="0" distB="0" distL="114300" distR="114300" simplePos="0" relativeHeight="251658304" behindDoc="0" locked="0" layoutInCell="1" allowOverlap="1" wp14:editId="109EA2B2" wp14:anchorId="625F76B4">
            <wp:simplePos x="0" y="0"/>
            <wp:positionH relativeFrom="margin">
              <wp:align>center</wp:align>
            </wp:positionH>
            <wp:positionV relativeFrom="topMargin">
              <wp:posOffset>4983480</wp:posOffset>
            </wp:positionV>
            <wp:extent cx="4965065" cy="3723640"/>
            <wp:effectExtent l="19050" t="19050" r="26035" b="10160"/>
            <wp:wrapSquare wrapText="bothSides"/>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pic:cNvPicPr/>
                  </pic:nvPicPr>
                  <pic:blipFill>
                    <a:blip r:embed="rId33">
                      <a:extLst>
                        <a:ext uri="{28A0092B-C50C-407E-A947-70E740481C1C}">
                          <a14:useLocalDpi xmlns:a14="http://schemas.microsoft.com/office/drawing/2010/main" val="0"/>
                        </a:ext>
                      </a:extLst>
                    </a:blip>
                    <a:stretch>
                      <a:fillRect/>
                    </a:stretch>
                  </pic:blipFill>
                  <pic:spPr>
                    <a:xfrm>
                      <a:off x="0" y="0"/>
                      <a:ext cx="4965192" cy="3723894"/>
                    </a:xfrm>
                    <a:prstGeom prst="rect">
                      <a:avLst/>
                    </a:prstGeom>
                    <a:ln>
                      <a:solidFill>
                        <a:sysClr val="windowText" lastClr="000000"/>
                      </a:solidFill>
                    </a:ln>
                  </pic:spPr>
                </pic:pic>
              </a:graphicData>
            </a:graphic>
            <wp14:sizeRelH relativeFrom="margin">
              <wp14:pctWidth>0</wp14:pctWidth>
            </wp14:sizeRelH>
            <wp14:sizeRelV relativeFrom="margin">
              <wp14:pctHeight>0</wp14:pctHeight>
            </wp14:sizeRelV>
          </wp:anchor>
        </w:drawing>
      </w:r>
    </w:p>
    <w:p w:rsidRPr="00D71F9D" w:rsidR="00012933" w:rsidP="00012933" w:rsidRDefault="00012933" w14:paraId="449EABB3" w14:textId="77777777">
      <w:pPr>
        <w:rPr>
          <w:rFonts w:eastAsia="Times New Roman"/>
        </w:rPr>
      </w:pPr>
    </w:p>
    <w:p w:rsidRPr="00D71F9D" w:rsidR="00012933" w:rsidP="00012933" w:rsidRDefault="00012933" w14:paraId="162DCD11" w14:textId="77777777">
      <w:pPr>
        <w:rPr>
          <w:rFonts w:eastAsia="Times New Roman"/>
        </w:rPr>
      </w:pPr>
    </w:p>
    <w:p w:rsidRPr="00D71F9D" w:rsidR="00012933" w:rsidP="00012933" w:rsidRDefault="00012933" w14:paraId="7620D340" w14:textId="77777777">
      <w:pPr>
        <w:rPr>
          <w:rFonts w:eastAsia="Times New Roman"/>
        </w:rPr>
      </w:pPr>
    </w:p>
    <w:p w:rsidRPr="00D71F9D" w:rsidR="00012933" w:rsidP="00012933" w:rsidRDefault="00012933" w14:paraId="6455226D" w14:textId="77777777">
      <w:pPr>
        <w:rPr>
          <w:rFonts w:eastAsia="Times New Roman"/>
        </w:rPr>
      </w:pPr>
    </w:p>
    <w:p w:rsidRPr="00D71F9D" w:rsidR="00012933" w:rsidP="00012933" w:rsidRDefault="00012933" w14:paraId="3116AA42" w14:textId="77777777">
      <w:pPr>
        <w:rPr>
          <w:rFonts w:eastAsia="Times New Roman"/>
        </w:rPr>
      </w:pPr>
    </w:p>
    <w:p w:rsidRPr="00D71F9D" w:rsidR="00012933" w:rsidP="00012933" w:rsidRDefault="00012933" w14:paraId="4D8E66B7" w14:textId="77777777">
      <w:pPr>
        <w:rPr>
          <w:rFonts w:eastAsia="Times New Roman"/>
        </w:rPr>
      </w:pPr>
    </w:p>
    <w:p w:rsidRPr="00D71F9D" w:rsidR="00012933" w:rsidP="00012933" w:rsidRDefault="00012933" w14:paraId="6B0751EB" w14:textId="77777777">
      <w:pPr>
        <w:rPr>
          <w:rFonts w:eastAsia="Times New Roman"/>
        </w:rPr>
      </w:pPr>
    </w:p>
    <w:p w:rsidRPr="00D71F9D" w:rsidR="00012933" w:rsidP="00012933" w:rsidRDefault="00012933" w14:paraId="12DEA39A" w14:textId="77777777">
      <w:pPr>
        <w:rPr>
          <w:rFonts w:eastAsia="Times New Roman"/>
        </w:rPr>
      </w:pPr>
    </w:p>
    <w:p w:rsidRPr="00D71F9D" w:rsidR="00012933" w:rsidP="00012933" w:rsidRDefault="00012933" w14:paraId="02370EE9" w14:textId="77777777">
      <w:pPr>
        <w:rPr>
          <w:rFonts w:eastAsia="Times New Roman"/>
        </w:rPr>
      </w:pPr>
    </w:p>
    <w:p w:rsidRPr="00D71F9D" w:rsidR="00012933" w:rsidP="00012933" w:rsidRDefault="00012933" w14:paraId="1543AA75" w14:textId="77777777">
      <w:pPr>
        <w:rPr>
          <w:rFonts w:eastAsia="Times New Roman"/>
        </w:rPr>
      </w:pPr>
    </w:p>
    <w:p w:rsidRPr="00D71F9D" w:rsidR="00012933" w:rsidP="00012933" w:rsidRDefault="00012933" w14:paraId="5FEF0B9E" w14:textId="77777777">
      <w:pPr>
        <w:rPr>
          <w:rFonts w:eastAsia="Times New Roman"/>
        </w:rPr>
      </w:pPr>
    </w:p>
    <w:p w:rsidRPr="00D71F9D" w:rsidR="00012933" w:rsidP="00012933" w:rsidRDefault="00012933" w14:paraId="709D9752" w14:textId="77777777">
      <w:pPr>
        <w:rPr>
          <w:rFonts w:eastAsia="Times New Roman"/>
        </w:rPr>
      </w:pPr>
    </w:p>
    <w:p w:rsidRPr="00D71F9D" w:rsidR="00012933" w:rsidP="00012933" w:rsidRDefault="00012933" w14:paraId="68C30658" w14:textId="77777777">
      <w:pPr>
        <w:rPr>
          <w:rFonts w:eastAsia="Times New Roman"/>
        </w:rPr>
      </w:pPr>
    </w:p>
    <w:p w:rsidRPr="00D71F9D" w:rsidR="00012933" w:rsidP="00012933" w:rsidRDefault="00012933" w14:paraId="1CD74AFE" w14:textId="77777777">
      <w:pPr>
        <w:rPr>
          <w:rFonts w:eastAsia="Times New Roman"/>
        </w:rPr>
      </w:pPr>
    </w:p>
    <w:p w:rsidRPr="00D71F9D" w:rsidR="00012933" w:rsidP="00012933" w:rsidRDefault="00012933" w14:paraId="0A64B0C4" w14:textId="77777777">
      <w:pPr>
        <w:rPr>
          <w:rFonts w:eastAsia="Times New Roman"/>
        </w:rPr>
      </w:pPr>
    </w:p>
    <w:p w:rsidRPr="00D71F9D" w:rsidR="00012933" w:rsidP="00012933" w:rsidRDefault="00012933" w14:paraId="53DE1569" w14:textId="77777777">
      <w:pPr>
        <w:rPr>
          <w:rFonts w:eastAsia="Times New Roman"/>
        </w:rPr>
      </w:pPr>
    </w:p>
    <w:p w:rsidRPr="00D71F9D" w:rsidR="00012933" w:rsidP="00012933" w:rsidRDefault="00012933" w14:paraId="09E83E8E" w14:textId="77777777">
      <w:pPr>
        <w:rPr>
          <w:rFonts w:eastAsia="Times New Roman"/>
        </w:rPr>
      </w:pPr>
    </w:p>
    <w:p w:rsidRPr="00D71F9D" w:rsidR="00012933" w:rsidP="00012933" w:rsidRDefault="00012933" w14:paraId="2DB48629" w14:textId="77777777">
      <w:pPr>
        <w:rPr>
          <w:rFonts w:eastAsia="Times New Roman"/>
        </w:rPr>
      </w:pPr>
    </w:p>
    <w:p w:rsidR="00012933" w:rsidP="00012933" w:rsidRDefault="00012933" w14:paraId="018B8BB2" w14:textId="77777777">
      <w:pPr>
        <w:rPr>
          <w:rFonts w:eastAsia="Times New Roman"/>
        </w:rPr>
      </w:pPr>
    </w:p>
    <w:p w:rsidR="00D71F9D" w:rsidRDefault="00012933" w14:paraId="276D114E" w14:textId="2A670569">
      <w:pPr>
        <w:widowControl/>
        <w:spacing w:after="160" w:line="259" w:lineRule="auto"/>
        <w:rPr>
          <w:rFonts w:eastAsia="Times New Roman"/>
        </w:rPr>
      </w:pPr>
      <w:r>
        <w:rPr>
          <w:noProof/>
        </w:rPr>
        <mc:AlternateContent>
          <mc:Choice Requires="wps">
            <w:drawing>
              <wp:anchor distT="0" distB="0" distL="114300" distR="114300" simplePos="0" relativeHeight="251658302" behindDoc="0" locked="0" layoutInCell="1" allowOverlap="1" wp14:editId="6F53C0D4" wp14:anchorId="24D3E061">
                <wp:simplePos x="0" y="0"/>
                <wp:positionH relativeFrom="column">
                  <wp:posOffset>476250</wp:posOffset>
                </wp:positionH>
                <wp:positionV relativeFrom="paragraph">
                  <wp:posOffset>511810</wp:posOffset>
                </wp:positionV>
                <wp:extent cx="4983480" cy="171450"/>
                <wp:effectExtent l="0" t="0" r="7620" b="0"/>
                <wp:wrapSquare wrapText="bothSides"/>
                <wp:docPr id="154" name="Text Box 154"/>
                <wp:cNvGraphicFramePr/>
                <a:graphic xmlns:a="http://schemas.openxmlformats.org/drawingml/2006/main">
                  <a:graphicData uri="http://schemas.microsoft.com/office/word/2010/wordprocessingShape">
                    <wps:wsp>
                      <wps:cNvSpPr txBox="1"/>
                      <wps:spPr>
                        <a:xfrm>
                          <a:off x="0" y="0"/>
                          <a:ext cx="4983480" cy="171450"/>
                        </a:xfrm>
                        <a:prstGeom prst="rect">
                          <a:avLst/>
                        </a:prstGeom>
                        <a:solidFill>
                          <a:prstClr val="white"/>
                        </a:solidFill>
                        <a:ln>
                          <a:noFill/>
                        </a:ln>
                      </wps:spPr>
                      <wps:txbx>
                        <w:txbxContent>
                          <w:p w:rsidRPr="00CF2743" w:rsidR="00012933" w:rsidP="00012933" w:rsidRDefault="00012933" w14:paraId="605AE5E6" w14:textId="69879D12">
                            <w:pPr>
                              <w:pStyle w:val="Caption"/>
                              <w:spacing w:after="0"/>
                              <w:jc w:val="center"/>
                              <w:rPr>
                                <w:i w:val="0"/>
                                <w:noProof/>
                                <w:sz w:val="20"/>
                                <w:szCs w:val="20"/>
                              </w:rPr>
                            </w:pPr>
                            <w:r>
                              <w:rPr>
                                <w:i w:val="0"/>
                                <w:sz w:val="20"/>
                                <w:szCs w:val="20"/>
                              </w:rPr>
                              <w:t xml:space="preserve">View of </w:t>
                            </w:r>
                            <w:r w:rsidR="000B6EDD">
                              <w:rPr>
                                <w:i w:val="0"/>
                                <w:sz w:val="20"/>
                                <w:szCs w:val="20"/>
                              </w:rPr>
                              <w:t>Subject Condominium Site from Dwight Evans Road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ask="http://schemas.microsoft.com/office/drawing/2018/sketchyshapes" xmlns:a14="http://schemas.microsoft.com/office/drawing/2010/main" xmlns:pic="http://schemas.openxmlformats.org/drawingml/2006/picture" xmlns:a="http://schemas.openxmlformats.org/drawingml/2006/main">
            <w:pict>
              <v:shape id="Text Box 154" style="position:absolute;margin-left:37.5pt;margin-top:40.3pt;width:392.4pt;height:13.5pt;z-index:25165830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spid="_x0000_s1042" stroked="f" type="#_x0000_t20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" w14:anchorId="24D3E061">
                <v:textbox inset="0,0,0,0">
                  <w:txbxContent>
                    <w:p w:rsidRPr="00CF2743" w:rsidR="00012933" w:rsidP="00012933" w:rsidRDefault="00012933" w14:paraId="605AE5E6" w14:textId="69879D12">
                      <w:pPr>
                        <w:pStyle w:val="Caption"/>
                        <w:spacing w:after="0"/>
                        <w:jc w:val="center"/>
                        <w:rPr>
                          <w:i w:val="0"/>
                          <w:noProof/>
                          <w:sz w:val="20"/>
                          <w:szCs w:val="20"/>
                        </w:rPr>
                      </w:pPr>
                      <w:r>
                        <w:rPr>
                          <w:i w:val="0"/>
                          <w:sz w:val="20"/>
                          <w:szCs w:val="20"/>
                        </w:rPr>
                        <w:t xml:space="preserve">View of </w:t>
                      </w:r>
                      <w:r w:rsidR="000B6EDD">
                        <w:rPr>
                          <w:i w:val="0"/>
                          <w:sz w:val="20"/>
                          <w:szCs w:val="20"/>
                        </w:rPr>
                        <w:t>Subject Condominium Site from Dwight Evans Road</w:t>
                      </w:r>
                    </w:p>
                  </w:txbxContent>
                </v:textbox>
                <w10:wrap type="square"/>
              </v:shape>
            </w:pict>
          </mc:Fallback>
        </mc:AlternateContent>
      </w:r>
      <w:r w:rsidR="00D71F9D">
        <w:rPr>
          <w:rFonts w:eastAsia="Times New Roman"/>
        </w:rPr>
        <w:br w:type="page"/>
      </w:r>
    </w:p>
    <w:p w:rsidRPr="00D71F9D" w:rsidR="00D71F9D" w:rsidP="00D71F9D" w:rsidRDefault="00D71F9D" w14:paraId="2AEF8ECC" w14:textId="4D475AEB">
      <w:pPr>
        <w:tabs>
          <w:tab w:val="center" w:pos="4680"/>
        </w:tabs>
        <w:rPr>
          <w:rFonts w:eastAsia="Times New Roman"/>
        </w:rPr>
        <w:sectPr w:rsidRPr="00D71F9D" w:rsidR="00D71F9D" w:rsidSect="006F4AEA">
          <w:headerReference w:type="default" r:id="rId34"/>
          <w:footerReference w:type="default" r:id="rId35"/>
          <w:pgSz w:w="12240" w:h="15840" w:code="1"/>
          <w:pgMar w:top="1440" w:right="1440" w:bottom="1440" w:left="1440" w:header="720" w:footer="720" w:gutter="0"/>
          <w:pgNumType w:start="1"/>
          <w:cols w:space="720"/>
          <w:docGrid w:linePitch="360"/>
        </w:sectPr>
      </w:pPr>
    </w:p>
    <w:sdt>
      <w:sdtPr>
        <w:rPr>
          <w:color w:val="auto"/>
          <w:sz w:val="22"/>
        </w:rPr>
        <w:id w:val="885680653"/>
        <w:docPartObj>
          <w:docPartGallery w:val="Table of Contents"/>
          <w:docPartUnique/>
        </w:docPartObj>
      </w:sdtPr>
      <w:sdtEndPr>
        <w:rPr>
          <w:b/>
          <w:bCs/>
          <w:noProof/>
        </w:rPr>
      </w:sdtEndPr>
      <w:sdtContent>
        <w:p w:rsidR="00B07DAB" w:rsidP="00B07DAB" w:rsidRDefault="003A0F90" w14:paraId="667DDA60" w14:textId="253EC26B">
          <w:pPr>
            <w:pStyle w:val="Heading"/>
          </w:pPr>
          <w:r>
            <w:t>Table of Contents</w:t>
          </w:r>
        </w:p>
        <w:p w:rsidR="00B07DAB" w:rsidP="00B07DAB" w:rsidRDefault="00B07DAB" w14:paraId="673BB995" w14:textId="77777777">
          <w:pPr>
            <w:pStyle w:val="NoSpacing"/>
          </w:pPr>
        </w:p>
        <w:p w:rsidR="00447618" w:rsidRDefault="003A0F90" w14:paraId="4617C9B4" w14:textId="04AF0162">
          <w:pPr>
            <w:pStyle w:val="TOC1"/>
            <w:tabs>
              <w:tab w:val="right" w:leader="dot" w:pos="9350"/>
            </w:tabs>
            <w:rPr>
              <w:rFonts w:eastAsiaTheme="minorEastAsia"/>
              <w:noProof/>
            </w:rPr>
          </w:pPr>
          <w:r>
            <w:fldChar w:fldCharType="begin"/>
          </w:r>
          <w:r>
            <w:instrText xml:space="preserve"> TOC \o "1-3" \h \z \u </w:instrText>
          </w:r>
          <w:r>
            <w:fldChar w:fldCharType="separate"/>
          </w:r>
          <w:hyperlink w:history="1" w:anchor="_Toc108000898">
            <w:r w:rsidRPr="00DF12C8" w:rsidR="00447618">
              <w:rPr>
                <w:rStyle w:val="Hyperlink"/>
                <w:rFonts w:eastAsia="Times New Roman"/>
                <w:noProof/>
              </w:rPr>
              <w:t>EXECUTIVE SUMMARY</w:t>
            </w:r>
            <w:r w:rsidR="00447618">
              <w:rPr>
                <w:noProof/>
                <w:webHidden/>
              </w:rPr>
              <w:tab/>
            </w:r>
            <w:r w:rsidR="00447618">
              <w:rPr>
                <w:noProof/>
                <w:webHidden/>
              </w:rPr>
              <w:fldChar w:fldCharType="begin"/>
            </w:r>
            <w:r w:rsidR="00447618">
              <w:rPr>
                <w:noProof/>
                <w:webHidden/>
              </w:rPr>
              <w:instrText xml:space="preserve"> PAGEREF _Toc108000898 \h </w:instrText>
            </w:r>
            <w:r w:rsidR="00447618">
              <w:rPr>
                <w:noProof/>
                <w:webHidden/>
              </w:rPr>
            </w:r>
            <w:r w:rsidR="00447618">
              <w:rPr>
                <w:noProof/>
                <w:webHidden/>
              </w:rPr>
              <w:fldChar w:fldCharType="separate"/>
            </w:r>
            <w:r w:rsidR="00BE7E6F">
              <w:rPr>
                <w:noProof/>
                <w:webHidden/>
              </w:rPr>
              <w:t>1</w:t>
            </w:r>
            <w:r w:rsidR="00447618">
              <w:rPr>
                <w:noProof/>
                <w:webHidden/>
              </w:rPr>
              <w:fldChar w:fldCharType="end"/>
            </w:r>
          </w:hyperlink>
        </w:p>
        <w:p w:rsidR="00447618" w:rsidRDefault="00000000" w14:paraId="19A1C81F" w14:textId="27467501">
          <w:pPr>
            <w:pStyle w:val="TOC2"/>
            <w:tabs>
              <w:tab w:val="right" w:leader="dot" w:pos="9350"/>
            </w:tabs>
            <w:rPr>
              <w:rFonts w:eastAsiaTheme="minorEastAsia"/>
              <w:noProof/>
            </w:rPr>
          </w:pPr>
          <w:hyperlink w:history="1" w:anchor="_Toc108000899">
            <w:r w:rsidRPr="00DF12C8" w:rsidR="00447618">
              <w:rPr>
                <w:rStyle w:val="Hyperlink"/>
                <w:noProof/>
              </w:rPr>
              <w:t>Property Identification</w:t>
            </w:r>
            <w:r w:rsidR="00447618">
              <w:rPr>
                <w:noProof/>
                <w:webHidden/>
              </w:rPr>
              <w:tab/>
            </w:r>
            <w:r w:rsidR="00447618">
              <w:rPr>
                <w:noProof/>
                <w:webHidden/>
              </w:rPr>
              <w:fldChar w:fldCharType="begin"/>
            </w:r>
            <w:r w:rsidR="00447618">
              <w:rPr>
                <w:noProof/>
                <w:webHidden/>
              </w:rPr>
              <w:instrText xml:space="preserve"> PAGEREF _Toc108000899 \h </w:instrText>
            </w:r>
            <w:r w:rsidR="00447618">
              <w:rPr>
                <w:noProof/>
                <w:webHidden/>
              </w:rPr>
            </w:r>
            <w:r w:rsidR="00447618">
              <w:rPr>
                <w:noProof/>
                <w:webHidden/>
              </w:rPr>
              <w:fldChar w:fldCharType="separate"/>
            </w:r>
            <w:r w:rsidR="00BE7E6F">
              <w:rPr>
                <w:noProof/>
                <w:webHidden/>
              </w:rPr>
              <w:t>1</w:t>
            </w:r>
            <w:r w:rsidR="00447618">
              <w:rPr>
                <w:noProof/>
                <w:webHidden/>
              </w:rPr>
              <w:fldChar w:fldCharType="end"/>
            </w:r>
          </w:hyperlink>
        </w:p>
        <w:p w:rsidR="00447618" w:rsidRDefault="00000000" w14:paraId="6E871CE8" w14:textId="014447CB">
          <w:pPr>
            <w:pStyle w:val="TOC2"/>
            <w:tabs>
              <w:tab w:val="right" w:leader="dot" w:pos="9350"/>
            </w:tabs>
            <w:rPr>
              <w:rFonts w:eastAsiaTheme="minorEastAsia"/>
              <w:noProof/>
            </w:rPr>
          </w:pPr>
          <w:hyperlink w:history="1" w:anchor="_Toc108000900">
            <w:r w:rsidRPr="00DF12C8" w:rsidR="00447618">
              <w:rPr>
                <w:rStyle w:val="Hyperlink"/>
                <w:noProof/>
              </w:rPr>
              <w:t>Property History</w:t>
            </w:r>
            <w:r w:rsidR="00447618">
              <w:rPr>
                <w:noProof/>
                <w:webHidden/>
              </w:rPr>
              <w:tab/>
            </w:r>
            <w:r w:rsidR="00447618">
              <w:rPr>
                <w:noProof/>
                <w:webHidden/>
              </w:rPr>
              <w:fldChar w:fldCharType="begin"/>
            </w:r>
            <w:r w:rsidR="00447618">
              <w:rPr>
                <w:noProof/>
                <w:webHidden/>
              </w:rPr>
              <w:instrText xml:space="preserve"> PAGEREF _Toc108000900 \h </w:instrText>
            </w:r>
            <w:r w:rsidR="00447618">
              <w:rPr>
                <w:noProof/>
                <w:webHidden/>
              </w:rPr>
            </w:r>
            <w:r w:rsidR="00447618">
              <w:rPr>
                <w:noProof/>
                <w:webHidden/>
              </w:rPr>
              <w:fldChar w:fldCharType="separate"/>
            </w:r>
            <w:r w:rsidR="00BE7E6F">
              <w:rPr>
                <w:noProof/>
                <w:webHidden/>
              </w:rPr>
              <w:t>1</w:t>
            </w:r>
            <w:r w:rsidR="00447618">
              <w:rPr>
                <w:noProof/>
                <w:webHidden/>
              </w:rPr>
              <w:fldChar w:fldCharType="end"/>
            </w:r>
          </w:hyperlink>
        </w:p>
        <w:p w:rsidR="00447618" w:rsidRDefault="00000000" w14:paraId="506CF3B4" w14:textId="3F40EB50">
          <w:pPr>
            <w:pStyle w:val="TOC2"/>
            <w:tabs>
              <w:tab w:val="right" w:leader="dot" w:pos="9350"/>
            </w:tabs>
            <w:rPr>
              <w:rFonts w:eastAsiaTheme="minorEastAsia"/>
              <w:noProof/>
            </w:rPr>
          </w:pPr>
          <w:hyperlink w:history="1" w:anchor="_Toc108000901">
            <w:r w:rsidRPr="00DF12C8" w:rsidR="00447618">
              <w:rPr>
                <w:rStyle w:val="Hyperlink"/>
                <w:noProof/>
              </w:rPr>
              <w:t>Site Characteristics</w:t>
            </w:r>
            <w:r w:rsidR="00447618">
              <w:rPr>
                <w:noProof/>
                <w:webHidden/>
              </w:rPr>
              <w:tab/>
            </w:r>
            <w:r w:rsidR="00447618">
              <w:rPr>
                <w:noProof/>
                <w:webHidden/>
              </w:rPr>
              <w:fldChar w:fldCharType="begin"/>
            </w:r>
            <w:r w:rsidR="00447618">
              <w:rPr>
                <w:noProof/>
                <w:webHidden/>
              </w:rPr>
              <w:instrText xml:space="preserve"> PAGEREF _Toc108000901 \h </w:instrText>
            </w:r>
            <w:r w:rsidR="00447618">
              <w:rPr>
                <w:noProof/>
                <w:webHidden/>
              </w:rPr>
            </w:r>
            <w:r w:rsidR="00447618">
              <w:rPr>
                <w:noProof/>
                <w:webHidden/>
              </w:rPr>
              <w:fldChar w:fldCharType="separate"/>
            </w:r>
            <w:r w:rsidR="00BE7E6F">
              <w:rPr>
                <w:noProof/>
                <w:webHidden/>
              </w:rPr>
              <w:t>1</w:t>
            </w:r>
            <w:r w:rsidR="00447618">
              <w:rPr>
                <w:noProof/>
                <w:webHidden/>
              </w:rPr>
              <w:fldChar w:fldCharType="end"/>
            </w:r>
          </w:hyperlink>
        </w:p>
        <w:p w:rsidR="00447618" w:rsidRDefault="00000000" w14:paraId="7ECE314E" w14:textId="0F9D3EA0">
          <w:pPr>
            <w:pStyle w:val="TOC2"/>
            <w:tabs>
              <w:tab w:val="right" w:leader="dot" w:pos="9350"/>
            </w:tabs>
            <w:rPr>
              <w:rFonts w:eastAsiaTheme="minorEastAsia"/>
              <w:noProof/>
            </w:rPr>
          </w:pPr>
          <w:hyperlink w:history="1" w:anchor="_Toc108000902">
            <w:r w:rsidRPr="00DF12C8" w:rsidR="00447618">
              <w:rPr>
                <w:rStyle w:val="Hyperlink"/>
                <w:noProof/>
              </w:rPr>
              <w:t>Improvements</w:t>
            </w:r>
            <w:r w:rsidR="00447618">
              <w:rPr>
                <w:noProof/>
                <w:webHidden/>
              </w:rPr>
              <w:tab/>
            </w:r>
            <w:r w:rsidR="00447618">
              <w:rPr>
                <w:noProof/>
                <w:webHidden/>
              </w:rPr>
              <w:fldChar w:fldCharType="begin"/>
            </w:r>
            <w:r w:rsidR="00447618">
              <w:rPr>
                <w:noProof/>
                <w:webHidden/>
              </w:rPr>
              <w:instrText xml:space="preserve"> PAGEREF _Toc108000902 \h </w:instrText>
            </w:r>
            <w:r w:rsidR="00447618">
              <w:rPr>
                <w:noProof/>
                <w:webHidden/>
              </w:rPr>
            </w:r>
            <w:r w:rsidR="00447618">
              <w:rPr>
                <w:noProof/>
                <w:webHidden/>
              </w:rPr>
              <w:fldChar w:fldCharType="separate"/>
            </w:r>
            <w:r w:rsidR="00BE7E6F">
              <w:rPr>
                <w:noProof/>
                <w:webHidden/>
              </w:rPr>
              <w:t>2</w:t>
            </w:r>
            <w:r w:rsidR="00447618">
              <w:rPr>
                <w:noProof/>
                <w:webHidden/>
              </w:rPr>
              <w:fldChar w:fldCharType="end"/>
            </w:r>
          </w:hyperlink>
        </w:p>
        <w:p w:rsidR="00447618" w:rsidRDefault="00000000" w14:paraId="47467346" w14:textId="06C1D134">
          <w:pPr>
            <w:pStyle w:val="TOC2"/>
            <w:tabs>
              <w:tab w:val="right" w:leader="dot" w:pos="9350"/>
            </w:tabs>
            <w:rPr>
              <w:rFonts w:eastAsiaTheme="minorEastAsia"/>
              <w:noProof/>
            </w:rPr>
          </w:pPr>
          <w:hyperlink w:history="1" w:anchor="_Toc108000903">
            <w:r w:rsidRPr="00DF12C8" w:rsidR="00447618">
              <w:rPr>
                <w:rStyle w:val="Hyperlink"/>
                <w:noProof/>
              </w:rPr>
              <w:t>Highest and Best Use</w:t>
            </w:r>
            <w:r w:rsidR="00447618">
              <w:rPr>
                <w:noProof/>
                <w:webHidden/>
              </w:rPr>
              <w:tab/>
            </w:r>
            <w:r w:rsidR="00447618">
              <w:rPr>
                <w:noProof/>
                <w:webHidden/>
              </w:rPr>
              <w:fldChar w:fldCharType="begin"/>
            </w:r>
            <w:r w:rsidR="00447618">
              <w:rPr>
                <w:noProof/>
                <w:webHidden/>
              </w:rPr>
              <w:instrText xml:space="preserve"> PAGEREF _Toc108000903 \h </w:instrText>
            </w:r>
            <w:r w:rsidR="00447618">
              <w:rPr>
                <w:noProof/>
                <w:webHidden/>
              </w:rPr>
            </w:r>
            <w:r w:rsidR="00447618">
              <w:rPr>
                <w:noProof/>
                <w:webHidden/>
              </w:rPr>
              <w:fldChar w:fldCharType="separate"/>
            </w:r>
            <w:r w:rsidR="00BE7E6F">
              <w:rPr>
                <w:noProof/>
                <w:webHidden/>
              </w:rPr>
              <w:t>2</w:t>
            </w:r>
            <w:r w:rsidR="00447618">
              <w:rPr>
                <w:noProof/>
                <w:webHidden/>
              </w:rPr>
              <w:fldChar w:fldCharType="end"/>
            </w:r>
          </w:hyperlink>
        </w:p>
        <w:p w:rsidR="00447618" w:rsidRDefault="00000000" w14:paraId="74C11AAB" w14:textId="51F6F898">
          <w:pPr>
            <w:pStyle w:val="TOC2"/>
            <w:tabs>
              <w:tab w:val="right" w:leader="dot" w:pos="9350"/>
            </w:tabs>
            <w:rPr>
              <w:rFonts w:eastAsiaTheme="minorEastAsia"/>
              <w:noProof/>
            </w:rPr>
          </w:pPr>
          <w:hyperlink w:history="1" w:anchor="_Toc108000904">
            <w:r w:rsidRPr="00DF12C8" w:rsidR="00447618">
              <w:rPr>
                <w:rStyle w:val="Hyperlink"/>
                <w:noProof/>
              </w:rPr>
              <w:t>Valuation</w:t>
            </w:r>
            <w:r w:rsidR="00447618">
              <w:rPr>
                <w:noProof/>
                <w:webHidden/>
              </w:rPr>
              <w:tab/>
            </w:r>
            <w:r w:rsidR="00447618">
              <w:rPr>
                <w:noProof/>
                <w:webHidden/>
              </w:rPr>
              <w:fldChar w:fldCharType="begin"/>
            </w:r>
            <w:r w:rsidR="00447618">
              <w:rPr>
                <w:noProof/>
                <w:webHidden/>
              </w:rPr>
              <w:instrText xml:space="preserve"> PAGEREF _Toc108000904 \h </w:instrText>
            </w:r>
            <w:r w:rsidR="00447618">
              <w:rPr>
                <w:noProof/>
                <w:webHidden/>
              </w:rPr>
            </w:r>
            <w:r w:rsidR="00447618">
              <w:rPr>
                <w:noProof/>
                <w:webHidden/>
              </w:rPr>
              <w:fldChar w:fldCharType="separate"/>
            </w:r>
            <w:r w:rsidR="00BE7E6F">
              <w:rPr>
                <w:noProof/>
                <w:webHidden/>
              </w:rPr>
              <w:t>3</w:t>
            </w:r>
            <w:r w:rsidR="00447618">
              <w:rPr>
                <w:noProof/>
                <w:webHidden/>
              </w:rPr>
              <w:fldChar w:fldCharType="end"/>
            </w:r>
          </w:hyperlink>
        </w:p>
        <w:p w:rsidR="00447618" w:rsidRDefault="00000000" w14:paraId="2F2914F2" w14:textId="79E43ABD">
          <w:pPr>
            <w:pStyle w:val="TOC2"/>
            <w:tabs>
              <w:tab w:val="right" w:leader="dot" w:pos="9350"/>
            </w:tabs>
            <w:rPr>
              <w:rFonts w:eastAsiaTheme="minorEastAsia"/>
              <w:noProof/>
            </w:rPr>
          </w:pPr>
          <w:hyperlink w:history="1" w:anchor="_Toc108000905">
            <w:r w:rsidRPr="00DF12C8" w:rsidR="00447618">
              <w:rPr>
                <w:rStyle w:val="Hyperlink"/>
                <w:noProof/>
              </w:rPr>
              <w:t>Conditions of the Assignment</w:t>
            </w:r>
            <w:r w:rsidR="00447618">
              <w:rPr>
                <w:noProof/>
                <w:webHidden/>
              </w:rPr>
              <w:tab/>
            </w:r>
            <w:r w:rsidR="00447618">
              <w:rPr>
                <w:noProof/>
                <w:webHidden/>
              </w:rPr>
              <w:fldChar w:fldCharType="begin"/>
            </w:r>
            <w:r w:rsidR="00447618">
              <w:rPr>
                <w:noProof/>
                <w:webHidden/>
              </w:rPr>
              <w:instrText xml:space="preserve"> PAGEREF _Toc108000905 \h </w:instrText>
            </w:r>
            <w:r w:rsidR="00447618">
              <w:rPr>
                <w:noProof/>
                <w:webHidden/>
              </w:rPr>
            </w:r>
            <w:r w:rsidR="00447618">
              <w:rPr>
                <w:noProof/>
                <w:webHidden/>
              </w:rPr>
              <w:fldChar w:fldCharType="separate"/>
            </w:r>
            <w:r w:rsidR="00BE7E6F">
              <w:rPr>
                <w:noProof/>
                <w:webHidden/>
              </w:rPr>
              <w:t>3</w:t>
            </w:r>
            <w:r w:rsidR="00447618">
              <w:rPr>
                <w:noProof/>
                <w:webHidden/>
              </w:rPr>
              <w:fldChar w:fldCharType="end"/>
            </w:r>
          </w:hyperlink>
        </w:p>
        <w:p w:rsidR="00447618" w:rsidRDefault="00000000" w14:paraId="56156772" w14:textId="11B422D1">
          <w:pPr>
            <w:pStyle w:val="TOC2"/>
            <w:tabs>
              <w:tab w:val="right" w:leader="dot" w:pos="9350"/>
            </w:tabs>
            <w:rPr>
              <w:rFonts w:eastAsiaTheme="minorEastAsia"/>
              <w:noProof/>
            </w:rPr>
          </w:pPr>
          <w:hyperlink w:history="1" w:anchor="_Toc108000906">
            <w:r w:rsidRPr="00DF12C8" w:rsidR="00447618">
              <w:rPr>
                <w:rStyle w:val="Hyperlink"/>
                <w:noProof/>
              </w:rPr>
              <w:t>Pro Forma Data</w:t>
            </w:r>
            <w:r w:rsidR="00447618">
              <w:rPr>
                <w:noProof/>
                <w:webHidden/>
              </w:rPr>
              <w:tab/>
            </w:r>
            <w:r w:rsidR="00447618">
              <w:rPr>
                <w:noProof/>
                <w:webHidden/>
              </w:rPr>
              <w:fldChar w:fldCharType="begin"/>
            </w:r>
            <w:r w:rsidR="00447618">
              <w:rPr>
                <w:noProof/>
                <w:webHidden/>
              </w:rPr>
              <w:instrText xml:space="preserve"> PAGEREF _Toc108000906 \h </w:instrText>
            </w:r>
            <w:r w:rsidR="00447618">
              <w:rPr>
                <w:noProof/>
                <w:webHidden/>
              </w:rPr>
            </w:r>
            <w:r w:rsidR="00447618">
              <w:rPr>
                <w:noProof/>
                <w:webHidden/>
              </w:rPr>
              <w:fldChar w:fldCharType="separate"/>
            </w:r>
            <w:r w:rsidR="00BE7E6F">
              <w:rPr>
                <w:noProof/>
                <w:webHidden/>
              </w:rPr>
              <w:t>3</w:t>
            </w:r>
            <w:r w:rsidR="00447618">
              <w:rPr>
                <w:noProof/>
                <w:webHidden/>
              </w:rPr>
              <w:fldChar w:fldCharType="end"/>
            </w:r>
          </w:hyperlink>
        </w:p>
        <w:p w:rsidR="00447618" w:rsidRDefault="00000000" w14:paraId="0E2E70F6" w14:textId="42DCB58D">
          <w:pPr>
            <w:pStyle w:val="TOC2"/>
            <w:tabs>
              <w:tab w:val="right" w:leader="dot" w:pos="9350"/>
            </w:tabs>
            <w:rPr>
              <w:rFonts w:eastAsiaTheme="minorEastAsia"/>
              <w:noProof/>
            </w:rPr>
          </w:pPr>
          <w:hyperlink w:history="1" w:anchor="_Toc108000907">
            <w:r w:rsidRPr="00DF12C8" w:rsidR="00447618">
              <w:rPr>
                <w:rStyle w:val="Hyperlink"/>
                <w:noProof/>
              </w:rPr>
              <w:t>Value Conclusions</w:t>
            </w:r>
            <w:r w:rsidR="00447618">
              <w:rPr>
                <w:noProof/>
                <w:webHidden/>
              </w:rPr>
              <w:tab/>
            </w:r>
            <w:r w:rsidR="00447618">
              <w:rPr>
                <w:noProof/>
                <w:webHidden/>
              </w:rPr>
              <w:fldChar w:fldCharType="begin"/>
            </w:r>
            <w:r w:rsidR="00447618">
              <w:rPr>
                <w:noProof/>
                <w:webHidden/>
              </w:rPr>
              <w:instrText xml:space="preserve"> PAGEREF _Toc108000907 \h </w:instrText>
            </w:r>
            <w:r w:rsidR="00447618">
              <w:rPr>
                <w:noProof/>
                <w:webHidden/>
              </w:rPr>
            </w:r>
            <w:r w:rsidR="00447618">
              <w:rPr>
                <w:noProof/>
                <w:webHidden/>
              </w:rPr>
              <w:fldChar w:fldCharType="separate"/>
            </w:r>
            <w:r w:rsidR="00BE7E6F">
              <w:rPr>
                <w:noProof/>
                <w:webHidden/>
              </w:rPr>
              <w:t>4</w:t>
            </w:r>
            <w:r w:rsidR="00447618">
              <w:rPr>
                <w:noProof/>
                <w:webHidden/>
              </w:rPr>
              <w:fldChar w:fldCharType="end"/>
            </w:r>
          </w:hyperlink>
        </w:p>
        <w:p w:rsidR="00447618" w:rsidRDefault="00000000" w14:paraId="26B03A1A" w14:textId="7AA6453C">
          <w:pPr>
            <w:pStyle w:val="TOC1"/>
            <w:tabs>
              <w:tab w:val="right" w:leader="dot" w:pos="9350"/>
            </w:tabs>
            <w:rPr>
              <w:rFonts w:eastAsiaTheme="minorEastAsia"/>
              <w:noProof/>
            </w:rPr>
          </w:pPr>
          <w:hyperlink w:history="1" w:anchor="_Toc108000908">
            <w:r w:rsidRPr="00DF12C8" w:rsidR="00447618">
              <w:rPr>
                <w:rStyle w:val="Hyperlink"/>
                <w:noProof/>
              </w:rPr>
              <w:t>SCOPE OF WORK</w:t>
            </w:r>
            <w:r w:rsidR="00447618">
              <w:rPr>
                <w:noProof/>
                <w:webHidden/>
              </w:rPr>
              <w:tab/>
            </w:r>
            <w:r w:rsidR="00447618">
              <w:rPr>
                <w:noProof/>
                <w:webHidden/>
              </w:rPr>
              <w:fldChar w:fldCharType="begin"/>
            </w:r>
            <w:r w:rsidR="00447618">
              <w:rPr>
                <w:noProof/>
                <w:webHidden/>
              </w:rPr>
              <w:instrText xml:space="preserve"> PAGEREF _Toc108000908 \h </w:instrText>
            </w:r>
            <w:r w:rsidR="00447618">
              <w:rPr>
                <w:noProof/>
                <w:webHidden/>
              </w:rPr>
            </w:r>
            <w:r w:rsidR="00447618">
              <w:rPr>
                <w:noProof/>
                <w:webHidden/>
              </w:rPr>
              <w:fldChar w:fldCharType="separate"/>
            </w:r>
            <w:r w:rsidR="00BE7E6F">
              <w:rPr>
                <w:noProof/>
                <w:webHidden/>
              </w:rPr>
              <w:t>4</w:t>
            </w:r>
            <w:r w:rsidR="00447618">
              <w:rPr>
                <w:noProof/>
                <w:webHidden/>
              </w:rPr>
              <w:fldChar w:fldCharType="end"/>
            </w:r>
          </w:hyperlink>
        </w:p>
        <w:p w:rsidR="00447618" w:rsidRDefault="00000000" w14:paraId="51B1BBC7" w14:textId="3E60A2FE">
          <w:pPr>
            <w:pStyle w:val="TOC2"/>
            <w:tabs>
              <w:tab w:val="right" w:leader="dot" w:pos="9350"/>
            </w:tabs>
            <w:rPr>
              <w:rFonts w:eastAsiaTheme="minorEastAsia"/>
              <w:noProof/>
            </w:rPr>
          </w:pPr>
          <w:hyperlink w:history="1" w:anchor="_Toc108000909">
            <w:r w:rsidRPr="00DF12C8" w:rsidR="00447618">
              <w:rPr>
                <w:rStyle w:val="Hyperlink"/>
                <w:noProof/>
              </w:rPr>
              <w:t>Report Criteria</w:t>
            </w:r>
            <w:r w:rsidR="00447618">
              <w:rPr>
                <w:noProof/>
                <w:webHidden/>
              </w:rPr>
              <w:tab/>
            </w:r>
            <w:r w:rsidR="00447618">
              <w:rPr>
                <w:noProof/>
                <w:webHidden/>
              </w:rPr>
              <w:fldChar w:fldCharType="begin"/>
            </w:r>
            <w:r w:rsidR="00447618">
              <w:rPr>
                <w:noProof/>
                <w:webHidden/>
              </w:rPr>
              <w:instrText xml:space="preserve"> PAGEREF _Toc108000909 \h </w:instrText>
            </w:r>
            <w:r w:rsidR="00447618">
              <w:rPr>
                <w:noProof/>
                <w:webHidden/>
              </w:rPr>
            </w:r>
            <w:r w:rsidR="00447618">
              <w:rPr>
                <w:noProof/>
                <w:webHidden/>
              </w:rPr>
              <w:fldChar w:fldCharType="separate"/>
            </w:r>
            <w:r w:rsidR="00BE7E6F">
              <w:rPr>
                <w:noProof/>
                <w:webHidden/>
              </w:rPr>
              <w:t>4</w:t>
            </w:r>
            <w:r w:rsidR="00447618">
              <w:rPr>
                <w:noProof/>
                <w:webHidden/>
              </w:rPr>
              <w:fldChar w:fldCharType="end"/>
            </w:r>
          </w:hyperlink>
        </w:p>
        <w:p w:rsidR="00447618" w:rsidRDefault="00000000" w14:paraId="2A7DB44F" w14:textId="386C993D">
          <w:pPr>
            <w:pStyle w:val="TOC2"/>
            <w:tabs>
              <w:tab w:val="right" w:leader="dot" w:pos="9350"/>
            </w:tabs>
            <w:rPr>
              <w:rFonts w:eastAsiaTheme="minorEastAsia"/>
              <w:noProof/>
            </w:rPr>
          </w:pPr>
          <w:hyperlink w:history="1" w:anchor="_Toc108000910">
            <w:r w:rsidRPr="00DF12C8" w:rsidR="00447618">
              <w:rPr>
                <w:rStyle w:val="Hyperlink"/>
                <w:noProof/>
              </w:rPr>
              <w:t>Property History</w:t>
            </w:r>
            <w:r w:rsidR="00447618">
              <w:rPr>
                <w:noProof/>
                <w:webHidden/>
              </w:rPr>
              <w:tab/>
            </w:r>
            <w:r w:rsidR="00447618">
              <w:rPr>
                <w:noProof/>
                <w:webHidden/>
              </w:rPr>
              <w:fldChar w:fldCharType="begin"/>
            </w:r>
            <w:r w:rsidR="00447618">
              <w:rPr>
                <w:noProof/>
                <w:webHidden/>
              </w:rPr>
              <w:instrText xml:space="preserve"> PAGEREF _Toc108000910 \h </w:instrText>
            </w:r>
            <w:r w:rsidR="00447618">
              <w:rPr>
                <w:noProof/>
                <w:webHidden/>
              </w:rPr>
            </w:r>
            <w:r w:rsidR="00447618">
              <w:rPr>
                <w:noProof/>
                <w:webHidden/>
              </w:rPr>
              <w:fldChar w:fldCharType="separate"/>
            </w:r>
            <w:r w:rsidR="00BE7E6F">
              <w:rPr>
                <w:noProof/>
                <w:webHidden/>
              </w:rPr>
              <w:t>5</w:t>
            </w:r>
            <w:r w:rsidR="00447618">
              <w:rPr>
                <w:noProof/>
                <w:webHidden/>
              </w:rPr>
              <w:fldChar w:fldCharType="end"/>
            </w:r>
          </w:hyperlink>
        </w:p>
        <w:p w:rsidR="00447618" w:rsidRDefault="00000000" w14:paraId="337B0D92" w14:textId="53BE3DCA">
          <w:pPr>
            <w:pStyle w:val="TOC2"/>
            <w:tabs>
              <w:tab w:val="right" w:leader="dot" w:pos="9350"/>
            </w:tabs>
            <w:rPr>
              <w:rFonts w:eastAsiaTheme="minorEastAsia"/>
              <w:noProof/>
            </w:rPr>
          </w:pPr>
          <w:hyperlink w:history="1" w:anchor="_Toc108000911">
            <w:r w:rsidRPr="00DF12C8" w:rsidR="00447618">
              <w:rPr>
                <w:rStyle w:val="Hyperlink"/>
                <w:noProof/>
              </w:rPr>
              <w:t>Data Sources</w:t>
            </w:r>
            <w:r w:rsidR="00447618">
              <w:rPr>
                <w:noProof/>
                <w:webHidden/>
              </w:rPr>
              <w:tab/>
            </w:r>
            <w:r w:rsidR="00447618">
              <w:rPr>
                <w:noProof/>
                <w:webHidden/>
              </w:rPr>
              <w:fldChar w:fldCharType="begin"/>
            </w:r>
            <w:r w:rsidR="00447618">
              <w:rPr>
                <w:noProof/>
                <w:webHidden/>
              </w:rPr>
              <w:instrText xml:space="preserve"> PAGEREF _Toc108000911 \h </w:instrText>
            </w:r>
            <w:r w:rsidR="00447618">
              <w:rPr>
                <w:noProof/>
                <w:webHidden/>
              </w:rPr>
            </w:r>
            <w:r w:rsidR="00447618">
              <w:rPr>
                <w:noProof/>
                <w:webHidden/>
              </w:rPr>
              <w:fldChar w:fldCharType="separate"/>
            </w:r>
            <w:r w:rsidR="00BE7E6F">
              <w:rPr>
                <w:noProof/>
                <w:webHidden/>
              </w:rPr>
              <w:t>5</w:t>
            </w:r>
            <w:r w:rsidR="00447618">
              <w:rPr>
                <w:noProof/>
                <w:webHidden/>
              </w:rPr>
              <w:fldChar w:fldCharType="end"/>
            </w:r>
          </w:hyperlink>
        </w:p>
        <w:p w:rsidR="00447618" w:rsidRDefault="00000000" w14:paraId="12C46FD6" w14:textId="15B53069">
          <w:pPr>
            <w:pStyle w:val="TOC2"/>
            <w:tabs>
              <w:tab w:val="right" w:leader="dot" w:pos="9350"/>
            </w:tabs>
            <w:rPr>
              <w:rFonts w:eastAsiaTheme="minorEastAsia"/>
              <w:noProof/>
            </w:rPr>
          </w:pPr>
          <w:hyperlink w:history="1" w:anchor="_Toc108000912">
            <w:r w:rsidRPr="00DF12C8" w:rsidR="00447618">
              <w:rPr>
                <w:rStyle w:val="Hyperlink"/>
                <w:noProof/>
              </w:rPr>
              <w:t>Valuation Approaches</w:t>
            </w:r>
            <w:r w:rsidR="00447618">
              <w:rPr>
                <w:noProof/>
                <w:webHidden/>
              </w:rPr>
              <w:tab/>
            </w:r>
            <w:r w:rsidR="00447618">
              <w:rPr>
                <w:noProof/>
                <w:webHidden/>
              </w:rPr>
              <w:fldChar w:fldCharType="begin"/>
            </w:r>
            <w:r w:rsidR="00447618">
              <w:rPr>
                <w:noProof/>
                <w:webHidden/>
              </w:rPr>
              <w:instrText xml:space="preserve"> PAGEREF _Toc108000912 \h </w:instrText>
            </w:r>
            <w:r w:rsidR="00447618">
              <w:rPr>
                <w:noProof/>
                <w:webHidden/>
              </w:rPr>
            </w:r>
            <w:r w:rsidR="00447618">
              <w:rPr>
                <w:noProof/>
                <w:webHidden/>
              </w:rPr>
              <w:fldChar w:fldCharType="separate"/>
            </w:r>
            <w:r w:rsidR="00BE7E6F">
              <w:rPr>
                <w:noProof/>
                <w:webHidden/>
              </w:rPr>
              <w:t>6</w:t>
            </w:r>
            <w:r w:rsidR="00447618">
              <w:rPr>
                <w:noProof/>
                <w:webHidden/>
              </w:rPr>
              <w:fldChar w:fldCharType="end"/>
            </w:r>
          </w:hyperlink>
        </w:p>
        <w:p w:rsidR="00447618" w:rsidRDefault="00000000" w14:paraId="15031766" w14:textId="4C8609DB">
          <w:pPr>
            <w:pStyle w:val="TOC2"/>
            <w:tabs>
              <w:tab w:val="right" w:leader="dot" w:pos="9350"/>
            </w:tabs>
            <w:rPr>
              <w:rFonts w:eastAsiaTheme="minorEastAsia"/>
              <w:noProof/>
            </w:rPr>
          </w:pPr>
          <w:hyperlink w:history="1" w:anchor="_Toc108000913">
            <w:r w:rsidRPr="00DF12C8" w:rsidR="00447618">
              <w:rPr>
                <w:rStyle w:val="Hyperlink"/>
                <w:noProof/>
              </w:rPr>
              <w:t>Definition of Values</w:t>
            </w:r>
            <w:r w:rsidR="00447618">
              <w:rPr>
                <w:noProof/>
                <w:webHidden/>
              </w:rPr>
              <w:tab/>
            </w:r>
            <w:r w:rsidR="00447618">
              <w:rPr>
                <w:noProof/>
                <w:webHidden/>
              </w:rPr>
              <w:fldChar w:fldCharType="begin"/>
            </w:r>
            <w:r w:rsidR="00447618">
              <w:rPr>
                <w:noProof/>
                <w:webHidden/>
              </w:rPr>
              <w:instrText xml:space="preserve"> PAGEREF _Toc108000913 \h </w:instrText>
            </w:r>
            <w:r w:rsidR="00447618">
              <w:rPr>
                <w:noProof/>
                <w:webHidden/>
              </w:rPr>
            </w:r>
            <w:r w:rsidR="00447618">
              <w:rPr>
                <w:noProof/>
                <w:webHidden/>
              </w:rPr>
              <w:fldChar w:fldCharType="separate"/>
            </w:r>
            <w:r w:rsidR="00BE7E6F">
              <w:rPr>
                <w:noProof/>
                <w:webHidden/>
              </w:rPr>
              <w:t>6</w:t>
            </w:r>
            <w:r w:rsidR="00447618">
              <w:rPr>
                <w:noProof/>
                <w:webHidden/>
              </w:rPr>
              <w:fldChar w:fldCharType="end"/>
            </w:r>
          </w:hyperlink>
        </w:p>
        <w:p w:rsidR="00447618" w:rsidRDefault="00000000" w14:paraId="32A54F70" w14:textId="03F15F7B">
          <w:pPr>
            <w:pStyle w:val="TOC2"/>
            <w:tabs>
              <w:tab w:val="right" w:leader="dot" w:pos="9350"/>
            </w:tabs>
            <w:rPr>
              <w:rFonts w:eastAsiaTheme="minorEastAsia"/>
              <w:noProof/>
            </w:rPr>
          </w:pPr>
          <w:hyperlink w:history="1" w:anchor="_Toc108000914">
            <w:r w:rsidRPr="00DF12C8" w:rsidR="00447618">
              <w:rPr>
                <w:rStyle w:val="Hyperlink"/>
                <w:noProof/>
              </w:rPr>
              <w:t>Exposure/Marketing Time</w:t>
            </w:r>
            <w:r w:rsidR="00447618">
              <w:rPr>
                <w:noProof/>
                <w:webHidden/>
              </w:rPr>
              <w:tab/>
            </w:r>
            <w:r w:rsidR="00447618">
              <w:rPr>
                <w:noProof/>
                <w:webHidden/>
              </w:rPr>
              <w:fldChar w:fldCharType="begin"/>
            </w:r>
            <w:r w:rsidR="00447618">
              <w:rPr>
                <w:noProof/>
                <w:webHidden/>
              </w:rPr>
              <w:instrText xml:space="preserve"> PAGEREF _Toc108000914 \h </w:instrText>
            </w:r>
            <w:r w:rsidR="00447618">
              <w:rPr>
                <w:noProof/>
                <w:webHidden/>
              </w:rPr>
            </w:r>
            <w:r w:rsidR="00447618">
              <w:rPr>
                <w:noProof/>
                <w:webHidden/>
              </w:rPr>
              <w:fldChar w:fldCharType="separate"/>
            </w:r>
            <w:r w:rsidR="00BE7E6F">
              <w:rPr>
                <w:noProof/>
                <w:webHidden/>
              </w:rPr>
              <w:t>6</w:t>
            </w:r>
            <w:r w:rsidR="00447618">
              <w:rPr>
                <w:noProof/>
                <w:webHidden/>
              </w:rPr>
              <w:fldChar w:fldCharType="end"/>
            </w:r>
          </w:hyperlink>
        </w:p>
        <w:p w:rsidR="00447618" w:rsidRDefault="00000000" w14:paraId="0AE55C0D" w14:textId="3F06DF3C">
          <w:pPr>
            <w:pStyle w:val="TOC2"/>
            <w:tabs>
              <w:tab w:val="right" w:leader="dot" w:pos="9350"/>
            </w:tabs>
            <w:rPr>
              <w:rFonts w:eastAsiaTheme="minorEastAsia"/>
              <w:noProof/>
            </w:rPr>
          </w:pPr>
          <w:hyperlink w:history="1" w:anchor="_Toc108000915">
            <w:r w:rsidRPr="00DF12C8" w:rsidR="00447618">
              <w:rPr>
                <w:rStyle w:val="Hyperlink"/>
                <w:noProof/>
              </w:rPr>
              <w:t>Competency Statement</w:t>
            </w:r>
            <w:r w:rsidR="00447618">
              <w:rPr>
                <w:noProof/>
                <w:webHidden/>
              </w:rPr>
              <w:tab/>
            </w:r>
            <w:r w:rsidR="00447618">
              <w:rPr>
                <w:noProof/>
                <w:webHidden/>
              </w:rPr>
              <w:fldChar w:fldCharType="begin"/>
            </w:r>
            <w:r w:rsidR="00447618">
              <w:rPr>
                <w:noProof/>
                <w:webHidden/>
              </w:rPr>
              <w:instrText xml:space="preserve"> PAGEREF _Toc108000915 \h </w:instrText>
            </w:r>
            <w:r w:rsidR="00447618">
              <w:rPr>
                <w:noProof/>
                <w:webHidden/>
              </w:rPr>
            </w:r>
            <w:r w:rsidR="00447618">
              <w:rPr>
                <w:noProof/>
                <w:webHidden/>
              </w:rPr>
              <w:fldChar w:fldCharType="separate"/>
            </w:r>
            <w:r w:rsidR="00BE7E6F">
              <w:rPr>
                <w:noProof/>
                <w:webHidden/>
              </w:rPr>
              <w:t>8</w:t>
            </w:r>
            <w:r w:rsidR="00447618">
              <w:rPr>
                <w:noProof/>
                <w:webHidden/>
              </w:rPr>
              <w:fldChar w:fldCharType="end"/>
            </w:r>
          </w:hyperlink>
        </w:p>
        <w:p w:rsidR="00447618" w:rsidRDefault="00000000" w14:paraId="1C090277" w14:textId="1DFE284C">
          <w:pPr>
            <w:pStyle w:val="TOC1"/>
            <w:tabs>
              <w:tab w:val="right" w:leader="dot" w:pos="9350"/>
            </w:tabs>
            <w:rPr>
              <w:rFonts w:eastAsiaTheme="minorEastAsia"/>
              <w:noProof/>
            </w:rPr>
          </w:pPr>
          <w:hyperlink w:history="1" w:anchor="_Toc108000916">
            <w:r w:rsidRPr="00DF12C8" w:rsidR="00447618">
              <w:rPr>
                <w:rStyle w:val="Hyperlink"/>
                <w:noProof/>
              </w:rPr>
              <w:t>AREA ANALYSIS</w:t>
            </w:r>
            <w:r w:rsidR="00447618">
              <w:rPr>
                <w:noProof/>
                <w:webHidden/>
              </w:rPr>
              <w:tab/>
            </w:r>
            <w:r w:rsidR="00447618">
              <w:rPr>
                <w:noProof/>
                <w:webHidden/>
              </w:rPr>
              <w:fldChar w:fldCharType="begin"/>
            </w:r>
            <w:r w:rsidR="00447618">
              <w:rPr>
                <w:noProof/>
                <w:webHidden/>
              </w:rPr>
              <w:instrText xml:space="preserve"> PAGEREF _Toc108000916 \h </w:instrText>
            </w:r>
            <w:r w:rsidR="00447618">
              <w:rPr>
                <w:noProof/>
                <w:webHidden/>
              </w:rPr>
            </w:r>
            <w:r w:rsidR="00447618">
              <w:rPr>
                <w:noProof/>
                <w:webHidden/>
              </w:rPr>
              <w:fldChar w:fldCharType="separate"/>
            </w:r>
            <w:r w:rsidR="00BE7E6F">
              <w:rPr>
                <w:noProof/>
                <w:webHidden/>
              </w:rPr>
              <w:t>9</w:t>
            </w:r>
            <w:r w:rsidR="00447618">
              <w:rPr>
                <w:noProof/>
                <w:webHidden/>
              </w:rPr>
              <w:fldChar w:fldCharType="end"/>
            </w:r>
          </w:hyperlink>
        </w:p>
        <w:p w:rsidR="00447618" w:rsidRDefault="00000000" w14:paraId="20B05B5C" w14:textId="10CB2416">
          <w:pPr>
            <w:pStyle w:val="TOC2"/>
            <w:tabs>
              <w:tab w:val="right" w:leader="dot" w:pos="9350"/>
            </w:tabs>
            <w:rPr>
              <w:rFonts w:eastAsiaTheme="minorEastAsia"/>
              <w:noProof/>
            </w:rPr>
          </w:pPr>
          <w:hyperlink w:history="1" w:anchor="_Toc108000917">
            <w:r w:rsidRPr="00DF12C8" w:rsidR="00447618">
              <w:rPr>
                <w:rStyle w:val="Hyperlink"/>
                <w:noProof/>
              </w:rPr>
              <w:t>Summary of Economic Activity</w:t>
            </w:r>
            <w:r w:rsidR="00447618">
              <w:rPr>
                <w:noProof/>
                <w:webHidden/>
              </w:rPr>
              <w:tab/>
            </w:r>
            <w:r w:rsidR="00447618">
              <w:rPr>
                <w:noProof/>
                <w:webHidden/>
              </w:rPr>
              <w:fldChar w:fldCharType="begin"/>
            </w:r>
            <w:r w:rsidR="00447618">
              <w:rPr>
                <w:noProof/>
                <w:webHidden/>
              </w:rPr>
              <w:instrText xml:space="preserve"> PAGEREF _Toc108000917 \h </w:instrText>
            </w:r>
            <w:r w:rsidR="00447618">
              <w:rPr>
                <w:noProof/>
                <w:webHidden/>
              </w:rPr>
            </w:r>
            <w:r w:rsidR="00447618">
              <w:rPr>
                <w:noProof/>
                <w:webHidden/>
              </w:rPr>
              <w:fldChar w:fldCharType="separate"/>
            </w:r>
            <w:r w:rsidR="00BE7E6F">
              <w:rPr>
                <w:noProof/>
                <w:webHidden/>
              </w:rPr>
              <w:t>10</w:t>
            </w:r>
            <w:r w:rsidR="00447618">
              <w:rPr>
                <w:noProof/>
                <w:webHidden/>
              </w:rPr>
              <w:fldChar w:fldCharType="end"/>
            </w:r>
          </w:hyperlink>
        </w:p>
        <w:p w:rsidR="00447618" w:rsidRDefault="00000000" w14:paraId="28ADA0E1" w14:textId="5648C3D7">
          <w:pPr>
            <w:pStyle w:val="TOC2"/>
            <w:tabs>
              <w:tab w:val="right" w:leader="dot" w:pos="9350"/>
            </w:tabs>
            <w:rPr>
              <w:rFonts w:eastAsiaTheme="minorEastAsia"/>
              <w:noProof/>
            </w:rPr>
          </w:pPr>
          <w:hyperlink w:history="1" w:anchor="_Toc108000918">
            <w:r w:rsidRPr="00DF12C8" w:rsidR="00447618">
              <w:rPr>
                <w:rStyle w:val="Hyperlink"/>
                <w:rFonts w:eastAsiaTheme="majorEastAsia" w:cstheme="majorBidi"/>
                <w:noProof/>
              </w:rPr>
              <w:t>North Carolina Economy</w:t>
            </w:r>
            <w:r w:rsidR="00447618">
              <w:rPr>
                <w:noProof/>
                <w:webHidden/>
              </w:rPr>
              <w:tab/>
            </w:r>
            <w:r w:rsidR="00447618">
              <w:rPr>
                <w:noProof/>
                <w:webHidden/>
              </w:rPr>
              <w:fldChar w:fldCharType="begin"/>
            </w:r>
            <w:r w:rsidR="00447618">
              <w:rPr>
                <w:noProof/>
                <w:webHidden/>
              </w:rPr>
              <w:instrText xml:space="preserve"> PAGEREF _Toc108000918 \h </w:instrText>
            </w:r>
            <w:r w:rsidR="00447618">
              <w:rPr>
                <w:noProof/>
                <w:webHidden/>
              </w:rPr>
            </w:r>
            <w:r w:rsidR="00447618">
              <w:rPr>
                <w:noProof/>
                <w:webHidden/>
              </w:rPr>
              <w:fldChar w:fldCharType="separate"/>
            </w:r>
            <w:r w:rsidR="00BE7E6F">
              <w:rPr>
                <w:noProof/>
                <w:webHidden/>
              </w:rPr>
              <w:t>13</w:t>
            </w:r>
            <w:r w:rsidR="00447618">
              <w:rPr>
                <w:noProof/>
                <w:webHidden/>
              </w:rPr>
              <w:fldChar w:fldCharType="end"/>
            </w:r>
          </w:hyperlink>
        </w:p>
        <w:p w:rsidR="00447618" w:rsidRDefault="00000000" w14:paraId="2801A404" w14:textId="212B26B3">
          <w:pPr>
            <w:pStyle w:val="TOC1"/>
            <w:tabs>
              <w:tab w:val="right" w:leader="dot" w:pos="9350"/>
            </w:tabs>
            <w:rPr>
              <w:rFonts w:eastAsiaTheme="minorEastAsia"/>
              <w:noProof/>
            </w:rPr>
          </w:pPr>
          <w:hyperlink w:history="1" w:anchor="_Toc108000919">
            <w:r w:rsidRPr="00DF12C8" w:rsidR="00447618">
              <w:rPr>
                <w:rStyle w:val="Hyperlink"/>
                <w:noProof/>
              </w:rPr>
              <w:t>NEIGHBORHOOD ANALYSIS</w:t>
            </w:r>
            <w:r w:rsidR="00447618">
              <w:rPr>
                <w:noProof/>
                <w:webHidden/>
              </w:rPr>
              <w:tab/>
            </w:r>
            <w:r w:rsidR="00447618">
              <w:rPr>
                <w:noProof/>
                <w:webHidden/>
              </w:rPr>
              <w:fldChar w:fldCharType="begin"/>
            </w:r>
            <w:r w:rsidR="00447618">
              <w:rPr>
                <w:noProof/>
                <w:webHidden/>
              </w:rPr>
              <w:instrText xml:space="preserve"> PAGEREF _Toc108000919 \h </w:instrText>
            </w:r>
            <w:r w:rsidR="00447618">
              <w:rPr>
                <w:noProof/>
                <w:webHidden/>
              </w:rPr>
            </w:r>
            <w:r w:rsidR="00447618">
              <w:rPr>
                <w:noProof/>
                <w:webHidden/>
              </w:rPr>
              <w:fldChar w:fldCharType="separate"/>
            </w:r>
            <w:r w:rsidR="00BE7E6F">
              <w:rPr>
                <w:noProof/>
                <w:webHidden/>
              </w:rPr>
              <w:t>18</w:t>
            </w:r>
            <w:r w:rsidR="00447618">
              <w:rPr>
                <w:noProof/>
                <w:webHidden/>
              </w:rPr>
              <w:fldChar w:fldCharType="end"/>
            </w:r>
          </w:hyperlink>
        </w:p>
        <w:p w:rsidR="00447618" w:rsidRDefault="00000000" w14:paraId="61FE03D8" w14:textId="16294C38">
          <w:pPr>
            <w:pStyle w:val="TOC2"/>
            <w:tabs>
              <w:tab w:val="right" w:leader="dot" w:pos="9350"/>
            </w:tabs>
            <w:rPr>
              <w:rFonts w:eastAsiaTheme="minorEastAsia"/>
              <w:noProof/>
            </w:rPr>
          </w:pPr>
          <w:hyperlink w:history="1" w:anchor="_Toc108000920">
            <w:r w:rsidRPr="00DF12C8" w:rsidR="00447618">
              <w:rPr>
                <w:rStyle w:val="Hyperlink"/>
                <w:noProof/>
                <w:lang w:val="en-CA"/>
              </w:rPr>
              <w:t>Overview</w:t>
            </w:r>
            <w:r w:rsidR="00447618">
              <w:rPr>
                <w:noProof/>
                <w:webHidden/>
              </w:rPr>
              <w:tab/>
            </w:r>
            <w:r w:rsidR="00447618">
              <w:rPr>
                <w:noProof/>
                <w:webHidden/>
              </w:rPr>
              <w:fldChar w:fldCharType="begin"/>
            </w:r>
            <w:r w:rsidR="00447618">
              <w:rPr>
                <w:noProof/>
                <w:webHidden/>
              </w:rPr>
              <w:instrText xml:space="preserve"> PAGEREF _Toc108000920 \h </w:instrText>
            </w:r>
            <w:r w:rsidR="00447618">
              <w:rPr>
                <w:noProof/>
                <w:webHidden/>
              </w:rPr>
            </w:r>
            <w:r w:rsidR="00447618">
              <w:rPr>
                <w:noProof/>
                <w:webHidden/>
              </w:rPr>
              <w:fldChar w:fldCharType="separate"/>
            </w:r>
            <w:r w:rsidR="00BE7E6F">
              <w:rPr>
                <w:noProof/>
                <w:webHidden/>
              </w:rPr>
              <w:t>18</w:t>
            </w:r>
            <w:r w:rsidR="00447618">
              <w:rPr>
                <w:noProof/>
                <w:webHidden/>
              </w:rPr>
              <w:fldChar w:fldCharType="end"/>
            </w:r>
          </w:hyperlink>
        </w:p>
        <w:p w:rsidR="00447618" w:rsidRDefault="00000000" w14:paraId="68E65FDD" w14:textId="2CFE977C">
          <w:pPr>
            <w:pStyle w:val="TOC2"/>
            <w:tabs>
              <w:tab w:val="right" w:leader="dot" w:pos="9350"/>
            </w:tabs>
            <w:rPr>
              <w:rFonts w:eastAsiaTheme="minorEastAsia"/>
              <w:noProof/>
            </w:rPr>
          </w:pPr>
          <w:hyperlink w:history="1" w:anchor="_Toc108000921">
            <w:r w:rsidRPr="00DF12C8" w:rsidR="00447618">
              <w:rPr>
                <w:rStyle w:val="Hyperlink"/>
                <w:noProof/>
              </w:rPr>
              <w:t>Access and Linkages</w:t>
            </w:r>
            <w:r w:rsidR="00447618">
              <w:rPr>
                <w:noProof/>
                <w:webHidden/>
              </w:rPr>
              <w:tab/>
            </w:r>
            <w:r w:rsidR="00447618">
              <w:rPr>
                <w:noProof/>
                <w:webHidden/>
              </w:rPr>
              <w:fldChar w:fldCharType="begin"/>
            </w:r>
            <w:r w:rsidR="00447618">
              <w:rPr>
                <w:noProof/>
                <w:webHidden/>
              </w:rPr>
              <w:instrText xml:space="preserve"> PAGEREF _Toc108000921 \h </w:instrText>
            </w:r>
            <w:r w:rsidR="00447618">
              <w:rPr>
                <w:noProof/>
                <w:webHidden/>
              </w:rPr>
            </w:r>
            <w:r w:rsidR="00447618">
              <w:rPr>
                <w:noProof/>
                <w:webHidden/>
              </w:rPr>
              <w:fldChar w:fldCharType="separate"/>
            </w:r>
            <w:r w:rsidR="00BE7E6F">
              <w:rPr>
                <w:noProof/>
                <w:webHidden/>
              </w:rPr>
              <w:t>19</w:t>
            </w:r>
            <w:r w:rsidR="00447618">
              <w:rPr>
                <w:noProof/>
                <w:webHidden/>
              </w:rPr>
              <w:fldChar w:fldCharType="end"/>
            </w:r>
          </w:hyperlink>
        </w:p>
        <w:p w:rsidR="00447618" w:rsidRDefault="00000000" w14:paraId="68F89ECA" w14:textId="114D86A6">
          <w:pPr>
            <w:pStyle w:val="TOC2"/>
            <w:tabs>
              <w:tab w:val="right" w:leader="dot" w:pos="9350"/>
            </w:tabs>
            <w:rPr>
              <w:rFonts w:eastAsiaTheme="minorEastAsia"/>
              <w:noProof/>
            </w:rPr>
          </w:pPr>
          <w:hyperlink w:history="1" w:anchor="_Toc108000922">
            <w:r w:rsidRPr="00DF12C8" w:rsidR="00447618">
              <w:rPr>
                <w:rStyle w:val="Hyperlink"/>
                <w:noProof/>
              </w:rPr>
              <w:t>Population</w:t>
            </w:r>
            <w:r w:rsidR="00447618">
              <w:rPr>
                <w:noProof/>
                <w:webHidden/>
              </w:rPr>
              <w:tab/>
            </w:r>
            <w:r w:rsidR="00447618">
              <w:rPr>
                <w:noProof/>
                <w:webHidden/>
              </w:rPr>
              <w:fldChar w:fldCharType="begin"/>
            </w:r>
            <w:r w:rsidR="00447618">
              <w:rPr>
                <w:noProof/>
                <w:webHidden/>
              </w:rPr>
              <w:instrText xml:space="preserve"> PAGEREF _Toc108000922 \h </w:instrText>
            </w:r>
            <w:r w:rsidR="00447618">
              <w:rPr>
                <w:noProof/>
                <w:webHidden/>
              </w:rPr>
            </w:r>
            <w:r w:rsidR="00447618">
              <w:rPr>
                <w:noProof/>
                <w:webHidden/>
              </w:rPr>
              <w:fldChar w:fldCharType="separate"/>
            </w:r>
            <w:r w:rsidR="00BE7E6F">
              <w:rPr>
                <w:noProof/>
                <w:webHidden/>
              </w:rPr>
              <w:t>19</w:t>
            </w:r>
            <w:r w:rsidR="00447618">
              <w:rPr>
                <w:noProof/>
                <w:webHidden/>
              </w:rPr>
              <w:fldChar w:fldCharType="end"/>
            </w:r>
          </w:hyperlink>
        </w:p>
        <w:p w:rsidR="00447618" w:rsidRDefault="00000000" w14:paraId="24F08EBD" w14:textId="5A9722FC">
          <w:pPr>
            <w:pStyle w:val="TOC2"/>
            <w:tabs>
              <w:tab w:val="right" w:leader="dot" w:pos="9350"/>
            </w:tabs>
            <w:rPr>
              <w:rFonts w:eastAsiaTheme="minorEastAsia"/>
              <w:noProof/>
            </w:rPr>
          </w:pPr>
          <w:hyperlink w:history="1" w:anchor="_Toc108000923">
            <w:r w:rsidRPr="00DF12C8" w:rsidR="00447618">
              <w:rPr>
                <w:rStyle w:val="Hyperlink"/>
                <w:noProof/>
              </w:rPr>
              <w:t>Households</w:t>
            </w:r>
            <w:r w:rsidR="00447618">
              <w:rPr>
                <w:noProof/>
                <w:webHidden/>
              </w:rPr>
              <w:tab/>
            </w:r>
            <w:r w:rsidR="00447618">
              <w:rPr>
                <w:noProof/>
                <w:webHidden/>
              </w:rPr>
              <w:fldChar w:fldCharType="begin"/>
            </w:r>
            <w:r w:rsidR="00447618">
              <w:rPr>
                <w:noProof/>
                <w:webHidden/>
              </w:rPr>
              <w:instrText xml:space="preserve"> PAGEREF _Toc108000923 \h </w:instrText>
            </w:r>
            <w:r w:rsidR="00447618">
              <w:rPr>
                <w:noProof/>
                <w:webHidden/>
              </w:rPr>
            </w:r>
            <w:r w:rsidR="00447618">
              <w:rPr>
                <w:noProof/>
                <w:webHidden/>
              </w:rPr>
              <w:fldChar w:fldCharType="separate"/>
            </w:r>
            <w:r w:rsidR="00BE7E6F">
              <w:rPr>
                <w:noProof/>
                <w:webHidden/>
              </w:rPr>
              <w:t>20</w:t>
            </w:r>
            <w:r w:rsidR="00447618">
              <w:rPr>
                <w:noProof/>
                <w:webHidden/>
              </w:rPr>
              <w:fldChar w:fldCharType="end"/>
            </w:r>
          </w:hyperlink>
        </w:p>
        <w:p w:rsidR="00447618" w:rsidRDefault="00000000" w14:paraId="3BA0BCF4" w14:textId="172DCD7D">
          <w:pPr>
            <w:pStyle w:val="TOC2"/>
            <w:tabs>
              <w:tab w:val="right" w:leader="dot" w:pos="9350"/>
            </w:tabs>
            <w:rPr>
              <w:rFonts w:eastAsiaTheme="minorEastAsia"/>
              <w:noProof/>
            </w:rPr>
          </w:pPr>
          <w:hyperlink w:history="1" w:anchor="_Toc108000924">
            <w:r w:rsidRPr="00DF12C8" w:rsidR="00447618">
              <w:rPr>
                <w:rStyle w:val="Hyperlink"/>
                <w:noProof/>
              </w:rPr>
              <w:t>Housing</w:t>
            </w:r>
            <w:r w:rsidR="00447618">
              <w:rPr>
                <w:noProof/>
                <w:webHidden/>
              </w:rPr>
              <w:tab/>
            </w:r>
            <w:r w:rsidR="00447618">
              <w:rPr>
                <w:noProof/>
                <w:webHidden/>
              </w:rPr>
              <w:fldChar w:fldCharType="begin"/>
            </w:r>
            <w:r w:rsidR="00447618">
              <w:rPr>
                <w:noProof/>
                <w:webHidden/>
              </w:rPr>
              <w:instrText xml:space="preserve"> PAGEREF _Toc108000924 \h </w:instrText>
            </w:r>
            <w:r w:rsidR="00447618">
              <w:rPr>
                <w:noProof/>
                <w:webHidden/>
              </w:rPr>
            </w:r>
            <w:r w:rsidR="00447618">
              <w:rPr>
                <w:noProof/>
                <w:webHidden/>
              </w:rPr>
              <w:fldChar w:fldCharType="separate"/>
            </w:r>
            <w:r w:rsidR="00BE7E6F">
              <w:rPr>
                <w:noProof/>
                <w:webHidden/>
              </w:rPr>
              <w:t>20</w:t>
            </w:r>
            <w:r w:rsidR="00447618">
              <w:rPr>
                <w:noProof/>
                <w:webHidden/>
              </w:rPr>
              <w:fldChar w:fldCharType="end"/>
            </w:r>
          </w:hyperlink>
        </w:p>
        <w:p w:rsidR="00447618" w:rsidRDefault="00000000" w14:paraId="207DC3BF" w14:textId="15510BBF">
          <w:pPr>
            <w:pStyle w:val="TOC2"/>
            <w:tabs>
              <w:tab w:val="right" w:leader="dot" w:pos="9350"/>
            </w:tabs>
            <w:rPr>
              <w:rFonts w:eastAsiaTheme="minorEastAsia"/>
              <w:noProof/>
            </w:rPr>
          </w:pPr>
          <w:hyperlink w:history="1" w:anchor="_Toc108000925">
            <w:r w:rsidRPr="00DF12C8" w:rsidR="00447618">
              <w:rPr>
                <w:rStyle w:val="Hyperlink"/>
                <w:noProof/>
              </w:rPr>
              <w:t>Income</w:t>
            </w:r>
            <w:r w:rsidR="00447618">
              <w:rPr>
                <w:noProof/>
                <w:webHidden/>
              </w:rPr>
              <w:tab/>
            </w:r>
            <w:r w:rsidR="00447618">
              <w:rPr>
                <w:noProof/>
                <w:webHidden/>
              </w:rPr>
              <w:fldChar w:fldCharType="begin"/>
            </w:r>
            <w:r w:rsidR="00447618">
              <w:rPr>
                <w:noProof/>
                <w:webHidden/>
              </w:rPr>
              <w:instrText xml:space="preserve"> PAGEREF _Toc108000925 \h </w:instrText>
            </w:r>
            <w:r w:rsidR="00447618">
              <w:rPr>
                <w:noProof/>
                <w:webHidden/>
              </w:rPr>
            </w:r>
            <w:r w:rsidR="00447618">
              <w:rPr>
                <w:noProof/>
                <w:webHidden/>
              </w:rPr>
              <w:fldChar w:fldCharType="separate"/>
            </w:r>
            <w:r w:rsidR="00BE7E6F">
              <w:rPr>
                <w:noProof/>
                <w:webHidden/>
              </w:rPr>
              <w:t>21</w:t>
            </w:r>
            <w:r w:rsidR="00447618">
              <w:rPr>
                <w:noProof/>
                <w:webHidden/>
              </w:rPr>
              <w:fldChar w:fldCharType="end"/>
            </w:r>
          </w:hyperlink>
        </w:p>
        <w:p w:rsidR="00447618" w:rsidRDefault="00000000" w14:paraId="13CB2778" w14:textId="60F26A68">
          <w:pPr>
            <w:pStyle w:val="TOC2"/>
            <w:tabs>
              <w:tab w:val="right" w:leader="dot" w:pos="9350"/>
            </w:tabs>
            <w:rPr>
              <w:rFonts w:eastAsiaTheme="minorEastAsia"/>
              <w:noProof/>
            </w:rPr>
          </w:pPr>
          <w:hyperlink w:history="1" w:anchor="_Toc108000926">
            <w:r w:rsidRPr="00DF12C8" w:rsidR="00447618">
              <w:rPr>
                <w:rStyle w:val="Hyperlink"/>
                <w:noProof/>
              </w:rPr>
              <w:t>Employment</w:t>
            </w:r>
            <w:r w:rsidR="00447618">
              <w:rPr>
                <w:noProof/>
                <w:webHidden/>
              </w:rPr>
              <w:tab/>
            </w:r>
            <w:r w:rsidR="00447618">
              <w:rPr>
                <w:noProof/>
                <w:webHidden/>
              </w:rPr>
              <w:fldChar w:fldCharType="begin"/>
            </w:r>
            <w:r w:rsidR="00447618">
              <w:rPr>
                <w:noProof/>
                <w:webHidden/>
              </w:rPr>
              <w:instrText xml:space="preserve"> PAGEREF _Toc108000926 \h </w:instrText>
            </w:r>
            <w:r w:rsidR="00447618">
              <w:rPr>
                <w:noProof/>
                <w:webHidden/>
              </w:rPr>
            </w:r>
            <w:r w:rsidR="00447618">
              <w:rPr>
                <w:noProof/>
                <w:webHidden/>
              </w:rPr>
              <w:fldChar w:fldCharType="separate"/>
            </w:r>
            <w:r w:rsidR="00BE7E6F">
              <w:rPr>
                <w:noProof/>
                <w:webHidden/>
              </w:rPr>
              <w:t>21</w:t>
            </w:r>
            <w:r w:rsidR="00447618">
              <w:rPr>
                <w:noProof/>
                <w:webHidden/>
              </w:rPr>
              <w:fldChar w:fldCharType="end"/>
            </w:r>
          </w:hyperlink>
        </w:p>
        <w:p w:rsidR="00447618" w:rsidRDefault="00000000" w14:paraId="73B5D918" w14:textId="5A75E7D4">
          <w:pPr>
            <w:pStyle w:val="TOC2"/>
            <w:tabs>
              <w:tab w:val="right" w:leader="dot" w:pos="9350"/>
            </w:tabs>
            <w:rPr>
              <w:rFonts w:eastAsiaTheme="minorEastAsia"/>
              <w:noProof/>
            </w:rPr>
          </w:pPr>
          <w:hyperlink w:history="1" w:anchor="_Toc108000927">
            <w:r w:rsidRPr="00DF12C8" w:rsidR="00447618">
              <w:rPr>
                <w:rStyle w:val="Hyperlink"/>
                <w:noProof/>
              </w:rPr>
              <w:t>Conclusion</w:t>
            </w:r>
            <w:r w:rsidR="00447618">
              <w:rPr>
                <w:noProof/>
                <w:webHidden/>
              </w:rPr>
              <w:tab/>
            </w:r>
            <w:r w:rsidR="00447618">
              <w:rPr>
                <w:noProof/>
                <w:webHidden/>
              </w:rPr>
              <w:fldChar w:fldCharType="begin"/>
            </w:r>
            <w:r w:rsidR="00447618">
              <w:rPr>
                <w:noProof/>
                <w:webHidden/>
              </w:rPr>
              <w:instrText xml:space="preserve"> PAGEREF _Toc108000927 \h </w:instrText>
            </w:r>
            <w:r w:rsidR="00447618">
              <w:rPr>
                <w:noProof/>
                <w:webHidden/>
              </w:rPr>
            </w:r>
            <w:r w:rsidR="00447618">
              <w:rPr>
                <w:noProof/>
                <w:webHidden/>
              </w:rPr>
              <w:fldChar w:fldCharType="separate"/>
            </w:r>
            <w:r w:rsidR="00BE7E6F">
              <w:rPr>
                <w:noProof/>
                <w:webHidden/>
              </w:rPr>
              <w:t>23</w:t>
            </w:r>
            <w:r w:rsidR="00447618">
              <w:rPr>
                <w:noProof/>
                <w:webHidden/>
              </w:rPr>
              <w:fldChar w:fldCharType="end"/>
            </w:r>
          </w:hyperlink>
        </w:p>
        <w:p w:rsidR="00447618" w:rsidRDefault="00000000" w14:paraId="225657E5" w14:textId="05FCDC56">
          <w:pPr>
            <w:pStyle w:val="TOC1"/>
            <w:tabs>
              <w:tab w:val="right" w:leader="dot" w:pos="9350"/>
            </w:tabs>
            <w:rPr>
              <w:rFonts w:eastAsiaTheme="minorEastAsia"/>
              <w:noProof/>
            </w:rPr>
          </w:pPr>
          <w:hyperlink w:history="1" w:anchor="_Toc108000928">
            <w:r w:rsidRPr="00DF12C8" w:rsidR="00447618">
              <w:rPr>
                <w:rStyle w:val="Hyperlink"/>
                <w:noProof/>
              </w:rPr>
              <w:t>MARKET ANALYIS</w:t>
            </w:r>
            <w:r w:rsidR="00447618">
              <w:rPr>
                <w:noProof/>
                <w:webHidden/>
              </w:rPr>
              <w:tab/>
            </w:r>
            <w:r w:rsidR="00447618">
              <w:rPr>
                <w:noProof/>
                <w:webHidden/>
              </w:rPr>
              <w:fldChar w:fldCharType="begin"/>
            </w:r>
            <w:r w:rsidR="00447618">
              <w:rPr>
                <w:noProof/>
                <w:webHidden/>
              </w:rPr>
              <w:instrText xml:space="preserve"> PAGEREF _Toc108000928 \h </w:instrText>
            </w:r>
            <w:r w:rsidR="00447618">
              <w:rPr>
                <w:noProof/>
                <w:webHidden/>
              </w:rPr>
            </w:r>
            <w:r w:rsidR="00447618">
              <w:rPr>
                <w:noProof/>
                <w:webHidden/>
              </w:rPr>
              <w:fldChar w:fldCharType="separate"/>
            </w:r>
            <w:r w:rsidR="00BE7E6F">
              <w:rPr>
                <w:noProof/>
                <w:webHidden/>
              </w:rPr>
              <w:t>24</w:t>
            </w:r>
            <w:r w:rsidR="00447618">
              <w:rPr>
                <w:noProof/>
                <w:webHidden/>
              </w:rPr>
              <w:fldChar w:fldCharType="end"/>
            </w:r>
          </w:hyperlink>
        </w:p>
        <w:p w:rsidR="00447618" w:rsidRDefault="00000000" w14:paraId="6576AE80" w14:textId="464D9746">
          <w:pPr>
            <w:pStyle w:val="TOC2"/>
            <w:tabs>
              <w:tab w:val="right" w:leader="dot" w:pos="9350"/>
            </w:tabs>
            <w:rPr>
              <w:rFonts w:eastAsiaTheme="minorEastAsia"/>
              <w:noProof/>
            </w:rPr>
          </w:pPr>
          <w:hyperlink w:history="1" w:anchor="_Toc108000929">
            <w:r w:rsidRPr="00DF12C8" w:rsidR="00447618">
              <w:rPr>
                <w:rStyle w:val="Hyperlink"/>
                <w:noProof/>
              </w:rPr>
              <w:t>Charlotte Industrial Market</w:t>
            </w:r>
            <w:r w:rsidR="00447618">
              <w:rPr>
                <w:noProof/>
                <w:webHidden/>
              </w:rPr>
              <w:tab/>
            </w:r>
            <w:r w:rsidR="00447618">
              <w:rPr>
                <w:noProof/>
                <w:webHidden/>
              </w:rPr>
              <w:fldChar w:fldCharType="begin"/>
            </w:r>
            <w:r w:rsidR="00447618">
              <w:rPr>
                <w:noProof/>
                <w:webHidden/>
              </w:rPr>
              <w:instrText xml:space="preserve"> PAGEREF _Toc108000929 \h </w:instrText>
            </w:r>
            <w:r w:rsidR="00447618">
              <w:rPr>
                <w:noProof/>
                <w:webHidden/>
              </w:rPr>
            </w:r>
            <w:r w:rsidR="00447618">
              <w:rPr>
                <w:noProof/>
                <w:webHidden/>
              </w:rPr>
              <w:fldChar w:fldCharType="separate"/>
            </w:r>
            <w:r w:rsidR="00BE7E6F">
              <w:rPr>
                <w:noProof/>
                <w:webHidden/>
              </w:rPr>
              <w:t>24</w:t>
            </w:r>
            <w:r w:rsidR="00447618">
              <w:rPr>
                <w:noProof/>
                <w:webHidden/>
              </w:rPr>
              <w:fldChar w:fldCharType="end"/>
            </w:r>
          </w:hyperlink>
        </w:p>
        <w:p w:rsidR="00447618" w:rsidRDefault="00000000" w14:paraId="15115B30" w14:textId="0DBA148D">
          <w:pPr>
            <w:pStyle w:val="TOC2"/>
            <w:tabs>
              <w:tab w:val="right" w:leader="dot" w:pos="9350"/>
            </w:tabs>
            <w:rPr>
              <w:rFonts w:eastAsiaTheme="minorEastAsia"/>
              <w:noProof/>
            </w:rPr>
          </w:pPr>
          <w:hyperlink w:history="1" w:anchor="_Toc108000930">
            <w:r w:rsidRPr="00DF12C8" w:rsidR="00447618">
              <w:rPr>
                <w:rStyle w:val="Hyperlink"/>
                <w:rFonts w:eastAsiaTheme="majorEastAsia" w:cstheme="minorHAnsi"/>
                <w:noProof/>
              </w:rPr>
              <w:t>Leasing Activity</w:t>
            </w:r>
            <w:r w:rsidR="00447618">
              <w:rPr>
                <w:noProof/>
                <w:webHidden/>
              </w:rPr>
              <w:tab/>
            </w:r>
            <w:r w:rsidR="00447618">
              <w:rPr>
                <w:noProof/>
                <w:webHidden/>
              </w:rPr>
              <w:fldChar w:fldCharType="begin"/>
            </w:r>
            <w:r w:rsidR="00447618">
              <w:rPr>
                <w:noProof/>
                <w:webHidden/>
              </w:rPr>
              <w:instrText xml:space="preserve"> PAGEREF _Toc108000930 \h </w:instrText>
            </w:r>
            <w:r w:rsidR="00447618">
              <w:rPr>
                <w:noProof/>
                <w:webHidden/>
              </w:rPr>
            </w:r>
            <w:r w:rsidR="00447618">
              <w:rPr>
                <w:noProof/>
                <w:webHidden/>
              </w:rPr>
              <w:fldChar w:fldCharType="separate"/>
            </w:r>
            <w:r w:rsidR="00BE7E6F">
              <w:rPr>
                <w:noProof/>
                <w:webHidden/>
              </w:rPr>
              <w:t>25</w:t>
            </w:r>
            <w:r w:rsidR="00447618">
              <w:rPr>
                <w:noProof/>
                <w:webHidden/>
              </w:rPr>
              <w:fldChar w:fldCharType="end"/>
            </w:r>
          </w:hyperlink>
        </w:p>
        <w:p w:rsidR="00447618" w:rsidRDefault="00000000" w14:paraId="55E40F7C" w14:textId="129BBC1D">
          <w:pPr>
            <w:pStyle w:val="TOC2"/>
            <w:tabs>
              <w:tab w:val="right" w:leader="dot" w:pos="9350"/>
            </w:tabs>
            <w:rPr>
              <w:rFonts w:eastAsiaTheme="minorEastAsia"/>
              <w:noProof/>
            </w:rPr>
          </w:pPr>
          <w:hyperlink w:history="1" w:anchor="_Toc108000931">
            <w:r w:rsidRPr="00DF12C8" w:rsidR="00447618">
              <w:rPr>
                <w:rStyle w:val="Hyperlink"/>
                <w:rFonts w:eastAsiaTheme="majorEastAsia" w:cstheme="minorHAnsi"/>
                <w:noProof/>
              </w:rPr>
              <w:t>Rental Rates</w:t>
            </w:r>
            <w:r w:rsidR="00447618">
              <w:rPr>
                <w:noProof/>
                <w:webHidden/>
              </w:rPr>
              <w:tab/>
            </w:r>
            <w:r w:rsidR="00447618">
              <w:rPr>
                <w:noProof/>
                <w:webHidden/>
              </w:rPr>
              <w:fldChar w:fldCharType="begin"/>
            </w:r>
            <w:r w:rsidR="00447618">
              <w:rPr>
                <w:noProof/>
                <w:webHidden/>
              </w:rPr>
              <w:instrText xml:space="preserve"> PAGEREF _Toc108000931 \h </w:instrText>
            </w:r>
            <w:r w:rsidR="00447618">
              <w:rPr>
                <w:noProof/>
                <w:webHidden/>
              </w:rPr>
            </w:r>
            <w:r w:rsidR="00447618">
              <w:rPr>
                <w:noProof/>
                <w:webHidden/>
              </w:rPr>
              <w:fldChar w:fldCharType="separate"/>
            </w:r>
            <w:r w:rsidR="00BE7E6F">
              <w:rPr>
                <w:noProof/>
                <w:webHidden/>
              </w:rPr>
              <w:t>26</w:t>
            </w:r>
            <w:r w:rsidR="00447618">
              <w:rPr>
                <w:noProof/>
                <w:webHidden/>
              </w:rPr>
              <w:fldChar w:fldCharType="end"/>
            </w:r>
          </w:hyperlink>
        </w:p>
        <w:p w:rsidR="00447618" w:rsidRDefault="00000000" w14:paraId="2932FA17" w14:textId="51A08231">
          <w:pPr>
            <w:pStyle w:val="TOC2"/>
            <w:tabs>
              <w:tab w:val="right" w:leader="dot" w:pos="9350"/>
            </w:tabs>
            <w:rPr>
              <w:rFonts w:eastAsiaTheme="minorEastAsia"/>
              <w:noProof/>
            </w:rPr>
          </w:pPr>
          <w:hyperlink w:history="1" w:anchor="_Toc108000932">
            <w:r w:rsidRPr="00DF12C8" w:rsidR="00447618">
              <w:rPr>
                <w:rStyle w:val="Hyperlink"/>
                <w:rFonts w:eastAsiaTheme="majorEastAsia" w:cstheme="minorHAnsi"/>
                <w:noProof/>
              </w:rPr>
              <w:t>Construction Activity</w:t>
            </w:r>
            <w:r w:rsidR="00447618">
              <w:rPr>
                <w:noProof/>
                <w:webHidden/>
              </w:rPr>
              <w:tab/>
            </w:r>
            <w:r w:rsidR="00447618">
              <w:rPr>
                <w:noProof/>
                <w:webHidden/>
              </w:rPr>
              <w:fldChar w:fldCharType="begin"/>
            </w:r>
            <w:r w:rsidR="00447618">
              <w:rPr>
                <w:noProof/>
                <w:webHidden/>
              </w:rPr>
              <w:instrText xml:space="preserve"> PAGEREF _Toc108000932 \h </w:instrText>
            </w:r>
            <w:r w:rsidR="00447618">
              <w:rPr>
                <w:noProof/>
                <w:webHidden/>
              </w:rPr>
            </w:r>
            <w:r w:rsidR="00447618">
              <w:rPr>
                <w:noProof/>
                <w:webHidden/>
              </w:rPr>
              <w:fldChar w:fldCharType="separate"/>
            </w:r>
            <w:r w:rsidR="00BE7E6F">
              <w:rPr>
                <w:noProof/>
                <w:webHidden/>
              </w:rPr>
              <w:t>27</w:t>
            </w:r>
            <w:r w:rsidR="00447618">
              <w:rPr>
                <w:noProof/>
                <w:webHidden/>
              </w:rPr>
              <w:fldChar w:fldCharType="end"/>
            </w:r>
          </w:hyperlink>
        </w:p>
        <w:p w:rsidR="00447618" w:rsidRDefault="00000000" w14:paraId="23B1095E" w14:textId="08A12325">
          <w:pPr>
            <w:pStyle w:val="TOC2"/>
            <w:tabs>
              <w:tab w:val="right" w:leader="dot" w:pos="9350"/>
            </w:tabs>
            <w:rPr>
              <w:rFonts w:eastAsiaTheme="minorEastAsia"/>
              <w:noProof/>
            </w:rPr>
          </w:pPr>
          <w:hyperlink w:history="1" w:anchor="_Toc108000933">
            <w:r w:rsidRPr="00DF12C8" w:rsidR="00447618">
              <w:rPr>
                <w:rStyle w:val="Hyperlink"/>
                <w:rFonts w:eastAsiaTheme="majorEastAsia" w:cstheme="minorHAnsi"/>
                <w:noProof/>
              </w:rPr>
              <w:t>Sales Activity</w:t>
            </w:r>
            <w:r w:rsidR="00447618">
              <w:rPr>
                <w:noProof/>
                <w:webHidden/>
              </w:rPr>
              <w:tab/>
            </w:r>
            <w:r w:rsidR="00447618">
              <w:rPr>
                <w:noProof/>
                <w:webHidden/>
              </w:rPr>
              <w:fldChar w:fldCharType="begin"/>
            </w:r>
            <w:r w:rsidR="00447618">
              <w:rPr>
                <w:noProof/>
                <w:webHidden/>
              </w:rPr>
              <w:instrText xml:space="preserve"> PAGEREF _Toc108000933 \h </w:instrText>
            </w:r>
            <w:r w:rsidR="00447618">
              <w:rPr>
                <w:noProof/>
                <w:webHidden/>
              </w:rPr>
            </w:r>
            <w:r w:rsidR="00447618">
              <w:rPr>
                <w:noProof/>
                <w:webHidden/>
              </w:rPr>
              <w:fldChar w:fldCharType="separate"/>
            </w:r>
            <w:r w:rsidR="00BE7E6F">
              <w:rPr>
                <w:noProof/>
                <w:webHidden/>
              </w:rPr>
              <w:t>29</w:t>
            </w:r>
            <w:r w:rsidR="00447618">
              <w:rPr>
                <w:noProof/>
                <w:webHidden/>
              </w:rPr>
              <w:fldChar w:fldCharType="end"/>
            </w:r>
          </w:hyperlink>
        </w:p>
        <w:p w:rsidR="00447618" w:rsidRDefault="00000000" w14:paraId="59C119CA" w14:textId="032EA9B7">
          <w:pPr>
            <w:pStyle w:val="TOC2"/>
            <w:tabs>
              <w:tab w:val="right" w:leader="dot" w:pos="9350"/>
            </w:tabs>
            <w:rPr>
              <w:rFonts w:eastAsiaTheme="minorEastAsia"/>
              <w:noProof/>
            </w:rPr>
          </w:pPr>
          <w:hyperlink w:history="1" w:anchor="_Toc108000934">
            <w:r w:rsidRPr="00DF12C8" w:rsidR="00447618">
              <w:rPr>
                <w:rStyle w:val="Hyperlink"/>
                <w:noProof/>
              </w:rPr>
              <w:t>Tyvola Road Industrial Submarket</w:t>
            </w:r>
            <w:r w:rsidR="00447618">
              <w:rPr>
                <w:noProof/>
                <w:webHidden/>
              </w:rPr>
              <w:tab/>
            </w:r>
            <w:r w:rsidR="00447618">
              <w:rPr>
                <w:noProof/>
                <w:webHidden/>
              </w:rPr>
              <w:fldChar w:fldCharType="begin"/>
            </w:r>
            <w:r w:rsidR="00447618">
              <w:rPr>
                <w:noProof/>
                <w:webHidden/>
              </w:rPr>
              <w:instrText xml:space="preserve"> PAGEREF _Toc108000934 \h </w:instrText>
            </w:r>
            <w:r w:rsidR="00447618">
              <w:rPr>
                <w:noProof/>
                <w:webHidden/>
              </w:rPr>
            </w:r>
            <w:r w:rsidR="00447618">
              <w:rPr>
                <w:noProof/>
                <w:webHidden/>
              </w:rPr>
              <w:fldChar w:fldCharType="separate"/>
            </w:r>
            <w:r w:rsidR="00BE7E6F">
              <w:rPr>
                <w:noProof/>
                <w:webHidden/>
              </w:rPr>
              <w:t>32</w:t>
            </w:r>
            <w:r w:rsidR="00447618">
              <w:rPr>
                <w:noProof/>
                <w:webHidden/>
              </w:rPr>
              <w:fldChar w:fldCharType="end"/>
            </w:r>
          </w:hyperlink>
        </w:p>
        <w:p w:rsidR="00447618" w:rsidRDefault="00000000" w14:paraId="60072E87" w14:textId="7789F3E2">
          <w:pPr>
            <w:pStyle w:val="TOC2"/>
            <w:tabs>
              <w:tab w:val="right" w:leader="dot" w:pos="9350"/>
            </w:tabs>
            <w:rPr>
              <w:rFonts w:eastAsiaTheme="minorEastAsia"/>
              <w:noProof/>
            </w:rPr>
          </w:pPr>
          <w:hyperlink w:history="1" w:anchor="_Toc108000935">
            <w:r w:rsidRPr="00DF12C8" w:rsidR="00447618">
              <w:rPr>
                <w:rStyle w:val="Hyperlink"/>
                <w:noProof/>
              </w:rPr>
              <w:t>Submarket Leasing Activity</w:t>
            </w:r>
            <w:r w:rsidR="00447618">
              <w:rPr>
                <w:noProof/>
                <w:webHidden/>
              </w:rPr>
              <w:tab/>
            </w:r>
            <w:r w:rsidR="00447618">
              <w:rPr>
                <w:noProof/>
                <w:webHidden/>
              </w:rPr>
              <w:fldChar w:fldCharType="begin"/>
            </w:r>
            <w:r w:rsidR="00447618">
              <w:rPr>
                <w:noProof/>
                <w:webHidden/>
              </w:rPr>
              <w:instrText xml:space="preserve"> PAGEREF _Toc108000935 \h </w:instrText>
            </w:r>
            <w:r w:rsidR="00447618">
              <w:rPr>
                <w:noProof/>
                <w:webHidden/>
              </w:rPr>
            </w:r>
            <w:r w:rsidR="00447618">
              <w:rPr>
                <w:noProof/>
                <w:webHidden/>
              </w:rPr>
              <w:fldChar w:fldCharType="separate"/>
            </w:r>
            <w:r w:rsidR="00BE7E6F">
              <w:rPr>
                <w:noProof/>
                <w:webHidden/>
              </w:rPr>
              <w:t>33</w:t>
            </w:r>
            <w:r w:rsidR="00447618">
              <w:rPr>
                <w:noProof/>
                <w:webHidden/>
              </w:rPr>
              <w:fldChar w:fldCharType="end"/>
            </w:r>
          </w:hyperlink>
        </w:p>
        <w:p w:rsidR="00447618" w:rsidRDefault="00000000" w14:paraId="0E90CA36" w14:textId="6CAB0278">
          <w:pPr>
            <w:pStyle w:val="TOC2"/>
            <w:tabs>
              <w:tab w:val="right" w:leader="dot" w:pos="9350"/>
            </w:tabs>
            <w:rPr>
              <w:rFonts w:eastAsiaTheme="minorEastAsia"/>
              <w:noProof/>
            </w:rPr>
          </w:pPr>
          <w:hyperlink w:history="1" w:anchor="_Toc108000936">
            <w:r w:rsidRPr="00DF12C8" w:rsidR="00447618">
              <w:rPr>
                <w:rStyle w:val="Hyperlink"/>
                <w:noProof/>
              </w:rPr>
              <w:t>Submarket Rental Rates</w:t>
            </w:r>
            <w:r w:rsidR="00447618">
              <w:rPr>
                <w:noProof/>
                <w:webHidden/>
              </w:rPr>
              <w:tab/>
            </w:r>
            <w:r w:rsidR="00447618">
              <w:rPr>
                <w:noProof/>
                <w:webHidden/>
              </w:rPr>
              <w:fldChar w:fldCharType="begin"/>
            </w:r>
            <w:r w:rsidR="00447618">
              <w:rPr>
                <w:noProof/>
                <w:webHidden/>
              </w:rPr>
              <w:instrText xml:space="preserve"> PAGEREF _Toc108000936 \h </w:instrText>
            </w:r>
            <w:r w:rsidR="00447618">
              <w:rPr>
                <w:noProof/>
                <w:webHidden/>
              </w:rPr>
            </w:r>
            <w:r w:rsidR="00447618">
              <w:rPr>
                <w:noProof/>
                <w:webHidden/>
              </w:rPr>
              <w:fldChar w:fldCharType="separate"/>
            </w:r>
            <w:r w:rsidR="00BE7E6F">
              <w:rPr>
                <w:noProof/>
                <w:webHidden/>
              </w:rPr>
              <w:t>33</w:t>
            </w:r>
            <w:r w:rsidR="00447618">
              <w:rPr>
                <w:noProof/>
                <w:webHidden/>
              </w:rPr>
              <w:fldChar w:fldCharType="end"/>
            </w:r>
          </w:hyperlink>
        </w:p>
        <w:p w:rsidR="00447618" w:rsidRDefault="00000000" w14:paraId="63AA32EF" w14:textId="1C0C02CA">
          <w:pPr>
            <w:pStyle w:val="TOC2"/>
            <w:tabs>
              <w:tab w:val="right" w:leader="dot" w:pos="9350"/>
            </w:tabs>
            <w:rPr>
              <w:rFonts w:eastAsiaTheme="minorEastAsia"/>
              <w:noProof/>
            </w:rPr>
          </w:pPr>
          <w:hyperlink w:history="1" w:anchor="_Toc108000937">
            <w:r w:rsidRPr="00DF12C8" w:rsidR="00447618">
              <w:rPr>
                <w:rStyle w:val="Hyperlink"/>
                <w:noProof/>
              </w:rPr>
              <w:t>Submarket Construction Activity</w:t>
            </w:r>
            <w:r w:rsidR="00447618">
              <w:rPr>
                <w:noProof/>
                <w:webHidden/>
              </w:rPr>
              <w:tab/>
            </w:r>
            <w:r w:rsidR="00447618">
              <w:rPr>
                <w:noProof/>
                <w:webHidden/>
              </w:rPr>
              <w:fldChar w:fldCharType="begin"/>
            </w:r>
            <w:r w:rsidR="00447618">
              <w:rPr>
                <w:noProof/>
                <w:webHidden/>
              </w:rPr>
              <w:instrText xml:space="preserve"> PAGEREF _Toc108000937 \h </w:instrText>
            </w:r>
            <w:r w:rsidR="00447618">
              <w:rPr>
                <w:noProof/>
                <w:webHidden/>
              </w:rPr>
            </w:r>
            <w:r w:rsidR="00447618">
              <w:rPr>
                <w:noProof/>
                <w:webHidden/>
              </w:rPr>
              <w:fldChar w:fldCharType="separate"/>
            </w:r>
            <w:r w:rsidR="00BE7E6F">
              <w:rPr>
                <w:noProof/>
                <w:webHidden/>
              </w:rPr>
              <w:t>34</w:t>
            </w:r>
            <w:r w:rsidR="00447618">
              <w:rPr>
                <w:noProof/>
                <w:webHidden/>
              </w:rPr>
              <w:fldChar w:fldCharType="end"/>
            </w:r>
          </w:hyperlink>
        </w:p>
        <w:p w:rsidR="00447618" w:rsidRDefault="00000000" w14:paraId="1370F94E" w14:textId="3D0E21BF">
          <w:pPr>
            <w:pStyle w:val="TOC2"/>
            <w:tabs>
              <w:tab w:val="right" w:leader="dot" w:pos="9350"/>
            </w:tabs>
            <w:rPr>
              <w:rFonts w:eastAsiaTheme="minorEastAsia"/>
              <w:noProof/>
            </w:rPr>
          </w:pPr>
          <w:hyperlink w:history="1" w:anchor="_Toc108000938">
            <w:r w:rsidRPr="00DF12C8" w:rsidR="00447618">
              <w:rPr>
                <w:rStyle w:val="Hyperlink"/>
                <w:noProof/>
              </w:rPr>
              <w:t>Submarket Sales Activity</w:t>
            </w:r>
            <w:r w:rsidR="00447618">
              <w:rPr>
                <w:noProof/>
                <w:webHidden/>
              </w:rPr>
              <w:tab/>
            </w:r>
            <w:r w:rsidR="00447618">
              <w:rPr>
                <w:noProof/>
                <w:webHidden/>
              </w:rPr>
              <w:fldChar w:fldCharType="begin"/>
            </w:r>
            <w:r w:rsidR="00447618">
              <w:rPr>
                <w:noProof/>
                <w:webHidden/>
              </w:rPr>
              <w:instrText xml:space="preserve"> PAGEREF _Toc108000938 \h </w:instrText>
            </w:r>
            <w:r w:rsidR="00447618">
              <w:rPr>
                <w:noProof/>
                <w:webHidden/>
              </w:rPr>
            </w:r>
            <w:r w:rsidR="00447618">
              <w:rPr>
                <w:noProof/>
                <w:webHidden/>
              </w:rPr>
              <w:fldChar w:fldCharType="separate"/>
            </w:r>
            <w:r w:rsidR="00BE7E6F">
              <w:rPr>
                <w:noProof/>
                <w:webHidden/>
              </w:rPr>
              <w:t>34</w:t>
            </w:r>
            <w:r w:rsidR="00447618">
              <w:rPr>
                <w:noProof/>
                <w:webHidden/>
              </w:rPr>
              <w:fldChar w:fldCharType="end"/>
            </w:r>
          </w:hyperlink>
        </w:p>
        <w:p w:rsidR="00447618" w:rsidRDefault="00000000" w14:paraId="7018F030" w14:textId="1F82D5E2">
          <w:pPr>
            <w:pStyle w:val="TOC1"/>
            <w:tabs>
              <w:tab w:val="right" w:leader="dot" w:pos="9350"/>
            </w:tabs>
            <w:rPr>
              <w:rFonts w:eastAsiaTheme="minorEastAsia"/>
              <w:noProof/>
            </w:rPr>
          </w:pPr>
          <w:hyperlink w:history="1" w:anchor="_Toc108000939">
            <w:r w:rsidRPr="00DF12C8" w:rsidR="00447618">
              <w:rPr>
                <w:rStyle w:val="Hyperlink"/>
                <w:noProof/>
              </w:rPr>
              <w:t>SITE DESCRIPTION</w:t>
            </w:r>
            <w:r w:rsidR="00447618">
              <w:rPr>
                <w:noProof/>
                <w:webHidden/>
              </w:rPr>
              <w:tab/>
            </w:r>
            <w:r w:rsidR="00447618">
              <w:rPr>
                <w:noProof/>
                <w:webHidden/>
              </w:rPr>
              <w:fldChar w:fldCharType="begin"/>
            </w:r>
            <w:r w:rsidR="00447618">
              <w:rPr>
                <w:noProof/>
                <w:webHidden/>
              </w:rPr>
              <w:instrText xml:space="preserve"> PAGEREF _Toc108000939 \h </w:instrText>
            </w:r>
            <w:r w:rsidR="00447618">
              <w:rPr>
                <w:noProof/>
                <w:webHidden/>
              </w:rPr>
            </w:r>
            <w:r w:rsidR="00447618">
              <w:rPr>
                <w:noProof/>
                <w:webHidden/>
              </w:rPr>
              <w:fldChar w:fldCharType="separate"/>
            </w:r>
            <w:r w:rsidR="00BE7E6F">
              <w:rPr>
                <w:noProof/>
                <w:webHidden/>
              </w:rPr>
              <w:t>37</w:t>
            </w:r>
            <w:r w:rsidR="00447618">
              <w:rPr>
                <w:noProof/>
                <w:webHidden/>
              </w:rPr>
              <w:fldChar w:fldCharType="end"/>
            </w:r>
          </w:hyperlink>
        </w:p>
        <w:p w:rsidR="00447618" w:rsidRDefault="00000000" w14:paraId="07C34CE3" w14:textId="245A2BC4">
          <w:pPr>
            <w:pStyle w:val="TOC2"/>
            <w:tabs>
              <w:tab w:val="right" w:leader="dot" w:pos="9350"/>
            </w:tabs>
            <w:rPr>
              <w:rFonts w:eastAsiaTheme="minorEastAsia"/>
              <w:noProof/>
            </w:rPr>
          </w:pPr>
          <w:hyperlink w:history="1" w:anchor="_Toc108000940">
            <w:r w:rsidRPr="00DF12C8" w:rsidR="00447618">
              <w:rPr>
                <w:rStyle w:val="Hyperlink"/>
                <w:noProof/>
              </w:rPr>
              <w:t>Physical Characteristics</w:t>
            </w:r>
            <w:r w:rsidR="00447618">
              <w:rPr>
                <w:noProof/>
                <w:webHidden/>
              </w:rPr>
              <w:tab/>
            </w:r>
            <w:r w:rsidR="00447618">
              <w:rPr>
                <w:noProof/>
                <w:webHidden/>
              </w:rPr>
              <w:fldChar w:fldCharType="begin"/>
            </w:r>
            <w:r w:rsidR="00447618">
              <w:rPr>
                <w:noProof/>
                <w:webHidden/>
              </w:rPr>
              <w:instrText xml:space="preserve"> PAGEREF _Toc108000940 \h </w:instrText>
            </w:r>
            <w:r w:rsidR="00447618">
              <w:rPr>
                <w:noProof/>
                <w:webHidden/>
              </w:rPr>
            </w:r>
            <w:r w:rsidR="00447618">
              <w:rPr>
                <w:noProof/>
                <w:webHidden/>
              </w:rPr>
              <w:fldChar w:fldCharType="separate"/>
            </w:r>
            <w:r w:rsidR="00BE7E6F">
              <w:rPr>
                <w:noProof/>
                <w:webHidden/>
              </w:rPr>
              <w:t>37</w:t>
            </w:r>
            <w:r w:rsidR="00447618">
              <w:rPr>
                <w:noProof/>
                <w:webHidden/>
              </w:rPr>
              <w:fldChar w:fldCharType="end"/>
            </w:r>
          </w:hyperlink>
        </w:p>
        <w:p w:rsidR="00447618" w:rsidRDefault="00000000" w14:paraId="6A696639" w14:textId="6EF2F4D7">
          <w:pPr>
            <w:pStyle w:val="TOC2"/>
            <w:tabs>
              <w:tab w:val="right" w:leader="dot" w:pos="9350"/>
            </w:tabs>
            <w:rPr>
              <w:rFonts w:eastAsiaTheme="minorEastAsia"/>
              <w:noProof/>
            </w:rPr>
          </w:pPr>
          <w:hyperlink w:history="1" w:anchor="_Toc108000941">
            <w:r w:rsidRPr="00DF12C8" w:rsidR="00447618">
              <w:rPr>
                <w:rStyle w:val="Hyperlink"/>
                <w:noProof/>
              </w:rPr>
              <w:t>Utilities</w:t>
            </w:r>
            <w:r w:rsidR="00447618">
              <w:rPr>
                <w:noProof/>
                <w:webHidden/>
              </w:rPr>
              <w:tab/>
            </w:r>
            <w:r w:rsidR="00447618">
              <w:rPr>
                <w:noProof/>
                <w:webHidden/>
              </w:rPr>
              <w:fldChar w:fldCharType="begin"/>
            </w:r>
            <w:r w:rsidR="00447618">
              <w:rPr>
                <w:noProof/>
                <w:webHidden/>
              </w:rPr>
              <w:instrText xml:space="preserve"> PAGEREF _Toc108000941 \h </w:instrText>
            </w:r>
            <w:r w:rsidR="00447618">
              <w:rPr>
                <w:noProof/>
                <w:webHidden/>
              </w:rPr>
            </w:r>
            <w:r w:rsidR="00447618">
              <w:rPr>
                <w:noProof/>
                <w:webHidden/>
              </w:rPr>
              <w:fldChar w:fldCharType="separate"/>
            </w:r>
            <w:r w:rsidR="00BE7E6F">
              <w:rPr>
                <w:noProof/>
                <w:webHidden/>
              </w:rPr>
              <w:t>38</w:t>
            </w:r>
            <w:r w:rsidR="00447618">
              <w:rPr>
                <w:noProof/>
                <w:webHidden/>
              </w:rPr>
              <w:fldChar w:fldCharType="end"/>
            </w:r>
          </w:hyperlink>
        </w:p>
        <w:p w:rsidR="00447618" w:rsidRDefault="00000000" w14:paraId="688376AA" w14:textId="339F83C8">
          <w:pPr>
            <w:pStyle w:val="TOC2"/>
            <w:tabs>
              <w:tab w:val="right" w:leader="dot" w:pos="9350"/>
            </w:tabs>
            <w:rPr>
              <w:rFonts w:eastAsiaTheme="minorEastAsia"/>
              <w:noProof/>
            </w:rPr>
          </w:pPr>
          <w:hyperlink w:history="1" w:anchor="_Toc108000942">
            <w:r w:rsidRPr="00DF12C8" w:rsidR="00447618">
              <w:rPr>
                <w:rStyle w:val="Hyperlink"/>
                <w:noProof/>
              </w:rPr>
              <w:t>Legal Information</w:t>
            </w:r>
            <w:r w:rsidR="00447618">
              <w:rPr>
                <w:noProof/>
                <w:webHidden/>
              </w:rPr>
              <w:tab/>
            </w:r>
            <w:r w:rsidR="00447618">
              <w:rPr>
                <w:noProof/>
                <w:webHidden/>
              </w:rPr>
              <w:fldChar w:fldCharType="begin"/>
            </w:r>
            <w:r w:rsidR="00447618">
              <w:rPr>
                <w:noProof/>
                <w:webHidden/>
              </w:rPr>
              <w:instrText xml:space="preserve"> PAGEREF _Toc108000942 \h </w:instrText>
            </w:r>
            <w:r w:rsidR="00447618">
              <w:rPr>
                <w:noProof/>
                <w:webHidden/>
              </w:rPr>
            </w:r>
            <w:r w:rsidR="00447618">
              <w:rPr>
                <w:noProof/>
                <w:webHidden/>
              </w:rPr>
              <w:fldChar w:fldCharType="separate"/>
            </w:r>
            <w:r w:rsidR="00BE7E6F">
              <w:rPr>
                <w:noProof/>
                <w:webHidden/>
              </w:rPr>
              <w:t>38</w:t>
            </w:r>
            <w:r w:rsidR="00447618">
              <w:rPr>
                <w:noProof/>
                <w:webHidden/>
              </w:rPr>
              <w:fldChar w:fldCharType="end"/>
            </w:r>
          </w:hyperlink>
        </w:p>
        <w:p w:rsidR="00447618" w:rsidRDefault="00000000" w14:paraId="166C4F6C" w14:textId="5ADDE0B1">
          <w:pPr>
            <w:pStyle w:val="TOC2"/>
            <w:tabs>
              <w:tab w:val="right" w:leader="dot" w:pos="9350"/>
            </w:tabs>
            <w:rPr>
              <w:rFonts w:eastAsiaTheme="minorEastAsia"/>
              <w:noProof/>
            </w:rPr>
          </w:pPr>
          <w:hyperlink w:history="1" w:anchor="_Toc108000943">
            <w:r w:rsidRPr="00DF12C8" w:rsidR="00447618">
              <w:rPr>
                <w:rStyle w:val="Hyperlink"/>
                <w:noProof/>
              </w:rPr>
              <w:t>Surrounding Arterials</w:t>
            </w:r>
            <w:r w:rsidR="00447618">
              <w:rPr>
                <w:noProof/>
                <w:webHidden/>
              </w:rPr>
              <w:tab/>
            </w:r>
            <w:r w:rsidR="00447618">
              <w:rPr>
                <w:noProof/>
                <w:webHidden/>
              </w:rPr>
              <w:fldChar w:fldCharType="begin"/>
            </w:r>
            <w:r w:rsidR="00447618">
              <w:rPr>
                <w:noProof/>
                <w:webHidden/>
              </w:rPr>
              <w:instrText xml:space="preserve"> PAGEREF _Toc108000943 \h </w:instrText>
            </w:r>
            <w:r w:rsidR="00447618">
              <w:rPr>
                <w:noProof/>
                <w:webHidden/>
              </w:rPr>
            </w:r>
            <w:r w:rsidR="00447618">
              <w:rPr>
                <w:noProof/>
                <w:webHidden/>
              </w:rPr>
              <w:fldChar w:fldCharType="separate"/>
            </w:r>
            <w:r w:rsidR="00BE7E6F">
              <w:rPr>
                <w:noProof/>
                <w:webHidden/>
              </w:rPr>
              <w:t>39</w:t>
            </w:r>
            <w:r w:rsidR="00447618">
              <w:rPr>
                <w:noProof/>
                <w:webHidden/>
              </w:rPr>
              <w:fldChar w:fldCharType="end"/>
            </w:r>
          </w:hyperlink>
        </w:p>
        <w:p w:rsidR="00447618" w:rsidRDefault="00000000" w14:paraId="542F98C8" w14:textId="17F86DF5">
          <w:pPr>
            <w:pStyle w:val="TOC2"/>
            <w:tabs>
              <w:tab w:val="right" w:leader="dot" w:pos="9350"/>
            </w:tabs>
            <w:rPr>
              <w:rFonts w:eastAsiaTheme="minorEastAsia"/>
              <w:noProof/>
            </w:rPr>
          </w:pPr>
          <w:hyperlink w:history="1" w:anchor="_Toc108000944">
            <w:r w:rsidRPr="00DF12C8" w:rsidR="00447618">
              <w:rPr>
                <w:rStyle w:val="Hyperlink"/>
                <w:noProof/>
              </w:rPr>
              <w:t>Flood Zone Map</w:t>
            </w:r>
            <w:r w:rsidR="00447618">
              <w:rPr>
                <w:noProof/>
                <w:webHidden/>
              </w:rPr>
              <w:tab/>
            </w:r>
            <w:r w:rsidR="00447618">
              <w:rPr>
                <w:noProof/>
                <w:webHidden/>
              </w:rPr>
              <w:fldChar w:fldCharType="begin"/>
            </w:r>
            <w:r w:rsidR="00447618">
              <w:rPr>
                <w:noProof/>
                <w:webHidden/>
              </w:rPr>
              <w:instrText xml:space="preserve"> PAGEREF _Toc108000944 \h </w:instrText>
            </w:r>
            <w:r w:rsidR="00447618">
              <w:rPr>
                <w:noProof/>
                <w:webHidden/>
              </w:rPr>
            </w:r>
            <w:r w:rsidR="00447618">
              <w:rPr>
                <w:noProof/>
                <w:webHidden/>
              </w:rPr>
              <w:fldChar w:fldCharType="separate"/>
            </w:r>
            <w:r w:rsidR="00BE7E6F">
              <w:rPr>
                <w:noProof/>
                <w:webHidden/>
              </w:rPr>
              <w:t>39</w:t>
            </w:r>
            <w:r w:rsidR="00447618">
              <w:rPr>
                <w:noProof/>
                <w:webHidden/>
              </w:rPr>
              <w:fldChar w:fldCharType="end"/>
            </w:r>
          </w:hyperlink>
        </w:p>
        <w:p w:rsidR="00447618" w:rsidRDefault="00000000" w14:paraId="4105137D" w14:textId="63436A17">
          <w:pPr>
            <w:pStyle w:val="TOC2"/>
            <w:tabs>
              <w:tab w:val="right" w:leader="dot" w:pos="9350"/>
            </w:tabs>
            <w:rPr>
              <w:rFonts w:eastAsiaTheme="minorEastAsia"/>
              <w:noProof/>
            </w:rPr>
          </w:pPr>
          <w:hyperlink w:history="1" w:anchor="_Toc108000945">
            <w:r w:rsidRPr="00DF12C8" w:rsidR="00447618">
              <w:rPr>
                <w:rStyle w:val="Hyperlink"/>
                <w:noProof/>
              </w:rPr>
              <w:t>Parcel Map</w:t>
            </w:r>
            <w:r w:rsidR="00447618">
              <w:rPr>
                <w:noProof/>
                <w:webHidden/>
              </w:rPr>
              <w:tab/>
            </w:r>
            <w:r w:rsidR="00447618">
              <w:rPr>
                <w:noProof/>
                <w:webHidden/>
              </w:rPr>
              <w:fldChar w:fldCharType="begin"/>
            </w:r>
            <w:r w:rsidR="00447618">
              <w:rPr>
                <w:noProof/>
                <w:webHidden/>
              </w:rPr>
              <w:instrText xml:space="preserve"> PAGEREF _Toc108000945 \h </w:instrText>
            </w:r>
            <w:r w:rsidR="00447618">
              <w:rPr>
                <w:noProof/>
                <w:webHidden/>
              </w:rPr>
            </w:r>
            <w:r w:rsidR="00447618">
              <w:rPr>
                <w:noProof/>
                <w:webHidden/>
              </w:rPr>
              <w:fldChar w:fldCharType="separate"/>
            </w:r>
            <w:r w:rsidR="00BE7E6F">
              <w:rPr>
                <w:noProof/>
                <w:webHidden/>
              </w:rPr>
              <w:t>40</w:t>
            </w:r>
            <w:r w:rsidR="00447618">
              <w:rPr>
                <w:noProof/>
                <w:webHidden/>
              </w:rPr>
              <w:fldChar w:fldCharType="end"/>
            </w:r>
          </w:hyperlink>
        </w:p>
        <w:p w:rsidR="00447618" w:rsidRDefault="00000000" w14:paraId="7AC96C49" w14:textId="28B70BF9">
          <w:pPr>
            <w:pStyle w:val="TOC1"/>
            <w:tabs>
              <w:tab w:val="right" w:leader="dot" w:pos="9350"/>
            </w:tabs>
            <w:rPr>
              <w:rFonts w:eastAsiaTheme="minorEastAsia"/>
              <w:noProof/>
            </w:rPr>
          </w:pPr>
          <w:hyperlink w:history="1" w:anchor="_Toc108000946">
            <w:r w:rsidRPr="00DF12C8" w:rsidR="00447618">
              <w:rPr>
                <w:rStyle w:val="Hyperlink"/>
                <w:noProof/>
              </w:rPr>
              <w:t>IMPROVEMENTS DESCRIPTION</w:t>
            </w:r>
            <w:r w:rsidR="00447618">
              <w:rPr>
                <w:noProof/>
                <w:webHidden/>
              </w:rPr>
              <w:tab/>
            </w:r>
            <w:r w:rsidR="00447618">
              <w:rPr>
                <w:noProof/>
                <w:webHidden/>
              </w:rPr>
              <w:fldChar w:fldCharType="begin"/>
            </w:r>
            <w:r w:rsidR="00447618">
              <w:rPr>
                <w:noProof/>
                <w:webHidden/>
              </w:rPr>
              <w:instrText xml:space="preserve"> PAGEREF _Toc108000946 \h </w:instrText>
            </w:r>
            <w:r w:rsidR="00447618">
              <w:rPr>
                <w:noProof/>
                <w:webHidden/>
              </w:rPr>
            </w:r>
            <w:r w:rsidR="00447618">
              <w:rPr>
                <w:noProof/>
                <w:webHidden/>
              </w:rPr>
              <w:fldChar w:fldCharType="separate"/>
            </w:r>
            <w:r w:rsidR="00BE7E6F">
              <w:rPr>
                <w:noProof/>
                <w:webHidden/>
              </w:rPr>
              <w:t>41</w:t>
            </w:r>
            <w:r w:rsidR="00447618">
              <w:rPr>
                <w:noProof/>
                <w:webHidden/>
              </w:rPr>
              <w:fldChar w:fldCharType="end"/>
            </w:r>
          </w:hyperlink>
        </w:p>
        <w:p w:rsidR="00447618" w:rsidRDefault="00000000" w14:paraId="1C4C3079" w14:textId="3B89FB21">
          <w:pPr>
            <w:pStyle w:val="TOC2"/>
            <w:tabs>
              <w:tab w:val="right" w:leader="dot" w:pos="9350"/>
            </w:tabs>
            <w:rPr>
              <w:rFonts w:eastAsiaTheme="minorEastAsia"/>
              <w:noProof/>
            </w:rPr>
          </w:pPr>
          <w:hyperlink w:history="1" w:anchor="_Toc108000947">
            <w:r w:rsidRPr="00DF12C8" w:rsidR="00447618">
              <w:rPr>
                <w:rStyle w:val="Hyperlink"/>
                <w:noProof/>
              </w:rPr>
              <w:t>General Description</w:t>
            </w:r>
            <w:r w:rsidR="00447618">
              <w:rPr>
                <w:noProof/>
                <w:webHidden/>
              </w:rPr>
              <w:tab/>
            </w:r>
            <w:r w:rsidR="00447618">
              <w:rPr>
                <w:noProof/>
                <w:webHidden/>
              </w:rPr>
              <w:fldChar w:fldCharType="begin"/>
            </w:r>
            <w:r w:rsidR="00447618">
              <w:rPr>
                <w:noProof/>
                <w:webHidden/>
              </w:rPr>
              <w:instrText xml:space="preserve"> PAGEREF _Toc108000947 \h </w:instrText>
            </w:r>
            <w:r w:rsidR="00447618">
              <w:rPr>
                <w:noProof/>
                <w:webHidden/>
              </w:rPr>
            </w:r>
            <w:r w:rsidR="00447618">
              <w:rPr>
                <w:noProof/>
                <w:webHidden/>
              </w:rPr>
              <w:fldChar w:fldCharType="separate"/>
            </w:r>
            <w:r w:rsidR="00BE7E6F">
              <w:rPr>
                <w:noProof/>
                <w:webHidden/>
              </w:rPr>
              <w:t>41</w:t>
            </w:r>
            <w:r w:rsidR="00447618">
              <w:rPr>
                <w:noProof/>
                <w:webHidden/>
              </w:rPr>
              <w:fldChar w:fldCharType="end"/>
            </w:r>
          </w:hyperlink>
        </w:p>
        <w:p w:rsidR="00447618" w:rsidRDefault="00000000" w14:paraId="31EC407D" w14:textId="78FCD694">
          <w:pPr>
            <w:pStyle w:val="TOC2"/>
            <w:tabs>
              <w:tab w:val="right" w:leader="dot" w:pos="9350"/>
            </w:tabs>
            <w:rPr>
              <w:rFonts w:eastAsiaTheme="minorEastAsia"/>
              <w:noProof/>
            </w:rPr>
          </w:pPr>
          <w:hyperlink w:history="1" w:anchor="_Toc108000948">
            <w:r w:rsidRPr="00DF12C8" w:rsidR="00447618">
              <w:rPr>
                <w:rStyle w:val="Hyperlink"/>
                <w:noProof/>
              </w:rPr>
              <w:t>Construction Details</w:t>
            </w:r>
            <w:r w:rsidR="00447618">
              <w:rPr>
                <w:noProof/>
                <w:webHidden/>
              </w:rPr>
              <w:tab/>
            </w:r>
            <w:r w:rsidR="00447618">
              <w:rPr>
                <w:noProof/>
                <w:webHidden/>
              </w:rPr>
              <w:fldChar w:fldCharType="begin"/>
            </w:r>
            <w:r w:rsidR="00447618">
              <w:rPr>
                <w:noProof/>
                <w:webHidden/>
              </w:rPr>
              <w:instrText xml:space="preserve"> PAGEREF _Toc108000948 \h </w:instrText>
            </w:r>
            <w:r w:rsidR="00447618">
              <w:rPr>
                <w:noProof/>
                <w:webHidden/>
              </w:rPr>
            </w:r>
            <w:r w:rsidR="00447618">
              <w:rPr>
                <w:noProof/>
                <w:webHidden/>
              </w:rPr>
              <w:fldChar w:fldCharType="separate"/>
            </w:r>
            <w:r w:rsidR="00BE7E6F">
              <w:rPr>
                <w:noProof/>
                <w:webHidden/>
              </w:rPr>
              <w:t>42</w:t>
            </w:r>
            <w:r w:rsidR="00447618">
              <w:rPr>
                <w:noProof/>
                <w:webHidden/>
              </w:rPr>
              <w:fldChar w:fldCharType="end"/>
            </w:r>
          </w:hyperlink>
        </w:p>
        <w:p w:rsidR="00447618" w:rsidRDefault="00000000" w14:paraId="4F72CD88" w14:textId="01DE9E35">
          <w:pPr>
            <w:pStyle w:val="TOC2"/>
            <w:tabs>
              <w:tab w:val="right" w:leader="dot" w:pos="9350"/>
            </w:tabs>
            <w:rPr>
              <w:rFonts w:eastAsiaTheme="minorEastAsia"/>
              <w:noProof/>
            </w:rPr>
          </w:pPr>
          <w:hyperlink w:history="1" w:anchor="_Toc108000949">
            <w:r w:rsidRPr="00DF12C8" w:rsidR="00447618">
              <w:rPr>
                <w:rStyle w:val="Hyperlink"/>
                <w:noProof/>
              </w:rPr>
              <w:t>Interior Elements</w:t>
            </w:r>
            <w:r w:rsidR="00447618">
              <w:rPr>
                <w:noProof/>
                <w:webHidden/>
              </w:rPr>
              <w:tab/>
            </w:r>
            <w:r w:rsidR="00447618">
              <w:rPr>
                <w:noProof/>
                <w:webHidden/>
              </w:rPr>
              <w:fldChar w:fldCharType="begin"/>
            </w:r>
            <w:r w:rsidR="00447618">
              <w:rPr>
                <w:noProof/>
                <w:webHidden/>
              </w:rPr>
              <w:instrText xml:space="preserve"> PAGEREF _Toc108000949 \h </w:instrText>
            </w:r>
            <w:r w:rsidR="00447618">
              <w:rPr>
                <w:noProof/>
                <w:webHidden/>
              </w:rPr>
            </w:r>
            <w:r w:rsidR="00447618">
              <w:rPr>
                <w:noProof/>
                <w:webHidden/>
              </w:rPr>
              <w:fldChar w:fldCharType="separate"/>
            </w:r>
            <w:r w:rsidR="00BE7E6F">
              <w:rPr>
                <w:noProof/>
                <w:webHidden/>
              </w:rPr>
              <w:t>42</w:t>
            </w:r>
            <w:r w:rsidR="00447618">
              <w:rPr>
                <w:noProof/>
                <w:webHidden/>
              </w:rPr>
              <w:fldChar w:fldCharType="end"/>
            </w:r>
          </w:hyperlink>
        </w:p>
        <w:p w:rsidR="00447618" w:rsidRDefault="00000000" w14:paraId="0243B73F" w14:textId="3639DC11">
          <w:pPr>
            <w:pStyle w:val="TOC2"/>
            <w:tabs>
              <w:tab w:val="right" w:leader="dot" w:pos="9350"/>
            </w:tabs>
            <w:rPr>
              <w:rFonts w:eastAsiaTheme="minorEastAsia"/>
              <w:noProof/>
            </w:rPr>
          </w:pPr>
          <w:hyperlink w:history="1" w:anchor="_Toc108000950">
            <w:r w:rsidRPr="00DF12C8" w:rsidR="00447618">
              <w:rPr>
                <w:rStyle w:val="Hyperlink"/>
                <w:noProof/>
              </w:rPr>
              <w:t>Mechanical Systems</w:t>
            </w:r>
            <w:r w:rsidR="00447618">
              <w:rPr>
                <w:noProof/>
                <w:webHidden/>
              </w:rPr>
              <w:tab/>
            </w:r>
            <w:r w:rsidR="00447618">
              <w:rPr>
                <w:noProof/>
                <w:webHidden/>
              </w:rPr>
              <w:fldChar w:fldCharType="begin"/>
            </w:r>
            <w:r w:rsidR="00447618">
              <w:rPr>
                <w:noProof/>
                <w:webHidden/>
              </w:rPr>
              <w:instrText xml:space="preserve"> PAGEREF _Toc108000950 \h </w:instrText>
            </w:r>
            <w:r w:rsidR="00447618">
              <w:rPr>
                <w:noProof/>
                <w:webHidden/>
              </w:rPr>
            </w:r>
            <w:r w:rsidR="00447618">
              <w:rPr>
                <w:noProof/>
                <w:webHidden/>
              </w:rPr>
              <w:fldChar w:fldCharType="separate"/>
            </w:r>
            <w:r w:rsidR="00BE7E6F">
              <w:rPr>
                <w:noProof/>
                <w:webHidden/>
              </w:rPr>
              <w:t>42</w:t>
            </w:r>
            <w:r w:rsidR="00447618">
              <w:rPr>
                <w:noProof/>
                <w:webHidden/>
              </w:rPr>
              <w:fldChar w:fldCharType="end"/>
            </w:r>
          </w:hyperlink>
        </w:p>
        <w:p w:rsidR="00447618" w:rsidRDefault="00000000" w14:paraId="7AD9A162" w14:textId="25810DB3">
          <w:pPr>
            <w:pStyle w:val="TOC2"/>
            <w:tabs>
              <w:tab w:val="right" w:leader="dot" w:pos="9350"/>
            </w:tabs>
            <w:rPr>
              <w:rFonts w:eastAsiaTheme="minorEastAsia"/>
              <w:noProof/>
            </w:rPr>
          </w:pPr>
          <w:hyperlink w:history="1" w:anchor="_Toc108000951">
            <w:r w:rsidRPr="00DF12C8" w:rsidR="00447618">
              <w:rPr>
                <w:rStyle w:val="Hyperlink"/>
                <w:noProof/>
              </w:rPr>
              <w:t>Special Improvements</w:t>
            </w:r>
            <w:r w:rsidR="00447618">
              <w:rPr>
                <w:noProof/>
                <w:webHidden/>
              </w:rPr>
              <w:tab/>
            </w:r>
            <w:r w:rsidR="00447618">
              <w:rPr>
                <w:noProof/>
                <w:webHidden/>
              </w:rPr>
              <w:fldChar w:fldCharType="begin"/>
            </w:r>
            <w:r w:rsidR="00447618">
              <w:rPr>
                <w:noProof/>
                <w:webHidden/>
              </w:rPr>
              <w:instrText xml:space="preserve"> PAGEREF _Toc108000951 \h </w:instrText>
            </w:r>
            <w:r w:rsidR="00447618">
              <w:rPr>
                <w:noProof/>
                <w:webHidden/>
              </w:rPr>
            </w:r>
            <w:r w:rsidR="00447618">
              <w:rPr>
                <w:noProof/>
                <w:webHidden/>
              </w:rPr>
              <w:fldChar w:fldCharType="separate"/>
            </w:r>
            <w:r w:rsidR="00BE7E6F">
              <w:rPr>
                <w:noProof/>
                <w:webHidden/>
              </w:rPr>
              <w:t>43</w:t>
            </w:r>
            <w:r w:rsidR="00447618">
              <w:rPr>
                <w:noProof/>
                <w:webHidden/>
              </w:rPr>
              <w:fldChar w:fldCharType="end"/>
            </w:r>
          </w:hyperlink>
        </w:p>
        <w:p w:rsidR="00447618" w:rsidRDefault="00000000" w14:paraId="0A1120F9" w14:textId="44966F27">
          <w:pPr>
            <w:pStyle w:val="TOC2"/>
            <w:tabs>
              <w:tab w:val="right" w:leader="dot" w:pos="9350"/>
            </w:tabs>
            <w:rPr>
              <w:rFonts w:eastAsiaTheme="minorEastAsia"/>
              <w:noProof/>
            </w:rPr>
          </w:pPr>
          <w:hyperlink w:history="1" w:anchor="_Toc108000952">
            <w:r w:rsidRPr="00DF12C8" w:rsidR="00447618">
              <w:rPr>
                <w:rStyle w:val="Hyperlink"/>
                <w:noProof/>
              </w:rPr>
              <w:t>Quality and Condition</w:t>
            </w:r>
            <w:r w:rsidR="00447618">
              <w:rPr>
                <w:noProof/>
                <w:webHidden/>
              </w:rPr>
              <w:tab/>
            </w:r>
            <w:r w:rsidR="00447618">
              <w:rPr>
                <w:noProof/>
                <w:webHidden/>
              </w:rPr>
              <w:fldChar w:fldCharType="begin"/>
            </w:r>
            <w:r w:rsidR="00447618">
              <w:rPr>
                <w:noProof/>
                <w:webHidden/>
              </w:rPr>
              <w:instrText xml:space="preserve"> PAGEREF _Toc108000952 \h </w:instrText>
            </w:r>
            <w:r w:rsidR="00447618">
              <w:rPr>
                <w:noProof/>
                <w:webHidden/>
              </w:rPr>
            </w:r>
            <w:r w:rsidR="00447618">
              <w:rPr>
                <w:noProof/>
                <w:webHidden/>
              </w:rPr>
              <w:fldChar w:fldCharType="separate"/>
            </w:r>
            <w:r w:rsidR="00BE7E6F">
              <w:rPr>
                <w:noProof/>
                <w:webHidden/>
              </w:rPr>
              <w:t>43</w:t>
            </w:r>
            <w:r w:rsidR="00447618">
              <w:rPr>
                <w:noProof/>
                <w:webHidden/>
              </w:rPr>
              <w:fldChar w:fldCharType="end"/>
            </w:r>
          </w:hyperlink>
        </w:p>
        <w:p w:rsidR="00447618" w:rsidRDefault="00000000" w14:paraId="4E2A97F2" w14:textId="72C12A7B">
          <w:pPr>
            <w:pStyle w:val="TOC2"/>
            <w:tabs>
              <w:tab w:val="right" w:leader="dot" w:pos="9350"/>
            </w:tabs>
            <w:rPr>
              <w:rFonts w:eastAsiaTheme="minorEastAsia"/>
              <w:noProof/>
            </w:rPr>
          </w:pPr>
          <w:hyperlink w:history="1" w:anchor="_Toc108000953">
            <w:r w:rsidRPr="00DF12C8" w:rsidR="00447618">
              <w:rPr>
                <w:rStyle w:val="Hyperlink"/>
                <w:noProof/>
              </w:rPr>
              <w:t>Building Sketch</w:t>
            </w:r>
            <w:r w:rsidR="00447618">
              <w:rPr>
                <w:noProof/>
                <w:webHidden/>
              </w:rPr>
              <w:tab/>
            </w:r>
            <w:r w:rsidR="00447618">
              <w:rPr>
                <w:noProof/>
                <w:webHidden/>
              </w:rPr>
              <w:fldChar w:fldCharType="begin"/>
            </w:r>
            <w:r w:rsidR="00447618">
              <w:rPr>
                <w:noProof/>
                <w:webHidden/>
              </w:rPr>
              <w:instrText xml:space="preserve"> PAGEREF _Toc108000953 \h </w:instrText>
            </w:r>
            <w:r w:rsidR="00447618">
              <w:rPr>
                <w:noProof/>
                <w:webHidden/>
              </w:rPr>
            </w:r>
            <w:r w:rsidR="00447618">
              <w:rPr>
                <w:noProof/>
                <w:webHidden/>
              </w:rPr>
              <w:fldChar w:fldCharType="separate"/>
            </w:r>
            <w:r w:rsidR="00BE7E6F">
              <w:rPr>
                <w:noProof/>
                <w:webHidden/>
              </w:rPr>
              <w:t>44</w:t>
            </w:r>
            <w:r w:rsidR="00447618">
              <w:rPr>
                <w:noProof/>
                <w:webHidden/>
              </w:rPr>
              <w:fldChar w:fldCharType="end"/>
            </w:r>
          </w:hyperlink>
        </w:p>
        <w:p w:rsidR="00447618" w:rsidRDefault="00000000" w14:paraId="5313EE30" w14:textId="2B0FCC6C">
          <w:pPr>
            <w:pStyle w:val="TOC1"/>
            <w:tabs>
              <w:tab w:val="right" w:leader="dot" w:pos="9350"/>
            </w:tabs>
            <w:rPr>
              <w:rFonts w:eastAsiaTheme="minorEastAsia"/>
              <w:noProof/>
            </w:rPr>
          </w:pPr>
          <w:hyperlink w:history="1" w:anchor="_Toc108000954">
            <w:r w:rsidRPr="00DF12C8" w:rsidR="00447618">
              <w:rPr>
                <w:rStyle w:val="Hyperlink"/>
                <w:noProof/>
              </w:rPr>
              <w:t>ZONING</w:t>
            </w:r>
            <w:r w:rsidR="00447618">
              <w:rPr>
                <w:noProof/>
                <w:webHidden/>
              </w:rPr>
              <w:tab/>
            </w:r>
            <w:r w:rsidR="00447618">
              <w:rPr>
                <w:noProof/>
                <w:webHidden/>
              </w:rPr>
              <w:fldChar w:fldCharType="begin"/>
            </w:r>
            <w:r w:rsidR="00447618">
              <w:rPr>
                <w:noProof/>
                <w:webHidden/>
              </w:rPr>
              <w:instrText xml:space="preserve"> PAGEREF _Toc108000954 \h </w:instrText>
            </w:r>
            <w:r w:rsidR="00447618">
              <w:rPr>
                <w:noProof/>
                <w:webHidden/>
              </w:rPr>
            </w:r>
            <w:r w:rsidR="00447618">
              <w:rPr>
                <w:noProof/>
                <w:webHidden/>
              </w:rPr>
              <w:fldChar w:fldCharType="separate"/>
            </w:r>
            <w:r w:rsidR="00BE7E6F">
              <w:rPr>
                <w:noProof/>
                <w:webHidden/>
              </w:rPr>
              <w:t>45</w:t>
            </w:r>
            <w:r w:rsidR="00447618">
              <w:rPr>
                <w:noProof/>
                <w:webHidden/>
              </w:rPr>
              <w:fldChar w:fldCharType="end"/>
            </w:r>
          </w:hyperlink>
        </w:p>
        <w:p w:rsidR="00447618" w:rsidRDefault="00000000" w14:paraId="3EA58805" w14:textId="6D18480F">
          <w:pPr>
            <w:pStyle w:val="TOC2"/>
            <w:tabs>
              <w:tab w:val="right" w:leader="dot" w:pos="9350"/>
            </w:tabs>
            <w:rPr>
              <w:rFonts w:eastAsiaTheme="minorEastAsia"/>
              <w:noProof/>
            </w:rPr>
          </w:pPr>
          <w:hyperlink w:history="1" w:anchor="_Toc108000955">
            <w:r w:rsidRPr="00DF12C8" w:rsidR="00447618">
              <w:rPr>
                <w:rStyle w:val="Hyperlink"/>
                <w:noProof/>
              </w:rPr>
              <w:t>Zoning Summary</w:t>
            </w:r>
            <w:r w:rsidR="00447618">
              <w:rPr>
                <w:noProof/>
                <w:webHidden/>
              </w:rPr>
              <w:tab/>
            </w:r>
            <w:r w:rsidR="00447618">
              <w:rPr>
                <w:noProof/>
                <w:webHidden/>
              </w:rPr>
              <w:fldChar w:fldCharType="begin"/>
            </w:r>
            <w:r w:rsidR="00447618">
              <w:rPr>
                <w:noProof/>
                <w:webHidden/>
              </w:rPr>
              <w:instrText xml:space="preserve"> PAGEREF _Toc108000955 \h </w:instrText>
            </w:r>
            <w:r w:rsidR="00447618">
              <w:rPr>
                <w:noProof/>
                <w:webHidden/>
              </w:rPr>
            </w:r>
            <w:r w:rsidR="00447618">
              <w:rPr>
                <w:noProof/>
                <w:webHidden/>
              </w:rPr>
              <w:fldChar w:fldCharType="separate"/>
            </w:r>
            <w:r w:rsidR="00BE7E6F">
              <w:rPr>
                <w:noProof/>
                <w:webHidden/>
              </w:rPr>
              <w:t>45</w:t>
            </w:r>
            <w:r w:rsidR="00447618">
              <w:rPr>
                <w:noProof/>
                <w:webHidden/>
              </w:rPr>
              <w:fldChar w:fldCharType="end"/>
            </w:r>
          </w:hyperlink>
        </w:p>
        <w:p w:rsidR="00447618" w:rsidRDefault="00000000" w14:paraId="6F6006D3" w14:textId="7FEC074A">
          <w:pPr>
            <w:pStyle w:val="TOC2"/>
            <w:tabs>
              <w:tab w:val="right" w:leader="dot" w:pos="9350"/>
            </w:tabs>
            <w:rPr>
              <w:rFonts w:eastAsiaTheme="minorEastAsia"/>
              <w:noProof/>
            </w:rPr>
          </w:pPr>
          <w:hyperlink w:history="1" w:anchor="_Toc108000956">
            <w:r w:rsidRPr="00DF12C8" w:rsidR="00447618">
              <w:rPr>
                <w:rStyle w:val="Hyperlink"/>
                <w:noProof/>
              </w:rPr>
              <w:t>Development Standards</w:t>
            </w:r>
            <w:r w:rsidR="00447618">
              <w:rPr>
                <w:noProof/>
                <w:webHidden/>
              </w:rPr>
              <w:tab/>
            </w:r>
            <w:r w:rsidR="00447618">
              <w:rPr>
                <w:noProof/>
                <w:webHidden/>
              </w:rPr>
              <w:fldChar w:fldCharType="begin"/>
            </w:r>
            <w:r w:rsidR="00447618">
              <w:rPr>
                <w:noProof/>
                <w:webHidden/>
              </w:rPr>
              <w:instrText xml:space="preserve"> PAGEREF _Toc108000956 \h </w:instrText>
            </w:r>
            <w:r w:rsidR="00447618">
              <w:rPr>
                <w:noProof/>
                <w:webHidden/>
              </w:rPr>
            </w:r>
            <w:r w:rsidR="00447618">
              <w:rPr>
                <w:noProof/>
                <w:webHidden/>
              </w:rPr>
              <w:fldChar w:fldCharType="separate"/>
            </w:r>
            <w:r w:rsidR="00BE7E6F">
              <w:rPr>
                <w:noProof/>
                <w:webHidden/>
              </w:rPr>
              <w:t>45</w:t>
            </w:r>
            <w:r w:rsidR="00447618">
              <w:rPr>
                <w:noProof/>
                <w:webHidden/>
              </w:rPr>
              <w:fldChar w:fldCharType="end"/>
            </w:r>
          </w:hyperlink>
        </w:p>
        <w:p w:rsidR="00447618" w:rsidRDefault="00000000" w14:paraId="51F2B2C7" w14:textId="72F8BDAB">
          <w:pPr>
            <w:pStyle w:val="TOC2"/>
            <w:tabs>
              <w:tab w:val="right" w:leader="dot" w:pos="9350"/>
            </w:tabs>
            <w:rPr>
              <w:rFonts w:eastAsiaTheme="minorEastAsia"/>
              <w:noProof/>
            </w:rPr>
          </w:pPr>
          <w:hyperlink w:history="1" w:anchor="_Toc108000957">
            <w:r w:rsidRPr="00DF12C8" w:rsidR="00447618">
              <w:rPr>
                <w:rStyle w:val="Hyperlink"/>
                <w:noProof/>
              </w:rPr>
              <w:t>Zoning Map</w:t>
            </w:r>
            <w:r w:rsidR="00447618">
              <w:rPr>
                <w:noProof/>
                <w:webHidden/>
              </w:rPr>
              <w:tab/>
            </w:r>
            <w:r w:rsidR="00447618">
              <w:rPr>
                <w:noProof/>
                <w:webHidden/>
              </w:rPr>
              <w:fldChar w:fldCharType="begin"/>
            </w:r>
            <w:r w:rsidR="00447618">
              <w:rPr>
                <w:noProof/>
                <w:webHidden/>
              </w:rPr>
              <w:instrText xml:space="preserve"> PAGEREF _Toc108000957 \h </w:instrText>
            </w:r>
            <w:r w:rsidR="00447618">
              <w:rPr>
                <w:noProof/>
                <w:webHidden/>
              </w:rPr>
            </w:r>
            <w:r w:rsidR="00447618">
              <w:rPr>
                <w:noProof/>
                <w:webHidden/>
              </w:rPr>
              <w:fldChar w:fldCharType="separate"/>
            </w:r>
            <w:r w:rsidR="00BE7E6F">
              <w:rPr>
                <w:noProof/>
                <w:webHidden/>
              </w:rPr>
              <w:t>46</w:t>
            </w:r>
            <w:r w:rsidR="00447618">
              <w:rPr>
                <w:noProof/>
                <w:webHidden/>
              </w:rPr>
              <w:fldChar w:fldCharType="end"/>
            </w:r>
          </w:hyperlink>
        </w:p>
        <w:p w:rsidR="00447618" w:rsidRDefault="00000000" w14:paraId="66C16C4F" w14:textId="1C3E8EF0">
          <w:pPr>
            <w:pStyle w:val="TOC1"/>
            <w:tabs>
              <w:tab w:val="right" w:leader="dot" w:pos="9350"/>
            </w:tabs>
            <w:rPr>
              <w:rFonts w:eastAsiaTheme="minorEastAsia"/>
              <w:noProof/>
            </w:rPr>
          </w:pPr>
          <w:hyperlink w:history="1" w:anchor="_Toc108000958">
            <w:r w:rsidRPr="00DF12C8" w:rsidR="00447618">
              <w:rPr>
                <w:rStyle w:val="Hyperlink"/>
                <w:noProof/>
              </w:rPr>
              <w:t>REAL ESTATE TAXES AND ASSESSMENT</w:t>
            </w:r>
            <w:r w:rsidR="00447618">
              <w:rPr>
                <w:noProof/>
                <w:webHidden/>
              </w:rPr>
              <w:tab/>
            </w:r>
            <w:r w:rsidR="00447618">
              <w:rPr>
                <w:noProof/>
                <w:webHidden/>
              </w:rPr>
              <w:fldChar w:fldCharType="begin"/>
            </w:r>
            <w:r w:rsidR="00447618">
              <w:rPr>
                <w:noProof/>
                <w:webHidden/>
              </w:rPr>
              <w:instrText xml:space="preserve"> PAGEREF _Toc108000958 \h </w:instrText>
            </w:r>
            <w:r w:rsidR="00447618">
              <w:rPr>
                <w:noProof/>
                <w:webHidden/>
              </w:rPr>
            </w:r>
            <w:r w:rsidR="00447618">
              <w:rPr>
                <w:noProof/>
                <w:webHidden/>
              </w:rPr>
              <w:fldChar w:fldCharType="separate"/>
            </w:r>
            <w:r w:rsidR="00BE7E6F">
              <w:rPr>
                <w:noProof/>
                <w:webHidden/>
              </w:rPr>
              <w:t>47</w:t>
            </w:r>
            <w:r w:rsidR="00447618">
              <w:rPr>
                <w:noProof/>
                <w:webHidden/>
              </w:rPr>
              <w:fldChar w:fldCharType="end"/>
            </w:r>
          </w:hyperlink>
        </w:p>
        <w:p w:rsidR="00447618" w:rsidRDefault="00000000" w14:paraId="256501BF" w14:textId="0625875A">
          <w:pPr>
            <w:pStyle w:val="TOC2"/>
            <w:tabs>
              <w:tab w:val="right" w:leader="dot" w:pos="9350"/>
            </w:tabs>
            <w:rPr>
              <w:rFonts w:eastAsiaTheme="minorEastAsia"/>
              <w:noProof/>
            </w:rPr>
          </w:pPr>
          <w:hyperlink w:history="1" w:anchor="_Toc108000959">
            <w:r w:rsidRPr="00DF12C8" w:rsidR="00447618">
              <w:rPr>
                <w:rStyle w:val="Hyperlink"/>
                <w:noProof/>
              </w:rPr>
              <w:t>Introduction</w:t>
            </w:r>
            <w:r w:rsidR="00447618">
              <w:rPr>
                <w:noProof/>
                <w:webHidden/>
              </w:rPr>
              <w:tab/>
            </w:r>
            <w:r w:rsidR="00447618">
              <w:rPr>
                <w:noProof/>
                <w:webHidden/>
              </w:rPr>
              <w:fldChar w:fldCharType="begin"/>
            </w:r>
            <w:r w:rsidR="00447618">
              <w:rPr>
                <w:noProof/>
                <w:webHidden/>
              </w:rPr>
              <w:instrText xml:space="preserve"> PAGEREF _Toc108000959 \h </w:instrText>
            </w:r>
            <w:r w:rsidR="00447618">
              <w:rPr>
                <w:noProof/>
                <w:webHidden/>
              </w:rPr>
            </w:r>
            <w:r w:rsidR="00447618">
              <w:rPr>
                <w:noProof/>
                <w:webHidden/>
              </w:rPr>
              <w:fldChar w:fldCharType="separate"/>
            </w:r>
            <w:r w:rsidR="00BE7E6F">
              <w:rPr>
                <w:noProof/>
                <w:webHidden/>
              </w:rPr>
              <w:t>47</w:t>
            </w:r>
            <w:r w:rsidR="00447618">
              <w:rPr>
                <w:noProof/>
                <w:webHidden/>
              </w:rPr>
              <w:fldChar w:fldCharType="end"/>
            </w:r>
          </w:hyperlink>
        </w:p>
        <w:p w:rsidR="00447618" w:rsidRDefault="00000000" w14:paraId="2F00B735" w14:textId="17F2B77F">
          <w:pPr>
            <w:pStyle w:val="TOC2"/>
            <w:tabs>
              <w:tab w:val="right" w:leader="dot" w:pos="9350"/>
            </w:tabs>
            <w:rPr>
              <w:rFonts w:eastAsiaTheme="minorEastAsia"/>
              <w:noProof/>
            </w:rPr>
          </w:pPr>
          <w:hyperlink w:history="1" w:anchor="_Toc108000960">
            <w:r w:rsidRPr="00DF12C8" w:rsidR="00447618">
              <w:rPr>
                <w:rStyle w:val="Hyperlink"/>
                <w:noProof/>
                <w:lang w:val="en-CA"/>
              </w:rPr>
              <w:t>Current Property Tax Liability</w:t>
            </w:r>
            <w:r w:rsidR="00447618">
              <w:rPr>
                <w:noProof/>
                <w:webHidden/>
              </w:rPr>
              <w:tab/>
            </w:r>
            <w:r w:rsidR="00447618">
              <w:rPr>
                <w:noProof/>
                <w:webHidden/>
              </w:rPr>
              <w:fldChar w:fldCharType="begin"/>
            </w:r>
            <w:r w:rsidR="00447618">
              <w:rPr>
                <w:noProof/>
                <w:webHidden/>
              </w:rPr>
              <w:instrText xml:space="preserve"> PAGEREF _Toc108000960 \h </w:instrText>
            </w:r>
            <w:r w:rsidR="00447618">
              <w:rPr>
                <w:noProof/>
                <w:webHidden/>
              </w:rPr>
            </w:r>
            <w:r w:rsidR="00447618">
              <w:rPr>
                <w:noProof/>
                <w:webHidden/>
              </w:rPr>
              <w:fldChar w:fldCharType="separate"/>
            </w:r>
            <w:r w:rsidR="00BE7E6F">
              <w:rPr>
                <w:noProof/>
                <w:webHidden/>
              </w:rPr>
              <w:t>47</w:t>
            </w:r>
            <w:r w:rsidR="00447618">
              <w:rPr>
                <w:noProof/>
                <w:webHidden/>
              </w:rPr>
              <w:fldChar w:fldCharType="end"/>
            </w:r>
          </w:hyperlink>
        </w:p>
        <w:p w:rsidR="00447618" w:rsidRDefault="00000000" w14:paraId="49813648" w14:textId="33399549">
          <w:pPr>
            <w:pStyle w:val="TOC1"/>
            <w:tabs>
              <w:tab w:val="right" w:leader="dot" w:pos="9350"/>
            </w:tabs>
            <w:rPr>
              <w:rFonts w:eastAsiaTheme="minorEastAsia"/>
              <w:noProof/>
            </w:rPr>
          </w:pPr>
          <w:hyperlink w:history="1" w:anchor="_Toc108000961">
            <w:r w:rsidRPr="00DF12C8" w:rsidR="00447618">
              <w:rPr>
                <w:rStyle w:val="Hyperlink"/>
                <w:noProof/>
              </w:rPr>
              <w:t>HIGHEST AND BEST USE</w:t>
            </w:r>
            <w:r w:rsidR="00447618">
              <w:rPr>
                <w:noProof/>
                <w:webHidden/>
              </w:rPr>
              <w:tab/>
            </w:r>
            <w:r w:rsidR="00447618">
              <w:rPr>
                <w:noProof/>
                <w:webHidden/>
              </w:rPr>
              <w:fldChar w:fldCharType="begin"/>
            </w:r>
            <w:r w:rsidR="00447618">
              <w:rPr>
                <w:noProof/>
                <w:webHidden/>
              </w:rPr>
              <w:instrText xml:space="preserve"> PAGEREF _Toc108000961 \h </w:instrText>
            </w:r>
            <w:r w:rsidR="00447618">
              <w:rPr>
                <w:noProof/>
                <w:webHidden/>
              </w:rPr>
            </w:r>
            <w:r w:rsidR="00447618">
              <w:rPr>
                <w:noProof/>
                <w:webHidden/>
              </w:rPr>
              <w:fldChar w:fldCharType="separate"/>
            </w:r>
            <w:r w:rsidR="00BE7E6F">
              <w:rPr>
                <w:noProof/>
                <w:webHidden/>
              </w:rPr>
              <w:t>48</w:t>
            </w:r>
            <w:r w:rsidR="00447618">
              <w:rPr>
                <w:noProof/>
                <w:webHidden/>
              </w:rPr>
              <w:fldChar w:fldCharType="end"/>
            </w:r>
          </w:hyperlink>
        </w:p>
        <w:p w:rsidR="00447618" w:rsidRDefault="00000000" w14:paraId="7D0C53AD" w14:textId="5FD566E5">
          <w:pPr>
            <w:pStyle w:val="TOC2"/>
            <w:tabs>
              <w:tab w:val="right" w:leader="dot" w:pos="9350"/>
            </w:tabs>
            <w:rPr>
              <w:rFonts w:eastAsiaTheme="minorEastAsia"/>
              <w:noProof/>
            </w:rPr>
          </w:pPr>
          <w:hyperlink w:history="1" w:anchor="_Toc108000962">
            <w:r w:rsidRPr="00DF12C8" w:rsidR="00447618">
              <w:rPr>
                <w:rStyle w:val="Hyperlink"/>
                <w:noProof/>
              </w:rPr>
              <w:t>Introduction</w:t>
            </w:r>
            <w:r w:rsidR="00447618">
              <w:rPr>
                <w:noProof/>
                <w:webHidden/>
              </w:rPr>
              <w:tab/>
            </w:r>
            <w:r w:rsidR="00447618">
              <w:rPr>
                <w:noProof/>
                <w:webHidden/>
              </w:rPr>
              <w:fldChar w:fldCharType="begin"/>
            </w:r>
            <w:r w:rsidR="00447618">
              <w:rPr>
                <w:noProof/>
                <w:webHidden/>
              </w:rPr>
              <w:instrText xml:space="preserve"> PAGEREF _Toc108000962 \h </w:instrText>
            </w:r>
            <w:r w:rsidR="00447618">
              <w:rPr>
                <w:noProof/>
                <w:webHidden/>
              </w:rPr>
            </w:r>
            <w:r w:rsidR="00447618">
              <w:rPr>
                <w:noProof/>
                <w:webHidden/>
              </w:rPr>
              <w:fldChar w:fldCharType="separate"/>
            </w:r>
            <w:r w:rsidR="00BE7E6F">
              <w:rPr>
                <w:noProof/>
                <w:webHidden/>
              </w:rPr>
              <w:t>48</w:t>
            </w:r>
            <w:r w:rsidR="00447618">
              <w:rPr>
                <w:noProof/>
                <w:webHidden/>
              </w:rPr>
              <w:fldChar w:fldCharType="end"/>
            </w:r>
          </w:hyperlink>
        </w:p>
        <w:p w:rsidR="00447618" w:rsidRDefault="00000000" w14:paraId="5CF306C9" w14:textId="6402B052">
          <w:pPr>
            <w:pStyle w:val="TOC2"/>
            <w:tabs>
              <w:tab w:val="right" w:leader="dot" w:pos="9350"/>
            </w:tabs>
            <w:rPr>
              <w:rFonts w:eastAsiaTheme="minorEastAsia"/>
              <w:noProof/>
            </w:rPr>
          </w:pPr>
          <w:hyperlink w:history="1" w:anchor="_Toc108000963">
            <w:r w:rsidRPr="00DF12C8" w:rsidR="00447618">
              <w:rPr>
                <w:rStyle w:val="Hyperlink"/>
                <w:noProof/>
              </w:rPr>
              <w:t>Highest and Best Use as Vacant</w:t>
            </w:r>
            <w:r w:rsidR="00447618">
              <w:rPr>
                <w:noProof/>
                <w:webHidden/>
              </w:rPr>
              <w:tab/>
            </w:r>
            <w:r w:rsidR="00447618">
              <w:rPr>
                <w:noProof/>
                <w:webHidden/>
              </w:rPr>
              <w:fldChar w:fldCharType="begin"/>
            </w:r>
            <w:r w:rsidR="00447618">
              <w:rPr>
                <w:noProof/>
                <w:webHidden/>
              </w:rPr>
              <w:instrText xml:space="preserve"> PAGEREF _Toc108000963 \h </w:instrText>
            </w:r>
            <w:r w:rsidR="00447618">
              <w:rPr>
                <w:noProof/>
                <w:webHidden/>
              </w:rPr>
            </w:r>
            <w:r w:rsidR="00447618">
              <w:rPr>
                <w:noProof/>
                <w:webHidden/>
              </w:rPr>
              <w:fldChar w:fldCharType="separate"/>
            </w:r>
            <w:r w:rsidR="00BE7E6F">
              <w:rPr>
                <w:noProof/>
                <w:webHidden/>
              </w:rPr>
              <w:t>48</w:t>
            </w:r>
            <w:r w:rsidR="00447618">
              <w:rPr>
                <w:noProof/>
                <w:webHidden/>
              </w:rPr>
              <w:fldChar w:fldCharType="end"/>
            </w:r>
          </w:hyperlink>
        </w:p>
        <w:p w:rsidR="00447618" w:rsidRDefault="00000000" w14:paraId="72583F6F" w14:textId="04A98971">
          <w:pPr>
            <w:pStyle w:val="TOC2"/>
            <w:tabs>
              <w:tab w:val="right" w:leader="dot" w:pos="9350"/>
            </w:tabs>
            <w:rPr>
              <w:rFonts w:eastAsiaTheme="minorEastAsia"/>
              <w:noProof/>
            </w:rPr>
          </w:pPr>
          <w:hyperlink w:history="1" w:anchor="_Toc108000964">
            <w:r w:rsidRPr="00DF12C8" w:rsidR="00447618">
              <w:rPr>
                <w:rStyle w:val="Hyperlink"/>
                <w:noProof/>
              </w:rPr>
              <w:t>Highest and Best Use as Improved</w:t>
            </w:r>
            <w:r w:rsidR="00447618">
              <w:rPr>
                <w:noProof/>
                <w:webHidden/>
              </w:rPr>
              <w:tab/>
            </w:r>
            <w:r w:rsidR="00447618">
              <w:rPr>
                <w:noProof/>
                <w:webHidden/>
              </w:rPr>
              <w:fldChar w:fldCharType="begin"/>
            </w:r>
            <w:r w:rsidR="00447618">
              <w:rPr>
                <w:noProof/>
                <w:webHidden/>
              </w:rPr>
              <w:instrText xml:space="preserve"> PAGEREF _Toc108000964 \h </w:instrText>
            </w:r>
            <w:r w:rsidR="00447618">
              <w:rPr>
                <w:noProof/>
                <w:webHidden/>
              </w:rPr>
            </w:r>
            <w:r w:rsidR="00447618">
              <w:rPr>
                <w:noProof/>
                <w:webHidden/>
              </w:rPr>
              <w:fldChar w:fldCharType="separate"/>
            </w:r>
            <w:r w:rsidR="00BE7E6F">
              <w:rPr>
                <w:noProof/>
                <w:webHidden/>
              </w:rPr>
              <w:t>49</w:t>
            </w:r>
            <w:r w:rsidR="00447618">
              <w:rPr>
                <w:noProof/>
                <w:webHidden/>
              </w:rPr>
              <w:fldChar w:fldCharType="end"/>
            </w:r>
          </w:hyperlink>
        </w:p>
        <w:p w:rsidR="00447618" w:rsidRDefault="00000000" w14:paraId="3E866D2D" w14:textId="67350090">
          <w:pPr>
            <w:pStyle w:val="TOC2"/>
            <w:tabs>
              <w:tab w:val="right" w:leader="dot" w:pos="9350"/>
            </w:tabs>
            <w:rPr>
              <w:rFonts w:eastAsiaTheme="minorEastAsia"/>
              <w:noProof/>
            </w:rPr>
          </w:pPr>
          <w:hyperlink w:history="1" w:anchor="_Toc108000965">
            <w:r w:rsidRPr="00DF12C8" w:rsidR="00447618">
              <w:rPr>
                <w:rStyle w:val="Hyperlink"/>
                <w:noProof/>
              </w:rPr>
              <w:t>Most Probable Buyer</w:t>
            </w:r>
            <w:r w:rsidR="00447618">
              <w:rPr>
                <w:noProof/>
                <w:webHidden/>
              </w:rPr>
              <w:tab/>
            </w:r>
            <w:r w:rsidR="00447618">
              <w:rPr>
                <w:noProof/>
                <w:webHidden/>
              </w:rPr>
              <w:fldChar w:fldCharType="begin"/>
            </w:r>
            <w:r w:rsidR="00447618">
              <w:rPr>
                <w:noProof/>
                <w:webHidden/>
              </w:rPr>
              <w:instrText xml:space="preserve"> PAGEREF _Toc108000965 \h </w:instrText>
            </w:r>
            <w:r w:rsidR="00447618">
              <w:rPr>
                <w:noProof/>
                <w:webHidden/>
              </w:rPr>
            </w:r>
            <w:r w:rsidR="00447618">
              <w:rPr>
                <w:noProof/>
                <w:webHidden/>
              </w:rPr>
              <w:fldChar w:fldCharType="separate"/>
            </w:r>
            <w:r w:rsidR="00BE7E6F">
              <w:rPr>
                <w:noProof/>
                <w:webHidden/>
              </w:rPr>
              <w:t>49</w:t>
            </w:r>
            <w:r w:rsidR="00447618">
              <w:rPr>
                <w:noProof/>
                <w:webHidden/>
              </w:rPr>
              <w:fldChar w:fldCharType="end"/>
            </w:r>
          </w:hyperlink>
        </w:p>
        <w:p w:rsidR="00447618" w:rsidRDefault="00000000" w14:paraId="461727E5" w14:textId="40E6AD67">
          <w:pPr>
            <w:pStyle w:val="TOC1"/>
            <w:tabs>
              <w:tab w:val="right" w:leader="dot" w:pos="9350"/>
            </w:tabs>
            <w:rPr>
              <w:rFonts w:eastAsiaTheme="minorEastAsia"/>
              <w:noProof/>
            </w:rPr>
          </w:pPr>
          <w:hyperlink w:history="1" w:anchor="_Toc108000966">
            <w:r w:rsidRPr="00DF12C8" w:rsidR="00447618">
              <w:rPr>
                <w:rStyle w:val="Hyperlink"/>
                <w:noProof/>
              </w:rPr>
              <w:t>VALUATION PROCESS</w:t>
            </w:r>
            <w:r w:rsidR="00447618">
              <w:rPr>
                <w:noProof/>
                <w:webHidden/>
              </w:rPr>
              <w:tab/>
            </w:r>
            <w:r w:rsidR="00447618">
              <w:rPr>
                <w:noProof/>
                <w:webHidden/>
              </w:rPr>
              <w:fldChar w:fldCharType="begin"/>
            </w:r>
            <w:r w:rsidR="00447618">
              <w:rPr>
                <w:noProof/>
                <w:webHidden/>
              </w:rPr>
              <w:instrText xml:space="preserve"> PAGEREF _Toc108000966 \h </w:instrText>
            </w:r>
            <w:r w:rsidR="00447618">
              <w:rPr>
                <w:noProof/>
                <w:webHidden/>
              </w:rPr>
            </w:r>
            <w:r w:rsidR="00447618">
              <w:rPr>
                <w:noProof/>
                <w:webHidden/>
              </w:rPr>
              <w:fldChar w:fldCharType="separate"/>
            </w:r>
            <w:r w:rsidR="00BE7E6F">
              <w:rPr>
                <w:noProof/>
                <w:webHidden/>
              </w:rPr>
              <w:t>50</w:t>
            </w:r>
            <w:r w:rsidR="00447618">
              <w:rPr>
                <w:noProof/>
                <w:webHidden/>
              </w:rPr>
              <w:fldChar w:fldCharType="end"/>
            </w:r>
          </w:hyperlink>
        </w:p>
        <w:p w:rsidR="00447618" w:rsidRDefault="00000000" w14:paraId="01626026" w14:textId="7D940970">
          <w:pPr>
            <w:pStyle w:val="TOC2"/>
            <w:tabs>
              <w:tab w:val="right" w:leader="dot" w:pos="9350"/>
            </w:tabs>
            <w:rPr>
              <w:rFonts w:eastAsiaTheme="minorEastAsia"/>
              <w:noProof/>
            </w:rPr>
          </w:pPr>
          <w:hyperlink w:history="1" w:anchor="_Toc108000967">
            <w:r w:rsidRPr="00DF12C8" w:rsidR="00447618">
              <w:rPr>
                <w:rStyle w:val="Hyperlink"/>
                <w:noProof/>
              </w:rPr>
              <w:t>Methodology</w:t>
            </w:r>
            <w:r w:rsidR="00447618">
              <w:rPr>
                <w:noProof/>
                <w:webHidden/>
              </w:rPr>
              <w:tab/>
            </w:r>
            <w:r w:rsidR="00447618">
              <w:rPr>
                <w:noProof/>
                <w:webHidden/>
              </w:rPr>
              <w:fldChar w:fldCharType="begin"/>
            </w:r>
            <w:r w:rsidR="00447618">
              <w:rPr>
                <w:noProof/>
                <w:webHidden/>
              </w:rPr>
              <w:instrText xml:space="preserve"> PAGEREF _Toc108000967 \h </w:instrText>
            </w:r>
            <w:r w:rsidR="00447618">
              <w:rPr>
                <w:noProof/>
                <w:webHidden/>
              </w:rPr>
            </w:r>
            <w:r w:rsidR="00447618">
              <w:rPr>
                <w:noProof/>
                <w:webHidden/>
              </w:rPr>
              <w:fldChar w:fldCharType="separate"/>
            </w:r>
            <w:r w:rsidR="00BE7E6F">
              <w:rPr>
                <w:noProof/>
                <w:webHidden/>
              </w:rPr>
              <w:t>50</w:t>
            </w:r>
            <w:r w:rsidR="00447618">
              <w:rPr>
                <w:noProof/>
                <w:webHidden/>
              </w:rPr>
              <w:fldChar w:fldCharType="end"/>
            </w:r>
          </w:hyperlink>
        </w:p>
        <w:p w:rsidR="00447618" w:rsidRDefault="00000000" w14:paraId="360F511F" w14:textId="7A9F406F">
          <w:pPr>
            <w:pStyle w:val="TOC2"/>
            <w:tabs>
              <w:tab w:val="right" w:leader="dot" w:pos="9350"/>
            </w:tabs>
            <w:rPr>
              <w:rFonts w:eastAsiaTheme="minorEastAsia"/>
              <w:noProof/>
            </w:rPr>
          </w:pPr>
          <w:hyperlink w:history="1" w:anchor="_Toc108000968">
            <w:r w:rsidRPr="00DF12C8" w:rsidR="00447618">
              <w:rPr>
                <w:rStyle w:val="Hyperlink"/>
                <w:noProof/>
              </w:rPr>
              <w:t>Cost Approach</w:t>
            </w:r>
            <w:r w:rsidR="00447618">
              <w:rPr>
                <w:noProof/>
                <w:webHidden/>
              </w:rPr>
              <w:tab/>
            </w:r>
            <w:r w:rsidR="00447618">
              <w:rPr>
                <w:noProof/>
                <w:webHidden/>
              </w:rPr>
              <w:fldChar w:fldCharType="begin"/>
            </w:r>
            <w:r w:rsidR="00447618">
              <w:rPr>
                <w:noProof/>
                <w:webHidden/>
              </w:rPr>
              <w:instrText xml:space="preserve"> PAGEREF _Toc108000968 \h </w:instrText>
            </w:r>
            <w:r w:rsidR="00447618">
              <w:rPr>
                <w:noProof/>
                <w:webHidden/>
              </w:rPr>
            </w:r>
            <w:r w:rsidR="00447618">
              <w:rPr>
                <w:noProof/>
                <w:webHidden/>
              </w:rPr>
              <w:fldChar w:fldCharType="separate"/>
            </w:r>
            <w:r w:rsidR="00BE7E6F">
              <w:rPr>
                <w:noProof/>
                <w:webHidden/>
              </w:rPr>
              <w:t>50</w:t>
            </w:r>
            <w:r w:rsidR="00447618">
              <w:rPr>
                <w:noProof/>
                <w:webHidden/>
              </w:rPr>
              <w:fldChar w:fldCharType="end"/>
            </w:r>
          </w:hyperlink>
        </w:p>
        <w:p w:rsidR="00447618" w:rsidRDefault="00000000" w14:paraId="04A7D866" w14:textId="7556BA0F">
          <w:pPr>
            <w:pStyle w:val="TOC2"/>
            <w:tabs>
              <w:tab w:val="right" w:leader="dot" w:pos="9350"/>
            </w:tabs>
            <w:rPr>
              <w:rFonts w:eastAsiaTheme="minorEastAsia"/>
              <w:noProof/>
            </w:rPr>
          </w:pPr>
          <w:hyperlink w:history="1" w:anchor="_Toc108000969">
            <w:r w:rsidRPr="00DF12C8" w:rsidR="00447618">
              <w:rPr>
                <w:rStyle w:val="Hyperlink"/>
                <w:noProof/>
              </w:rPr>
              <w:t>Sales Comparison Approach</w:t>
            </w:r>
            <w:r w:rsidR="00447618">
              <w:rPr>
                <w:noProof/>
                <w:webHidden/>
              </w:rPr>
              <w:tab/>
            </w:r>
            <w:r w:rsidR="00447618">
              <w:rPr>
                <w:noProof/>
                <w:webHidden/>
              </w:rPr>
              <w:fldChar w:fldCharType="begin"/>
            </w:r>
            <w:r w:rsidR="00447618">
              <w:rPr>
                <w:noProof/>
                <w:webHidden/>
              </w:rPr>
              <w:instrText xml:space="preserve"> PAGEREF _Toc108000969 \h </w:instrText>
            </w:r>
            <w:r w:rsidR="00447618">
              <w:rPr>
                <w:noProof/>
                <w:webHidden/>
              </w:rPr>
            </w:r>
            <w:r w:rsidR="00447618">
              <w:rPr>
                <w:noProof/>
                <w:webHidden/>
              </w:rPr>
              <w:fldChar w:fldCharType="separate"/>
            </w:r>
            <w:r w:rsidR="00BE7E6F">
              <w:rPr>
                <w:noProof/>
                <w:webHidden/>
              </w:rPr>
              <w:t>50</w:t>
            </w:r>
            <w:r w:rsidR="00447618">
              <w:rPr>
                <w:noProof/>
                <w:webHidden/>
              </w:rPr>
              <w:fldChar w:fldCharType="end"/>
            </w:r>
          </w:hyperlink>
        </w:p>
        <w:p w:rsidR="00447618" w:rsidRDefault="00000000" w14:paraId="36258098" w14:textId="1FD2F83F">
          <w:pPr>
            <w:pStyle w:val="TOC2"/>
            <w:tabs>
              <w:tab w:val="right" w:leader="dot" w:pos="9350"/>
            </w:tabs>
            <w:rPr>
              <w:rFonts w:eastAsiaTheme="minorEastAsia"/>
              <w:noProof/>
            </w:rPr>
          </w:pPr>
          <w:hyperlink w:history="1" w:anchor="_Toc108000970">
            <w:r w:rsidRPr="00DF12C8" w:rsidR="00447618">
              <w:rPr>
                <w:rStyle w:val="Hyperlink"/>
                <w:noProof/>
              </w:rPr>
              <w:t>Income Capitalization Approach</w:t>
            </w:r>
            <w:r w:rsidR="00447618">
              <w:rPr>
                <w:noProof/>
                <w:webHidden/>
              </w:rPr>
              <w:tab/>
            </w:r>
            <w:r w:rsidR="00447618">
              <w:rPr>
                <w:noProof/>
                <w:webHidden/>
              </w:rPr>
              <w:fldChar w:fldCharType="begin"/>
            </w:r>
            <w:r w:rsidR="00447618">
              <w:rPr>
                <w:noProof/>
                <w:webHidden/>
              </w:rPr>
              <w:instrText xml:space="preserve"> PAGEREF _Toc108000970 \h </w:instrText>
            </w:r>
            <w:r w:rsidR="00447618">
              <w:rPr>
                <w:noProof/>
                <w:webHidden/>
              </w:rPr>
            </w:r>
            <w:r w:rsidR="00447618">
              <w:rPr>
                <w:noProof/>
                <w:webHidden/>
              </w:rPr>
              <w:fldChar w:fldCharType="separate"/>
            </w:r>
            <w:r w:rsidR="00BE7E6F">
              <w:rPr>
                <w:noProof/>
                <w:webHidden/>
              </w:rPr>
              <w:t>50</w:t>
            </w:r>
            <w:r w:rsidR="00447618">
              <w:rPr>
                <w:noProof/>
                <w:webHidden/>
              </w:rPr>
              <w:fldChar w:fldCharType="end"/>
            </w:r>
          </w:hyperlink>
        </w:p>
        <w:p w:rsidR="00447618" w:rsidRDefault="00000000" w14:paraId="57C32241" w14:textId="00D0323F">
          <w:pPr>
            <w:pStyle w:val="TOC2"/>
            <w:tabs>
              <w:tab w:val="right" w:leader="dot" w:pos="9350"/>
            </w:tabs>
            <w:rPr>
              <w:rFonts w:eastAsiaTheme="minorEastAsia"/>
              <w:noProof/>
            </w:rPr>
          </w:pPr>
          <w:hyperlink w:history="1" w:anchor="_Toc108000971">
            <w:r w:rsidRPr="00DF12C8" w:rsidR="00447618">
              <w:rPr>
                <w:rStyle w:val="Hyperlink"/>
                <w:noProof/>
              </w:rPr>
              <w:t>Summary</w:t>
            </w:r>
            <w:r w:rsidR="00447618">
              <w:rPr>
                <w:noProof/>
                <w:webHidden/>
              </w:rPr>
              <w:tab/>
            </w:r>
            <w:r w:rsidR="00447618">
              <w:rPr>
                <w:noProof/>
                <w:webHidden/>
              </w:rPr>
              <w:fldChar w:fldCharType="begin"/>
            </w:r>
            <w:r w:rsidR="00447618">
              <w:rPr>
                <w:noProof/>
                <w:webHidden/>
              </w:rPr>
              <w:instrText xml:space="preserve"> PAGEREF _Toc108000971 \h </w:instrText>
            </w:r>
            <w:r w:rsidR="00447618">
              <w:rPr>
                <w:noProof/>
                <w:webHidden/>
              </w:rPr>
            </w:r>
            <w:r w:rsidR="00447618">
              <w:rPr>
                <w:noProof/>
                <w:webHidden/>
              </w:rPr>
              <w:fldChar w:fldCharType="separate"/>
            </w:r>
            <w:r w:rsidR="00BE7E6F">
              <w:rPr>
                <w:noProof/>
                <w:webHidden/>
              </w:rPr>
              <w:t>51</w:t>
            </w:r>
            <w:r w:rsidR="00447618">
              <w:rPr>
                <w:noProof/>
                <w:webHidden/>
              </w:rPr>
              <w:fldChar w:fldCharType="end"/>
            </w:r>
          </w:hyperlink>
        </w:p>
        <w:p w:rsidR="00447618" w:rsidRDefault="00000000" w14:paraId="74060C0D" w14:textId="61AB59C9">
          <w:pPr>
            <w:pStyle w:val="TOC1"/>
            <w:tabs>
              <w:tab w:val="right" w:leader="dot" w:pos="9350"/>
            </w:tabs>
            <w:rPr>
              <w:rFonts w:eastAsiaTheme="minorEastAsia"/>
              <w:noProof/>
            </w:rPr>
          </w:pPr>
          <w:hyperlink w:history="1" w:anchor="_Toc108000972">
            <w:r w:rsidRPr="00DF12C8" w:rsidR="00447618">
              <w:rPr>
                <w:rStyle w:val="Hyperlink"/>
                <w:noProof/>
              </w:rPr>
              <w:t>SALES COMPARISON APPROACH</w:t>
            </w:r>
            <w:r w:rsidR="00447618">
              <w:rPr>
                <w:noProof/>
                <w:webHidden/>
              </w:rPr>
              <w:tab/>
            </w:r>
            <w:r w:rsidR="00447618">
              <w:rPr>
                <w:noProof/>
                <w:webHidden/>
              </w:rPr>
              <w:fldChar w:fldCharType="begin"/>
            </w:r>
            <w:r w:rsidR="00447618">
              <w:rPr>
                <w:noProof/>
                <w:webHidden/>
              </w:rPr>
              <w:instrText xml:space="preserve"> PAGEREF _Toc108000972 \h </w:instrText>
            </w:r>
            <w:r w:rsidR="00447618">
              <w:rPr>
                <w:noProof/>
                <w:webHidden/>
              </w:rPr>
            </w:r>
            <w:r w:rsidR="00447618">
              <w:rPr>
                <w:noProof/>
                <w:webHidden/>
              </w:rPr>
              <w:fldChar w:fldCharType="separate"/>
            </w:r>
            <w:r w:rsidR="00BE7E6F">
              <w:rPr>
                <w:noProof/>
                <w:webHidden/>
              </w:rPr>
              <w:t>52</w:t>
            </w:r>
            <w:r w:rsidR="00447618">
              <w:rPr>
                <w:noProof/>
                <w:webHidden/>
              </w:rPr>
              <w:fldChar w:fldCharType="end"/>
            </w:r>
          </w:hyperlink>
        </w:p>
        <w:p w:rsidR="00447618" w:rsidRDefault="00000000" w14:paraId="270932E7" w14:textId="731C93FA">
          <w:pPr>
            <w:pStyle w:val="TOC2"/>
            <w:tabs>
              <w:tab w:val="right" w:leader="dot" w:pos="9350"/>
            </w:tabs>
            <w:rPr>
              <w:rFonts w:eastAsiaTheme="minorEastAsia"/>
              <w:noProof/>
            </w:rPr>
          </w:pPr>
          <w:hyperlink w:history="1" w:anchor="_Toc108000973">
            <w:r w:rsidRPr="00DF12C8" w:rsidR="00447618">
              <w:rPr>
                <w:rStyle w:val="Hyperlink"/>
                <w:noProof/>
              </w:rPr>
              <w:t>Summary of Comparable Improved Sales Data</w:t>
            </w:r>
            <w:r w:rsidR="00447618">
              <w:rPr>
                <w:noProof/>
                <w:webHidden/>
              </w:rPr>
              <w:tab/>
            </w:r>
            <w:r w:rsidR="00447618">
              <w:rPr>
                <w:noProof/>
                <w:webHidden/>
              </w:rPr>
              <w:fldChar w:fldCharType="begin"/>
            </w:r>
            <w:r w:rsidR="00447618">
              <w:rPr>
                <w:noProof/>
                <w:webHidden/>
              </w:rPr>
              <w:instrText xml:space="preserve"> PAGEREF _Toc108000973 \h </w:instrText>
            </w:r>
            <w:r w:rsidR="00447618">
              <w:rPr>
                <w:noProof/>
                <w:webHidden/>
              </w:rPr>
            </w:r>
            <w:r w:rsidR="00447618">
              <w:rPr>
                <w:noProof/>
                <w:webHidden/>
              </w:rPr>
              <w:fldChar w:fldCharType="separate"/>
            </w:r>
            <w:r w:rsidR="00BE7E6F">
              <w:rPr>
                <w:noProof/>
                <w:webHidden/>
              </w:rPr>
              <w:t>52</w:t>
            </w:r>
            <w:r w:rsidR="00447618">
              <w:rPr>
                <w:noProof/>
                <w:webHidden/>
              </w:rPr>
              <w:fldChar w:fldCharType="end"/>
            </w:r>
          </w:hyperlink>
        </w:p>
        <w:p w:rsidR="00447618" w:rsidRDefault="00000000" w14:paraId="26F29C37" w14:textId="202607F6">
          <w:pPr>
            <w:pStyle w:val="TOC2"/>
            <w:tabs>
              <w:tab w:val="right" w:leader="dot" w:pos="9350"/>
            </w:tabs>
            <w:rPr>
              <w:rFonts w:eastAsiaTheme="minorEastAsia"/>
              <w:noProof/>
            </w:rPr>
          </w:pPr>
          <w:hyperlink w:history="1" w:anchor="_Toc108000974">
            <w:r w:rsidRPr="00DF12C8" w:rsidR="00447618">
              <w:rPr>
                <w:rStyle w:val="Hyperlink"/>
                <w:noProof/>
              </w:rPr>
              <w:t>Comparable Improved Sales Map</w:t>
            </w:r>
            <w:r w:rsidR="00447618">
              <w:rPr>
                <w:noProof/>
                <w:webHidden/>
              </w:rPr>
              <w:tab/>
            </w:r>
            <w:r w:rsidR="00447618">
              <w:rPr>
                <w:noProof/>
                <w:webHidden/>
              </w:rPr>
              <w:fldChar w:fldCharType="begin"/>
            </w:r>
            <w:r w:rsidR="00447618">
              <w:rPr>
                <w:noProof/>
                <w:webHidden/>
              </w:rPr>
              <w:instrText xml:space="preserve"> PAGEREF _Toc108000974 \h </w:instrText>
            </w:r>
            <w:r w:rsidR="00447618">
              <w:rPr>
                <w:noProof/>
                <w:webHidden/>
              </w:rPr>
            </w:r>
            <w:r w:rsidR="00447618">
              <w:rPr>
                <w:noProof/>
                <w:webHidden/>
              </w:rPr>
              <w:fldChar w:fldCharType="separate"/>
            </w:r>
            <w:r w:rsidR="00BE7E6F">
              <w:rPr>
                <w:noProof/>
                <w:webHidden/>
              </w:rPr>
              <w:t>56</w:t>
            </w:r>
            <w:r w:rsidR="00447618">
              <w:rPr>
                <w:noProof/>
                <w:webHidden/>
              </w:rPr>
              <w:fldChar w:fldCharType="end"/>
            </w:r>
          </w:hyperlink>
        </w:p>
        <w:p w:rsidR="00447618" w:rsidRDefault="00000000" w14:paraId="445FAAB8" w14:textId="6529F5E2">
          <w:pPr>
            <w:pStyle w:val="TOC2"/>
            <w:tabs>
              <w:tab w:val="right" w:leader="dot" w:pos="9350"/>
            </w:tabs>
            <w:rPr>
              <w:rFonts w:eastAsiaTheme="minorEastAsia"/>
              <w:noProof/>
            </w:rPr>
          </w:pPr>
          <w:hyperlink w:history="1" w:anchor="_Toc108000975">
            <w:r w:rsidRPr="00DF12C8" w:rsidR="00447618">
              <w:rPr>
                <w:rStyle w:val="Hyperlink"/>
                <w:noProof/>
              </w:rPr>
              <w:t>Comparable Improved Sales Adjustment Grid</w:t>
            </w:r>
            <w:r w:rsidR="00447618">
              <w:rPr>
                <w:noProof/>
                <w:webHidden/>
              </w:rPr>
              <w:tab/>
            </w:r>
            <w:r w:rsidR="00447618">
              <w:rPr>
                <w:noProof/>
                <w:webHidden/>
              </w:rPr>
              <w:fldChar w:fldCharType="begin"/>
            </w:r>
            <w:r w:rsidR="00447618">
              <w:rPr>
                <w:noProof/>
                <w:webHidden/>
              </w:rPr>
              <w:instrText xml:space="preserve"> PAGEREF _Toc108000975 \h </w:instrText>
            </w:r>
            <w:r w:rsidR="00447618">
              <w:rPr>
                <w:noProof/>
                <w:webHidden/>
              </w:rPr>
            </w:r>
            <w:r w:rsidR="00447618">
              <w:rPr>
                <w:noProof/>
                <w:webHidden/>
              </w:rPr>
              <w:fldChar w:fldCharType="separate"/>
            </w:r>
            <w:r w:rsidR="00BE7E6F">
              <w:rPr>
                <w:noProof/>
                <w:webHidden/>
              </w:rPr>
              <w:t>57</w:t>
            </w:r>
            <w:r w:rsidR="00447618">
              <w:rPr>
                <w:noProof/>
                <w:webHidden/>
              </w:rPr>
              <w:fldChar w:fldCharType="end"/>
            </w:r>
          </w:hyperlink>
        </w:p>
        <w:p w:rsidR="00447618" w:rsidRDefault="00000000" w14:paraId="25252C49" w14:textId="214D5760">
          <w:pPr>
            <w:pStyle w:val="TOC2"/>
            <w:tabs>
              <w:tab w:val="right" w:leader="dot" w:pos="9350"/>
            </w:tabs>
            <w:rPr>
              <w:rFonts w:eastAsiaTheme="minorEastAsia"/>
              <w:noProof/>
            </w:rPr>
          </w:pPr>
          <w:hyperlink w:history="1" w:anchor="_Toc108000976">
            <w:r w:rsidRPr="00DF12C8" w:rsidR="00447618">
              <w:rPr>
                <w:rStyle w:val="Hyperlink"/>
                <w:noProof/>
              </w:rPr>
              <w:t>Comparable Improved Sales Analysis</w:t>
            </w:r>
            <w:r w:rsidR="00447618">
              <w:rPr>
                <w:noProof/>
                <w:webHidden/>
              </w:rPr>
              <w:tab/>
            </w:r>
            <w:r w:rsidR="00447618">
              <w:rPr>
                <w:noProof/>
                <w:webHidden/>
              </w:rPr>
              <w:fldChar w:fldCharType="begin"/>
            </w:r>
            <w:r w:rsidR="00447618">
              <w:rPr>
                <w:noProof/>
                <w:webHidden/>
              </w:rPr>
              <w:instrText xml:space="preserve"> PAGEREF _Toc108000976 \h </w:instrText>
            </w:r>
            <w:r w:rsidR="00447618">
              <w:rPr>
                <w:noProof/>
                <w:webHidden/>
              </w:rPr>
            </w:r>
            <w:r w:rsidR="00447618">
              <w:rPr>
                <w:noProof/>
                <w:webHidden/>
              </w:rPr>
              <w:fldChar w:fldCharType="separate"/>
            </w:r>
            <w:r w:rsidR="00BE7E6F">
              <w:rPr>
                <w:noProof/>
                <w:webHidden/>
              </w:rPr>
              <w:t>58</w:t>
            </w:r>
            <w:r w:rsidR="00447618">
              <w:rPr>
                <w:noProof/>
                <w:webHidden/>
              </w:rPr>
              <w:fldChar w:fldCharType="end"/>
            </w:r>
          </w:hyperlink>
        </w:p>
        <w:p w:rsidR="00447618" w:rsidRDefault="00000000" w14:paraId="1E20C563" w14:textId="228E0B55">
          <w:pPr>
            <w:pStyle w:val="TOC2"/>
            <w:tabs>
              <w:tab w:val="right" w:leader="dot" w:pos="9350"/>
            </w:tabs>
            <w:rPr>
              <w:rFonts w:eastAsiaTheme="minorEastAsia"/>
              <w:noProof/>
            </w:rPr>
          </w:pPr>
          <w:hyperlink w:history="1" w:anchor="_Toc108000977">
            <w:r w:rsidRPr="00DF12C8" w:rsidR="00447618">
              <w:rPr>
                <w:rStyle w:val="Hyperlink"/>
                <w:noProof/>
              </w:rPr>
              <w:t>Value Conclusion</w:t>
            </w:r>
            <w:r w:rsidR="00447618">
              <w:rPr>
                <w:noProof/>
                <w:webHidden/>
              </w:rPr>
              <w:tab/>
            </w:r>
            <w:r w:rsidR="00447618">
              <w:rPr>
                <w:noProof/>
                <w:webHidden/>
              </w:rPr>
              <w:fldChar w:fldCharType="begin"/>
            </w:r>
            <w:r w:rsidR="00447618">
              <w:rPr>
                <w:noProof/>
                <w:webHidden/>
              </w:rPr>
              <w:instrText xml:space="preserve"> PAGEREF _Toc108000977 \h </w:instrText>
            </w:r>
            <w:r w:rsidR="00447618">
              <w:rPr>
                <w:noProof/>
                <w:webHidden/>
              </w:rPr>
            </w:r>
            <w:r w:rsidR="00447618">
              <w:rPr>
                <w:noProof/>
                <w:webHidden/>
              </w:rPr>
              <w:fldChar w:fldCharType="separate"/>
            </w:r>
            <w:r w:rsidR="00BE7E6F">
              <w:rPr>
                <w:noProof/>
                <w:webHidden/>
              </w:rPr>
              <w:t>61</w:t>
            </w:r>
            <w:r w:rsidR="00447618">
              <w:rPr>
                <w:noProof/>
                <w:webHidden/>
              </w:rPr>
              <w:fldChar w:fldCharType="end"/>
            </w:r>
          </w:hyperlink>
        </w:p>
        <w:p w:rsidR="00447618" w:rsidRDefault="00000000" w14:paraId="6A412AC6" w14:textId="7274DB80">
          <w:pPr>
            <w:pStyle w:val="TOC1"/>
            <w:tabs>
              <w:tab w:val="right" w:leader="dot" w:pos="9350"/>
            </w:tabs>
            <w:rPr>
              <w:rFonts w:eastAsiaTheme="minorEastAsia"/>
              <w:noProof/>
            </w:rPr>
          </w:pPr>
          <w:hyperlink w:history="1" w:anchor="_Toc108000978">
            <w:r w:rsidRPr="00DF12C8" w:rsidR="00447618">
              <w:rPr>
                <w:rStyle w:val="Hyperlink"/>
                <w:noProof/>
              </w:rPr>
              <w:t>INCOME CAPITALIZATION APPROACH</w:t>
            </w:r>
            <w:r w:rsidR="00447618">
              <w:rPr>
                <w:noProof/>
                <w:webHidden/>
              </w:rPr>
              <w:tab/>
            </w:r>
            <w:r w:rsidR="00447618">
              <w:rPr>
                <w:noProof/>
                <w:webHidden/>
              </w:rPr>
              <w:fldChar w:fldCharType="begin"/>
            </w:r>
            <w:r w:rsidR="00447618">
              <w:rPr>
                <w:noProof/>
                <w:webHidden/>
              </w:rPr>
              <w:instrText xml:space="preserve"> PAGEREF _Toc108000978 \h </w:instrText>
            </w:r>
            <w:r w:rsidR="00447618">
              <w:rPr>
                <w:noProof/>
                <w:webHidden/>
              </w:rPr>
            </w:r>
            <w:r w:rsidR="00447618">
              <w:rPr>
                <w:noProof/>
                <w:webHidden/>
              </w:rPr>
              <w:fldChar w:fldCharType="separate"/>
            </w:r>
            <w:r w:rsidR="00BE7E6F">
              <w:rPr>
                <w:noProof/>
                <w:webHidden/>
              </w:rPr>
              <w:t>63</w:t>
            </w:r>
            <w:r w:rsidR="00447618">
              <w:rPr>
                <w:noProof/>
                <w:webHidden/>
              </w:rPr>
              <w:fldChar w:fldCharType="end"/>
            </w:r>
          </w:hyperlink>
        </w:p>
        <w:p w:rsidR="00447618" w:rsidRDefault="00000000" w14:paraId="6112D687" w14:textId="40CBA5CC">
          <w:pPr>
            <w:pStyle w:val="TOC2"/>
            <w:tabs>
              <w:tab w:val="right" w:leader="dot" w:pos="9350"/>
            </w:tabs>
            <w:rPr>
              <w:rFonts w:eastAsiaTheme="minorEastAsia"/>
              <w:noProof/>
            </w:rPr>
          </w:pPr>
          <w:hyperlink w:history="1" w:anchor="_Toc108000979">
            <w:r w:rsidRPr="00DF12C8" w:rsidR="00447618">
              <w:rPr>
                <w:rStyle w:val="Hyperlink"/>
                <w:noProof/>
              </w:rPr>
              <w:t>Summary of Comparable Rental Data</w:t>
            </w:r>
            <w:r w:rsidR="00447618">
              <w:rPr>
                <w:noProof/>
                <w:webHidden/>
              </w:rPr>
              <w:tab/>
            </w:r>
            <w:r w:rsidR="00447618">
              <w:rPr>
                <w:noProof/>
                <w:webHidden/>
              </w:rPr>
              <w:fldChar w:fldCharType="begin"/>
            </w:r>
            <w:r w:rsidR="00447618">
              <w:rPr>
                <w:noProof/>
                <w:webHidden/>
              </w:rPr>
              <w:instrText xml:space="preserve"> PAGEREF _Toc108000979 \h </w:instrText>
            </w:r>
            <w:r w:rsidR="00447618">
              <w:rPr>
                <w:noProof/>
                <w:webHidden/>
              </w:rPr>
            </w:r>
            <w:r w:rsidR="00447618">
              <w:rPr>
                <w:noProof/>
                <w:webHidden/>
              </w:rPr>
              <w:fldChar w:fldCharType="separate"/>
            </w:r>
            <w:r w:rsidR="00BE7E6F">
              <w:rPr>
                <w:noProof/>
                <w:webHidden/>
              </w:rPr>
              <w:t>63</w:t>
            </w:r>
            <w:r w:rsidR="00447618">
              <w:rPr>
                <w:noProof/>
                <w:webHidden/>
              </w:rPr>
              <w:fldChar w:fldCharType="end"/>
            </w:r>
          </w:hyperlink>
        </w:p>
        <w:p w:rsidR="00447618" w:rsidRDefault="00000000" w14:paraId="2ABCE8C3" w14:textId="41F8AC25">
          <w:pPr>
            <w:pStyle w:val="TOC2"/>
            <w:tabs>
              <w:tab w:val="right" w:leader="dot" w:pos="9350"/>
            </w:tabs>
            <w:rPr>
              <w:rFonts w:eastAsiaTheme="minorEastAsia"/>
              <w:noProof/>
            </w:rPr>
          </w:pPr>
          <w:hyperlink w:history="1" w:anchor="_Toc108000980">
            <w:r w:rsidRPr="00DF12C8" w:rsidR="00447618">
              <w:rPr>
                <w:rStyle w:val="Hyperlink"/>
                <w:noProof/>
              </w:rPr>
              <w:t>Comparable Rentals Map</w:t>
            </w:r>
            <w:r w:rsidR="00447618">
              <w:rPr>
                <w:noProof/>
                <w:webHidden/>
              </w:rPr>
              <w:tab/>
            </w:r>
            <w:r w:rsidR="00447618">
              <w:rPr>
                <w:noProof/>
                <w:webHidden/>
              </w:rPr>
              <w:fldChar w:fldCharType="begin"/>
            </w:r>
            <w:r w:rsidR="00447618">
              <w:rPr>
                <w:noProof/>
                <w:webHidden/>
              </w:rPr>
              <w:instrText xml:space="preserve"> PAGEREF _Toc108000980 \h </w:instrText>
            </w:r>
            <w:r w:rsidR="00447618">
              <w:rPr>
                <w:noProof/>
                <w:webHidden/>
              </w:rPr>
            </w:r>
            <w:r w:rsidR="00447618">
              <w:rPr>
                <w:noProof/>
                <w:webHidden/>
              </w:rPr>
              <w:fldChar w:fldCharType="separate"/>
            </w:r>
            <w:r w:rsidR="00BE7E6F">
              <w:rPr>
                <w:noProof/>
                <w:webHidden/>
              </w:rPr>
              <w:t>66</w:t>
            </w:r>
            <w:r w:rsidR="00447618">
              <w:rPr>
                <w:noProof/>
                <w:webHidden/>
              </w:rPr>
              <w:fldChar w:fldCharType="end"/>
            </w:r>
          </w:hyperlink>
        </w:p>
        <w:p w:rsidR="00447618" w:rsidRDefault="00000000" w14:paraId="2C3A5403" w14:textId="62613FF0">
          <w:pPr>
            <w:pStyle w:val="TOC2"/>
            <w:tabs>
              <w:tab w:val="right" w:leader="dot" w:pos="9350"/>
            </w:tabs>
            <w:rPr>
              <w:rFonts w:eastAsiaTheme="minorEastAsia"/>
              <w:noProof/>
            </w:rPr>
          </w:pPr>
          <w:hyperlink w:history="1" w:anchor="_Toc108000981">
            <w:r w:rsidRPr="00DF12C8" w:rsidR="00447618">
              <w:rPr>
                <w:rStyle w:val="Hyperlink"/>
                <w:noProof/>
              </w:rPr>
              <w:t>Comparable Rentals Adjustment Grid</w:t>
            </w:r>
            <w:r w:rsidR="00447618">
              <w:rPr>
                <w:noProof/>
                <w:webHidden/>
              </w:rPr>
              <w:tab/>
            </w:r>
            <w:r w:rsidR="00447618">
              <w:rPr>
                <w:noProof/>
                <w:webHidden/>
              </w:rPr>
              <w:fldChar w:fldCharType="begin"/>
            </w:r>
            <w:r w:rsidR="00447618">
              <w:rPr>
                <w:noProof/>
                <w:webHidden/>
              </w:rPr>
              <w:instrText xml:space="preserve"> PAGEREF _Toc108000981 \h </w:instrText>
            </w:r>
            <w:r w:rsidR="00447618">
              <w:rPr>
                <w:noProof/>
                <w:webHidden/>
              </w:rPr>
            </w:r>
            <w:r w:rsidR="00447618">
              <w:rPr>
                <w:noProof/>
                <w:webHidden/>
              </w:rPr>
              <w:fldChar w:fldCharType="separate"/>
            </w:r>
            <w:r w:rsidR="00BE7E6F">
              <w:rPr>
                <w:noProof/>
                <w:webHidden/>
              </w:rPr>
              <w:t>67</w:t>
            </w:r>
            <w:r w:rsidR="00447618">
              <w:rPr>
                <w:noProof/>
                <w:webHidden/>
              </w:rPr>
              <w:fldChar w:fldCharType="end"/>
            </w:r>
          </w:hyperlink>
        </w:p>
        <w:p w:rsidR="00447618" w:rsidRDefault="00000000" w14:paraId="54B5C264" w14:textId="4AD786B9">
          <w:pPr>
            <w:pStyle w:val="TOC2"/>
            <w:tabs>
              <w:tab w:val="right" w:leader="dot" w:pos="9350"/>
            </w:tabs>
            <w:rPr>
              <w:rFonts w:eastAsiaTheme="minorEastAsia"/>
              <w:noProof/>
            </w:rPr>
          </w:pPr>
          <w:hyperlink w:history="1" w:anchor="_Toc108000982">
            <w:r w:rsidRPr="00DF12C8" w:rsidR="00447618">
              <w:rPr>
                <w:rStyle w:val="Hyperlink"/>
                <w:noProof/>
              </w:rPr>
              <w:t>Comparable Rentals Analysis</w:t>
            </w:r>
            <w:r w:rsidR="00447618">
              <w:rPr>
                <w:noProof/>
                <w:webHidden/>
              </w:rPr>
              <w:tab/>
            </w:r>
            <w:r w:rsidR="00447618">
              <w:rPr>
                <w:noProof/>
                <w:webHidden/>
              </w:rPr>
              <w:fldChar w:fldCharType="begin"/>
            </w:r>
            <w:r w:rsidR="00447618">
              <w:rPr>
                <w:noProof/>
                <w:webHidden/>
              </w:rPr>
              <w:instrText xml:space="preserve"> PAGEREF _Toc108000982 \h </w:instrText>
            </w:r>
            <w:r w:rsidR="00447618">
              <w:rPr>
                <w:noProof/>
                <w:webHidden/>
              </w:rPr>
            </w:r>
            <w:r w:rsidR="00447618">
              <w:rPr>
                <w:noProof/>
                <w:webHidden/>
              </w:rPr>
              <w:fldChar w:fldCharType="separate"/>
            </w:r>
            <w:r w:rsidR="00BE7E6F">
              <w:rPr>
                <w:noProof/>
                <w:webHidden/>
              </w:rPr>
              <w:t>68</w:t>
            </w:r>
            <w:r w:rsidR="00447618">
              <w:rPr>
                <w:noProof/>
                <w:webHidden/>
              </w:rPr>
              <w:fldChar w:fldCharType="end"/>
            </w:r>
          </w:hyperlink>
        </w:p>
        <w:p w:rsidR="00447618" w:rsidRDefault="00000000" w14:paraId="5BEF6538" w14:textId="5D115502">
          <w:pPr>
            <w:pStyle w:val="TOC2"/>
            <w:tabs>
              <w:tab w:val="right" w:leader="dot" w:pos="9350"/>
            </w:tabs>
            <w:rPr>
              <w:rFonts w:eastAsiaTheme="minorEastAsia"/>
              <w:noProof/>
            </w:rPr>
          </w:pPr>
          <w:hyperlink w:history="1" w:anchor="_Toc108000983">
            <w:r w:rsidRPr="00DF12C8" w:rsidR="00447618">
              <w:rPr>
                <w:rStyle w:val="Hyperlink"/>
                <w:noProof/>
              </w:rPr>
              <w:t>Market Rent Conclusion</w:t>
            </w:r>
            <w:r w:rsidR="00447618">
              <w:rPr>
                <w:noProof/>
                <w:webHidden/>
              </w:rPr>
              <w:tab/>
            </w:r>
            <w:r w:rsidR="00447618">
              <w:rPr>
                <w:noProof/>
                <w:webHidden/>
              </w:rPr>
              <w:fldChar w:fldCharType="begin"/>
            </w:r>
            <w:r w:rsidR="00447618">
              <w:rPr>
                <w:noProof/>
                <w:webHidden/>
              </w:rPr>
              <w:instrText xml:space="preserve"> PAGEREF _Toc108000983 \h </w:instrText>
            </w:r>
            <w:r w:rsidR="00447618">
              <w:rPr>
                <w:noProof/>
                <w:webHidden/>
              </w:rPr>
            </w:r>
            <w:r w:rsidR="00447618">
              <w:rPr>
                <w:noProof/>
                <w:webHidden/>
              </w:rPr>
              <w:fldChar w:fldCharType="separate"/>
            </w:r>
            <w:r w:rsidR="00BE7E6F">
              <w:rPr>
                <w:noProof/>
                <w:webHidden/>
              </w:rPr>
              <w:t>70</w:t>
            </w:r>
            <w:r w:rsidR="00447618">
              <w:rPr>
                <w:noProof/>
                <w:webHidden/>
              </w:rPr>
              <w:fldChar w:fldCharType="end"/>
            </w:r>
          </w:hyperlink>
        </w:p>
        <w:p w:rsidR="00447618" w:rsidRDefault="00000000" w14:paraId="0A0B0EF5" w14:textId="2E3FFC73">
          <w:pPr>
            <w:pStyle w:val="TOC2"/>
            <w:tabs>
              <w:tab w:val="right" w:leader="dot" w:pos="9350"/>
            </w:tabs>
            <w:rPr>
              <w:rFonts w:eastAsiaTheme="minorEastAsia"/>
              <w:noProof/>
            </w:rPr>
          </w:pPr>
          <w:hyperlink w:history="1" w:anchor="_Toc108000984">
            <w:r w:rsidRPr="00DF12C8" w:rsidR="00447618">
              <w:rPr>
                <w:rStyle w:val="Hyperlink"/>
                <w:noProof/>
              </w:rPr>
              <w:t>Potential Gross Income</w:t>
            </w:r>
            <w:r w:rsidR="00447618">
              <w:rPr>
                <w:noProof/>
                <w:webHidden/>
              </w:rPr>
              <w:tab/>
            </w:r>
            <w:r w:rsidR="00447618">
              <w:rPr>
                <w:noProof/>
                <w:webHidden/>
              </w:rPr>
              <w:fldChar w:fldCharType="begin"/>
            </w:r>
            <w:r w:rsidR="00447618">
              <w:rPr>
                <w:noProof/>
                <w:webHidden/>
              </w:rPr>
              <w:instrText xml:space="preserve"> PAGEREF _Toc108000984 \h </w:instrText>
            </w:r>
            <w:r w:rsidR="00447618">
              <w:rPr>
                <w:noProof/>
                <w:webHidden/>
              </w:rPr>
            </w:r>
            <w:r w:rsidR="00447618">
              <w:rPr>
                <w:noProof/>
                <w:webHidden/>
              </w:rPr>
              <w:fldChar w:fldCharType="separate"/>
            </w:r>
            <w:r w:rsidR="00BE7E6F">
              <w:rPr>
                <w:noProof/>
                <w:webHidden/>
              </w:rPr>
              <w:t>70</w:t>
            </w:r>
            <w:r w:rsidR="00447618">
              <w:rPr>
                <w:noProof/>
                <w:webHidden/>
              </w:rPr>
              <w:fldChar w:fldCharType="end"/>
            </w:r>
          </w:hyperlink>
        </w:p>
        <w:p w:rsidR="00447618" w:rsidRDefault="00000000" w14:paraId="654978E9" w14:textId="7B739358">
          <w:pPr>
            <w:pStyle w:val="TOC2"/>
            <w:tabs>
              <w:tab w:val="right" w:leader="dot" w:pos="9350"/>
            </w:tabs>
            <w:rPr>
              <w:rFonts w:eastAsiaTheme="minorEastAsia"/>
              <w:noProof/>
            </w:rPr>
          </w:pPr>
          <w:hyperlink w:history="1" w:anchor="_Toc108000985">
            <w:r w:rsidRPr="00DF12C8" w:rsidR="00447618">
              <w:rPr>
                <w:rStyle w:val="Hyperlink"/>
                <w:noProof/>
              </w:rPr>
              <w:t>Analysis of Expenses</w:t>
            </w:r>
            <w:r w:rsidR="00447618">
              <w:rPr>
                <w:noProof/>
                <w:webHidden/>
              </w:rPr>
              <w:tab/>
            </w:r>
            <w:r w:rsidR="00447618">
              <w:rPr>
                <w:noProof/>
                <w:webHidden/>
              </w:rPr>
              <w:fldChar w:fldCharType="begin"/>
            </w:r>
            <w:r w:rsidR="00447618">
              <w:rPr>
                <w:noProof/>
                <w:webHidden/>
              </w:rPr>
              <w:instrText xml:space="preserve"> PAGEREF _Toc108000985 \h </w:instrText>
            </w:r>
            <w:r w:rsidR="00447618">
              <w:rPr>
                <w:noProof/>
                <w:webHidden/>
              </w:rPr>
            </w:r>
            <w:r w:rsidR="00447618">
              <w:rPr>
                <w:noProof/>
                <w:webHidden/>
              </w:rPr>
              <w:fldChar w:fldCharType="separate"/>
            </w:r>
            <w:r w:rsidR="00BE7E6F">
              <w:rPr>
                <w:noProof/>
                <w:webHidden/>
              </w:rPr>
              <w:t>71</w:t>
            </w:r>
            <w:r w:rsidR="00447618">
              <w:rPr>
                <w:noProof/>
                <w:webHidden/>
              </w:rPr>
              <w:fldChar w:fldCharType="end"/>
            </w:r>
          </w:hyperlink>
        </w:p>
        <w:p w:rsidR="00447618" w:rsidRDefault="00000000" w14:paraId="4EB06D6B" w14:textId="46D96F43">
          <w:pPr>
            <w:pStyle w:val="TOC2"/>
            <w:tabs>
              <w:tab w:val="right" w:leader="dot" w:pos="9350"/>
            </w:tabs>
            <w:rPr>
              <w:rFonts w:eastAsiaTheme="minorEastAsia"/>
              <w:noProof/>
            </w:rPr>
          </w:pPr>
          <w:hyperlink w:history="1" w:anchor="_Toc108000986">
            <w:r w:rsidRPr="00DF12C8" w:rsidR="00447618">
              <w:rPr>
                <w:rStyle w:val="Hyperlink"/>
                <w:noProof/>
              </w:rPr>
              <w:t>Mortgage-Equity Capitalization</w:t>
            </w:r>
            <w:r w:rsidR="00447618">
              <w:rPr>
                <w:noProof/>
                <w:webHidden/>
              </w:rPr>
              <w:tab/>
            </w:r>
            <w:r w:rsidR="00447618">
              <w:rPr>
                <w:noProof/>
                <w:webHidden/>
              </w:rPr>
              <w:fldChar w:fldCharType="begin"/>
            </w:r>
            <w:r w:rsidR="00447618">
              <w:rPr>
                <w:noProof/>
                <w:webHidden/>
              </w:rPr>
              <w:instrText xml:space="preserve"> PAGEREF _Toc108000986 \h </w:instrText>
            </w:r>
            <w:r w:rsidR="00447618">
              <w:rPr>
                <w:noProof/>
                <w:webHidden/>
              </w:rPr>
            </w:r>
            <w:r w:rsidR="00447618">
              <w:rPr>
                <w:noProof/>
                <w:webHidden/>
              </w:rPr>
              <w:fldChar w:fldCharType="separate"/>
            </w:r>
            <w:r w:rsidR="00BE7E6F">
              <w:rPr>
                <w:noProof/>
                <w:webHidden/>
              </w:rPr>
              <w:t>73</w:t>
            </w:r>
            <w:r w:rsidR="00447618">
              <w:rPr>
                <w:noProof/>
                <w:webHidden/>
              </w:rPr>
              <w:fldChar w:fldCharType="end"/>
            </w:r>
          </w:hyperlink>
        </w:p>
        <w:p w:rsidR="00447618" w:rsidRDefault="00000000" w14:paraId="6162757D" w14:textId="52D8FB02">
          <w:pPr>
            <w:pStyle w:val="TOC2"/>
            <w:tabs>
              <w:tab w:val="right" w:leader="dot" w:pos="9350"/>
            </w:tabs>
            <w:rPr>
              <w:rFonts w:eastAsiaTheme="minorEastAsia"/>
              <w:noProof/>
            </w:rPr>
          </w:pPr>
          <w:hyperlink w:history="1" w:anchor="_Toc108000987">
            <w:r w:rsidRPr="00DF12C8" w:rsidR="00447618">
              <w:rPr>
                <w:rStyle w:val="Hyperlink"/>
                <w:noProof/>
              </w:rPr>
              <w:t>Debt Service Coverage Ratio Technique</w:t>
            </w:r>
            <w:r w:rsidR="00447618">
              <w:rPr>
                <w:noProof/>
                <w:webHidden/>
              </w:rPr>
              <w:tab/>
            </w:r>
            <w:r w:rsidR="00447618">
              <w:rPr>
                <w:noProof/>
                <w:webHidden/>
              </w:rPr>
              <w:fldChar w:fldCharType="begin"/>
            </w:r>
            <w:r w:rsidR="00447618">
              <w:rPr>
                <w:noProof/>
                <w:webHidden/>
              </w:rPr>
              <w:instrText xml:space="preserve"> PAGEREF _Toc108000987 \h </w:instrText>
            </w:r>
            <w:r w:rsidR="00447618">
              <w:rPr>
                <w:noProof/>
                <w:webHidden/>
              </w:rPr>
            </w:r>
            <w:r w:rsidR="00447618">
              <w:rPr>
                <w:noProof/>
                <w:webHidden/>
              </w:rPr>
              <w:fldChar w:fldCharType="separate"/>
            </w:r>
            <w:r w:rsidR="00BE7E6F">
              <w:rPr>
                <w:noProof/>
                <w:webHidden/>
              </w:rPr>
              <w:t>74</w:t>
            </w:r>
            <w:r w:rsidR="00447618">
              <w:rPr>
                <w:noProof/>
                <w:webHidden/>
              </w:rPr>
              <w:fldChar w:fldCharType="end"/>
            </w:r>
          </w:hyperlink>
        </w:p>
        <w:p w:rsidR="00447618" w:rsidRDefault="00000000" w14:paraId="19423187" w14:textId="678C7293">
          <w:pPr>
            <w:pStyle w:val="TOC2"/>
            <w:tabs>
              <w:tab w:val="right" w:leader="dot" w:pos="9350"/>
            </w:tabs>
            <w:rPr>
              <w:rFonts w:eastAsiaTheme="minorEastAsia"/>
              <w:noProof/>
            </w:rPr>
          </w:pPr>
          <w:hyperlink w:history="1" w:anchor="_Toc108000988">
            <w:r w:rsidRPr="00DF12C8" w:rsidR="00447618">
              <w:rPr>
                <w:rStyle w:val="Hyperlink"/>
                <w:rFonts w:eastAsiaTheme="majorEastAsia" w:cstheme="minorHAnsi"/>
                <w:noProof/>
              </w:rPr>
              <w:t>Charlotte Market Sales History</w:t>
            </w:r>
            <w:r w:rsidR="00447618">
              <w:rPr>
                <w:noProof/>
                <w:webHidden/>
              </w:rPr>
              <w:tab/>
            </w:r>
            <w:r w:rsidR="00447618">
              <w:rPr>
                <w:noProof/>
                <w:webHidden/>
              </w:rPr>
              <w:fldChar w:fldCharType="begin"/>
            </w:r>
            <w:r w:rsidR="00447618">
              <w:rPr>
                <w:noProof/>
                <w:webHidden/>
              </w:rPr>
              <w:instrText xml:space="preserve"> PAGEREF _Toc108000988 \h </w:instrText>
            </w:r>
            <w:r w:rsidR="00447618">
              <w:rPr>
                <w:noProof/>
                <w:webHidden/>
              </w:rPr>
            </w:r>
            <w:r w:rsidR="00447618">
              <w:rPr>
                <w:noProof/>
                <w:webHidden/>
              </w:rPr>
              <w:fldChar w:fldCharType="separate"/>
            </w:r>
            <w:r w:rsidR="00BE7E6F">
              <w:rPr>
                <w:noProof/>
                <w:webHidden/>
              </w:rPr>
              <w:t>74</w:t>
            </w:r>
            <w:r w:rsidR="00447618">
              <w:rPr>
                <w:noProof/>
                <w:webHidden/>
              </w:rPr>
              <w:fldChar w:fldCharType="end"/>
            </w:r>
          </w:hyperlink>
        </w:p>
        <w:p w:rsidR="00447618" w:rsidRDefault="00000000" w14:paraId="1B72B7DA" w14:textId="33EA0968">
          <w:pPr>
            <w:pStyle w:val="TOC2"/>
            <w:tabs>
              <w:tab w:val="right" w:leader="dot" w:pos="9350"/>
            </w:tabs>
            <w:rPr>
              <w:rFonts w:eastAsiaTheme="minorEastAsia"/>
              <w:noProof/>
            </w:rPr>
          </w:pPr>
          <w:hyperlink w:history="1" w:anchor="_Toc108000989">
            <w:r w:rsidRPr="00DF12C8" w:rsidR="00447618">
              <w:rPr>
                <w:rStyle w:val="Hyperlink"/>
                <w:noProof/>
                <w:lang w:val="en-CA"/>
              </w:rPr>
              <w:t>Capitalization Rate Conclusion</w:t>
            </w:r>
            <w:r w:rsidR="00447618">
              <w:rPr>
                <w:noProof/>
                <w:webHidden/>
              </w:rPr>
              <w:tab/>
            </w:r>
            <w:r w:rsidR="00447618">
              <w:rPr>
                <w:noProof/>
                <w:webHidden/>
              </w:rPr>
              <w:fldChar w:fldCharType="begin"/>
            </w:r>
            <w:r w:rsidR="00447618">
              <w:rPr>
                <w:noProof/>
                <w:webHidden/>
              </w:rPr>
              <w:instrText xml:space="preserve"> PAGEREF _Toc108000989 \h </w:instrText>
            </w:r>
            <w:r w:rsidR="00447618">
              <w:rPr>
                <w:noProof/>
                <w:webHidden/>
              </w:rPr>
            </w:r>
            <w:r w:rsidR="00447618">
              <w:rPr>
                <w:noProof/>
                <w:webHidden/>
              </w:rPr>
              <w:fldChar w:fldCharType="separate"/>
            </w:r>
            <w:r w:rsidR="00BE7E6F">
              <w:rPr>
                <w:noProof/>
                <w:webHidden/>
              </w:rPr>
              <w:t>75</w:t>
            </w:r>
            <w:r w:rsidR="00447618">
              <w:rPr>
                <w:noProof/>
                <w:webHidden/>
              </w:rPr>
              <w:fldChar w:fldCharType="end"/>
            </w:r>
          </w:hyperlink>
        </w:p>
        <w:p w:rsidR="00447618" w:rsidRDefault="00000000" w14:paraId="1B03D554" w14:textId="6D39C1E0">
          <w:pPr>
            <w:pStyle w:val="TOC2"/>
            <w:tabs>
              <w:tab w:val="right" w:leader="dot" w:pos="9350"/>
            </w:tabs>
            <w:rPr>
              <w:rFonts w:eastAsiaTheme="minorEastAsia"/>
              <w:noProof/>
            </w:rPr>
          </w:pPr>
          <w:hyperlink w:history="1" w:anchor="_Toc108000990">
            <w:r w:rsidRPr="00DF12C8" w:rsidR="00447618">
              <w:rPr>
                <w:rStyle w:val="Hyperlink"/>
                <w:noProof/>
              </w:rPr>
              <w:t>Value Conclusion</w:t>
            </w:r>
            <w:r w:rsidR="00447618">
              <w:rPr>
                <w:noProof/>
                <w:webHidden/>
              </w:rPr>
              <w:tab/>
            </w:r>
            <w:r w:rsidR="00447618">
              <w:rPr>
                <w:noProof/>
                <w:webHidden/>
              </w:rPr>
              <w:fldChar w:fldCharType="begin"/>
            </w:r>
            <w:r w:rsidR="00447618">
              <w:rPr>
                <w:noProof/>
                <w:webHidden/>
              </w:rPr>
              <w:instrText xml:space="preserve"> PAGEREF _Toc108000990 \h </w:instrText>
            </w:r>
            <w:r w:rsidR="00447618">
              <w:rPr>
                <w:noProof/>
                <w:webHidden/>
              </w:rPr>
            </w:r>
            <w:r w:rsidR="00447618">
              <w:rPr>
                <w:noProof/>
                <w:webHidden/>
              </w:rPr>
              <w:fldChar w:fldCharType="separate"/>
            </w:r>
            <w:r w:rsidR="00BE7E6F">
              <w:rPr>
                <w:noProof/>
                <w:webHidden/>
              </w:rPr>
              <w:t>75</w:t>
            </w:r>
            <w:r w:rsidR="00447618">
              <w:rPr>
                <w:noProof/>
                <w:webHidden/>
              </w:rPr>
              <w:fldChar w:fldCharType="end"/>
            </w:r>
          </w:hyperlink>
        </w:p>
        <w:p w:rsidR="00447618" w:rsidRDefault="00000000" w14:paraId="7D1BB4A7" w14:textId="4555C462">
          <w:pPr>
            <w:pStyle w:val="TOC1"/>
            <w:tabs>
              <w:tab w:val="right" w:leader="dot" w:pos="9350"/>
            </w:tabs>
            <w:rPr>
              <w:rFonts w:eastAsiaTheme="minorEastAsia"/>
              <w:noProof/>
            </w:rPr>
          </w:pPr>
          <w:hyperlink w:history="1" w:anchor="_Toc108000991">
            <w:r w:rsidRPr="00DF12C8" w:rsidR="00447618">
              <w:rPr>
                <w:rStyle w:val="Hyperlink"/>
                <w:noProof/>
              </w:rPr>
              <w:t>RECONCILIATION AND FINAL VALUE CONCLUSIONS</w:t>
            </w:r>
            <w:r w:rsidR="00447618">
              <w:rPr>
                <w:noProof/>
                <w:webHidden/>
              </w:rPr>
              <w:tab/>
            </w:r>
            <w:r w:rsidR="00447618">
              <w:rPr>
                <w:noProof/>
                <w:webHidden/>
              </w:rPr>
              <w:fldChar w:fldCharType="begin"/>
            </w:r>
            <w:r w:rsidR="00447618">
              <w:rPr>
                <w:noProof/>
                <w:webHidden/>
              </w:rPr>
              <w:instrText xml:space="preserve"> PAGEREF _Toc108000991 \h </w:instrText>
            </w:r>
            <w:r w:rsidR="00447618">
              <w:rPr>
                <w:noProof/>
                <w:webHidden/>
              </w:rPr>
            </w:r>
            <w:r w:rsidR="00447618">
              <w:rPr>
                <w:noProof/>
                <w:webHidden/>
              </w:rPr>
              <w:fldChar w:fldCharType="separate"/>
            </w:r>
            <w:r w:rsidR="00BE7E6F">
              <w:rPr>
                <w:noProof/>
                <w:webHidden/>
              </w:rPr>
              <w:t>76</w:t>
            </w:r>
            <w:r w:rsidR="00447618">
              <w:rPr>
                <w:noProof/>
                <w:webHidden/>
              </w:rPr>
              <w:fldChar w:fldCharType="end"/>
            </w:r>
          </w:hyperlink>
        </w:p>
        <w:p w:rsidR="00447618" w:rsidRDefault="00000000" w14:paraId="2AEE7344" w14:textId="08658AE4">
          <w:pPr>
            <w:pStyle w:val="TOC2"/>
            <w:tabs>
              <w:tab w:val="right" w:leader="dot" w:pos="9350"/>
            </w:tabs>
            <w:rPr>
              <w:rFonts w:eastAsiaTheme="minorEastAsia"/>
              <w:noProof/>
            </w:rPr>
          </w:pPr>
          <w:hyperlink w:history="1" w:anchor="_Toc108000992">
            <w:r w:rsidRPr="00DF12C8" w:rsidR="00447618">
              <w:rPr>
                <w:rStyle w:val="Hyperlink"/>
                <w:noProof/>
              </w:rPr>
              <w:t>Summary of Value Indications</w:t>
            </w:r>
            <w:r w:rsidR="00447618">
              <w:rPr>
                <w:noProof/>
                <w:webHidden/>
              </w:rPr>
              <w:tab/>
            </w:r>
            <w:r w:rsidR="00447618">
              <w:rPr>
                <w:noProof/>
                <w:webHidden/>
              </w:rPr>
              <w:fldChar w:fldCharType="begin"/>
            </w:r>
            <w:r w:rsidR="00447618">
              <w:rPr>
                <w:noProof/>
                <w:webHidden/>
              </w:rPr>
              <w:instrText xml:space="preserve"> PAGEREF _Toc108000992 \h </w:instrText>
            </w:r>
            <w:r w:rsidR="00447618">
              <w:rPr>
                <w:noProof/>
                <w:webHidden/>
              </w:rPr>
            </w:r>
            <w:r w:rsidR="00447618">
              <w:rPr>
                <w:noProof/>
                <w:webHidden/>
              </w:rPr>
              <w:fldChar w:fldCharType="separate"/>
            </w:r>
            <w:r w:rsidR="00BE7E6F">
              <w:rPr>
                <w:noProof/>
                <w:webHidden/>
              </w:rPr>
              <w:t>76</w:t>
            </w:r>
            <w:r w:rsidR="00447618">
              <w:rPr>
                <w:noProof/>
                <w:webHidden/>
              </w:rPr>
              <w:fldChar w:fldCharType="end"/>
            </w:r>
          </w:hyperlink>
        </w:p>
        <w:p w:rsidR="00447618" w:rsidRDefault="00000000" w14:paraId="18C8B047" w14:textId="746C64FB">
          <w:pPr>
            <w:pStyle w:val="TOC2"/>
            <w:tabs>
              <w:tab w:val="right" w:leader="dot" w:pos="9350"/>
            </w:tabs>
            <w:rPr>
              <w:rFonts w:eastAsiaTheme="minorEastAsia"/>
              <w:noProof/>
            </w:rPr>
          </w:pPr>
          <w:hyperlink w:history="1" w:anchor="_Toc108000993">
            <w:r w:rsidRPr="00DF12C8" w:rsidR="00447618">
              <w:rPr>
                <w:rStyle w:val="Hyperlink"/>
                <w:noProof/>
              </w:rPr>
              <w:t>Market Value Conclusion</w:t>
            </w:r>
            <w:r w:rsidR="00447618">
              <w:rPr>
                <w:noProof/>
                <w:webHidden/>
              </w:rPr>
              <w:tab/>
            </w:r>
            <w:r w:rsidR="00447618">
              <w:rPr>
                <w:noProof/>
                <w:webHidden/>
              </w:rPr>
              <w:fldChar w:fldCharType="begin"/>
            </w:r>
            <w:r w:rsidR="00447618">
              <w:rPr>
                <w:noProof/>
                <w:webHidden/>
              </w:rPr>
              <w:instrText xml:space="preserve"> PAGEREF _Toc108000993 \h </w:instrText>
            </w:r>
            <w:r w:rsidR="00447618">
              <w:rPr>
                <w:noProof/>
                <w:webHidden/>
              </w:rPr>
            </w:r>
            <w:r w:rsidR="00447618">
              <w:rPr>
                <w:noProof/>
                <w:webHidden/>
              </w:rPr>
              <w:fldChar w:fldCharType="separate"/>
            </w:r>
            <w:r w:rsidR="00BE7E6F">
              <w:rPr>
                <w:noProof/>
                <w:webHidden/>
              </w:rPr>
              <w:t>76</w:t>
            </w:r>
            <w:r w:rsidR="00447618">
              <w:rPr>
                <w:noProof/>
                <w:webHidden/>
              </w:rPr>
              <w:fldChar w:fldCharType="end"/>
            </w:r>
          </w:hyperlink>
        </w:p>
        <w:p w:rsidR="00447618" w:rsidRDefault="00000000" w14:paraId="661F4C96" w14:textId="079EF89D">
          <w:pPr>
            <w:pStyle w:val="TOC1"/>
            <w:tabs>
              <w:tab w:val="right" w:leader="dot" w:pos="9350"/>
            </w:tabs>
            <w:rPr>
              <w:rFonts w:eastAsiaTheme="minorEastAsia"/>
              <w:noProof/>
            </w:rPr>
          </w:pPr>
          <w:hyperlink w:history="1" w:anchor="_Toc108000994">
            <w:r w:rsidRPr="00DF12C8" w:rsidR="00447618">
              <w:rPr>
                <w:rStyle w:val="Hyperlink"/>
                <w:noProof/>
              </w:rPr>
              <w:t>CERTIFICATION</w:t>
            </w:r>
            <w:r w:rsidR="00447618">
              <w:rPr>
                <w:noProof/>
                <w:webHidden/>
              </w:rPr>
              <w:tab/>
            </w:r>
            <w:r w:rsidR="00447618">
              <w:rPr>
                <w:noProof/>
                <w:webHidden/>
              </w:rPr>
              <w:fldChar w:fldCharType="begin"/>
            </w:r>
            <w:r w:rsidR="00447618">
              <w:rPr>
                <w:noProof/>
                <w:webHidden/>
              </w:rPr>
              <w:instrText xml:space="preserve"> PAGEREF _Toc108000994 \h </w:instrText>
            </w:r>
            <w:r w:rsidR="00447618">
              <w:rPr>
                <w:noProof/>
                <w:webHidden/>
              </w:rPr>
            </w:r>
            <w:r w:rsidR="00447618">
              <w:rPr>
                <w:noProof/>
                <w:webHidden/>
              </w:rPr>
              <w:fldChar w:fldCharType="separate"/>
            </w:r>
            <w:r w:rsidR="00BE7E6F">
              <w:rPr>
                <w:noProof/>
                <w:webHidden/>
              </w:rPr>
              <w:t>77</w:t>
            </w:r>
            <w:r w:rsidR="00447618">
              <w:rPr>
                <w:noProof/>
                <w:webHidden/>
              </w:rPr>
              <w:fldChar w:fldCharType="end"/>
            </w:r>
          </w:hyperlink>
        </w:p>
        <w:p w:rsidR="00447618" w:rsidRDefault="00000000" w14:paraId="59CA0A8E" w14:textId="396F3605">
          <w:pPr>
            <w:pStyle w:val="TOC1"/>
            <w:tabs>
              <w:tab w:val="right" w:leader="dot" w:pos="9350"/>
            </w:tabs>
            <w:rPr>
              <w:rFonts w:eastAsiaTheme="minorEastAsia"/>
              <w:noProof/>
            </w:rPr>
          </w:pPr>
          <w:hyperlink w:history="1" w:anchor="_Toc108000995">
            <w:r w:rsidRPr="00DF12C8" w:rsidR="00447618">
              <w:rPr>
                <w:rStyle w:val="Hyperlink"/>
                <w:noProof/>
              </w:rPr>
              <w:t>ADDENDA</w:t>
            </w:r>
            <w:r w:rsidR="00447618">
              <w:rPr>
                <w:noProof/>
                <w:webHidden/>
              </w:rPr>
              <w:tab/>
            </w:r>
            <w:r w:rsidR="00447618">
              <w:rPr>
                <w:noProof/>
                <w:webHidden/>
              </w:rPr>
              <w:fldChar w:fldCharType="begin"/>
            </w:r>
            <w:r w:rsidR="00447618">
              <w:rPr>
                <w:noProof/>
                <w:webHidden/>
              </w:rPr>
              <w:instrText xml:space="preserve"> PAGEREF _Toc108000995 \h </w:instrText>
            </w:r>
            <w:r w:rsidR="00447618">
              <w:rPr>
                <w:noProof/>
                <w:webHidden/>
              </w:rPr>
            </w:r>
            <w:r w:rsidR="00447618">
              <w:rPr>
                <w:noProof/>
                <w:webHidden/>
              </w:rPr>
              <w:fldChar w:fldCharType="separate"/>
            </w:r>
            <w:r w:rsidR="00BE7E6F">
              <w:rPr>
                <w:noProof/>
                <w:webHidden/>
              </w:rPr>
              <w:t>78</w:t>
            </w:r>
            <w:r w:rsidR="00447618">
              <w:rPr>
                <w:noProof/>
                <w:webHidden/>
              </w:rPr>
              <w:fldChar w:fldCharType="end"/>
            </w:r>
          </w:hyperlink>
        </w:p>
        <w:p w:rsidR="00447618" w:rsidRDefault="00000000" w14:paraId="3703D14A" w14:textId="70D97B41">
          <w:pPr>
            <w:pStyle w:val="TOC2"/>
            <w:tabs>
              <w:tab w:val="right" w:leader="dot" w:pos="9350"/>
            </w:tabs>
            <w:rPr>
              <w:rFonts w:eastAsiaTheme="minorEastAsia"/>
              <w:noProof/>
            </w:rPr>
          </w:pPr>
          <w:hyperlink w:history="1" w:anchor="_Toc108000996">
            <w:r w:rsidRPr="00DF12C8" w:rsidR="00447618">
              <w:rPr>
                <w:rStyle w:val="Hyperlink"/>
                <w:noProof/>
              </w:rPr>
              <w:t>Assumptions and Limiting Conditions</w:t>
            </w:r>
            <w:r w:rsidR="00447618">
              <w:rPr>
                <w:noProof/>
                <w:webHidden/>
              </w:rPr>
              <w:tab/>
            </w:r>
            <w:r w:rsidR="00447618">
              <w:rPr>
                <w:noProof/>
                <w:webHidden/>
              </w:rPr>
              <w:fldChar w:fldCharType="begin"/>
            </w:r>
            <w:r w:rsidR="00447618">
              <w:rPr>
                <w:noProof/>
                <w:webHidden/>
              </w:rPr>
              <w:instrText xml:space="preserve"> PAGEREF _Toc108000996 \h </w:instrText>
            </w:r>
            <w:r w:rsidR="00447618">
              <w:rPr>
                <w:noProof/>
                <w:webHidden/>
              </w:rPr>
            </w:r>
            <w:r w:rsidR="00447618">
              <w:rPr>
                <w:noProof/>
                <w:webHidden/>
              </w:rPr>
              <w:fldChar w:fldCharType="separate"/>
            </w:r>
            <w:r w:rsidR="00BE7E6F">
              <w:rPr>
                <w:noProof/>
                <w:webHidden/>
              </w:rPr>
              <w:t>78</w:t>
            </w:r>
            <w:r w:rsidR="00447618">
              <w:rPr>
                <w:noProof/>
                <w:webHidden/>
              </w:rPr>
              <w:fldChar w:fldCharType="end"/>
            </w:r>
          </w:hyperlink>
        </w:p>
        <w:p w:rsidR="00447618" w:rsidRDefault="00000000" w14:paraId="2880C659" w14:textId="3DEB8F44">
          <w:pPr>
            <w:pStyle w:val="TOC2"/>
            <w:tabs>
              <w:tab w:val="right" w:leader="dot" w:pos="9350"/>
            </w:tabs>
            <w:rPr>
              <w:rFonts w:eastAsiaTheme="minorEastAsia"/>
              <w:noProof/>
            </w:rPr>
          </w:pPr>
          <w:hyperlink w:history="1" w:anchor="_Toc108000997">
            <w:r w:rsidRPr="00DF12C8" w:rsidR="00447618">
              <w:rPr>
                <w:rStyle w:val="Hyperlink"/>
                <w:noProof/>
              </w:rPr>
              <w:t>Qualifications of the Appraiser</w:t>
            </w:r>
            <w:r w:rsidR="00447618">
              <w:rPr>
                <w:noProof/>
                <w:webHidden/>
              </w:rPr>
              <w:tab/>
            </w:r>
            <w:r w:rsidR="00447618">
              <w:rPr>
                <w:noProof/>
                <w:webHidden/>
              </w:rPr>
              <w:fldChar w:fldCharType="begin"/>
            </w:r>
            <w:r w:rsidR="00447618">
              <w:rPr>
                <w:noProof/>
                <w:webHidden/>
              </w:rPr>
              <w:instrText xml:space="preserve"> PAGEREF _Toc108000997 \h </w:instrText>
            </w:r>
            <w:r w:rsidR="00447618">
              <w:rPr>
                <w:noProof/>
                <w:webHidden/>
              </w:rPr>
            </w:r>
            <w:r w:rsidR="00447618">
              <w:rPr>
                <w:noProof/>
                <w:webHidden/>
              </w:rPr>
              <w:fldChar w:fldCharType="separate"/>
            </w:r>
            <w:r w:rsidR="00BE7E6F">
              <w:rPr>
                <w:noProof/>
                <w:webHidden/>
              </w:rPr>
              <w:t>80</w:t>
            </w:r>
            <w:r w:rsidR="00447618">
              <w:rPr>
                <w:noProof/>
                <w:webHidden/>
              </w:rPr>
              <w:fldChar w:fldCharType="end"/>
            </w:r>
          </w:hyperlink>
        </w:p>
        <w:p w:rsidR="00447618" w:rsidRDefault="00000000" w14:paraId="6F45FC3A" w14:textId="13CAC2F5">
          <w:pPr>
            <w:pStyle w:val="TOC2"/>
            <w:tabs>
              <w:tab w:val="right" w:leader="dot" w:pos="9350"/>
            </w:tabs>
            <w:rPr>
              <w:rFonts w:eastAsiaTheme="minorEastAsia"/>
              <w:noProof/>
            </w:rPr>
          </w:pPr>
          <w:hyperlink w:history="1" w:anchor="_Toc108000998">
            <w:r w:rsidRPr="00DF12C8" w:rsidR="00447618">
              <w:rPr>
                <w:rStyle w:val="Hyperlink"/>
                <w:noProof/>
              </w:rPr>
              <w:t>Comparable Sales Data</w:t>
            </w:r>
            <w:r w:rsidR="00447618">
              <w:rPr>
                <w:noProof/>
                <w:webHidden/>
              </w:rPr>
              <w:tab/>
            </w:r>
            <w:r w:rsidR="00447618">
              <w:rPr>
                <w:noProof/>
                <w:webHidden/>
              </w:rPr>
              <w:fldChar w:fldCharType="begin"/>
            </w:r>
            <w:r w:rsidR="00447618">
              <w:rPr>
                <w:noProof/>
                <w:webHidden/>
              </w:rPr>
              <w:instrText xml:space="preserve"> PAGEREF _Toc108000998 \h </w:instrText>
            </w:r>
            <w:r w:rsidR="00447618">
              <w:rPr>
                <w:noProof/>
                <w:webHidden/>
              </w:rPr>
            </w:r>
            <w:r w:rsidR="00447618">
              <w:rPr>
                <w:noProof/>
                <w:webHidden/>
              </w:rPr>
              <w:fldChar w:fldCharType="separate"/>
            </w:r>
            <w:r w:rsidR="00BE7E6F">
              <w:rPr>
                <w:noProof/>
                <w:webHidden/>
              </w:rPr>
              <w:t>81</w:t>
            </w:r>
            <w:r w:rsidR="00447618">
              <w:rPr>
                <w:noProof/>
                <w:webHidden/>
              </w:rPr>
              <w:fldChar w:fldCharType="end"/>
            </w:r>
          </w:hyperlink>
        </w:p>
        <w:p w:rsidR="00447618" w:rsidRDefault="00000000" w14:paraId="6AEA2A3D" w14:textId="4DAAD84B">
          <w:pPr>
            <w:pStyle w:val="TOC2"/>
            <w:tabs>
              <w:tab w:val="right" w:leader="dot" w:pos="9350"/>
            </w:tabs>
            <w:rPr>
              <w:rFonts w:eastAsiaTheme="minorEastAsia"/>
              <w:noProof/>
            </w:rPr>
          </w:pPr>
          <w:hyperlink w:history="1" w:anchor="_Toc108000999">
            <w:r w:rsidRPr="00DF12C8" w:rsidR="00447618">
              <w:rPr>
                <w:rStyle w:val="Hyperlink"/>
                <w:noProof/>
              </w:rPr>
              <w:t>Comparable Rental Data</w:t>
            </w:r>
            <w:r w:rsidR="00447618">
              <w:rPr>
                <w:noProof/>
                <w:webHidden/>
              </w:rPr>
              <w:tab/>
            </w:r>
            <w:r w:rsidR="00447618">
              <w:rPr>
                <w:noProof/>
                <w:webHidden/>
              </w:rPr>
              <w:fldChar w:fldCharType="begin"/>
            </w:r>
            <w:r w:rsidR="00447618">
              <w:rPr>
                <w:noProof/>
                <w:webHidden/>
              </w:rPr>
              <w:instrText xml:space="preserve"> PAGEREF _Toc108000999 \h </w:instrText>
            </w:r>
            <w:r w:rsidR="00447618">
              <w:rPr>
                <w:noProof/>
                <w:webHidden/>
              </w:rPr>
            </w:r>
            <w:r w:rsidR="00447618">
              <w:rPr>
                <w:noProof/>
                <w:webHidden/>
              </w:rPr>
              <w:fldChar w:fldCharType="separate"/>
            </w:r>
            <w:r w:rsidR="00BE7E6F">
              <w:rPr>
                <w:noProof/>
                <w:webHidden/>
              </w:rPr>
              <w:t>86</w:t>
            </w:r>
            <w:r w:rsidR="00447618">
              <w:rPr>
                <w:noProof/>
                <w:webHidden/>
              </w:rPr>
              <w:fldChar w:fldCharType="end"/>
            </w:r>
          </w:hyperlink>
        </w:p>
        <w:p w:rsidR="00447618" w:rsidRDefault="00000000" w14:paraId="34635907" w14:textId="48FBC601">
          <w:pPr>
            <w:pStyle w:val="TOC2"/>
            <w:tabs>
              <w:tab w:val="right" w:leader="dot" w:pos="9350"/>
            </w:tabs>
            <w:rPr>
              <w:rFonts w:eastAsiaTheme="minorEastAsia"/>
              <w:noProof/>
            </w:rPr>
          </w:pPr>
          <w:hyperlink w:history="1" w:anchor="_Toc108001000">
            <w:r w:rsidRPr="00DF12C8" w:rsidR="00447618">
              <w:rPr>
                <w:rStyle w:val="Hyperlink"/>
                <w:noProof/>
              </w:rPr>
              <w:t>Engagement Letter</w:t>
            </w:r>
            <w:r w:rsidR="00447618">
              <w:rPr>
                <w:noProof/>
                <w:webHidden/>
              </w:rPr>
              <w:tab/>
            </w:r>
            <w:r w:rsidR="00447618">
              <w:rPr>
                <w:noProof/>
                <w:webHidden/>
              </w:rPr>
              <w:fldChar w:fldCharType="begin"/>
            </w:r>
            <w:r w:rsidR="00447618">
              <w:rPr>
                <w:noProof/>
                <w:webHidden/>
              </w:rPr>
              <w:instrText xml:space="preserve"> PAGEREF _Toc108001000 \h </w:instrText>
            </w:r>
            <w:r w:rsidR="00447618">
              <w:rPr>
                <w:noProof/>
                <w:webHidden/>
              </w:rPr>
            </w:r>
            <w:r w:rsidR="00447618">
              <w:rPr>
                <w:noProof/>
                <w:webHidden/>
              </w:rPr>
              <w:fldChar w:fldCharType="separate"/>
            </w:r>
            <w:r w:rsidR="00BE7E6F">
              <w:rPr>
                <w:noProof/>
                <w:webHidden/>
              </w:rPr>
              <w:t>90</w:t>
            </w:r>
            <w:r w:rsidR="00447618">
              <w:rPr>
                <w:noProof/>
                <w:webHidden/>
              </w:rPr>
              <w:fldChar w:fldCharType="end"/>
            </w:r>
          </w:hyperlink>
        </w:p>
        <w:p w:rsidR="00447618" w:rsidRDefault="00000000" w14:paraId="625B268D" w14:textId="44038593">
          <w:pPr>
            <w:pStyle w:val="TOC2"/>
            <w:tabs>
              <w:tab w:val="right" w:leader="dot" w:pos="9350"/>
            </w:tabs>
            <w:rPr>
              <w:rFonts w:eastAsiaTheme="minorEastAsia"/>
              <w:noProof/>
            </w:rPr>
          </w:pPr>
          <w:hyperlink w:history="1" w:anchor="_Toc108001001">
            <w:r w:rsidRPr="00DF12C8" w:rsidR="00447618">
              <w:rPr>
                <w:rStyle w:val="Hyperlink"/>
                <w:noProof/>
              </w:rPr>
              <w:t>Insurable Value</w:t>
            </w:r>
            <w:r w:rsidR="00447618">
              <w:rPr>
                <w:noProof/>
                <w:webHidden/>
              </w:rPr>
              <w:tab/>
            </w:r>
            <w:r w:rsidR="00447618">
              <w:rPr>
                <w:noProof/>
                <w:webHidden/>
              </w:rPr>
              <w:fldChar w:fldCharType="begin"/>
            </w:r>
            <w:r w:rsidR="00447618">
              <w:rPr>
                <w:noProof/>
                <w:webHidden/>
              </w:rPr>
              <w:instrText xml:space="preserve"> PAGEREF _Toc108001001 \h </w:instrText>
            </w:r>
            <w:r w:rsidR="00447618">
              <w:rPr>
                <w:noProof/>
                <w:webHidden/>
              </w:rPr>
            </w:r>
            <w:r w:rsidR="00447618">
              <w:rPr>
                <w:noProof/>
                <w:webHidden/>
              </w:rPr>
              <w:fldChar w:fldCharType="separate"/>
            </w:r>
            <w:r w:rsidR="00BE7E6F">
              <w:rPr>
                <w:noProof/>
                <w:webHidden/>
              </w:rPr>
              <w:t>91</w:t>
            </w:r>
            <w:r w:rsidR="00447618">
              <w:rPr>
                <w:noProof/>
                <w:webHidden/>
              </w:rPr>
              <w:fldChar w:fldCharType="end"/>
            </w:r>
          </w:hyperlink>
        </w:p>
        <w:p w:rsidR="00447618" w:rsidRDefault="00000000" w14:paraId="5DE2D439" w14:textId="5DDA54AE">
          <w:pPr>
            <w:pStyle w:val="TOC2"/>
            <w:tabs>
              <w:tab w:val="right" w:leader="dot" w:pos="9350"/>
            </w:tabs>
            <w:rPr>
              <w:rFonts w:eastAsiaTheme="minorEastAsia"/>
              <w:noProof/>
            </w:rPr>
          </w:pPr>
          <w:hyperlink w:history="1" w:anchor="_Toc108001002">
            <w:r w:rsidRPr="00DF12C8" w:rsidR="00447618">
              <w:rPr>
                <w:rStyle w:val="Hyperlink"/>
                <w:noProof/>
              </w:rPr>
              <w:t>Terms and Definitions</w:t>
            </w:r>
            <w:r w:rsidR="00447618">
              <w:rPr>
                <w:noProof/>
                <w:webHidden/>
              </w:rPr>
              <w:tab/>
            </w:r>
            <w:r w:rsidR="00447618">
              <w:rPr>
                <w:noProof/>
                <w:webHidden/>
              </w:rPr>
              <w:fldChar w:fldCharType="begin"/>
            </w:r>
            <w:r w:rsidR="00447618">
              <w:rPr>
                <w:noProof/>
                <w:webHidden/>
              </w:rPr>
              <w:instrText xml:space="preserve"> PAGEREF _Toc108001002 \h </w:instrText>
            </w:r>
            <w:r w:rsidR="00447618">
              <w:rPr>
                <w:noProof/>
                <w:webHidden/>
              </w:rPr>
            </w:r>
            <w:r w:rsidR="00447618">
              <w:rPr>
                <w:noProof/>
                <w:webHidden/>
              </w:rPr>
              <w:fldChar w:fldCharType="separate"/>
            </w:r>
            <w:r w:rsidR="00BE7E6F">
              <w:rPr>
                <w:noProof/>
                <w:webHidden/>
              </w:rPr>
              <w:t>92</w:t>
            </w:r>
            <w:r w:rsidR="00447618">
              <w:rPr>
                <w:noProof/>
                <w:webHidden/>
              </w:rPr>
              <w:fldChar w:fldCharType="end"/>
            </w:r>
          </w:hyperlink>
        </w:p>
        <w:p w:rsidRPr="007D5FD6" w:rsidR="007D5FD6" w:rsidP="007D5FD6" w:rsidRDefault="003A0F90" w14:paraId="09C17740" w14:textId="61F48937">
          <w:pPr>
            <w:sectPr w:rsidRPr="007D5FD6" w:rsidR="007D5FD6" w:rsidSect="006F4AEA">
              <w:headerReference w:type="default" r:id="rId36"/>
              <w:pgSz w:w="12240" w:h="15840" w:code="1"/>
              <w:pgMar w:top="1440" w:right="1440" w:bottom="1440" w:left="1440" w:header="720" w:footer="720" w:gutter="0"/>
              <w:pgNumType w:start="1"/>
              <w:cols w:space="720"/>
              <w:docGrid w:linePitch="360"/>
            </w:sectPr>
          </w:pPr>
          <w:r>
            <w:rPr>
              <w:b/>
              <w:bCs/>
              <w:noProof/>
            </w:rPr>
            <w:fldChar w:fldCharType="end"/>
          </w:r>
        </w:p>
      </w:sdtContent>
    </w:sdt>
    <w:p w:rsidRPr="00EE60B8" w:rsidR="00DC32F3" w:rsidP="0022597B" w:rsidRDefault="00EE60B8" w14:paraId="5E0879A9" w14:textId="77777777">
      <w:pPr>
        <w:pStyle w:val="Heading1"/>
        <w:rPr>
          <w:rFonts w:eastAsia="Times New Roman"/>
          <w:u w:val="single"/>
        </w:rPr>
      </w:pPr>
      <w:bookmarkStart w:name="_Toc108000898" w:id="6"/>
      <w:r>
        <w:rPr>
          <w:rFonts w:eastAsia="Times New Roman"/>
        </w:rPr>
        <w:lastRenderedPageBreak/>
        <w:t>EXECUTIVE SUMMARY</w:t>
      </w:r>
      <w:bookmarkEnd w:id="6"/>
    </w:p>
    <w:p w:rsidR="00EE60B8" w:rsidP="00EE60B8" w:rsidRDefault="00EE60B8" w14:paraId="06303711" w14:textId="77777777"/>
    <w:p w:rsidR="002E6B98" w:rsidP="00FB4F50" w:rsidRDefault="00EE60B8" w14:paraId="02BD4585" w14:textId="77777777">
      <w:pPr>
        <w:pStyle w:val="MyHeading2"/>
      </w:pPr>
      <w:bookmarkStart w:name="_Toc108000899" w:id="7"/>
      <w:r w:rsidRPr="009A029C">
        <w:t>Property Identification</w:t>
      </w:r>
      <w:bookmarkEnd w:id="7"/>
    </w:p>
    <w:p w:rsidR="006432C2" w:rsidP="006432C2" w:rsidRDefault="006432C2" w14:paraId="3220B797" w14:textId="77777777"/>
    <w:tbl>
      <w:tblPr>
        <w:tblW w:w="0" w:type="auto"/>
        <w:tblLook w:val="04A0" w:firstRow="1" w:lastRow="0" w:firstColumn="1" w:lastColumn="0" w:noHBand="0" w:noVBand="1"/>
      </w:tblPr>
      <w:tblGrid>
        <w:gridCol w:w="4500"/>
        <w:gridCol w:w="4850"/>
      </w:tblGrid>
      <w:tr w:rsidR="006432C2" w:rsidTr="00E86B42" w14:paraId="1456D6D8" w14:textId="77777777">
        <w:tc>
          <w:tcPr>
            <w:tcW w:w="4500" w:type="dxa"/>
          </w:tcPr>
          <w:p w:rsidR="006432C2" w:rsidP="006432C2" w:rsidRDefault="006432C2" w14:paraId="2C2FDF25" w14:textId="77777777">
            <w:r>
              <w:t>TVAS File No.</w:t>
            </w:r>
          </w:p>
        </w:tc>
        <w:tc>
          <w:tcPr>
            <w:tcW w:w="4850" w:type="dxa"/>
          </w:tcPr>
          <w:p w:rsidR="006432C2" w:rsidP="006432C2" w:rsidRDefault="0083065C" w14:paraId="43905D44" w14:textId="6EC7201A">
            <w:r>
              <w:t>22061</w:t>
            </w:r>
          </w:p>
        </w:tc>
      </w:tr>
      <w:tr w:rsidR="006432C2" w:rsidTr="00E86B42" w14:paraId="01D2BE3E" w14:textId="77777777">
        <w:tc>
          <w:tcPr>
            <w:tcW w:w="4500" w:type="dxa"/>
          </w:tcPr>
          <w:p w:rsidR="006432C2" w:rsidP="006432C2" w:rsidRDefault="006432C2" w14:paraId="627CC77A" w14:textId="77777777"/>
        </w:tc>
        <w:tc>
          <w:tcPr>
            <w:tcW w:w="4850" w:type="dxa"/>
          </w:tcPr>
          <w:p w:rsidR="006432C2" w:rsidP="006432C2" w:rsidRDefault="006432C2" w14:paraId="67FD7733" w14:textId="77777777"/>
        </w:tc>
      </w:tr>
      <w:tr w:rsidR="006432C2" w:rsidTr="00E86B42" w14:paraId="42FB41DC" w14:textId="77777777">
        <w:tc>
          <w:tcPr>
            <w:tcW w:w="4500" w:type="dxa"/>
          </w:tcPr>
          <w:p w:rsidR="006432C2" w:rsidP="002E6B98" w:rsidRDefault="00D9603C" w14:paraId="0CD8F46B" w14:textId="009D2CFD">
            <w:r>
              <w:t xml:space="preserve">Property </w:t>
            </w:r>
            <w:r w:rsidR="002E6B98">
              <w:t>Type</w:t>
            </w:r>
            <w:r w:rsidR="00A0289F">
              <w:t>(s)</w:t>
            </w:r>
          </w:p>
        </w:tc>
        <w:tc>
          <w:tcPr>
            <w:tcW w:w="4850" w:type="dxa"/>
          </w:tcPr>
          <w:p w:rsidR="00D81FD9" w:rsidP="00A0289F" w:rsidRDefault="002C69BC" w14:paraId="06F6BE9D" w14:textId="1DA3F014">
            <w:r>
              <w:t>General Purpose Warehouse</w:t>
            </w:r>
          </w:p>
        </w:tc>
      </w:tr>
      <w:tr w:rsidR="00A0289F" w:rsidTr="00E86B42" w14:paraId="2B419853" w14:textId="77777777">
        <w:tc>
          <w:tcPr>
            <w:tcW w:w="4500" w:type="dxa"/>
          </w:tcPr>
          <w:p w:rsidR="00A0289F" w:rsidP="002E6B98" w:rsidRDefault="00A0289F" w14:paraId="202A1631" w14:textId="77777777"/>
        </w:tc>
        <w:tc>
          <w:tcPr>
            <w:tcW w:w="4850" w:type="dxa"/>
          </w:tcPr>
          <w:p w:rsidR="00A0289F" w:rsidP="00A0289F" w:rsidRDefault="00A0289F" w14:paraId="09A21D10" w14:textId="77777777"/>
        </w:tc>
      </w:tr>
      <w:tr w:rsidR="00A0289F" w:rsidTr="00E86B42" w14:paraId="1C8BDE36" w14:textId="77777777">
        <w:tc>
          <w:tcPr>
            <w:tcW w:w="4500" w:type="dxa"/>
          </w:tcPr>
          <w:p w:rsidR="00A0289F" w:rsidP="002E6B98" w:rsidRDefault="00A0289F" w14:paraId="566B63D4" w14:textId="1875ED84">
            <w:r>
              <w:t>Property Sub</w:t>
            </w:r>
            <w:r w:rsidR="00D125F8">
              <w:t>type(s)</w:t>
            </w:r>
          </w:p>
        </w:tc>
        <w:tc>
          <w:tcPr>
            <w:tcW w:w="4850" w:type="dxa"/>
          </w:tcPr>
          <w:p w:rsidR="00A0289F" w:rsidP="00A0289F" w:rsidRDefault="002C69BC" w14:paraId="70E1ABE2" w14:textId="0C022D97">
            <w:r>
              <w:t>Bulk Warehouse</w:t>
            </w:r>
          </w:p>
        </w:tc>
      </w:tr>
      <w:tr w:rsidR="00A0289F" w:rsidTr="00E86B42" w14:paraId="71A688B6" w14:textId="77777777">
        <w:tc>
          <w:tcPr>
            <w:tcW w:w="4500" w:type="dxa"/>
          </w:tcPr>
          <w:p w:rsidR="00A0289F" w:rsidP="002E6B98" w:rsidRDefault="00A0289F" w14:paraId="3ECE5718" w14:textId="77777777"/>
        </w:tc>
        <w:tc>
          <w:tcPr>
            <w:tcW w:w="4850" w:type="dxa"/>
          </w:tcPr>
          <w:p w:rsidR="00A0289F" w:rsidP="00A0289F" w:rsidRDefault="00A0289F" w14:paraId="0CF016C7" w14:textId="77777777"/>
        </w:tc>
      </w:tr>
      <w:tr w:rsidR="006432C2" w:rsidTr="00E86B42" w14:paraId="7797D349" w14:textId="77777777">
        <w:tc>
          <w:tcPr>
            <w:tcW w:w="4500" w:type="dxa"/>
          </w:tcPr>
          <w:p w:rsidR="006432C2" w:rsidP="006432C2" w:rsidRDefault="006432C2" w14:paraId="3C1A70EF" w14:textId="77777777">
            <w:r>
              <w:t>Property Address</w:t>
            </w:r>
          </w:p>
        </w:tc>
        <w:tc>
          <w:tcPr>
            <w:tcW w:w="4850" w:type="dxa"/>
          </w:tcPr>
          <w:p w:rsidR="006432C2" w:rsidP="006432C2" w:rsidRDefault="0083065C" w14:paraId="5D6B5CC2" w14:textId="195F287C">
            <w:r>
              <w:t>4735 Dwight Evans Road</w:t>
            </w:r>
          </w:p>
          <w:p w:rsidR="006432C2" w:rsidP="006432C2" w:rsidRDefault="0083065C" w14:paraId="7AD279CE" w14:textId="52A48E1A">
            <w:r>
              <w:t>Charlotte</w:t>
            </w:r>
            <w:r w:rsidRPr="009339A0" w:rsidR="006432C2">
              <w:t xml:space="preserve">, </w:t>
            </w:r>
            <w:r w:rsidR="00022C58">
              <w:t>North Carolina</w:t>
            </w:r>
            <w:r w:rsidRPr="009339A0" w:rsidR="006432C2">
              <w:t xml:space="preserve"> </w:t>
            </w:r>
            <w:r w:rsidR="000A2AF4">
              <w:t>28217</w:t>
            </w:r>
          </w:p>
        </w:tc>
      </w:tr>
      <w:tr w:rsidR="006432C2" w:rsidTr="00E86B42" w14:paraId="53585787" w14:textId="77777777">
        <w:tc>
          <w:tcPr>
            <w:tcW w:w="4500" w:type="dxa"/>
          </w:tcPr>
          <w:p w:rsidR="006432C2" w:rsidP="006432C2" w:rsidRDefault="006432C2" w14:paraId="169196AD" w14:textId="77777777"/>
        </w:tc>
        <w:tc>
          <w:tcPr>
            <w:tcW w:w="4850" w:type="dxa"/>
          </w:tcPr>
          <w:p w:rsidR="006432C2" w:rsidP="006432C2" w:rsidRDefault="006432C2" w14:paraId="6A4E27C3" w14:textId="77777777"/>
        </w:tc>
      </w:tr>
      <w:tr w:rsidR="006432C2" w:rsidTr="00E86B42" w14:paraId="5758761A" w14:textId="77777777">
        <w:tc>
          <w:tcPr>
            <w:tcW w:w="4500" w:type="dxa"/>
          </w:tcPr>
          <w:p w:rsidR="006432C2" w:rsidP="006432C2" w:rsidRDefault="00D9603C" w14:paraId="7F22C143" w14:textId="77777777">
            <w:r>
              <w:t>Parcel Number(s)</w:t>
            </w:r>
          </w:p>
        </w:tc>
        <w:tc>
          <w:tcPr>
            <w:tcW w:w="4850" w:type="dxa"/>
          </w:tcPr>
          <w:p w:rsidR="006432C2" w:rsidP="006432C2" w:rsidRDefault="002C69BC" w14:paraId="735D24C4" w14:textId="53CDCB19">
            <w:r>
              <w:t>145-301-22</w:t>
            </w:r>
          </w:p>
        </w:tc>
      </w:tr>
      <w:tr w:rsidR="00EC4E83" w:rsidTr="00E86B42" w14:paraId="73C94F67" w14:textId="77777777">
        <w:tc>
          <w:tcPr>
            <w:tcW w:w="4500" w:type="dxa"/>
          </w:tcPr>
          <w:p w:rsidR="00EC4E83" w:rsidP="006432C2" w:rsidRDefault="00EC4E83" w14:paraId="4CB89477" w14:textId="77777777"/>
        </w:tc>
        <w:tc>
          <w:tcPr>
            <w:tcW w:w="4850" w:type="dxa"/>
          </w:tcPr>
          <w:p w:rsidR="00EC4E83" w:rsidP="006432C2" w:rsidRDefault="00EC4E83" w14:paraId="6024832D" w14:textId="77777777"/>
        </w:tc>
      </w:tr>
      <w:tr w:rsidR="00EC4E83" w:rsidTr="00E86B42" w14:paraId="579A2160" w14:textId="77777777">
        <w:tc>
          <w:tcPr>
            <w:tcW w:w="4500" w:type="dxa"/>
          </w:tcPr>
          <w:p w:rsidR="00EC4E83" w:rsidP="006432C2" w:rsidRDefault="00EC4E83" w14:paraId="6156BB43" w14:textId="150F8403">
            <w:r>
              <w:t>Legal Description</w:t>
            </w:r>
          </w:p>
        </w:tc>
        <w:tc>
          <w:tcPr>
            <w:tcW w:w="4850" w:type="dxa"/>
          </w:tcPr>
          <w:p w:rsidR="00EC4E83" w:rsidP="006432C2" w:rsidRDefault="00EC4E83" w14:paraId="575AF5F2" w14:textId="1131879C">
            <w:r>
              <w:t xml:space="preserve">Unit 4 of </w:t>
            </w:r>
            <w:proofErr w:type="spellStart"/>
            <w:r>
              <w:t>D’Evans</w:t>
            </w:r>
            <w:proofErr w:type="spellEnd"/>
            <w:r>
              <w:t xml:space="preserve"> Project Condominium</w:t>
            </w:r>
          </w:p>
        </w:tc>
      </w:tr>
    </w:tbl>
    <w:tbl>
      <w:tblPr>
        <w:tblW w:w="0" w:type="auto"/>
        <w:tblLayout w:type="fixed"/>
      </w:tblPr>
      <w:tblGrid>
        <w:gridCol w:w="4500"/>
        <w:gridCol w:w="4850"/>
      </w:tblGrid>
      <w:tr>
        <w:trPr>
          <w:cantSplit/>
          <w:trHeight w:val="360" w:hRule="atLeast"/>
        </w:trPr>
        <w:tc>
          <w:p>
            <w:r>
              <w:t>Address</w:t>
              <w:br/>
              <w:t>123 Maple St</w:t>
            </w:r>
          </w:p>
          <w:tcPr>
            <w:vAlign w:val="top"/>
          </w:tcPr>
        </w:tc>
        <w:tc>
          <w:p>
            <w:r>
              <w:t>Price</w:t>
              <w:br/>
              <w:t>$450,000</w:t>
            </w:r>
          </w:p>
          <w:tcPr>
            <w:vAlign w:val="top"/>
          </w:tcPr>
        </w:tc>
      </w:tr>
      <w:tr>
        <w:trPr>
          <w:cantSplit/>
          <w:trHeight w:val="360" w:hRule="atLeast"/>
        </w:trPr>
        <w:tc>
          <w:p>
            <w:r>
              <w:t>Address</w:t>
              <w:br/>
              <w:t>456 Oak Ave</w:t>
            </w:r>
          </w:p>
          <w:tcPr>
            <w:vAlign w:val="top"/>
          </w:tcPr>
        </w:tc>
        <w:tc>
          <w:p>
            <w:r>
              <w:t>Price</w:t>
              <w:br/>
              <w:t>$475,000</w:t>
            </w:r>
          </w:p>
          <w:tcPr>
            <w:vAlign w:val="top"/>
          </w:tcPr>
        </w:tc>
      </w:tr>
    </w:tbl>
    <w:p w:rsidR="009551C1" w:rsidP="00CA2484" w:rsidRDefault="009551C1" w14:paraId="77B7A9DF" w14:textId="77777777"/>
    <w:p w:rsidRPr="00FB72A3" w:rsidR="00CA2484" w:rsidP="003D4011" w:rsidRDefault="00CA2484" w14:paraId="5BFCB577" w14:textId="77777777">
      <w:pPr>
        <w:pStyle w:val="MyHeading2"/>
      </w:pPr>
      <w:bookmarkStart w:name="_Toc108000900" w:id="8"/>
      <w:r w:rsidRPr="00FB72A3">
        <w:t>Property History</w:t>
      </w:r>
      <w:bookmarkEnd w:id="8"/>
    </w:p>
    <w:p w:rsidR="00CA2484" w:rsidP="00CA2484" w:rsidRDefault="00CA2484" w14:paraId="08CA6DFA" w14:textId="77777777"/>
    <w:tbl>
      <w:tblPr>
        <w:tblW w:w="0" w:type="auto"/>
        <w:tblLook w:val="04A0" w:firstRow="1" w:lastRow="0" w:firstColumn="1" w:lastColumn="0" w:noHBand="0" w:noVBand="1"/>
      </w:tblPr>
      <w:tblGrid>
        <w:gridCol w:w="4500"/>
        <w:gridCol w:w="4850"/>
      </w:tblGrid>
      <w:tr w:rsidR="00CA2484" w:rsidTr="00E86B42" w14:paraId="042CB647" w14:textId="77777777">
        <w:tc>
          <w:tcPr>
            <w:tcW w:w="4500" w:type="dxa"/>
          </w:tcPr>
          <w:p w:rsidR="00CA2484" w:rsidP="00CA2484" w:rsidRDefault="00CA2484" w14:paraId="58E9B7D5" w14:textId="77777777">
            <w:r>
              <w:t>Current Owner(s)</w:t>
            </w:r>
          </w:p>
        </w:tc>
        <w:tc>
          <w:tcPr>
            <w:tcW w:w="4850" w:type="dxa"/>
          </w:tcPr>
          <w:p w:rsidR="00CA2484" w:rsidP="00CA2484" w:rsidRDefault="002C69BC" w14:paraId="193E4012" w14:textId="56096D84">
            <w:proofErr w:type="spellStart"/>
            <w:r>
              <w:t>Investcore</w:t>
            </w:r>
            <w:proofErr w:type="spellEnd"/>
            <w:r>
              <w:t xml:space="preserve"> Prop Co 9, LLC</w:t>
            </w:r>
          </w:p>
        </w:tc>
      </w:tr>
      <w:tr w:rsidR="00CA2484" w:rsidTr="00E86B42" w14:paraId="1DBB95AE" w14:textId="77777777">
        <w:tc>
          <w:tcPr>
            <w:tcW w:w="4500" w:type="dxa"/>
          </w:tcPr>
          <w:p w:rsidR="00CA2484" w:rsidP="00CA2484" w:rsidRDefault="00CA2484" w14:paraId="42597D10" w14:textId="77777777"/>
        </w:tc>
        <w:tc>
          <w:tcPr>
            <w:tcW w:w="4850" w:type="dxa"/>
          </w:tcPr>
          <w:p w:rsidR="00CA2484" w:rsidP="00CA2484" w:rsidRDefault="00CA2484" w14:paraId="7E1F9C49" w14:textId="77777777"/>
        </w:tc>
      </w:tr>
      <w:tr w:rsidR="00CA2484" w:rsidTr="00E86B42" w14:paraId="0E03CA0C" w14:textId="77777777">
        <w:tc>
          <w:tcPr>
            <w:tcW w:w="4500" w:type="dxa"/>
          </w:tcPr>
          <w:p w:rsidR="00CA2484" w:rsidP="00CA2484" w:rsidRDefault="00CA2484" w14:paraId="406A031C" w14:textId="77777777">
            <w:r>
              <w:t>Previous Market Sale</w:t>
            </w:r>
          </w:p>
        </w:tc>
        <w:tc>
          <w:tcPr>
            <w:tcW w:w="4850" w:type="dxa"/>
          </w:tcPr>
          <w:p w:rsidR="00CA2484" w:rsidP="00CA2484" w:rsidRDefault="002C69BC" w14:paraId="3E062D47" w14:textId="04142B80">
            <w:r>
              <w:t>November 18, 2020</w:t>
            </w:r>
          </w:p>
        </w:tc>
      </w:tr>
      <w:tr w:rsidR="00CA2484" w:rsidTr="00E86B42" w14:paraId="71605AB2" w14:textId="77777777">
        <w:tc>
          <w:tcPr>
            <w:tcW w:w="4500" w:type="dxa"/>
          </w:tcPr>
          <w:p w:rsidR="00CA2484" w:rsidP="00CA2484" w:rsidRDefault="00CA2484" w14:paraId="426AEC40" w14:textId="77777777"/>
        </w:tc>
        <w:tc>
          <w:tcPr>
            <w:tcW w:w="4850" w:type="dxa"/>
          </w:tcPr>
          <w:p w:rsidR="00CA2484" w:rsidP="00CA2484" w:rsidRDefault="00CA2484" w14:paraId="1AF62E71" w14:textId="77777777"/>
        </w:tc>
      </w:tr>
      <w:tr w:rsidR="00CA2484" w:rsidTr="00E86B42" w14:paraId="7D2563FC" w14:textId="77777777">
        <w:tc>
          <w:tcPr>
            <w:tcW w:w="4500" w:type="dxa"/>
          </w:tcPr>
          <w:p w:rsidR="00CA2484" w:rsidP="00CA2484" w:rsidRDefault="00CA2484" w14:paraId="188460F8" w14:textId="77777777">
            <w:r>
              <w:t>Previous Sale Price</w:t>
            </w:r>
          </w:p>
        </w:tc>
        <w:tc>
          <w:tcPr>
            <w:tcW w:w="4850" w:type="dxa"/>
          </w:tcPr>
          <w:p w:rsidR="00CA2484" w:rsidP="00CA2484" w:rsidRDefault="00615AB2" w14:paraId="2988B8C7" w14:textId="51899F01">
            <w:r>
              <w:t>$1,360,000</w:t>
            </w:r>
          </w:p>
        </w:tc>
      </w:tr>
      <w:tr w:rsidR="00CA2484" w:rsidTr="00E86B42" w14:paraId="1049D927" w14:textId="77777777">
        <w:tc>
          <w:tcPr>
            <w:tcW w:w="4500" w:type="dxa"/>
          </w:tcPr>
          <w:p w:rsidR="00CA2484" w:rsidP="00CA2484" w:rsidRDefault="00CA2484" w14:paraId="1E79B582" w14:textId="77777777"/>
        </w:tc>
        <w:tc>
          <w:tcPr>
            <w:tcW w:w="4850" w:type="dxa"/>
          </w:tcPr>
          <w:p w:rsidR="00CA2484" w:rsidP="00CA2484" w:rsidRDefault="00CA2484" w14:paraId="3E34F28D" w14:textId="77777777"/>
        </w:tc>
      </w:tr>
      <w:tr w:rsidR="00CA2484" w:rsidTr="00E86B42" w14:paraId="625D64D2" w14:textId="77777777">
        <w:tc>
          <w:tcPr>
            <w:tcW w:w="4500" w:type="dxa"/>
          </w:tcPr>
          <w:p w:rsidR="00CA2484" w:rsidP="00CA2484" w:rsidRDefault="00CA2484" w14:paraId="7C1C5D0B" w14:textId="77777777">
            <w:r>
              <w:t>Other Sales – Past Three Years</w:t>
            </w:r>
          </w:p>
        </w:tc>
        <w:tc>
          <w:tcPr>
            <w:tcW w:w="4850" w:type="dxa"/>
          </w:tcPr>
          <w:p w:rsidR="00CA2484" w:rsidP="00CA2484" w:rsidRDefault="00CA2484" w14:paraId="672A71D2" w14:textId="77777777">
            <w:r>
              <w:t>None noted</w:t>
            </w:r>
          </w:p>
        </w:tc>
      </w:tr>
      <w:tr w:rsidR="00CA2484" w:rsidTr="00E86B42" w14:paraId="232CAEA8" w14:textId="77777777">
        <w:tc>
          <w:tcPr>
            <w:tcW w:w="4500" w:type="dxa"/>
          </w:tcPr>
          <w:p w:rsidR="00CA2484" w:rsidP="00CA2484" w:rsidRDefault="00CA2484" w14:paraId="33F1BCD5" w14:textId="77777777"/>
        </w:tc>
        <w:tc>
          <w:tcPr>
            <w:tcW w:w="4850" w:type="dxa"/>
          </w:tcPr>
          <w:p w:rsidR="00CA2484" w:rsidP="00CA2484" w:rsidRDefault="00CA2484" w14:paraId="5BE60A79" w14:textId="77777777"/>
        </w:tc>
      </w:tr>
      <w:tr w:rsidR="00CA2484" w:rsidTr="00E86B42" w14:paraId="668A2E34" w14:textId="77777777">
        <w:tc>
          <w:tcPr>
            <w:tcW w:w="4500" w:type="dxa"/>
          </w:tcPr>
          <w:p w:rsidR="00CA2484" w:rsidP="00CA2484" w:rsidRDefault="00CA2484" w14:paraId="04352FB0" w14:textId="77777777">
            <w:r>
              <w:t>Property Status</w:t>
            </w:r>
          </w:p>
        </w:tc>
        <w:tc>
          <w:tcPr>
            <w:tcW w:w="4850" w:type="dxa"/>
          </w:tcPr>
          <w:p w:rsidR="00CA2484" w:rsidP="00CA2484" w:rsidRDefault="00CA2484" w14:paraId="07731F73" w14:textId="77777777">
            <w:r>
              <w:t>Pending Sale</w:t>
            </w:r>
          </w:p>
        </w:tc>
      </w:tr>
    </w:tbl>
    <w:p w:rsidR="00FB72A3" w:rsidP="00FB72A3" w:rsidRDefault="00FB72A3" w14:paraId="5E1B8044" w14:textId="77777777"/>
    <w:p w:rsidR="00FB72A3" w:rsidP="006E3411" w:rsidRDefault="00FB72A3" w14:paraId="6014A8D0" w14:textId="77777777">
      <w:pPr>
        <w:pStyle w:val="MyHeading2"/>
      </w:pPr>
      <w:bookmarkStart w:name="_Toc108000901" w:id="9"/>
      <w:r w:rsidRPr="006E3411">
        <w:t>Site</w:t>
      </w:r>
      <w:r>
        <w:t xml:space="preserve"> Characteristics</w:t>
      </w:r>
      <w:bookmarkEnd w:id="9"/>
    </w:p>
    <w:p w:rsidRPr="006E3411" w:rsidR="006E3411" w:rsidP="00615AB2" w:rsidRDefault="006E3411" w14:paraId="139D13EC" w14:textId="77777777"/>
    <w:tbl>
      <w:tblPr>
        <w:tblW w:w="0" w:type="auto"/>
        <w:tblLook w:val="04A0" w:firstRow="1" w:lastRow="0" w:firstColumn="1" w:lastColumn="0" w:noHBand="0" w:noVBand="1"/>
      </w:tblPr>
      <w:tblGrid>
        <w:gridCol w:w="4495"/>
        <w:gridCol w:w="2427"/>
        <w:gridCol w:w="2428"/>
      </w:tblGrid>
      <w:tr w:rsidR="00E46767" w:rsidTr="00CF6BCC" w14:paraId="698B3840" w14:textId="77777777">
        <w:tc>
          <w:tcPr>
            <w:tcW w:w="4495" w:type="dxa"/>
          </w:tcPr>
          <w:p w:rsidR="00E46767" w:rsidP="00FB72A3" w:rsidRDefault="00E46767" w14:paraId="0C120ED8" w14:textId="36F75E7C">
            <w:r>
              <w:t>Condominium Site Gross Area</w:t>
            </w:r>
          </w:p>
        </w:tc>
        <w:tc>
          <w:tcPr>
            <w:tcW w:w="2427" w:type="dxa"/>
          </w:tcPr>
          <w:p w:rsidR="00E46767" w:rsidP="00D60844" w:rsidRDefault="00E46767" w14:paraId="6F5190BF" w14:textId="3D095609">
            <w:r>
              <w:t xml:space="preserve">2.59 </w:t>
            </w:r>
            <w:r w:rsidRPr="00615AB2">
              <w:t>Acres</w:t>
            </w:r>
            <w:r>
              <w:t xml:space="preserve">                                         </w:t>
            </w:r>
          </w:p>
        </w:tc>
        <w:tc>
          <w:tcPr>
            <w:tcW w:w="2428" w:type="dxa"/>
          </w:tcPr>
          <w:p w:rsidR="00E46767" w:rsidP="00D60844" w:rsidRDefault="00E46767" w14:paraId="2BD01A3C" w14:textId="2A366EDD">
            <w:r w:rsidRPr="00E46767">
              <w:t>112,820 SF</w:t>
            </w:r>
          </w:p>
        </w:tc>
      </w:tr>
      <w:tr w:rsidR="00FB72A3" w:rsidTr="00F07288" w14:paraId="0F9D54BF" w14:textId="77777777">
        <w:tc>
          <w:tcPr>
            <w:tcW w:w="4495" w:type="dxa"/>
          </w:tcPr>
          <w:p w:rsidR="00FB72A3" w:rsidP="00FB72A3" w:rsidRDefault="00FB72A3" w14:paraId="1CF9E1E5" w14:textId="77777777"/>
        </w:tc>
        <w:tc>
          <w:tcPr>
            <w:tcW w:w="4855" w:type="dxa"/>
            <w:gridSpan w:val="2"/>
          </w:tcPr>
          <w:p w:rsidR="00FB72A3" w:rsidP="00FB72A3" w:rsidRDefault="00FB72A3" w14:paraId="395BBE39" w14:textId="77777777"/>
        </w:tc>
      </w:tr>
      <w:tr w:rsidR="00FB72A3" w:rsidTr="00F07288" w14:paraId="41228554" w14:textId="77777777">
        <w:tc>
          <w:tcPr>
            <w:tcW w:w="4495" w:type="dxa"/>
          </w:tcPr>
          <w:p w:rsidR="00FB72A3" w:rsidP="00FB72A3" w:rsidRDefault="006E3411" w14:paraId="21C8D42B" w14:textId="77777777">
            <w:r>
              <w:t>Site Shape</w:t>
            </w:r>
          </w:p>
        </w:tc>
        <w:tc>
          <w:tcPr>
            <w:tcW w:w="4855" w:type="dxa"/>
            <w:gridSpan w:val="2"/>
          </w:tcPr>
          <w:p w:rsidR="00FB72A3" w:rsidP="00882D51" w:rsidRDefault="00EC4E83" w14:paraId="3080329D" w14:textId="11D9F8E3">
            <w:r>
              <w:t>Irregular</w:t>
            </w:r>
          </w:p>
        </w:tc>
      </w:tr>
      <w:tr w:rsidR="00FB72A3" w:rsidTr="00F07288" w14:paraId="1AE9C2F9" w14:textId="77777777">
        <w:tc>
          <w:tcPr>
            <w:tcW w:w="4495" w:type="dxa"/>
          </w:tcPr>
          <w:p w:rsidR="00FB72A3" w:rsidP="00FB72A3" w:rsidRDefault="00FB72A3" w14:paraId="6461CE9D" w14:textId="77777777"/>
        </w:tc>
        <w:tc>
          <w:tcPr>
            <w:tcW w:w="4855" w:type="dxa"/>
            <w:gridSpan w:val="2"/>
          </w:tcPr>
          <w:p w:rsidR="00FB72A3" w:rsidP="00FB72A3" w:rsidRDefault="00FB72A3" w14:paraId="17405AD8" w14:textId="77777777"/>
        </w:tc>
      </w:tr>
      <w:tr w:rsidR="00FB72A3" w:rsidTr="00F07288" w14:paraId="2B690CB1" w14:textId="77777777">
        <w:tc>
          <w:tcPr>
            <w:tcW w:w="4495" w:type="dxa"/>
          </w:tcPr>
          <w:p w:rsidR="00FB72A3" w:rsidP="00FB72A3" w:rsidRDefault="006E3411" w14:paraId="14E98E45" w14:textId="77777777">
            <w:r>
              <w:t>Topography</w:t>
            </w:r>
          </w:p>
        </w:tc>
        <w:tc>
          <w:tcPr>
            <w:tcW w:w="4855" w:type="dxa"/>
            <w:gridSpan w:val="2"/>
          </w:tcPr>
          <w:p w:rsidR="00FB72A3" w:rsidP="00882D51" w:rsidRDefault="005F6880" w14:paraId="5F03AF4D" w14:textId="193BFC32">
            <w:r>
              <w:t>Gently Sloping</w:t>
            </w:r>
          </w:p>
        </w:tc>
      </w:tr>
      <w:tr w:rsidR="00FB72A3" w:rsidTr="00F07288" w14:paraId="208808F3" w14:textId="77777777">
        <w:tc>
          <w:tcPr>
            <w:tcW w:w="4495" w:type="dxa"/>
          </w:tcPr>
          <w:p w:rsidR="00FB72A3" w:rsidP="00FB72A3" w:rsidRDefault="00FB72A3" w14:paraId="7818B578" w14:textId="77777777"/>
        </w:tc>
        <w:tc>
          <w:tcPr>
            <w:tcW w:w="4855" w:type="dxa"/>
            <w:gridSpan w:val="2"/>
          </w:tcPr>
          <w:p w:rsidR="00FB72A3" w:rsidP="00FB72A3" w:rsidRDefault="00FB72A3" w14:paraId="66F6AE42" w14:textId="77777777"/>
        </w:tc>
      </w:tr>
      <w:tr w:rsidR="00F659D8" w:rsidTr="00F07288" w14:paraId="12A39FDE" w14:textId="77777777">
        <w:tc>
          <w:tcPr>
            <w:tcW w:w="4495" w:type="dxa"/>
          </w:tcPr>
          <w:p w:rsidR="00F659D8" w:rsidP="00FB72A3" w:rsidRDefault="00F659D8" w14:paraId="1DCC0621" w14:textId="77777777">
            <w:r>
              <w:t>Soils</w:t>
            </w:r>
          </w:p>
        </w:tc>
        <w:tc>
          <w:tcPr>
            <w:tcW w:w="4855" w:type="dxa"/>
            <w:gridSpan w:val="2"/>
          </w:tcPr>
          <w:p w:rsidR="00F659D8" w:rsidP="00FB72A3" w:rsidRDefault="00F659D8" w14:paraId="3713EE24" w14:textId="77777777">
            <w:r>
              <w:t>Appear adequate to support existing improveme</w:t>
            </w:r>
            <w:r w:rsidR="00E86B42">
              <w:t>nts</w:t>
            </w:r>
          </w:p>
        </w:tc>
      </w:tr>
      <w:tr w:rsidR="00F659D8" w:rsidTr="00F07288" w14:paraId="1BA45337" w14:textId="77777777">
        <w:tc>
          <w:tcPr>
            <w:tcW w:w="4495" w:type="dxa"/>
          </w:tcPr>
          <w:p w:rsidR="00F659D8" w:rsidP="00FB72A3" w:rsidRDefault="00F659D8" w14:paraId="2A38B163" w14:textId="77777777"/>
        </w:tc>
        <w:tc>
          <w:tcPr>
            <w:tcW w:w="4855" w:type="dxa"/>
            <w:gridSpan w:val="2"/>
          </w:tcPr>
          <w:p w:rsidR="00F659D8" w:rsidP="00FB72A3" w:rsidRDefault="00F659D8" w14:paraId="5BF9DD1C" w14:textId="77777777"/>
        </w:tc>
      </w:tr>
      <w:tr w:rsidR="00F659D8" w:rsidTr="00F07288" w14:paraId="291EB7CB" w14:textId="77777777">
        <w:tc>
          <w:tcPr>
            <w:tcW w:w="4495" w:type="dxa"/>
          </w:tcPr>
          <w:p w:rsidR="00F659D8" w:rsidP="00FB72A3" w:rsidRDefault="00044A5F" w14:paraId="0A1928DE" w14:textId="77777777">
            <w:r>
              <w:t>Current Zoning</w:t>
            </w:r>
          </w:p>
        </w:tc>
        <w:tc>
          <w:tcPr>
            <w:tcW w:w="4855" w:type="dxa"/>
            <w:gridSpan w:val="2"/>
          </w:tcPr>
          <w:p w:rsidR="00F659D8" w:rsidP="00882D51" w:rsidRDefault="00E46767" w14:paraId="4C998CD5" w14:textId="78307B1C">
            <w:r>
              <w:t>I-2, Heavy Industrial District</w:t>
            </w:r>
          </w:p>
          <w:p w:rsidRPr="00882D51" w:rsidR="002233A8" w:rsidP="00E46767" w:rsidRDefault="00E46767" w14:paraId="024195DC" w14:textId="7A4A7433">
            <w:r>
              <w:t>City of Charlotte</w:t>
            </w:r>
          </w:p>
        </w:tc>
      </w:tr>
      <w:tr w:rsidR="00E86B42" w:rsidTr="00F07288" w14:paraId="6C013A20" w14:textId="77777777">
        <w:tc>
          <w:tcPr>
            <w:tcW w:w="4495" w:type="dxa"/>
          </w:tcPr>
          <w:p w:rsidR="00E86B42" w:rsidP="00FB72A3" w:rsidRDefault="00E86B42" w14:paraId="1A7DBA4C" w14:textId="77777777"/>
        </w:tc>
        <w:tc>
          <w:tcPr>
            <w:tcW w:w="4855" w:type="dxa"/>
            <w:gridSpan w:val="2"/>
          </w:tcPr>
          <w:p w:rsidRPr="00882D51" w:rsidR="00E86B42" w:rsidP="00FB72A3" w:rsidRDefault="00E86B42" w14:paraId="6460AE07" w14:textId="77777777"/>
        </w:tc>
      </w:tr>
      <w:tr w:rsidR="00E86B42" w:rsidTr="00F07288" w14:paraId="6A8099E2" w14:textId="77777777">
        <w:tc>
          <w:tcPr>
            <w:tcW w:w="4495" w:type="dxa"/>
          </w:tcPr>
          <w:p w:rsidR="00E86B42" w:rsidP="00FB72A3" w:rsidRDefault="00F07288" w14:paraId="061FD9EF" w14:textId="77777777">
            <w:r>
              <w:t>Utilities</w:t>
            </w:r>
          </w:p>
        </w:tc>
        <w:tc>
          <w:tcPr>
            <w:tcW w:w="4855" w:type="dxa"/>
            <w:gridSpan w:val="2"/>
          </w:tcPr>
          <w:p w:rsidR="00E86B42" w:rsidP="00FB72A3" w:rsidRDefault="00F07288" w14:paraId="0EF8667E" w14:textId="47ED5DB3">
            <w:r>
              <w:t xml:space="preserve">All </w:t>
            </w:r>
            <w:r w:rsidR="00E46767">
              <w:t>A</w:t>
            </w:r>
            <w:r w:rsidRPr="00E46767">
              <w:t>vailable</w:t>
            </w:r>
          </w:p>
        </w:tc>
      </w:tr>
      <w:tr w:rsidR="00F07288" w:rsidTr="00F07288" w14:paraId="5BB74281" w14:textId="77777777">
        <w:tc>
          <w:tcPr>
            <w:tcW w:w="4495" w:type="dxa"/>
          </w:tcPr>
          <w:p w:rsidR="00F07288" w:rsidP="00FB72A3" w:rsidRDefault="00F07288" w14:paraId="629C5016" w14:textId="77777777"/>
        </w:tc>
        <w:tc>
          <w:tcPr>
            <w:tcW w:w="4855" w:type="dxa"/>
            <w:gridSpan w:val="2"/>
          </w:tcPr>
          <w:p w:rsidR="00F07288" w:rsidP="00FB72A3" w:rsidRDefault="00F07288" w14:paraId="21B945CB" w14:textId="77777777"/>
        </w:tc>
      </w:tr>
      <w:tr w:rsidR="00F07288" w:rsidTr="00F07288" w14:paraId="4E252630" w14:textId="77777777">
        <w:tc>
          <w:tcPr>
            <w:tcW w:w="4495" w:type="dxa"/>
          </w:tcPr>
          <w:p w:rsidR="00F07288" w:rsidP="00FB72A3" w:rsidRDefault="00F07288" w14:paraId="207F2CD3" w14:textId="77777777">
            <w:r>
              <w:t>Easements/Encroachments</w:t>
            </w:r>
          </w:p>
        </w:tc>
        <w:tc>
          <w:tcPr>
            <w:tcW w:w="4855" w:type="dxa"/>
            <w:gridSpan w:val="2"/>
          </w:tcPr>
          <w:p w:rsidR="00F07288" w:rsidP="00FB72A3" w:rsidRDefault="00B25108" w14:paraId="49E76BF3" w14:textId="58A53145">
            <w:r>
              <w:t>Typical Easements</w:t>
            </w:r>
          </w:p>
        </w:tc>
      </w:tr>
      <w:tr w:rsidR="00E46767" w:rsidTr="006F0DC3" w14:paraId="155598F2" w14:textId="77777777">
        <w:tc>
          <w:tcPr>
            <w:tcW w:w="4495" w:type="dxa"/>
          </w:tcPr>
          <w:p w:rsidR="00E46767" w:rsidP="00FB72A3" w:rsidRDefault="00E46767" w14:paraId="3049A153" w14:textId="77777777">
            <w:r>
              <w:lastRenderedPageBreak/>
              <w:t>Street(s)</w:t>
            </w:r>
          </w:p>
        </w:tc>
        <w:tc>
          <w:tcPr>
            <w:tcW w:w="2427" w:type="dxa"/>
          </w:tcPr>
          <w:p w:rsidR="00E46767" w:rsidP="00FB72A3" w:rsidRDefault="00E46767" w14:paraId="590F6F79" w14:textId="4E55C385">
            <w:r w:rsidRPr="00F07288">
              <w:rPr>
                <w:u w:val="single"/>
              </w:rPr>
              <w:t>Access</w:t>
            </w:r>
            <w:r>
              <w:t xml:space="preserve">                                                </w:t>
            </w:r>
          </w:p>
        </w:tc>
        <w:tc>
          <w:tcPr>
            <w:tcW w:w="2428" w:type="dxa"/>
          </w:tcPr>
          <w:p w:rsidR="00E46767" w:rsidP="00FB72A3" w:rsidRDefault="00E46767" w14:paraId="13BEAF3E" w14:textId="4B3AA261">
            <w:r w:rsidRPr="00E46767">
              <w:rPr>
                <w:u w:val="single"/>
              </w:rPr>
              <w:t>Exposure</w:t>
            </w:r>
          </w:p>
        </w:tc>
      </w:tr>
      <w:tr w:rsidR="00E46767" w:rsidTr="00102956" w14:paraId="7ABA4617" w14:textId="77777777">
        <w:tc>
          <w:tcPr>
            <w:tcW w:w="4495" w:type="dxa"/>
          </w:tcPr>
          <w:p w:rsidR="00E46767" w:rsidP="00074957" w:rsidRDefault="00E46767" w14:paraId="0FD930F7" w14:textId="0570B2DB">
            <w:r>
              <w:t xml:space="preserve">    Dwight Evans Road</w:t>
            </w:r>
          </w:p>
        </w:tc>
        <w:tc>
          <w:tcPr>
            <w:tcW w:w="2427" w:type="dxa"/>
          </w:tcPr>
          <w:p w:rsidR="00E46767" w:rsidP="00074957" w:rsidRDefault="00E46767" w14:paraId="50840C41" w14:textId="18801712">
            <w:r>
              <w:t xml:space="preserve">Direct                                                     </w:t>
            </w:r>
          </w:p>
        </w:tc>
        <w:tc>
          <w:tcPr>
            <w:tcW w:w="2428" w:type="dxa"/>
          </w:tcPr>
          <w:p w:rsidR="00E46767" w:rsidP="00074957" w:rsidRDefault="00E46767" w14:paraId="1A383E49" w14:textId="40220F27">
            <w:r>
              <w:t>Average</w:t>
            </w:r>
          </w:p>
        </w:tc>
      </w:tr>
    </w:tbl>
    <w:p w:rsidR="00D4441F" w:rsidP="00D4441F" w:rsidRDefault="00D4441F" w14:paraId="7A8B890B" w14:textId="77777777">
      <w:pPr>
        <w:pStyle w:val="NoSpacing"/>
      </w:pPr>
    </w:p>
    <w:p w:rsidR="00ED0F80" w:rsidP="00ED0F80" w:rsidRDefault="00ED0F80" w14:paraId="571FDCCF" w14:textId="44D71ABD">
      <w:pPr>
        <w:pStyle w:val="MyHeading2"/>
      </w:pPr>
      <w:bookmarkStart w:name="_Toc108000902" w:id="10"/>
      <w:r>
        <w:t>Improvements</w:t>
      </w:r>
      <w:bookmarkEnd w:id="10"/>
    </w:p>
    <w:p w:rsidR="00ED0F80" w:rsidP="00ED0F80" w:rsidRDefault="00ED0F80" w14:paraId="7C66E629" w14:textId="77777777"/>
    <w:tbl>
      <w:tblPr>
        <w:tblW w:w="0" w:type="auto"/>
        <w:tblLook w:val="04A0" w:firstRow="1" w:lastRow="0" w:firstColumn="1" w:lastColumn="0" w:noHBand="0" w:noVBand="1"/>
      </w:tblPr>
      <w:tblGrid>
        <w:gridCol w:w="4585"/>
        <w:gridCol w:w="4765"/>
      </w:tblGrid>
      <w:tr w:rsidR="00FB4863" w:rsidTr="00BC16E8" w14:paraId="70C01320" w14:textId="77777777">
        <w:tc>
          <w:tcPr>
            <w:tcW w:w="4585" w:type="dxa"/>
          </w:tcPr>
          <w:p w:rsidR="00FB4863" w:rsidP="00BC16E8" w:rsidRDefault="00FB4863" w14:paraId="03B000EC" w14:textId="77777777">
            <w:r>
              <w:t>Construction</w:t>
            </w:r>
          </w:p>
        </w:tc>
        <w:tc>
          <w:tcPr>
            <w:tcW w:w="4765" w:type="dxa"/>
          </w:tcPr>
          <w:p w:rsidR="00FB4863" w:rsidP="00BC16E8" w:rsidRDefault="00FB4863" w14:paraId="12200081" w14:textId="77777777">
            <w:r>
              <w:t>Class S, Structural Steel-Frame</w:t>
            </w:r>
          </w:p>
        </w:tc>
      </w:tr>
      <w:tr w:rsidR="00FB4863" w:rsidTr="007C2A06" w14:paraId="156DFEAF" w14:textId="77777777">
        <w:tc>
          <w:tcPr>
            <w:tcW w:w="4585" w:type="dxa"/>
          </w:tcPr>
          <w:p w:rsidR="00FB4863" w:rsidP="008C5E10" w:rsidRDefault="00FB4863" w14:paraId="3C6A8F41" w14:textId="77777777"/>
        </w:tc>
        <w:tc>
          <w:tcPr>
            <w:tcW w:w="4765" w:type="dxa"/>
          </w:tcPr>
          <w:p w:rsidR="00FB4863" w:rsidP="00ED0F80" w:rsidRDefault="00FB4863" w14:paraId="5F0672C6" w14:textId="77777777"/>
        </w:tc>
      </w:tr>
      <w:tr w:rsidR="00ED0F80" w:rsidTr="007C2A06" w14:paraId="0DF66C33" w14:textId="77777777">
        <w:tc>
          <w:tcPr>
            <w:tcW w:w="4585" w:type="dxa"/>
          </w:tcPr>
          <w:p w:rsidR="00ED0F80" w:rsidP="008C5E10" w:rsidRDefault="008C5E10" w14:paraId="1298A17E" w14:textId="77777777">
            <w:r>
              <w:t>Gross</w:t>
            </w:r>
            <w:r w:rsidR="00ED0F80">
              <w:t xml:space="preserve"> Building Area (SF)</w:t>
            </w:r>
          </w:p>
        </w:tc>
        <w:tc>
          <w:tcPr>
            <w:tcW w:w="4765" w:type="dxa"/>
          </w:tcPr>
          <w:p w:rsidR="008C5E10" w:rsidP="00ED0F80" w:rsidRDefault="00B61300" w14:paraId="04781626" w14:textId="599DE0B8">
            <w:r>
              <w:t>16,268</w:t>
            </w:r>
          </w:p>
        </w:tc>
      </w:tr>
      <w:tr w:rsidR="00ED0F80" w:rsidTr="007C2A06" w14:paraId="565EB422" w14:textId="77777777">
        <w:tc>
          <w:tcPr>
            <w:tcW w:w="4585" w:type="dxa"/>
          </w:tcPr>
          <w:p w:rsidR="00ED0F80" w:rsidP="00ED0F80" w:rsidRDefault="00ED0F80" w14:paraId="41A1A370" w14:textId="77777777"/>
        </w:tc>
        <w:tc>
          <w:tcPr>
            <w:tcW w:w="4765" w:type="dxa"/>
          </w:tcPr>
          <w:p w:rsidR="00ED0F80" w:rsidP="00ED0F80" w:rsidRDefault="00ED0F80" w14:paraId="7107E164" w14:textId="77777777"/>
        </w:tc>
      </w:tr>
      <w:tr w:rsidR="00BF64CC" w:rsidTr="00BC16E8" w14:paraId="52474299" w14:textId="77777777">
        <w:tc>
          <w:tcPr>
            <w:tcW w:w="4585" w:type="dxa"/>
          </w:tcPr>
          <w:p w:rsidR="00BF64CC" w:rsidP="00BC16E8" w:rsidRDefault="00BF64CC" w14:paraId="7240F465" w14:textId="074B622F">
            <w:r w:rsidRPr="00BE3FE5">
              <w:t xml:space="preserve">Rentable </w:t>
            </w:r>
            <w:r>
              <w:t xml:space="preserve">Building </w:t>
            </w:r>
            <w:r w:rsidRPr="00BE3FE5">
              <w:t>Area (SF)</w:t>
            </w:r>
          </w:p>
        </w:tc>
        <w:tc>
          <w:tcPr>
            <w:tcW w:w="4765" w:type="dxa"/>
          </w:tcPr>
          <w:p w:rsidR="00BF64CC" w:rsidP="00BC16E8" w:rsidRDefault="00B61300" w14:paraId="40ECAA1F" w14:textId="07B6DEC5">
            <w:r>
              <w:t>16,268</w:t>
            </w:r>
          </w:p>
        </w:tc>
      </w:tr>
      <w:tr w:rsidR="00BF64CC" w:rsidTr="00BC16E8" w14:paraId="605A87E1" w14:textId="77777777">
        <w:tc>
          <w:tcPr>
            <w:tcW w:w="4585" w:type="dxa"/>
          </w:tcPr>
          <w:p w:rsidRPr="00BE3FE5" w:rsidR="00BF64CC" w:rsidP="00BC16E8" w:rsidRDefault="00BF64CC" w14:paraId="2B190D01" w14:textId="77777777"/>
        </w:tc>
        <w:tc>
          <w:tcPr>
            <w:tcW w:w="4765" w:type="dxa"/>
          </w:tcPr>
          <w:p w:rsidR="00BF64CC" w:rsidP="00BC16E8" w:rsidRDefault="00BF64CC" w14:paraId="7B1499BB" w14:textId="77777777"/>
        </w:tc>
      </w:tr>
      <w:tr w:rsidR="00FB4863" w:rsidTr="00BC16E8" w14:paraId="12B4C63C" w14:textId="77777777">
        <w:tc>
          <w:tcPr>
            <w:tcW w:w="4585" w:type="dxa"/>
          </w:tcPr>
          <w:p w:rsidRPr="00BE3FE5" w:rsidR="00FB4863" w:rsidP="00BC16E8" w:rsidRDefault="00FB4863" w14:paraId="5CFB9045" w14:textId="3625D01B">
            <w:r>
              <w:t>Mezzanine (SF)</w:t>
            </w:r>
          </w:p>
        </w:tc>
        <w:tc>
          <w:tcPr>
            <w:tcW w:w="4765" w:type="dxa"/>
          </w:tcPr>
          <w:p w:rsidR="00FB4863" w:rsidP="00BC16E8" w:rsidRDefault="00BF0AC8" w14:paraId="39DA9C8E" w14:textId="5D52AA1B">
            <w:r>
              <w:t>None</w:t>
            </w:r>
          </w:p>
        </w:tc>
      </w:tr>
      <w:tr w:rsidR="00FB4863" w:rsidTr="00BC16E8" w14:paraId="5E954587" w14:textId="77777777">
        <w:tc>
          <w:tcPr>
            <w:tcW w:w="4585" w:type="dxa"/>
          </w:tcPr>
          <w:p w:rsidRPr="00BE3FE5" w:rsidR="00FB4863" w:rsidP="00BC16E8" w:rsidRDefault="00FB4863" w14:paraId="63C58BCE" w14:textId="77777777"/>
        </w:tc>
        <w:tc>
          <w:tcPr>
            <w:tcW w:w="4765" w:type="dxa"/>
          </w:tcPr>
          <w:p w:rsidR="00FB4863" w:rsidP="00BC16E8" w:rsidRDefault="00FB4863" w14:paraId="2C9155CC" w14:textId="77777777"/>
        </w:tc>
      </w:tr>
      <w:tr w:rsidR="00ED0F80" w:rsidTr="007C2A06" w14:paraId="52E0F68C" w14:textId="77777777">
        <w:tc>
          <w:tcPr>
            <w:tcW w:w="4585" w:type="dxa"/>
          </w:tcPr>
          <w:p w:rsidR="00ED0F80" w:rsidP="00ED0F80" w:rsidRDefault="00D60844" w14:paraId="0A317178" w14:textId="77777777">
            <w:r>
              <w:t>Year Built</w:t>
            </w:r>
          </w:p>
        </w:tc>
        <w:tc>
          <w:tcPr>
            <w:tcW w:w="4765" w:type="dxa"/>
          </w:tcPr>
          <w:p w:rsidR="00ED0F80" w:rsidP="00ED0F80" w:rsidRDefault="00BF0AC8" w14:paraId="25DAB866" w14:textId="1531E2AB">
            <w:r>
              <w:t>1989</w:t>
            </w:r>
          </w:p>
        </w:tc>
      </w:tr>
      <w:tr w:rsidR="00ED0F80" w:rsidTr="007C2A06" w14:paraId="0009DE51" w14:textId="77777777">
        <w:tc>
          <w:tcPr>
            <w:tcW w:w="4585" w:type="dxa"/>
          </w:tcPr>
          <w:p w:rsidR="00ED0F80" w:rsidP="00ED0F80" w:rsidRDefault="00ED0F80" w14:paraId="1B5F3C5E" w14:textId="77777777"/>
        </w:tc>
        <w:tc>
          <w:tcPr>
            <w:tcW w:w="4765" w:type="dxa"/>
          </w:tcPr>
          <w:p w:rsidR="00ED0F80" w:rsidP="00ED0F80" w:rsidRDefault="00ED0F80" w14:paraId="2F9B9E04" w14:textId="77777777"/>
        </w:tc>
      </w:tr>
      <w:tr w:rsidR="008C5E10" w:rsidTr="007C2A06" w14:paraId="716CC973" w14:textId="77777777">
        <w:tc>
          <w:tcPr>
            <w:tcW w:w="4585" w:type="dxa"/>
          </w:tcPr>
          <w:p w:rsidR="008C5E10" w:rsidP="00ED0F80" w:rsidRDefault="008C5E10" w14:paraId="5946B30B" w14:textId="77777777">
            <w:r>
              <w:t>Tenancy</w:t>
            </w:r>
          </w:p>
        </w:tc>
        <w:tc>
          <w:tcPr>
            <w:tcW w:w="4765" w:type="dxa"/>
          </w:tcPr>
          <w:p w:rsidR="008C5E10" w:rsidP="00ED0F80" w:rsidRDefault="008C5E10" w14:paraId="084F9DFE" w14:textId="77777777">
            <w:r>
              <w:t>Single</w:t>
            </w:r>
          </w:p>
        </w:tc>
      </w:tr>
      <w:tr w:rsidR="008C5E10" w:rsidTr="007C2A06" w14:paraId="3E6B323F" w14:textId="77777777">
        <w:tc>
          <w:tcPr>
            <w:tcW w:w="4585" w:type="dxa"/>
          </w:tcPr>
          <w:p w:rsidR="008C5E10" w:rsidP="00ED0F80" w:rsidRDefault="008C5E10" w14:paraId="7579391C" w14:textId="77777777"/>
        </w:tc>
        <w:tc>
          <w:tcPr>
            <w:tcW w:w="4765" w:type="dxa"/>
          </w:tcPr>
          <w:p w:rsidR="008C5E10" w:rsidP="00ED0F80" w:rsidRDefault="008C5E10" w14:paraId="4690DC96" w14:textId="77777777"/>
        </w:tc>
      </w:tr>
      <w:tr w:rsidR="00100332" w:rsidTr="007C2A06" w14:paraId="6E8BFF23" w14:textId="77777777">
        <w:tc>
          <w:tcPr>
            <w:tcW w:w="4585" w:type="dxa"/>
          </w:tcPr>
          <w:p w:rsidR="00100332" w:rsidP="00ED0F80" w:rsidRDefault="00BE3FE5" w14:paraId="317366DD" w14:textId="77777777">
            <w:r>
              <w:t>Occupancy</w:t>
            </w:r>
          </w:p>
        </w:tc>
        <w:tc>
          <w:tcPr>
            <w:tcW w:w="4765" w:type="dxa"/>
          </w:tcPr>
          <w:p w:rsidR="00100332" w:rsidP="00074957" w:rsidRDefault="00D4441F" w14:paraId="333E0D2B" w14:textId="06388E92">
            <w:r>
              <w:t>Vacant</w:t>
            </w:r>
          </w:p>
        </w:tc>
      </w:tr>
      <w:tr w:rsidR="00932AFF" w:rsidTr="007C2A06" w14:paraId="784CE42B" w14:textId="77777777">
        <w:tc>
          <w:tcPr>
            <w:tcW w:w="4585" w:type="dxa"/>
          </w:tcPr>
          <w:p w:rsidR="00932AFF" w:rsidP="00ED0F80" w:rsidRDefault="00932AFF" w14:paraId="27DA1BBA" w14:textId="77777777"/>
        </w:tc>
        <w:tc>
          <w:tcPr>
            <w:tcW w:w="4765" w:type="dxa"/>
          </w:tcPr>
          <w:p w:rsidR="00932AFF" w:rsidP="00ED0F80" w:rsidRDefault="00932AFF" w14:paraId="75668017" w14:textId="77777777"/>
        </w:tc>
      </w:tr>
      <w:tr w:rsidR="00932AFF" w:rsidTr="007C2A06" w14:paraId="6217D339" w14:textId="77777777">
        <w:tc>
          <w:tcPr>
            <w:tcW w:w="4585" w:type="dxa"/>
          </w:tcPr>
          <w:p w:rsidR="00932AFF" w:rsidP="00ED0F80" w:rsidRDefault="00932AFF" w14:paraId="38DA4287" w14:textId="77777777">
            <w:r>
              <w:t>Grade-Level Loading</w:t>
            </w:r>
          </w:p>
        </w:tc>
        <w:tc>
          <w:tcPr>
            <w:tcW w:w="4765" w:type="dxa"/>
          </w:tcPr>
          <w:p w:rsidR="00932AFF" w:rsidP="00ED0F80" w:rsidRDefault="00BF0AC8" w14:paraId="28370717" w14:textId="37D2D0EB">
            <w:r>
              <w:t>None</w:t>
            </w:r>
          </w:p>
        </w:tc>
      </w:tr>
      <w:tr w:rsidR="00932AFF" w:rsidTr="007C2A06" w14:paraId="682CE4D4" w14:textId="77777777">
        <w:tc>
          <w:tcPr>
            <w:tcW w:w="4585" w:type="dxa"/>
          </w:tcPr>
          <w:p w:rsidR="00932AFF" w:rsidP="00ED0F80" w:rsidRDefault="00932AFF" w14:paraId="470F11B1" w14:textId="77777777"/>
        </w:tc>
        <w:tc>
          <w:tcPr>
            <w:tcW w:w="4765" w:type="dxa"/>
          </w:tcPr>
          <w:p w:rsidR="00932AFF" w:rsidP="00ED0F80" w:rsidRDefault="00932AFF" w14:paraId="282680EE" w14:textId="77777777"/>
        </w:tc>
      </w:tr>
      <w:tr w:rsidR="00932AFF" w:rsidTr="007C2A06" w14:paraId="48ADE3F1" w14:textId="77777777">
        <w:tc>
          <w:tcPr>
            <w:tcW w:w="4585" w:type="dxa"/>
          </w:tcPr>
          <w:p w:rsidR="00932AFF" w:rsidP="00ED0F80" w:rsidRDefault="00932AFF" w14:paraId="1D5385F7" w14:textId="77777777">
            <w:r>
              <w:t>Dock-High Loading</w:t>
            </w:r>
          </w:p>
        </w:tc>
        <w:tc>
          <w:tcPr>
            <w:tcW w:w="4765" w:type="dxa"/>
          </w:tcPr>
          <w:p w:rsidR="00932AFF" w:rsidP="00ED0F80" w:rsidRDefault="00BF0AC8" w14:paraId="28470C41" w14:textId="25B9D6AB">
            <w:r>
              <w:t>Three</w:t>
            </w:r>
          </w:p>
        </w:tc>
      </w:tr>
      <w:tr w:rsidR="00932AFF" w:rsidTr="007C2A06" w14:paraId="15ACC2E5" w14:textId="77777777">
        <w:tc>
          <w:tcPr>
            <w:tcW w:w="4585" w:type="dxa"/>
          </w:tcPr>
          <w:p w:rsidR="00932AFF" w:rsidP="00ED0F80" w:rsidRDefault="00932AFF" w14:paraId="520E7595" w14:textId="77777777"/>
        </w:tc>
        <w:tc>
          <w:tcPr>
            <w:tcW w:w="4765" w:type="dxa"/>
          </w:tcPr>
          <w:p w:rsidR="00932AFF" w:rsidP="00ED0F80" w:rsidRDefault="00932AFF" w14:paraId="0FC1B797" w14:textId="77777777"/>
        </w:tc>
      </w:tr>
      <w:tr w:rsidR="00932AFF" w:rsidTr="007C2A06" w14:paraId="001AAE9B" w14:textId="77777777">
        <w:tc>
          <w:tcPr>
            <w:tcW w:w="4585" w:type="dxa"/>
          </w:tcPr>
          <w:p w:rsidR="00932AFF" w:rsidP="00ED0F80" w:rsidRDefault="00932AFF" w14:paraId="1FBD9705" w14:textId="77777777">
            <w:r>
              <w:t>Eave Height</w:t>
            </w:r>
          </w:p>
        </w:tc>
        <w:tc>
          <w:tcPr>
            <w:tcW w:w="4765" w:type="dxa"/>
          </w:tcPr>
          <w:p w:rsidR="00932AFF" w:rsidP="00074957" w:rsidRDefault="00BF0AC8" w14:paraId="47576DC3" w14:textId="19BCA86E">
            <w:r>
              <w:t>18 feet</w:t>
            </w:r>
          </w:p>
        </w:tc>
      </w:tr>
      <w:tr w:rsidR="00932AFF" w:rsidTr="007C2A06" w14:paraId="55DCCC46" w14:textId="77777777">
        <w:tc>
          <w:tcPr>
            <w:tcW w:w="4585" w:type="dxa"/>
          </w:tcPr>
          <w:p w:rsidR="00932AFF" w:rsidP="00ED0F80" w:rsidRDefault="00932AFF" w14:paraId="1AA91ED7" w14:textId="77777777"/>
        </w:tc>
        <w:tc>
          <w:tcPr>
            <w:tcW w:w="4765" w:type="dxa"/>
          </w:tcPr>
          <w:p w:rsidR="00932AFF" w:rsidP="00ED0F80" w:rsidRDefault="00932AFF" w14:paraId="6510F03A" w14:textId="77777777"/>
        </w:tc>
      </w:tr>
      <w:tr w:rsidR="00932AFF" w:rsidTr="007C2A06" w14:paraId="67751F9D" w14:textId="77777777">
        <w:tc>
          <w:tcPr>
            <w:tcW w:w="4585" w:type="dxa"/>
          </w:tcPr>
          <w:p w:rsidR="00932AFF" w:rsidP="00ED0F80" w:rsidRDefault="00932AFF" w14:paraId="1295785E" w14:textId="58B7F409">
            <w:r>
              <w:t>Finished Ratio</w:t>
            </w:r>
          </w:p>
        </w:tc>
        <w:tc>
          <w:tcPr>
            <w:tcW w:w="4765" w:type="dxa"/>
          </w:tcPr>
          <w:p w:rsidR="00932AFF" w:rsidP="00ED0F80" w:rsidRDefault="007F3FC4" w14:paraId="0B3766F3" w14:textId="0EC0BB91">
            <w:r>
              <w:t>7.4%</w:t>
            </w:r>
          </w:p>
        </w:tc>
      </w:tr>
      <w:tr w:rsidR="00932AFF" w:rsidTr="007C2A06" w14:paraId="6B6E1D85" w14:textId="77777777">
        <w:tc>
          <w:tcPr>
            <w:tcW w:w="4585" w:type="dxa"/>
          </w:tcPr>
          <w:p w:rsidR="00932AFF" w:rsidP="00ED0F80" w:rsidRDefault="00932AFF" w14:paraId="134AB1BD" w14:textId="77777777"/>
        </w:tc>
        <w:tc>
          <w:tcPr>
            <w:tcW w:w="4765" w:type="dxa"/>
          </w:tcPr>
          <w:p w:rsidR="00932AFF" w:rsidP="00ED0F80" w:rsidRDefault="00932AFF" w14:paraId="3391621F" w14:textId="77777777"/>
        </w:tc>
      </w:tr>
      <w:tr w:rsidR="00932AFF" w:rsidTr="007C2A06" w14:paraId="1DF76505" w14:textId="77777777">
        <w:tc>
          <w:tcPr>
            <w:tcW w:w="4585" w:type="dxa"/>
          </w:tcPr>
          <w:p w:rsidR="00932AFF" w:rsidP="00ED0F80" w:rsidRDefault="00BF0AC8" w14:paraId="7A6F647C" w14:textId="1802C3CC">
            <w:r>
              <w:t xml:space="preserve">Condominium Site </w:t>
            </w:r>
            <w:r w:rsidR="00D4441F">
              <w:t>Coverage Ratio</w:t>
            </w:r>
          </w:p>
        </w:tc>
        <w:tc>
          <w:tcPr>
            <w:tcW w:w="4765" w:type="dxa"/>
          </w:tcPr>
          <w:p w:rsidR="00932AFF" w:rsidP="00ED0F80" w:rsidRDefault="004E0A34" w14:paraId="1E6EDBEA" w14:textId="7168D77D">
            <w:r>
              <w:t>51.2%</w:t>
            </w:r>
          </w:p>
        </w:tc>
      </w:tr>
      <w:tr w:rsidR="00FB4863" w:rsidTr="007C2A06" w14:paraId="79CECF6F" w14:textId="77777777">
        <w:tc>
          <w:tcPr>
            <w:tcW w:w="4585" w:type="dxa"/>
          </w:tcPr>
          <w:p w:rsidR="00FB4863" w:rsidP="00ED0F80" w:rsidRDefault="00FB4863" w14:paraId="5EA92CF8" w14:textId="77777777"/>
        </w:tc>
        <w:tc>
          <w:tcPr>
            <w:tcW w:w="4765" w:type="dxa"/>
          </w:tcPr>
          <w:p w:rsidR="00FB4863" w:rsidP="00ED0F80" w:rsidRDefault="00FB4863" w14:paraId="1B2F1F41" w14:textId="77777777"/>
        </w:tc>
      </w:tr>
      <w:tr w:rsidR="00FB4863" w:rsidTr="007C2A06" w14:paraId="5A9C1834" w14:textId="77777777">
        <w:tc>
          <w:tcPr>
            <w:tcW w:w="4585" w:type="dxa"/>
          </w:tcPr>
          <w:p w:rsidR="00FB4863" w:rsidP="00ED0F80" w:rsidRDefault="00FB4863" w14:paraId="76C9E994" w14:textId="20857C1B">
            <w:r>
              <w:t>Parking Ratio</w:t>
            </w:r>
          </w:p>
        </w:tc>
        <w:tc>
          <w:tcPr>
            <w:tcW w:w="4765" w:type="dxa"/>
          </w:tcPr>
          <w:p w:rsidR="00FB4863" w:rsidP="00ED0F80" w:rsidRDefault="00C64CD6" w14:paraId="3B12C854" w14:textId="2FEE3E5F">
            <w:r>
              <w:t>0.92</w:t>
            </w:r>
            <w:r w:rsidR="00FB4863">
              <w:t>/1,000 SF</w:t>
            </w:r>
          </w:p>
        </w:tc>
      </w:tr>
      <w:tr w:rsidR="00FB4863" w:rsidTr="007C2A06" w14:paraId="4298A65B" w14:textId="77777777">
        <w:tc>
          <w:tcPr>
            <w:tcW w:w="4585" w:type="dxa"/>
          </w:tcPr>
          <w:p w:rsidR="00FB4863" w:rsidP="00ED0F80" w:rsidRDefault="00FB4863" w14:paraId="739D0EE9" w14:textId="77777777"/>
        </w:tc>
        <w:tc>
          <w:tcPr>
            <w:tcW w:w="4765" w:type="dxa"/>
          </w:tcPr>
          <w:p w:rsidR="00FB4863" w:rsidP="00ED0F80" w:rsidRDefault="00FB4863" w14:paraId="6B51F7B4" w14:textId="77777777"/>
        </w:tc>
      </w:tr>
      <w:tr w:rsidR="00FB4863" w:rsidTr="00FB4863" w14:paraId="4B65F4DE" w14:textId="77777777">
        <w:tc>
          <w:tcPr>
            <w:tcW w:w="4585" w:type="dxa"/>
          </w:tcPr>
          <w:p w:rsidR="00FB4863" w:rsidP="00BC16E8" w:rsidRDefault="00FB4863" w14:paraId="652A65EF" w14:textId="77777777">
            <w:r>
              <w:t>Effective Age</w:t>
            </w:r>
          </w:p>
        </w:tc>
        <w:tc>
          <w:tcPr>
            <w:tcW w:w="4765" w:type="dxa"/>
          </w:tcPr>
          <w:p w:rsidR="00FB4863" w:rsidP="00BC16E8" w:rsidRDefault="00FB4863" w14:paraId="26955EE3" w14:textId="77777777">
            <w:r>
              <w:t xml:space="preserve">10 </w:t>
            </w:r>
            <w:r w:rsidRPr="00261401">
              <w:t>years</w:t>
            </w:r>
          </w:p>
        </w:tc>
      </w:tr>
      <w:tr w:rsidR="00FB4863" w:rsidTr="00FB4863" w14:paraId="0F69B75B" w14:textId="77777777">
        <w:tc>
          <w:tcPr>
            <w:tcW w:w="4585" w:type="dxa"/>
          </w:tcPr>
          <w:p w:rsidR="00FB4863" w:rsidP="00BC16E8" w:rsidRDefault="00FB4863" w14:paraId="216FD0A7" w14:textId="77777777"/>
        </w:tc>
        <w:tc>
          <w:tcPr>
            <w:tcW w:w="4765" w:type="dxa"/>
          </w:tcPr>
          <w:p w:rsidR="00FB4863" w:rsidP="00BC16E8" w:rsidRDefault="00FB4863" w14:paraId="59A44EA3" w14:textId="77777777"/>
        </w:tc>
      </w:tr>
      <w:tr w:rsidR="00FB4863" w:rsidTr="00FB4863" w14:paraId="461C340B" w14:textId="77777777">
        <w:tc>
          <w:tcPr>
            <w:tcW w:w="4585" w:type="dxa"/>
          </w:tcPr>
          <w:p w:rsidR="00FB4863" w:rsidP="00BC16E8" w:rsidRDefault="00FB4863" w14:paraId="65ABE65D" w14:textId="77777777">
            <w:r>
              <w:t>Remaining Economic Life</w:t>
            </w:r>
          </w:p>
        </w:tc>
        <w:tc>
          <w:tcPr>
            <w:tcW w:w="4765" w:type="dxa"/>
          </w:tcPr>
          <w:p w:rsidR="00FB4863" w:rsidP="00BC16E8" w:rsidRDefault="00FB4863" w14:paraId="0EB1627E" w14:textId="77777777">
            <w:r>
              <w:t>30 years</w:t>
            </w:r>
          </w:p>
        </w:tc>
      </w:tr>
    </w:tbl>
    <w:p w:rsidRPr="00ED0F80" w:rsidR="00ED0F80" w:rsidP="00ED0F80" w:rsidRDefault="00ED0F80" w14:paraId="36EB2F75" w14:textId="77777777"/>
    <w:p w:rsidR="00FB72A3" w:rsidP="003D4011" w:rsidRDefault="003D4011" w14:paraId="77886FA5" w14:textId="77777777">
      <w:pPr>
        <w:pStyle w:val="MyHeading2"/>
      </w:pPr>
      <w:bookmarkStart w:name="_Toc108000903" w:id="11"/>
      <w:r>
        <w:t>Highest and Best Use</w:t>
      </w:r>
      <w:bookmarkEnd w:id="11"/>
    </w:p>
    <w:p w:rsidR="003D4011" w:rsidP="003D4011" w:rsidRDefault="003D4011" w14:paraId="48300C78" w14:textId="77777777">
      <w:pPr>
        <w:pStyle w:val="Heading2"/>
      </w:pPr>
    </w:p>
    <w:tbl>
      <w:tblPr>
        <w:tblW w:w="0" w:type="auto"/>
        <w:tblLook w:val="04A0" w:firstRow="1" w:lastRow="0" w:firstColumn="1" w:lastColumn="0" w:noHBand="0" w:noVBand="1"/>
      </w:tblPr>
      <w:tblGrid>
        <w:gridCol w:w="4590"/>
        <w:gridCol w:w="4760"/>
      </w:tblGrid>
      <w:tr w:rsidR="003D4011" w:rsidTr="003D4011" w14:paraId="19BF676F" w14:textId="77777777">
        <w:tc>
          <w:tcPr>
            <w:tcW w:w="4590" w:type="dxa"/>
          </w:tcPr>
          <w:p w:rsidR="003D4011" w:rsidP="003D4011" w:rsidRDefault="003D4011" w14:paraId="765B376D" w14:textId="77777777">
            <w:r>
              <w:t>Highest and Best Use as Vacant</w:t>
            </w:r>
          </w:p>
        </w:tc>
        <w:tc>
          <w:tcPr>
            <w:tcW w:w="4760" w:type="dxa"/>
          </w:tcPr>
          <w:p w:rsidR="008C5E10" w:rsidP="00321AC1" w:rsidRDefault="00321AC1" w14:paraId="246A36A7" w14:textId="77777777">
            <w:r>
              <w:t xml:space="preserve">Commercial </w:t>
            </w:r>
            <w:r w:rsidR="006E5C53">
              <w:t>Use</w:t>
            </w:r>
          </w:p>
        </w:tc>
      </w:tr>
      <w:tr w:rsidR="003D4011" w:rsidTr="003D4011" w14:paraId="5715C5B0" w14:textId="77777777">
        <w:tc>
          <w:tcPr>
            <w:tcW w:w="4590" w:type="dxa"/>
          </w:tcPr>
          <w:p w:rsidR="003D4011" w:rsidP="003D4011" w:rsidRDefault="003D4011" w14:paraId="5EEFBABB" w14:textId="77777777"/>
        </w:tc>
        <w:tc>
          <w:tcPr>
            <w:tcW w:w="4760" w:type="dxa"/>
          </w:tcPr>
          <w:p w:rsidR="003D4011" w:rsidP="003D4011" w:rsidRDefault="003D4011" w14:paraId="2DDB749F" w14:textId="77777777"/>
        </w:tc>
      </w:tr>
      <w:tr w:rsidR="003D4011" w:rsidTr="003D4011" w14:paraId="02E2D386" w14:textId="77777777">
        <w:tc>
          <w:tcPr>
            <w:tcW w:w="4590" w:type="dxa"/>
          </w:tcPr>
          <w:p w:rsidR="003D4011" w:rsidP="003D4011" w:rsidRDefault="003D4011" w14:paraId="794DC72D" w14:textId="77777777">
            <w:r>
              <w:t>Highest and Best Use as Improved</w:t>
            </w:r>
          </w:p>
        </w:tc>
        <w:tc>
          <w:tcPr>
            <w:tcW w:w="4760" w:type="dxa"/>
          </w:tcPr>
          <w:p w:rsidR="003D4011" w:rsidP="001F36EC" w:rsidRDefault="001F36EC" w14:paraId="37DF0C2C" w14:textId="77777777">
            <w:r>
              <w:t>Continued Use of Existing Improvements</w:t>
            </w:r>
          </w:p>
        </w:tc>
      </w:tr>
    </w:tbl>
    <w:p w:rsidR="003D4011" w:rsidP="003D4011" w:rsidRDefault="003D4011" w14:paraId="52D95F7F" w14:textId="77777777"/>
    <w:p w:rsidR="00FB4863" w:rsidRDefault="00FB4863" w14:paraId="45952800" w14:textId="77777777">
      <w:pPr>
        <w:widowControl/>
        <w:spacing w:after="160" w:line="259" w:lineRule="auto"/>
        <w:rPr>
          <w:rFonts w:eastAsiaTheme="majorEastAsia" w:cstheme="majorBidi"/>
          <w:color w:val="2E74B5" w:themeColor="accent1" w:themeShade="BF"/>
          <w:sz w:val="24"/>
          <w:szCs w:val="26"/>
        </w:rPr>
      </w:pPr>
      <w:r>
        <w:br w:type="page"/>
      </w:r>
    </w:p>
    <w:p w:rsidR="0090537A" w:rsidP="0035530D" w:rsidRDefault="000F4A4D" w14:paraId="78315E3B" w14:textId="7E956D75">
      <w:pPr>
        <w:pStyle w:val="MyHeading2"/>
      </w:pPr>
      <w:bookmarkStart w:name="_Toc108000904" w:id="12"/>
      <w:r>
        <w:lastRenderedPageBreak/>
        <w:t>Valuation</w:t>
      </w:r>
      <w:bookmarkEnd w:id="12"/>
    </w:p>
    <w:p w:rsidR="0035530D" w:rsidP="0035530D" w:rsidRDefault="0035530D" w14:paraId="18F8FF23" w14:textId="77777777"/>
    <w:tbl>
      <w:tblPr>
        <w:tblW w:w="0" w:type="auto"/>
        <w:tblLook w:val="04A0" w:firstRow="1" w:lastRow="0" w:firstColumn="1" w:lastColumn="0" w:noHBand="0" w:noVBand="1"/>
      </w:tblPr>
      <w:tblGrid>
        <w:gridCol w:w="4675"/>
        <w:gridCol w:w="4675"/>
      </w:tblGrid>
      <w:tr w:rsidR="0090537A" w:rsidTr="00195C55" w14:paraId="0765195C" w14:textId="77777777">
        <w:tc>
          <w:tcPr>
            <w:tcW w:w="4675" w:type="dxa"/>
          </w:tcPr>
          <w:p w:rsidR="0090537A" w:rsidP="0090537A" w:rsidRDefault="0090537A" w14:paraId="2360A561" w14:textId="77777777">
            <w:r>
              <w:t>Value Type</w:t>
            </w:r>
          </w:p>
        </w:tc>
        <w:tc>
          <w:tcPr>
            <w:tcW w:w="4675" w:type="dxa"/>
          </w:tcPr>
          <w:p w:rsidR="0090537A" w:rsidP="0090537A" w:rsidRDefault="0090537A" w14:paraId="4DB52E8A" w14:textId="27BA4F00">
            <w:r>
              <w:t>Market Value “As-Is”</w:t>
            </w:r>
          </w:p>
          <w:p w:rsidR="0035530D" w:rsidP="0090537A" w:rsidRDefault="0035530D" w14:paraId="3AC735BB" w14:textId="77777777">
            <w:r>
              <w:t>Insurable Value</w:t>
            </w:r>
          </w:p>
        </w:tc>
      </w:tr>
      <w:tr w:rsidR="0090537A" w:rsidTr="00195C55" w14:paraId="01708B66" w14:textId="77777777">
        <w:tc>
          <w:tcPr>
            <w:tcW w:w="4675" w:type="dxa"/>
          </w:tcPr>
          <w:p w:rsidR="0090537A" w:rsidP="0090537A" w:rsidRDefault="0090537A" w14:paraId="4C8A8A68" w14:textId="77777777"/>
        </w:tc>
        <w:tc>
          <w:tcPr>
            <w:tcW w:w="4675" w:type="dxa"/>
          </w:tcPr>
          <w:p w:rsidR="0090537A" w:rsidP="0090537A" w:rsidRDefault="0090537A" w14:paraId="79EC8328" w14:textId="77777777"/>
        </w:tc>
      </w:tr>
      <w:tr w:rsidR="0090537A" w:rsidTr="00195C55" w14:paraId="337241A5" w14:textId="77777777">
        <w:tc>
          <w:tcPr>
            <w:tcW w:w="4675" w:type="dxa"/>
          </w:tcPr>
          <w:p w:rsidR="0090537A" w:rsidP="0090537A" w:rsidRDefault="0090537A" w14:paraId="55A070E4" w14:textId="77777777">
            <w:r>
              <w:t>Property Rights Appraised</w:t>
            </w:r>
          </w:p>
        </w:tc>
        <w:tc>
          <w:tcPr>
            <w:tcW w:w="4675" w:type="dxa"/>
          </w:tcPr>
          <w:p w:rsidR="0090537A" w:rsidP="0090537A" w:rsidRDefault="0090537A" w14:paraId="0717B473" w14:textId="77777777">
            <w:r>
              <w:t>Fee Simple</w:t>
            </w:r>
          </w:p>
        </w:tc>
      </w:tr>
      <w:tr w:rsidR="0090537A" w:rsidTr="00195C55" w14:paraId="4BF90438" w14:textId="77777777">
        <w:tc>
          <w:tcPr>
            <w:tcW w:w="4675" w:type="dxa"/>
          </w:tcPr>
          <w:p w:rsidR="0090537A" w:rsidP="0090537A" w:rsidRDefault="0090537A" w14:paraId="414D34AD" w14:textId="77777777"/>
        </w:tc>
        <w:tc>
          <w:tcPr>
            <w:tcW w:w="4675" w:type="dxa"/>
          </w:tcPr>
          <w:p w:rsidR="0090537A" w:rsidP="0090537A" w:rsidRDefault="0090537A" w14:paraId="49EAB39A" w14:textId="77777777"/>
        </w:tc>
      </w:tr>
      <w:tr w:rsidR="0090537A" w:rsidTr="00195C55" w14:paraId="265A954C" w14:textId="77777777">
        <w:tc>
          <w:tcPr>
            <w:tcW w:w="4675" w:type="dxa"/>
          </w:tcPr>
          <w:p w:rsidR="0090537A" w:rsidP="0090537A" w:rsidRDefault="0090537A" w14:paraId="2B23BA0D" w14:textId="550F892D">
            <w:r>
              <w:t>Exposure Time</w:t>
            </w:r>
          </w:p>
        </w:tc>
        <w:tc>
          <w:tcPr>
            <w:tcW w:w="4675" w:type="dxa"/>
          </w:tcPr>
          <w:p w:rsidRPr="005063E1" w:rsidR="0090537A" w:rsidP="0090537A" w:rsidRDefault="005063E1" w14:paraId="14A5592B" w14:textId="37FED06C">
            <w:r w:rsidRPr="005063E1">
              <w:t xml:space="preserve">6 – 9 </w:t>
            </w:r>
            <w:r w:rsidRPr="005063E1" w:rsidR="0090537A">
              <w:t>months</w:t>
            </w:r>
          </w:p>
        </w:tc>
      </w:tr>
      <w:tr w:rsidR="000A486F" w:rsidTr="00195C55" w14:paraId="1D66B487" w14:textId="77777777">
        <w:tc>
          <w:tcPr>
            <w:tcW w:w="4675" w:type="dxa"/>
          </w:tcPr>
          <w:p w:rsidR="000A486F" w:rsidP="0090537A" w:rsidRDefault="000A486F" w14:paraId="5AD22D8F" w14:textId="77777777"/>
        </w:tc>
        <w:tc>
          <w:tcPr>
            <w:tcW w:w="4675" w:type="dxa"/>
          </w:tcPr>
          <w:p w:rsidRPr="005063E1" w:rsidR="000A486F" w:rsidP="0090537A" w:rsidRDefault="000A486F" w14:paraId="4C2AB4CB" w14:textId="77777777"/>
        </w:tc>
      </w:tr>
      <w:tr w:rsidR="00B967E2" w:rsidTr="00195C55" w14:paraId="08517F47" w14:textId="77777777">
        <w:tc>
          <w:tcPr>
            <w:tcW w:w="4675" w:type="dxa"/>
          </w:tcPr>
          <w:p w:rsidR="00B967E2" w:rsidP="0090537A" w:rsidRDefault="00B967E2" w14:paraId="4BFC61AB" w14:textId="18865856">
            <w:r>
              <w:t>Marketing Time</w:t>
            </w:r>
          </w:p>
        </w:tc>
        <w:tc>
          <w:tcPr>
            <w:tcW w:w="4675" w:type="dxa"/>
          </w:tcPr>
          <w:p w:rsidR="00B967E2" w:rsidP="0090537A" w:rsidRDefault="00B967E2" w14:paraId="2C3BAC66" w14:textId="11319F15">
            <w:r>
              <w:t xml:space="preserve">Up to </w:t>
            </w:r>
            <w:r w:rsidRPr="00261401">
              <w:t>one</w:t>
            </w:r>
            <w:r>
              <w:t xml:space="preserve"> year</w:t>
            </w:r>
          </w:p>
        </w:tc>
      </w:tr>
    </w:tbl>
    <w:p w:rsidR="0090537A" w:rsidP="0090537A" w:rsidRDefault="0090537A" w14:paraId="7C1E53CE" w14:textId="77777777"/>
    <w:p w:rsidR="00B87CDA" w:rsidP="00B87CDA" w:rsidRDefault="00B87CDA" w14:paraId="328205D1" w14:textId="77777777">
      <w:pPr>
        <w:pStyle w:val="MyHeading2"/>
      </w:pPr>
      <w:bookmarkStart w:name="_Toc108000905" w:id="13"/>
      <w:r>
        <w:t>Conditions of the Assignment</w:t>
      </w:r>
      <w:bookmarkEnd w:id="13"/>
    </w:p>
    <w:p w:rsidR="00B87CDA" w:rsidP="00B87CDA" w:rsidRDefault="00B87CDA" w14:paraId="4125DFB1" w14:textId="77777777">
      <w:pPr>
        <w:pStyle w:val="Heading2"/>
      </w:pPr>
    </w:p>
    <w:tbl>
      <w:tblPr>
        <w:tblW w:w="0" w:type="auto"/>
        <w:tblLook w:val="04A0" w:firstRow="1" w:lastRow="0" w:firstColumn="1" w:lastColumn="0" w:noHBand="0" w:noVBand="1"/>
      </w:tblPr>
      <w:tblGrid>
        <w:gridCol w:w="4675"/>
        <w:gridCol w:w="4675"/>
      </w:tblGrid>
      <w:tr w:rsidRPr="00FB4F50" w:rsidR="005D1FBB" w:rsidTr="00195C55" w14:paraId="4F46BCC1" w14:textId="77777777">
        <w:tc>
          <w:tcPr>
            <w:tcW w:w="4675" w:type="dxa"/>
          </w:tcPr>
          <w:p w:rsidR="005D1FBB" w:rsidP="005D1FBB" w:rsidRDefault="005D1FBB" w14:paraId="65036F0D" w14:textId="77777777">
            <w:r>
              <w:t>Extraordinary Assumptions</w:t>
            </w:r>
          </w:p>
        </w:tc>
        <w:tc>
          <w:tcPr>
            <w:tcW w:w="4675" w:type="dxa"/>
          </w:tcPr>
          <w:p w:rsidRPr="00FB4F50" w:rsidR="005D1FBB" w:rsidP="00EE1FBA" w:rsidRDefault="00371B5B" w14:paraId="4FC83930" w14:textId="039E553C">
            <w:r>
              <w:t>None</w:t>
            </w:r>
          </w:p>
        </w:tc>
      </w:tr>
      <w:tr w:rsidR="005D1FBB" w:rsidTr="00195C55" w14:paraId="5C48BB75" w14:textId="77777777">
        <w:tc>
          <w:tcPr>
            <w:tcW w:w="4675" w:type="dxa"/>
          </w:tcPr>
          <w:p w:rsidR="005D1FBB" w:rsidP="005D1FBB" w:rsidRDefault="005D1FBB" w14:paraId="67C41B8B" w14:textId="77777777"/>
        </w:tc>
        <w:tc>
          <w:tcPr>
            <w:tcW w:w="4675" w:type="dxa"/>
          </w:tcPr>
          <w:p w:rsidR="005D1FBB" w:rsidP="005D1FBB" w:rsidRDefault="005D1FBB" w14:paraId="69617EC2" w14:textId="77777777"/>
        </w:tc>
      </w:tr>
      <w:tr w:rsidR="00B87CDA" w:rsidTr="00195C55" w14:paraId="460937FF" w14:textId="77777777">
        <w:tc>
          <w:tcPr>
            <w:tcW w:w="4675" w:type="dxa"/>
          </w:tcPr>
          <w:p w:rsidR="00B87CDA" w:rsidP="00B87CDA" w:rsidRDefault="00B87CDA" w14:paraId="6D4C4F51" w14:textId="77777777">
            <w:r>
              <w:t>Hypothetical Conditions</w:t>
            </w:r>
          </w:p>
        </w:tc>
        <w:tc>
          <w:tcPr>
            <w:tcW w:w="4675" w:type="dxa"/>
          </w:tcPr>
          <w:p w:rsidR="00B87CDA" w:rsidP="00B87CDA" w:rsidRDefault="00B87CDA" w14:paraId="238BD222" w14:textId="77777777">
            <w:r>
              <w:t>None</w:t>
            </w:r>
          </w:p>
        </w:tc>
      </w:tr>
      <w:tr w:rsidR="00B87CDA" w:rsidTr="00195C55" w14:paraId="1B132534" w14:textId="77777777">
        <w:tc>
          <w:tcPr>
            <w:tcW w:w="4675" w:type="dxa"/>
          </w:tcPr>
          <w:p w:rsidR="00B87CDA" w:rsidP="00B87CDA" w:rsidRDefault="00B87CDA" w14:paraId="6AB5FCB6" w14:textId="77777777"/>
        </w:tc>
        <w:tc>
          <w:tcPr>
            <w:tcW w:w="4675" w:type="dxa"/>
          </w:tcPr>
          <w:p w:rsidR="00B87CDA" w:rsidP="00B87CDA" w:rsidRDefault="00B87CDA" w14:paraId="62ACD278" w14:textId="77777777"/>
        </w:tc>
      </w:tr>
      <w:tr w:rsidR="00B87CDA" w:rsidTr="00195C55" w14:paraId="688CB061" w14:textId="77777777">
        <w:tc>
          <w:tcPr>
            <w:tcW w:w="4675" w:type="dxa"/>
          </w:tcPr>
          <w:p w:rsidR="00B87CDA" w:rsidP="00B87CDA" w:rsidRDefault="00B87CDA" w14:paraId="48870D0A" w14:textId="77777777">
            <w:r>
              <w:t>Assumptions and Limiting Conditions</w:t>
            </w:r>
          </w:p>
        </w:tc>
        <w:tc>
          <w:tcPr>
            <w:tcW w:w="4675" w:type="dxa"/>
          </w:tcPr>
          <w:p w:rsidR="00B87CDA" w:rsidP="00B87CDA" w:rsidRDefault="00B87CDA" w14:paraId="000C079D" w14:textId="77777777">
            <w:r>
              <w:t>See Addenda</w:t>
            </w:r>
          </w:p>
        </w:tc>
      </w:tr>
    </w:tbl>
    <w:p w:rsidR="00B87CDA" w:rsidP="00B87CDA" w:rsidRDefault="00B87CDA" w14:paraId="785768BB" w14:textId="77777777"/>
    <w:p w:rsidR="00E7571C" w:rsidP="00E7571C" w:rsidRDefault="007C2A06" w14:paraId="2CCFC647" w14:textId="77777777">
      <w:pPr>
        <w:pStyle w:val="MyHeading2"/>
      </w:pPr>
      <w:bookmarkStart w:name="_Toc108000906" w:id="14"/>
      <w:r>
        <w:t xml:space="preserve">Pro </w:t>
      </w:r>
      <w:r w:rsidRPr="00B372CD">
        <w:t>F</w:t>
      </w:r>
      <w:r w:rsidRPr="00B372CD" w:rsidR="00DE5FB9">
        <w:t>orm</w:t>
      </w:r>
      <w:r w:rsidRPr="00B372CD" w:rsidR="00ED035F">
        <w:t>a</w:t>
      </w:r>
      <w:r w:rsidR="00ED035F">
        <w:t xml:space="preserve"> Data</w:t>
      </w:r>
      <w:bookmarkEnd w:id="14"/>
    </w:p>
    <w:p w:rsidR="00261401" w:rsidP="00261401" w:rsidRDefault="00E7571C" w14:paraId="3CF2A8F7" w14:textId="269BEFE5">
      <w:r>
        <w:fldChar w:fldCharType="begin"/>
      </w:r>
      <w:r>
        <w:instrText xml:space="preserve"> LINK </w:instrText>
      </w:r>
      <w:r w:rsidR="00261401">
        <w:instrText xml:space="preserve">Excel.Sheet.12 "C:\\Users\\Carl\\Documents\\James\\0 TVAS\\2022 Appraisals\\22061 Industrial Condominium Charlotte\\22061 Industrial Condominium Charlotte.xlsx" BOI!Income_Proforma </w:instrText>
      </w:r>
      <w:r>
        <w:instrText xml:space="preserve">\a \f 4 \h </w:instrText>
      </w:r>
      <w:r w:rsidR="00665EF0">
        <w:instrText xml:space="preserve"> \* MERGEFORMAT </w:instrText>
      </w:r>
      <w:r>
        <w:fldChar w:fldCharType="separate"/>
      </w:r>
    </w:p>
    <w:tbl>
      <w:tblPr>
        <w:tblW w:w="5000" w:type="pct"/>
        <w:tblLook w:val="04A0" w:firstRow="1" w:lastRow="0" w:firstColumn="1" w:lastColumn="0" w:noHBand="0" w:noVBand="1"/>
      </w:tblPr>
      <w:tblGrid>
        <w:gridCol w:w="2952"/>
        <w:gridCol w:w="2956"/>
        <w:gridCol w:w="1423"/>
        <w:gridCol w:w="516"/>
        <w:gridCol w:w="1503"/>
      </w:tblGrid>
      <w:tr w:rsidRPr="00261401" w:rsidR="00261401" w:rsidTr="00261401" w14:paraId="0610F21A" w14:textId="77777777">
        <w:trPr>
          <w:divId w:val="1051924575"/>
          <w:trHeight w:val="342"/>
        </w:trPr>
        <w:tc>
          <w:tcPr>
            <w:tcW w:w="5000" w:type="pct"/>
            <w:gridSpan w:val="5"/>
            <w:tcBorders>
              <w:top w:val="single" w:color="auto" w:sz="4" w:space="0"/>
              <w:left w:val="single" w:color="auto" w:sz="4" w:space="0"/>
              <w:bottom w:val="single" w:color="auto" w:sz="4" w:space="0"/>
              <w:right w:val="single" w:color="000000" w:sz="4" w:space="0"/>
            </w:tcBorders>
            <w:shd w:val="clear" w:color="000000" w:fill="D9D9D9"/>
            <w:noWrap/>
            <w:vAlign w:val="center"/>
            <w:hideMark/>
          </w:tcPr>
          <w:p w:rsidRPr="00261401" w:rsidR="00261401" w:rsidP="00261401" w:rsidRDefault="00261401" w14:paraId="02EAD599" w14:textId="72AB9EA9">
            <w:pPr>
              <w:widowControl/>
              <w:jc w:val="center"/>
              <w:rPr>
                <w:rFonts w:ascii="Calibri" w:hAnsi="Calibri" w:eastAsia="Times New Roman" w:cs="Calibri"/>
                <w:color w:val="305496"/>
              </w:rPr>
            </w:pPr>
            <w:r w:rsidRPr="00261401">
              <w:rPr>
                <w:rFonts w:ascii="Calibri" w:hAnsi="Calibri" w:eastAsia="Times New Roman" w:cs="Calibri"/>
                <w:color w:val="305496"/>
              </w:rPr>
              <w:t>Income Pro Forma </w:t>
            </w:r>
          </w:p>
        </w:tc>
      </w:tr>
      <w:tr w:rsidRPr="00261401" w:rsidR="00261401" w:rsidTr="00261401" w14:paraId="53811818" w14:textId="77777777">
        <w:trPr>
          <w:divId w:val="1051924575"/>
          <w:trHeight w:val="342"/>
        </w:trPr>
        <w:tc>
          <w:tcPr>
            <w:tcW w:w="1578" w:type="pct"/>
            <w:tcBorders>
              <w:top w:val="nil"/>
              <w:left w:val="single" w:color="auto" w:sz="4" w:space="0"/>
              <w:bottom w:val="nil"/>
              <w:right w:val="nil"/>
            </w:tcBorders>
            <w:shd w:val="clear" w:color="auto" w:fill="auto"/>
            <w:noWrap/>
            <w:vAlign w:val="center"/>
            <w:hideMark/>
          </w:tcPr>
          <w:p w:rsidRPr="00261401" w:rsidR="00261401" w:rsidP="00261401" w:rsidRDefault="00261401" w14:paraId="532486AB" w14:textId="77777777">
            <w:pPr>
              <w:widowControl/>
              <w:rPr>
                <w:rFonts w:ascii="Calibri" w:hAnsi="Calibri" w:eastAsia="Times New Roman" w:cs="Calibri"/>
                <w:color w:val="305496"/>
              </w:rPr>
            </w:pPr>
            <w:r w:rsidRPr="00261401">
              <w:rPr>
                <w:rFonts w:ascii="Calibri" w:hAnsi="Calibri" w:eastAsia="Times New Roman" w:cs="Calibri"/>
                <w:color w:val="305496"/>
              </w:rPr>
              <w:t>Revenue</w:t>
            </w:r>
          </w:p>
        </w:tc>
        <w:tc>
          <w:tcPr>
            <w:tcW w:w="1581" w:type="pct"/>
            <w:tcBorders>
              <w:top w:val="nil"/>
              <w:left w:val="nil"/>
              <w:bottom w:val="nil"/>
              <w:right w:val="nil"/>
            </w:tcBorders>
            <w:shd w:val="clear" w:color="auto" w:fill="auto"/>
            <w:noWrap/>
            <w:vAlign w:val="center"/>
            <w:hideMark/>
          </w:tcPr>
          <w:p w:rsidRPr="00261401" w:rsidR="00261401" w:rsidP="00261401" w:rsidRDefault="00261401" w14:paraId="3B4F39EF" w14:textId="77777777">
            <w:pPr>
              <w:widowControl/>
              <w:rPr>
                <w:rFonts w:ascii="Calibri" w:hAnsi="Calibri" w:eastAsia="Times New Roman" w:cs="Calibri"/>
                <w:color w:val="305496"/>
              </w:rPr>
            </w:pPr>
          </w:p>
        </w:tc>
        <w:tc>
          <w:tcPr>
            <w:tcW w:w="761" w:type="pct"/>
            <w:tcBorders>
              <w:top w:val="nil"/>
              <w:left w:val="nil"/>
              <w:bottom w:val="nil"/>
              <w:right w:val="nil"/>
            </w:tcBorders>
            <w:shd w:val="clear" w:color="auto" w:fill="auto"/>
            <w:noWrap/>
            <w:vAlign w:val="center"/>
            <w:hideMark/>
          </w:tcPr>
          <w:p w:rsidRPr="00261401" w:rsidR="00261401" w:rsidP="00261401" w:rsidRDefault="00261401" w14:paraId="696E5EFD" w14:textId="77777777">
            <w:pPr>
              <w:widowControl/>
              <w:jc w:val="center"/>
              <w:rPr>
                <w:rFonts w:ascii="Times New Roman" w:hAnsi="Times New Roman" w:eastAsia="Times New Roman" w:cs="Times New Roman"/>
                <w:sz w:val="20"/>
                <w:szCs w:val="20"/>
              </w:rPr>
            </w:pPr>
          </w:p>
        </w:tc>
        <w:tc>
          <w:tcPr>
            <w:tcW w:w="276" w:type="pct"/>
            <w:tcBorders>
              <w:top w:val="nil"/>
              <w:left w:val="nil"/>
              <w:bottom w:val="nil"/>
              <w:right w:val="nil"/>
            </w:tcBorders>
            <w:shd w:val="clear" w:color="auto" w:fill="auto"/>
            <w:noWrap/>
            <w:vAlign w:val="center"/>
            <w:hideMark/>
          </w:tcPr>
          <w:p w:rsidRPr="00261401" w:rsidR="00261401" w:rsidP="00261401" w:rsidRDefault="00261401" w14:paraId="4A3EEF98" w14:textId="77777777">
            <w:pPr>
              <w:widowControl/>
              <w:jc w:val="right"/>
              <w:rPr>
                <w:rFonts w:ascii="Times New Roman" w:hAnsi="Times New Roman" w:eastAsia="Times New Roman" w:cs="Times New Roman"/>
                <w:sz w:val="20"/>
                <w:szCs w:val="20"/>
              </w:rPr>
            </w:pPr>
          </w:p>
        </w:tc>
        <w:tc>
          <w:tcPr>
            <w:tcW w:w="804" w:type="pct"/>
            <w:tcBorders>
              <w:top w:val="nil"/>
              <w:left w:val="nil"/>
              <w:bottom w:val="nil"/>
              <w:right w:val="single" w:color="auto" w:sz="4" w:space="0"/>
            </w:tcBorders>
            <w:shd w:val="clear" w:color="auto" w:fill="auto"/>
            <w:noWrap/>
            <w:vAlign w:val="center"/>
            <w:hideMark/>
          </w:tcPr>
          <w:p w:rsidRPr="00261401" w:rsidR="00261401" w:rsidP="00261401" w:rsidRDefault="00261401" w14:paraId="6B7A7255" w14:textId="77777777">
            <w:pPr>
              <w:widowControl/>
              <w:jc w:val="right"/>
              <w:rPr>
                <w:rFonts w:ascii="Calibri" w:hAnsi="Calibri" w:eastAsia="Times New Roman" w:cs="Calibri"/>
                <w:color w:val="000000"/>
              </w:rPr>
            </w:pPr>
            <w:r w:rsidRPr="00261401">
              <w:rPr>
                <w:rFonts w:ascii="Calibri" w:hAnsi="Calibri" w:eastAsia="Times New Roman" w:cs="Calibri"/>
                <w:color w:val="000000"/>
              </w:rPr>
              <w:t> </w:t>
            </w:r>
          </w:p>
        </w:tc>
      </w:tr>
      <w:tr w:rsidRPr="00261401" w:rsidR="00261401" w:rsidTr="00261401" w14:paraId="6D4A0D62" w14:textId="77777777">
        <w:trPr>
          <w:divId w:val="1051924575"/>
          <w:trHeight w:val="342"/>
        </w:trPr>
        <w:tc>
          <w:tcPr>
            <w:tcW w:w="1578" w:type="pct"/>
            <w:tcBorders>
              <w:top w:val="nil"/>
              <w:left w:val="single" w:color="auto" w:sz="4" w:space="0"/>
              <w:bottom w:val="nil"/>
              <w:right w:val="nil"/>
            </w:tcBorders>
            <w:shd w:val="clear" w:color="auto" w:fill="auto"/>
            <w:noWrap/>
            <w:vAlign w:val="center"/>
            <w:hideMark/>
          </w:tcPr>
          <w:p w:rsidRPr="00261401" w:rsidR="00261401" w:rsidP="00261401" w:rsidRDefault="00261401" w14:paraId="1A863C3E" w14:textId="77777777">
            <w:pPr>
              <w:widowControl/>
              <w:rPr>
                <w:rFonts w:ascii="Calibri" w:hAnsi="Calibri" w:eastAsia="Times New Roman" w:cs="Calibri"/>
                <w:color w:val="000000"/>
              </w:rPr>
            </w:pPr>
            <w:r w:rsidRPr="00261401">
              <w:rPr>
                <w:rFonts w:ascii="Calibri" w:hAnsi="Calibri" w:eastAsia="Times New Roman" w:cs="Calibri"/>
                <w:color w:val="000000"/>
              </w:rPr>
              <w:t>Base Rent</w:t>
            </w:r>
          </w:p>
        </w:tc>
        <w:tc>
          <w:tcPr>
            <w:tcW w:w="1581" w:type="pct"/>
            <w:tcBorders>
              <w:top w:val="nil"/>
              <w:left w:val="nil"/>
              <w:bottom w:val="nil"/>
              <w:right w:val="nil"/>
            </w:tcBorders>
            <w:shd w:val="clear" w:color="auto" w:fill="auto"/>
            <w:noWrap/>
            <w:vAlign w:val="center"/>
            <w:hideMark/>
          </w:tcPr>
          <w:p w:rsidRPr="00261401" w:rsidR="00261401" w:rsidP="00261401" w:rsidRDefault="00261401" w14:paraId="2AC1E31A" w14:textId="77777777">
            <w:pPr>
              <w:widowControl/>
              <w:rPr>
                <w:rFonts w:ascii="Calibri" w:hAnsi="Calibri" w:eastAsia="Times New Roman" w:cs="Calibri"/>
                <w:color w:val="000000"/>
              </w:rPr>
            </w:pPr>
          </w:p>
        </w:tc>
        <w:tc>
          <w:tcPr>
            <w:tcW w:w="761" w:type="pct"/>
            <w:tcBorders>
              <w:top w:val="nil"/>
              <w:left w:val="nil"/>
              <w:bottom w:val="nil"/>
              <w:right w:val="nil"/>
            </w:tcBorders>
            <w:shd w:val="clear" w:color="auto" w:fill="auto"/>
            <w:noWrap/>
            <w:vAlign w:val="center"/>
            <w:hideMark/>
          </w:tcPr>
          <w:p w:rsidRPr="00261401" w:rsidR="00261401" w:rsidP="00261401" w:rsidRDefault="00261401" w14:paraId="6B322858" w14:textId="77777777">
            <w:pPr>
              <w:widowControl/>
              <w:jc w:val="center"/>
              <w:rPr>
                <w:rFonts w:ascii="Times New Roman" w:hAnsi="Times New Roman" w:eastAsia="Times New Roman" w:cs="Times New Roman"/>
                <w:sz w:val="20"/>
                <w:szCs w:val="20"/>
              </w:rPr>
            </w:pPr>
          </w:p>
        </w:tc>
        <w:tc>
          <w:tcPr>
            <w:tcW w:w="276" w:type="pct"/>
            <w:tcBorders>
              <w:top w:val="nil"/>
              <w:left w:val="nil"/>
              <w:bottom w:val="nil"/>
              <w:right w:val="nil"/>
            </w:tcBorders>
            <w:shd w:val="clear" w:color="auto" w:fill="auto"/>
            <w:noWrap/>
            <w:vAlign w:val="center"/>
            <w:hideMark/>
          </w:tcPr>
          <w:p w:rsidRPr="00261401" w:rsidR="00261401" w:rsidP="00261401" w:rsidRDefault="00261401" w14:paraId="7E42B83E" w14:textId="77777777">
            <w:pPr>
              <w:widowControl/>
              <w:jc w:val="right"/>
              <w:rPr>
                <w:rFonts w:ascii="Times New Roman" w:hAnsi="Times New Roman" w:eastAsia="Times New Roman" w:cs="Times New Roman"/>
                <w:sz w:val="20"/>
                <w:szCs w:val="20"/>
              </w:rPr>
            </w:pPr>
          </w:p>
        </w:tc>
        <w:tc>
          <w:tcPr>
            <w:tcW w:w="804" w:type="pct"/>
            <w:tcBorders>
              <w:top w:val="nil"/>
              <w:left w:val="nil"/>
              <w:bottom w:val="nil"/>
              <w:right w:val="single" w:color="auto" w:sz="4" w:space="0"/>
            </w:tcBorders>
            <w:shd w:val="clear" w:color="auto" w:fill="auto"/>
            <w:noWrap/>
            <w:vAlign w:val="center"/>
            <w:hideMark/>
          </w:tcPr>
          <w:p w:rsidRPr="00261401" w:rsidR="00261401" w:rsidP="00261401" w:rsidRDefault="00261401" w14:paraId="60A32186" w14:textId="77777777">
            <w:pPr>
              <w:widowControl/>
              <w:jc w:val="right"/>
              <w:rPr>
                <w:rFonts w:ascii="Calibri" w:hAnsi="Calibri" w:eastAsia="Times New Roman" w:cs="Calibri"/>
                <w:color w:val="000000"/>
              </w:rPr>
            </w:pPr>
            <w:r w:rsidRPr="00261401">
              <w:rPr>
                <w:rFonts w:ascii="Calibri" w:hAnsi="Calibri" w:eastAsia="Times New Roman" w:cs="Calibri"/>
                <w:color w:val="000000"/>
              </w:rPr>
              <w:t xml:space="preserve">$146,412 </w:t>
            </w:r>
          </w:p>
        </w:tc>
      </w:tr>
      <w:tr w:rsidRPr="00261401" w:rsidR="00261401" w:rsidTr="00261401" w14:paraId="1D650CCA" w14:textId="77777777">
        <w:trPr>
          <w:divId w:val="1051924575"/>
          <w:trHeight w:val="342"/>
        </w:trPr>
        <w:tc>
          <w:tcPr>
            <w:tcW w:w="1578" w:type="pct"/>
            <w:tcBorders>
              <w:top w:val="nil"/>
              <w:left w:val="single" w:color="auto" w:sz="4" w:space="0"/>
              <w:bottom w:val="nil"/>
              <w:right w:val="nil"/>
            </w:tcBorders>
            <w:shd w:val="clear" w:color="auto" w:fill="auto"/>
            <w:noWrap/>
            <w:vAlign w:val="center"/>
            <w:hideMark/>
          </w:tcPr>
          <w:p w:rsidRPr="00261401" w:rsidR="00261401" w:rsidP="00261401" w:rsidRDefault="00261401" w14:paraId="4CF06488" w14:textId="77777777">
            <w:pPr>
              <w:widowControl/>
              <w:rPr>
                <w:rFonts w:ascii="Calibri" w:hAnsi="Calibri" w:eastAsia="Times New Roman" w:cs="Calibri"/>
                <w:color w:val="000000"/>
              </w:rPr>
            </w:pPr>
            <w:r w:rsidRPr="00261401">
              <w:rPr>
                <w:rFonts w:ascii="Calibri" w:hAnsi="Calibri" w:eastAsia="Times New Roman" w:cs="Calibri"/>
                <w:color w:val="000000"/>
              </w:rPr>
              <w:t>Other Income</w:t>
            </w:r>
          </w:p>
        </w:tc>
        <w:tc>
          <w:tcPr>
            <w:tcW w:w="1581" w:type="pct"/>
            <w:tcBorders>
              <w:top w:val="nil"/>
              <w:left w:val="nil"/>
              <w:bottom w:val="nil"/>
              <w:right w:val="nil"/>
            </w:tcBorders>
            <w:shd w:val="clear" w:color="auto" w:fill="auto"/>
            <w:noWrap/>
            <w:vAlign w:val="center"/>
            <w:hideMark/>
          </w:tcPr>
          <w:p w:rsidRPr="00261401" w:rsidR="00261401" w:rsidP="00261401" w:rsidRDefault="00261401" w14:paraId="3D4DA008" w14:textId="77777777">
            <w:pPr>
              <w:widowControl/>
              <w:rPr>
                <w:rFonts w:ascii="Calibri" w:hAnsi="Calibri" w:eastAsia="Times New Roman" w:cs="Calibri"/>
                <w:color w:val="000000"/>
              </w:rPr>
            </w:pPr>
          </w:p>
        </w:tc>
        <w:tc>
          <w:tcPr>
            <w:tcW w:w="761" w:type="pct"/>
            <w:tcBorders>
              <w:top w:val="nil"/>
              <w:left w:val="nil"/>
              <w:bottom w:val="nil"/>
              <w:right w:val="nil"/>
            </w:tcBorders>
            <w:shd w:val="clear" w:color="auto" w:fill="auto"/>
            <w:noWrap/>
            <w:vAlign w:val="center"/>
            <w:hideMark/>
          </w:tcPr>
          <w:p w:rsidRPr="00261401" w:rsidR="00261401" w:rsidP="00261401" w:rsidRDefault="00261401" w14:paraId="66011896" w14:textId="77777777">
            <w:pPr>
              <w:widowControl/>
              <w:jc w:val="center"/>
              <w:rPr>
                <w:rFonts w:ascii="Times New Roman" w:hAnsi="Times New Roman" w:eastAsia="Times New Roman" w:cs="Times New Roman"/>
                <w:sz w:val="20"/>
                <w:szCs w:val="20"/>
              </w:rPr>
            </w:pPr>
          </w:p>
        </w:tc>
        <w:tc>
          <w:tcPr>
            <w:tcW w:w="276" w:type="pct"/>
            <w:tcBorders>
              <w:top w:val="nil"/>
              <w:left w:val="nil"/>
              <w:bottom w:val="nil"/>
              <w:right w:val="nil"/>
            </w:tcBorders>
            <w:shd w:val="clear" w:color="auto" w:fill="auto"/>
            <w:noWrap/>
            <w:vAlign w:val="center"/>
            <w:hideMark/>
          </w:tcPr>
          <w:p w:rsidRPr="00261401" w:rsidR="00261401" w:rsidP="00261401" w:rsidRDefault="00261401" w14:paraId="53192FD9" w14:textId="77777777">
            <w:pPr>
              <w:widowControl/>
              <w:jc w:val="right"/>
              <w:rPr>
                <w:rFonts w:ascii="Times New Roman" w:hAnsi="Times New Roman" w:eastAsia="Times New Roman" w:cs="Times New Roman"/>
                <w:sz w:val="20"/>
                <w:szCs w:val="20"/>
              </w:rPr>
            </w:pPr>
          </w:p>
        </w:tc>
        <w:tc>
          <w:tcPr>
            <w:tcW w:w="804" w:type="pct"/>
            <w:tcBorders>
              <w:top w:val="nil"/>
              <w:left w:val="nil"/>
              <w:bottom w:val="nil"/>
              <w:right w:val="single" w:color="auto" w:sz="4" w:space="0"/>
            </w:tcBorders>
            <w:shd w:val="clear" w:color="auto" w:fill="auto"/>
            <w:noWrap/>
            <w:vAlign w:val="center"/>
            <w:hideMark/>
          </w:tcPr>
          <w:p w:rsidRPr="00261401" w:rsidR="00261401" w:rsidP="00261401" w:rsidRDefault="00261401" w14:paraId="084D6D41" w14:textId="77777777">
            <w:pPr>
              <w:widowControl/>
              <w:jc w:val="right"/>
              <w:rPr>
                <w:rFonts w:ascii="Calibri" w:hAnsi="Calibri" w:eastAsia="Times New Roman" w:cs="Calibri"/>
                <w:color w:val="000000"/>
              </w:rPr>
            </w:pPr>
            <w:r w:rsidRPr="00261401">
              <w:rPr>
                <w:rFonts w:ascii="Calibri" w:hAnsi="Calibri" w:eastAsia="Times New Roman" w:cs="Calibri"/>
                <w:color w:val="000000"/>
              </w:rPr>
              <w:t xml:space="preserve">$0 </w:t>
            </w:r>
          </w:p>
        </w:tc>
      </w:tr>
      <w:tr w:rsidRPr="00261401" w:rsidR="00261401" w:rsidTr="00261401" w14:paraId="03C1BA0E" w14:textId="77777777">
        <w:trPr>
          <w:divId w:val="1051924575"/>
          <w:trHeight w:val="342"/>
        </w:trPr>
        <w:tc>
          <w:tcPr>
            <w:tcW w:w="1578" w:type="pct"/>
            <w:tcBorders>
              <w:top w:val="nil"/>
              <w:left w:val="single" w:color="auto" w:sz="4" w:space="0"/>
              <w:bottom w:val="nil"/>
              <w:right w:val="nil"/>
            </w:tcBorders>
            <w:shd w:val="clear" w:color="auto" w:fill="auto"/>
            <w:noWrap/>
            <w:vAlign w:val="center"/>
            <w:hideMark/>
          </w:tcPr>
          <w:p w:rsidRPr="00261401" w:rsidR="00261401" w:rsidP="00261401" w:rsidRDefault="00261401" w14:paraId="48A8615F" w14:textId="77777777">
            <w:pPr>
              <w:widowControl/>
              <w:rPr>
                <w:rFonts w:ascii="Calibri" w:hAnsi="Calibri" w:eastAsia="Times New Roman" w:cs="Calibri"/>
                <w:color w:val="000000"/>
              </w:rPr>
            </w:pPr>
            <w:r w:rsidRPr="00261401">
              <w:rPr>
                <w:rFonts w:ascii="Calibri" w:hAnsi="Calibri" w:eastAsia="Times New Roman" w:cs="Calibri"/>
                <w:color w:val="000000"/>
              </w:rPr>
              <w:t>Reimbursements</w:t>
            </w:r>
          </w:p>
        </w:tc>
        <w:tc>
          <w:tcPr>
            <w:tcW w:w="1581" w:type="pct"/>
            <w:tcBorders>
              <w:top w:val="nil"/>
              <w:left w:val="nil"/>
              <w:bottom w:val="nil"/>
              <w:right w:val="nil"/>
            </w:tcBorders>
            <w:shd w:val="clear" w:color="auto" w:fill="auto"/>
            <w:noWrap/>
            <w:vAlign w:val="center"/>
            <w:hideMark/>
          </w:tcPr>
          <w:p w:rsidRPr="00261401" w:rsidR="00261401" w:rsidP="00261401" w:rsidRDefault="00261401" w14:paraId="7EAC57FE" w14:textId="77777777">
            <w:pPr>
              <w:widowControl/>
              <w:rPr>
                <w:rFonts w:ascii="Calibri" w:hAnsi="Calibri" w:eastAsia="Times New Roman" w:cs="Calibri"/>
                <w:color w:val="000000"/>
              </w:rPr>
            </w:pPr>
          </w:p>
        </w:tc>
        <w:tc>
          <w:tcPr>
            <w:tcW w:w="761" w:type="pct"/>
            <w:tcBorders>
              <w:top w:val="nil"/>
              <w:left w:val="nil"/>
              <w:bottom w:val="nil"/>
              <w:right w:val="nil"/>
            </w:tcBorders>
            <w:shd w:val="clear" w:color="auto" w:fill="auto"/>
            <w:noWrap/>
            <w:vAlign w:val="center"/>
            <w:hideMark/>
          </w:tcPr>
          <w:p w:rsidRPr="00261401" w:rsidR="00261401" w:rsidP="00261401" w:rsidRDefault="00261401" w14:paraId="34B8AD5A" w14:textId="77777777">
            <w:pPr>
              <w:widowControl/>
              <w:jc w:val="center"/>
              <w:rPr>
                <w:rFonts w:ascii="Times New Roman" w:hAnsi="Times New Roman" w:eastAsia="Times New Roman" w:cs="Times New Roman"/>
                <w:sz w:val="20"/>
                <w:szCs w:val="20"/>
              </w:rPr>
            </w:pPr>
          </w:p>
        </w:tc>
        <w:tc>
          <w:tcPr>
            <w:tcW w:w="276" w:type="pct"/>
            <w:tcBorders>
              <w:top w:val="nil"/>
              <w:left w:val="nil"/>
              <w:bottom w:val="nil"/>
              <w:right w:val="nil"/>
            </w:tcBorders>
            <w:shd w:val="clear" w:color="auto" w:fill="auto"/>
            <w:noWrap/>
            <w:vAlign w:val="center"/>
            <w:hideMark/>
          </w:tcPr>
          <w:p w:rsidRPr="00261401" w:rsidR="00261401" w:rsidP="00261401" w:rsidRDefault="00261401" w14:paraId="2BDF15C3" w14:textId="77777777">
            <w:pPr>
              <w:widowControl/>
              <w:jc w:val="right"/>
              <w:rPr>
                <w:rFonts w:ascii="Times New Roman" w:hAnsi="Times New Roman" w:eastAsia="Times New Roman" w:cs="Times New Roman"/>
                <w:sz w:val="20"/>
                <w:szCs w:val="20"/>
              </w:rPr>
            </w:pPr>
          </w:p>
        </w:tc>
        <w:tc>
          <w:tcPr>
            <w:tcW w:w="804" w:type="pct"/>
            <w:tcBorders>
              <w:top w:val="nil"/>
              <w:left w:val="nil"/>
              <w:bottom w:val="single" w:color="auto" w:sz="4" w:space="0"/>
              <w:right w:val="single" w:color="auto" w:sz="4" w:space="0"/>
            </w:tcBorders>
            <w:shd w:val="clear" w:color="auto" w:fill="auto"/>
            <w:noWrap/>
            <w:vAlign w:val="center"/>
            <w:hideMark/>
          </w:tcPr>
          <w:p w:rsidRPr="00261401" w:rsidR="00261401" w:rsidP="00261401" w:rsidRDefault="00261401" w14:paraId="285298EE" w14:textId="77777777">
            <w:pPr>
              <w:widowControl/>
              <w:jc w:val="right"/>
              <w:rPr>
                <w:rFonts w:ascii="Calibri" w:hAnsi="Calibri" w:eastAsia="Times New Roman" w:cs="Calibri"/>
                <w:color w:val="000000"/>
              </w:rPr>
            </w:pPr>
            <w:r w:rsidRPr="00261401">
              <w:rPr>
                <w:rFonts w:ascii="Calibri" w:hAnsi="Calibri" w:eastAsia="Times New Roman" w:cs="Calibri"/>
                <w:color w:val="000000"/>
              </w:rPr>
              <w:t xml:space="preserve">$0 </w:t>
            </w:r>
          </w:p>
        </w:tc>
      </w:tr>
      <w:tr w:rsidRPr="00261401" w:rsidR="00261401" w:rsidTr="00261401" w14:paraId="364F7722" w14:textId="77777777">
        <w:trPr>
          <w:divId w:val="1051924575"/>
          <w:trHeight w:val="342"/>
        </w:trPr>
        <w:tc>
          <w:tcPr>
            <w:tcW w:w="1578" w:type="pct"/>
            <w:tcBorders>
              <w:top w:val="nil"/>
              <w:left w:val="single" w:color="auto" w:sz="4" w:space="0"/>
              <w:bottom w:val="nil"/>
              <w:right w:val="nil"/>
            </w:tcBorders>
            <w:shd w:val="clear" w:color="auto" w:fill="auto"/>
            <w:noWrap/>
            <w:vAlign w:val="center"/>
            <w:hideMark/>
          </w:tcPr>
          <w:p w:rsidRPr="00261401" w:rsidR="00261401" w:rsidP="00261401" w:rsidRDefault="00261401" w14:paraId="3A0B6B86" w14:textId="77777777">
            <w:pPr>
              <w:widowControl/>
              <w:rPr>
                <w:rFonts w:ascii="Calibri" w:hAnsi="Calibri" w:eastAsia="Times New Roman" w:cs="Calibri"/>
                <w:color w:val="305496"/>
              </w:rPr>
            </w:pPr>
            <w:r w:rsidRPr="00261401">
              <w:rPr>
                <w:rFonts w:ascii="Calibri" w:hAnsi="Calibri" w:eastAsia="Times New Roman" w:cs="Calibri"/>
                <w:color w:val="305496"/>
              </w:rPr>
              <w:t>Potential Gross Income</w:t>
            </w:r>
          </w:p>
        </w:tc>
        <w:tc>
          <w:tcPr>
            <w:tcW w:w="1581" w:type="pct"/>
            <w:tcBorders>
              <w:top w:val="nil"/>
              <w:left w:val="nil"/>
              <w:bottom w:val="nil"/>
              <w:right w:val="nil"/>
            </w:tcBorders>
            <w:shd w:val="clear" w:color="auto" w:fill="auto"/>
            <w:noWrap/>
            <w:vAlign w:val="center"/>
            <w:hideMark/>
          </w:tcPr>
          <w:p w:rsidRPr="00261401" w:rsidR="00261401" w:rsidP="00261401" w:rsidRDefault="00261401" w14:paraId="6328D59C" w14:textId="77777777">
            <w:pPr>
              <w:widowControl/>
              <w:rPr>
                <w:rFonts w:ascii="Calibri" w:hAnsi="Calibri" w:eastAsia="Times New Roman" w:cs="Calibri"/>
                <w:color w:val="305496"/>
              </w:rPr>
            </w:pPr>
          </w:p>
        </w:tc>
        <w:tc>
          <w:tcPr>
            <w:tcW w:w="761" w:type="pct"/>
            <w:tcBorders>
              <w:top w:val="nil"/>
              <w:left w:val="nil"/>
              <w:bottom w:val="nil"/>
              <w:right w:val="nil"/>
            </w:tcBorders>
            <w:shd w:val="clear" w:color="auto" w:fill="auto"/>
            <w:noWrap/>
            <w:vAlign w:val="center"/>
            <w:hideMark/>
          </w:tcPr>
          <w:p w:rsidRPr="00261401" w:rsidR="00261401" w:rsidP="00261401" w:rsidRDefault="00261401" w14:paraId="3097AB06" w14:textId="77777777">
            <w:pPr>
              <w:widowControl/>
              <w:jc w:val="center"/>
              <w:rPr>
                <w:rFonts w:ascii="Times New Roman" w:hAnsi="Times New Roman" w:eastAsia="Times New Roman" w:cs="Times New Roman"/>
                <w:sz w:val="20"/>
                <w:szCs w:val="20"/>
              </w:rPr>
            </w:pPr>
          </w:p>
        </w:tc>
        <w:tc>
          <w:tcPr>
            <w:tcW w:w="276" w:type="pct"/>
            <w:tcBorders>
              <w:top w:val="nil"/>
              <w:left w:val="nil"/>
              <w:bottom w:val="nil"/>
              <w:right w:val="nil"/>
            </w:tcBorders>
            <w:shd w:val="clear" w:color="auto" w:fill="auto"/>
            <w:noWrap/>
            <w:vAlign w:val="center"/>
            <w:hideMark/>
          </w:tcPr>
          <w:p w:rsidRPr="00261401" w:rsidR="00261401" w:rsidP="00261401" w:rsidRDefault="00261401" w14:paraId="4588C77E" w14:textId="77777777">
            <w:pPr>
              <w:widowControl/>
              <w:jc w:val="right"/>
              <w:rPr>
                <w:rFonts w:ascii="Times New Roman" w:hAnsi="Times New Roman" w:eastAsia="Times New Roman" w:cs="Times New Roman"/>
                <w:sz w:val="20"/>
                <w:szCs w:val="20"/>
              </w:rPr>
            </w:pPr>
          </w:p>
        </w:tc>
        <w:tc>
          <w:tcPr>
            <w:tcW w:w="804" w:type="pct"/>
            <w:tcBorders>
              <w:top w:val="nil"/>
              <w:left w:val="nil"/>
              <w:bottom w:val="nil"/>
              <w:right w:val="single" w:color="auto" w:sz="4" w:space="0"/>
            </w:tcBorders>
            <w:shd w:val="clear" w:color="auto" w:fill="auto"/>
            <w:noWrap/>
            <w:vAlign w:val="center"/>
            <w:hideMark/>
          </w:tcPr>
          <w:p w:rsidRPr="00261401" w:rsidR="00261401" w:rsidP="00261401" w:rsidRDefault="00261401" w14:paraId="2B59FD19" w14:textId="77777777">
            <w:pPr>
              <w:widowControl/>
              <w:jc w:val="right"/>
              <w:rPr>
                <w:rFonts w:ascii="Calibri" w:hAnsi="Calibri" w:eastAsia="Times New Roman" w:cs="Calibri"/>
                <w:color w:val="000000"/>
              </w:rPr>
            </w:pPr>
            <w:r w:rsidRPr="00261401">
              <w:rPr>
                <w:rFonts w:ascii="Calibri" w:hAnsi="Calibri" w:eastAsia="Times New Roman" w:cs="Calibri"/>
                <w:color w:val="000000"/>
              </w:rPr>
              <w:t xml:space="preserve">$146,412 </w:t>
            </w:r>
          </w:p>
        </w:tc>
      </w:tr>
      <w:tr w:rsidRPr="00261401" w:rsidR="00261401" w:rsidTr="00261401" w14:paraId="6716620C" w14:textId="77777777">
        <w:trPr>
          <w:divId w:val="1051924575"/>
          <w:trHeight w:val="342"/>
        </w:trPr>
        <w:tc>
          <w:tcPr>
            <w:tcW w:w="1578" w:type="pct"/>
            <w:tcBorders>
              <w:top w:val="nil"/>
              <w:left w:val="single" w:color="auto" w:sz="4" w:space="0"/>
              <w:bottom w:val="nil"/>
              <w:right w:val="nil"/>
            </w:tcBorders>
            <w:shd w:val="clear" w:color="auto" w:fill="auto"/>
            <w:noWrap/>
            <w:vAlign w:val="center"/>
            <w:hideMark/>
          </w:tcPr>
          <w:p w:rsidRPr="00261401" w:rsidR="00261401" w:rsidP="00261401" w:rsidRDefault="00261401" w14:paraId="219A1F08" w14:textId="77777777">
            <w:pPr>
              <w:widowControl/>
              <w:rPr>
                <w:rFonts w:ascii="Calibri" w:hAnsi="Calibri" w:eastAsia="Times New Roman" w:cs="Calibri"/>
                <w:color w:val="000000"/>
              </w:rPr>
            </w:pPr>
            <w:r w:rsidRPr="00261401">
              <w:rPr>
                <w:rFonts w:ascii="Calibri" w:hAnsi="Calibri" w:eastAsia="Times New Roman" w:cs="Calibri"/>
                <w:color w:val="000000"/>
              </w:rPr>
              <w:t>Vacancy and Collection Loss</w:t>
            </w:r>
          </w:p>
        </w:tc>
        <w:tc>
          <w:tcPr>
            <w:tcW w:w="1581" w:type="pct"/>
            <w:tcBorders>
              <w:top w:val="nil"/>
              <w:left w:val="nil"/>
              <w:bottom w:val="nil"/>
              <w:right w:val="nil"/>
            </w:tcBorders>
            <w:shd w:val="clear" w:color="auto" w:fill="auto"/>
            <w:noWrap/>
            <w:vAlign w:val="center"/>
            <w:hideMark/>
          </w:tcPr>
          <w:p w:rsidRPr="00261401" w:rsidR="00261401" w:rsidP="00261401" w:rsidRDefault="00261401" w14:paraId="30A53AEB" w14:textId="77777777">
            <w:pPr>
              <w:widowControl/>
              <w:jc w:val="center"/>
              <w:rPr>
                <w:rFonts w:ascii="Calibri" w:hAnsi="Calibri" w:eastAsia="Times New Roman" w:cs="Calibri"/>
                <w:color w:val="000000"/>
              </w:rPr>
            </w:pPr>
            <w:r w:rsidRPr="00261401">
              <w:rPr>
                <w:rFonts w:ascii="Calibri" w:hAnsi="Calibri" w:eastAsia="Times New Roman" w:cs="Calibri"/>
                <w:color w:val="000000"/>
              </w:rPr>
              <w:t>4.0%</w:t>
            </w:r>
          </w:p>
        </w:tc>
        <w:tc>
          <w:tcPr>
            <w:tcW w:w="761" w:type="pct"/>
            <w:tcBorders>
              <w:top w:val="nil"/>
              <w:left w:val="nil"/>
              <w:bottom w:val="nil"/>
              <w:right w:val="nil"/>
            </w:tcBorders>
            <w:shd w:val="clear" w:color="auto" w:fill="auto"/>
            <w:noWrap/>
            <w:vAlign w:val="center"/>
            <w:hideMark/>
          </w:tcPr>
          <w:p w:rsidRPr="00261401" w:rsidR="00261401" w:rsidP="00261401" w:rsidRDefault="00261401" w14:paraId="4DD20803" w14:textId="77777777">
            <w:pPr>
              <w:widowControl/>
              <w:jc w:val="center"/>
              <w:rPr>
                <w:rFonts w:ascii="Calibri" w:hAnsi="Calibri" w:eastAsia="Times New Roman" w:cs="Calibri"/>
                <w:color w:val="000000"/>
              </w:rPr>
            </w:pPr>
          </w:p>
        </w:tc>
        <w:tc>
          <w:tcPr>
            <w:tcW w:w="276" w:type="pct"/>
            <w:tcBorders>
              <w:top w:val="nil"/>
              <w:left w:val="nil"/>
              <w:bottom w:val="nil"/>
              <w:right w:val="nil"/>
            </w:tcBorders>
            <w:shd w:val="clear" w:color="auto" w:fill="auto"/>
            <w:noWrap/>
            <w:vAlign w:val="center"/>
            <w:hideMark/>
          </w:tcPr>
          <w:p w:rsidRPr="00261401" w:rsidR="00261401" w:rsidP="00261401" w:rsidRDefault="00261401" w14:paraId="0D8A2F3D" w14:textId="77777777">
            <w:pPr>
              <w:widowControl/>
              <w:jc w:val="right"/>
              <w:rPr>
                <w:rFonts w:ascii="Times New Roman" w:hAnsi="Times New Roman" w:eastAsia="Times New Roman" w:cs="Times New Roman"/>
                <w:sz w:val="20"/>
                <w:szCs w:val="20"/>
              </w:rPr>
            </w:pPr>
          </w:p>
        </w:tc>
        <w:tc>
          <w:tcPr>
            <w:tcW w:w="804" w:type="pct"/>
            <w:tcBorders>
              <w:top w:val="nil"/>
              <w:left w:val="nil"/>
              <w:bottom w:val="single" w:color="auto" w:sz="4" w:space="0"/>
              <w:right w:val="single" w:color="auto" w:sz="4" w:space="0"/>
            </w:tcBorders>
            <w:shd w:val="clear" w:color="auto" w:fill="auto"/>
            <w:noWrap/>
            <w:vAlign w:val="center"/>
            <w:hideMark/>
          </w:tcPr>
          <w:p w:rsidRPr="00261401" w:rsidR="00261401" w:rsidP="00261401" w:rsidRDefault="00261401" w14:paraId="0942E9F7" w14:textId="77777777">
            <w:pPr>
              <w:widowControl/>
              <w:jc w:val="right"/>
              <w:rPr>
                <w:rFonts w:ascii="Calibri" w:hAnsi="Calibri" w:eastAsia="Times New Roman" w:cs="Calibri"/>
                <w:color w:val="000000"/>
              </w:rPr>
            </w:pPr>
            <w:r w:rsidRPr="00261401">
              <w:rPr>
                <w:rFonts w:ascii="Calibri" w:hAnsi="Calibri" w:eastAsia="Times New Roman" w:cs="Calibri"/>
                <w:color w:val="000000"/>
              </w:rPr>
              <w:t>($5,856)</w:t>
            </w:r>
          </w:p>
        </w:tc>
      </w:tr>
      <w:tr w:rsidRPr="00261401" w:rsidR="00261401" w:rsidTr="00261401" w14:paraId="0BC8A579" w14:textId="77777777">
        <w:trPr>
          <w:divId w:val="1051924575"/>
          <w:trHeight w:val="342"/>
        </w:trPr>
        <w:tc>
          <w:tcPr>
            <w:tcW w:w="1578" w:type="pct"/>
            <w:tcBorders>
              <w:top w:val="nil"/>
              <w:left w:val="single" w:color="auto" w:sz="4" w:space="0"/>
              <w:bottom w:val="nil"/>
              <w:right w:val="nil"/>
            </w:tcBorders>
            <w:shd w:val="clear" w:color="auto" w:fill="auto"/>
            <w:noWrap/>
            <w:vAlign w:val="center"/>
            <w:hideMark/>
          </w:tcPr>
          <w:p w:rsidRPr="00261401" w:rsidR="00261401" w:rsidP="00261401" w:rsidRDefault="00261401" w14:paraId="60BC64D6" w14:textId="77777777">
            <w:pPr>
              <w:widowControl/>
              <w:rPr>
                <w:rFonts w:ascii="Calibri" w:hAnsi="Calibri" w:eastAsia="Times New Roman" w:cs="Calibri"/>
                <w:color w:val="000000"/>
              </w:rPr>
            </w:pPr>
            <w:r w:rsidRPr="00261401">
              <w:rPr>
                <w:rFonts w:ascii="Calibri" w:hAnsi="Calibri" w:eastAsia="Times New Roman" w:cs="Calibri"/>
                <w:color w:val="000000"/>
              </w:rPr>
              <w:t>Effective Gross Income</w:t>
            </w:r>
          </w:p>
        </w:tc>
        <w:tc>
          <w:tcPr>
            <w:tcW w:w="1581" w:type="pct"/>
            <w:tcBorders>
              <w:top w:val="nil"/>
              <w:left w:val="nil"/>
              <w:bottom w:val="nil"/>
              <w:right w:val="nil"/>
            </w:tcBorders>
            <w:shd w:val="clear" w:color="auto" w:fill="auto"/>
            <w:noWrap/>
            <w:vAlign w:val="center"/>
            <w:hideMark/>
          </w:tcPr>
          <w:p w:rsidRPr="00261401" w:rsidR="00261401" w:rsidP="00261401" w:rsidRDefault="00261401" w14:paraId="367556F6" w14:textId="77777777">
            <w:pPr>
              <w:widowControl/>
              <w:rPr>
                <w:rFonts w:ascii="Calibri" w:hAnsi="Calibri" w:eastAsia="Times New Roman" w:cs="Calibri"/>
                <w:color w:val="000000"/>
              </w:rPr>
            </w:pPr>
          </w:p>
        </w:tc>
        <w:tc>
          <w:tcPr>
            <w:tcW w:w="761" w:type="pct"/>
            <w:tcBorders>
              <w:top w:val="nil"/>
              <w:left w:val="nil"/>
              <w:bottom w:val="nil"/>
              <w:right w:val="nil"/>
            </w:tcBorders>
            <w:shd w:val="clear" w:color="auto" w:fill="auto"/>
            <w:noWrap/>
            <w:vAlign w:val="center"/>
            <w:hideMark/>
          </w:tcPr>
          <w:p w:rsidRPr="00261401" w:rsidR="00261401" w:rsidP="00261401" w:rsidRDefault="00261401" w14:paraId="4E95E073" w14:textId="77777777">
            <w:pPr>
              <w:widowControl/>
              <w:jc w:val="center"/>
              <w:rPr>
                <w:rFonts w:ascii="Times New Roman" w:hAnsi="Times New Roman" w:eastAsia="Times New Roman" w:cs="Times New Roman"/>
                <w:sz w:val="20"/>
                <w:szCs w:val="20"/>
              </w:rPr>
            </w:pPr>
          </w:p>
        </w:tc>
        <w:tc>
          <w:tcPr>
            <w:tcW w:w="276" w:type="pct"/>
            <w:tcBorders>
              <w:top w:val="nil"/>
              <w:left w:val="nil"/>
              <w:bottom w:val="nil"/>
              <w:right w:val="nil"/>
            </w:tcBorders>
            <w:shd w:val="clear" w:color="auto" w:fill="auto"/>
            <w:noWrap/>
            <w:vAlign w:val="center"/>
            <w:hideMark/>
          </w:tcPr>
          <w:p w:rsidRPr="00261401" w:rsidR="00261401" w:rsidP="00261401" w:rsidRDefault="00261401" w14:paraId="66D087BF" w14:textId="77777777">
            <w:pPr>
              <w:widowControl/>
              <w:jc w:val="right"/>
              <w:rPr>
                <w:rFonts w:ascii="Times New Roman" w:hAnsi="Times New Roman" w:eastAsia="Times New Roman" w:cs="Times New Roman"/>
                <w:sz w:val="20"/>
                <w:szCs w:val="20"/>
              </w:rPr>
            </w:pPr>
          </w:p>
        </w:tc>
        <w:tc>
          <w:tcPr>
            <w:tcW w:w="804" w:type="pct"/>
            <w:tcBorders>
              <w:top w:val="nil"/>
              <w:left w:val="nil"/>
              <w:bottom w:val="nil"/>
              <w:right w:val="single" w:color="auto" w:sz="4" w:space="0"/>
            </w:tcBorders>
            <w:shd w:val="clear" w:color="auto" w:fill="auto"/>
            <w:noWrap/>
            <w:vAlign w:val="center"/>
            <w:hideMark/>
          </w:tcPr>
          <w:p w:rsidRPr="00261401" w:rsidR="00261401" w:rsidP="00261401" w:rsidRDefault="00261401" w14:paraId="68F4A0C5" w14:textId="77777777">
            <w:pPr>
              <w:widowControl/>
              <w:jc w:val="right"/>
              <w:rPr>
                <w:rFonts w:ascii="Calibri" w:hAnsi="Calibri" w:eastAsia="Times New Roman" w:cs="Calibri"/>
                <w:color w:val="000000"/>
              </w:rPr>
            </w:pPr>
            <w:r w:rsidRPr="00261401">
              <w:rPr>
                <w:rFonts w:ascii="Calibri" w:hAnsi="Calibri" w:eastAsia="Times New Roman" w:cs="Calibri"/>
                <w:color w:val="000000"/>
              </w:rPr>
              <w:t xml:space="preserve">$140,556 </w:t>
            </w:r>
          </w:p>
        </w:tc>
      </w:tr>
      <w:tr w:rsidRPr="00261401" w:rsidR="00261401" w:rsidTr="00261401" w14:paraId="08214805" w14:textId="77777777">
        <w:trPr>
          <w:divId w:val="1051924575"/>
          <w:trHeight w:val="342"/>
        </w:trPr>
        <w:tc>
          <w:tcPr>
            <w:tcW w:w="1578" w:type="pct"/>
            <w:tcBorders>
              <w:top w:val="nil"/>
              <w:left w:val="single" w:color="auto" w:sz="4" w:space="0"/>
              <w:bottom w:val="nil"/>
              <w:right w:val="nil"/>
            </w:tcBorders>
            <w:shd w:val="clear" w:color="auto" w:fill="auto"/>
            <w:noWrap/>
            <w:vAlign w:val="center"/>
            <w:hideMark/>
          </w:tcPr>
          <w:p w:rsidRPr="00261401" w:rsidR="00261401" w:rsidP="00261401" w:rsidRDefault="00261401" w14:paraId="2B80C8C2" w14:textId="77777777">
            <w:pPr>
              <w:widowControl/>
              <w:rPr>
                <w:rFonts w:ascii="Calibri" w:hAnsi="Calibri" w:eastAsia="Times New Roman" w:cs="Calibri"/>
                <w:color w:val="305496"/>
              </w:rPr>
            </w:pPr>
            <w:r w:rsidRPr="00261401">
              <w:rPr>
                <w:rFonts w:ascii="Calibri" w:hAnsi="Calibri" w:eastAsia="Times New Roman" w:cs="Calibri"/>
                <w:color w:val="305496"/>
              </w:rPr>
              <w:t>Expenses</w:t>
            </w:r>
          </w:p>
        </w:tc>
        <w:tc>
          <w:tcPr>
            <w:tcW w:w="1581" w:type="pct"/>
            <w:tcBorders>
              <w:top w:val="nil"/>
              <w:left w:val="nil"/>
              <w:bottom w:val="nil"/>
              <w:right w:val="nil"/>
            </w:tcBorders>
            <w:shd w:val="clear" w:color="auto" w:fill="auto"/>
            <w:noWrap/>
            <w:vAlign w:val="center"/>
            <w:hideMark/>
          </w:tcPr>
          <w:p w:rsidRPr="00261401" w:rsidR="00261401" w:rsidP="00261401" w:rsidRDefault="00261401" w14:paraId="06A27DFE" w14:textId="77777777">
            <w:pPr>
              <w:widowControl/>
              <w:rPr>
                <w:rFonts w:ascii="Calibri" w:hAnsi="Calibri" w:eastAsia="Times New Roman" w:cs="Calibri"/>
                <w:color w:val="305496"/>
              </w:rPr>
            </w:pPr>
          </w:p>
        </w:tc>
        <w:tc>
          <w:tcPr>
            <w:tcW w:w="761" w:type="pct"/>
            <w:tcBorders>
              <w:top w:val="nil"/>
              <w:left w:val="nil"/>
              <w:bottom w:val="nil"/>
              <w:right w:val="nil"/>
            </w:tcBorders>
            <w:shd w:val="clear" w:color="auto" w:fill="auto"/>
            <w:noWrap/>
            <w:vAlign w:val="center"/>
            <w:hideMark/>
          </w:tcPr>
          <w:p w:rsidRPr="00261401" w:rsidR="00261401" w:rsidP="00261401" w:rsidRDefault="00261401" w14:paraId="22C81FA4" w14:textId="77777777">
            <w:pPr>
              <w:widowControl/>
              <w:jc w:val="center"/>
              <w:rPr>
                <w:rFonts w:ascii="Times New Roman" w:hAnsi="Times New Roman" w:eastAsia="Times New Roman" w:cs="Times New Roman"/>
                <w:sz w:val="20"/>
                <w:szCs w:val="20"/>
              </w:rPr>
            </w:pPr>
          </w:p>
        </w:tc>
        <w:tc>
          <w:tcPr>
            <w:tcW w:w="276" w:type="pct"/>
            <w:tcBorders>
              <w:top w:val="nil"/>
              <w:left w:val="nil"/>
              <w:bottom w:val="nil"/>
              <w:right w:val="nil"/>
            </w:tcBorders>
            <w:shd w:val="clear" w:color="auto" w:fill="auto"/>
            <w:noWrap/>
            <w:vAlign w:val="center"/>
            <w:hideMark/>
          </w:tcPr>
          <w:p w:rsidRPr="00261401" w:rsidR="00261401" w:rsidP="00261401" w:rsidRDefault="00261401" w14:paraId="72728A0D" w14:textId="77777777">
            <w:pPr>
              <w:widowControl/>
              <w:jc w:val="right"/>
              <w:rPr>
                <w:rFonts w:ascii="Times New Roman" w:hAnsi="Times New Roman" w:eastAsia="Times New Roman" w:cs="Times New Roman"/>
                <w:sz w:val="20"/>
                <w:szCs w:val="20"/>
              </w:rPr>
            </w:pPr>
          </w:p>
        </w:tc>
        <w:tc>
          <w:tcPr>
            <w:tcW w:w="804" w:type="pct"/>
            <w:tcBorders>
              <w:top w:val="nil"/>
              <w:left w:val="nil"/>
              <w:bottom w:val="nil"/>
              <w:right w:val="single" w:color="auto" w:sz="4" w:space="0"/>
            </w:tcBorders>
            <w:shd w:val="clear" w:color="auto" w:fill="auto"/>
            <w:noWrap/>
            <w:vAlign w:val="center"/>
            <w:hideMark/>
          </w:tcPr>
          <w:p w:rsidRPr="00261401" w:rsidR="00261401" w:rsidP="00261401" w:rsidRDefault="00261401" w14:paraId="2F270CC2" w14:textId="77777777">
            <w:pPr>
              <w:widowControl/>
              <w:jc w:val="right"/>
              <w:rPr>
                <w:rFonts w:ascii="Calibri" w:hAnsi="Calibri" w:eastAsia="Times New Roman" w:cs="Calibri"/>
                <w:color w:val="000000"/>
              </w:rPr>
            </w:pPr>
            <w:r w:rsidRPr="00261401">
              <w:rPr>
                <w:rFonts w:ascii="Calibri" w:hAnsi="Calibri" w:eastAsia="Times New Roman" w:cs="Calibri"/>
                <w:color w:val="000000"/>
              </w:rPr>
              <w:t> </w:t>
            </w:r>
          </w:p>
        </w:tc>
      </w:tr>
      <w:tr w:rsidRPr="00261401" w:rsidR="00261401" w:rsidTr="00261401" w14:paraId="36E337BE" w14:textId="77777777">
        <w:trPr>
          <w:divId w:val="1051924575"/>
          <w:trHeight w:val="342"/>
        </w:trPr>
        <w:tc>
          <w:tcPr>
            <w:tcW w:w="1578" w:type="pct"/>
            <w:tcBorders>
              <w:top w:val="nil"/>
              <w:left w:val="single" w:color="auto" w:sz="4" w:space="0"/>
              <w:bottom w:val="nil"/>
              <w:right w:val="nil"/>
            </w:tcBorders>
            <w:shd w:val="clear" w:color="auto" w:fill="auto"/>
            <w:noWrap/>
            <w:vAlign w:val="center"/>
            <w:hideMark/>
          </w:tcPr>
          <w:p w:rsidRPr="00261401" w:rsidR="00261401" w:rsidP="00261401" w:rsidRDefault="00261401" w14:paraId="7FD49D9D" w14:textId="77777777">
            <w:pPr>
              <w:widowControl/>
              <w:rPr>
                <w:rFonts w:ascii="Calibri" w:hAnsi="Calibri" w:eastAsia="Times New Roman" w:cs="Calibri"/>
                <w:color w:val="000000"/>
              </w:rPr>
            </w:pPr>
            <w:r w:rsidRPr="00261401">
              <w:rPr>
                <w:rFonts w:ascii="Calibri" w:hAnsi="Calibri" w:eastAsia="Times New Roman" w:cs="Calibri"/>
                <w:color w:val="000000"/>
              </w:rPr>
              <w:t>Property Management</w:t>
            </w:r>
          </w:p>
        </w:tc>
        <w:tc>
          <w:tcPr>
            <w:tcW w:w="1581" w:type="pct"/>
            <w:tcBorders>
              <w:top w:val="nil"/>
              <w:left w:val="nil"/>
              <w:bottom w:val="nil"/>
              <w:right w:val="nil"/>
            </w:tcBorders>
            <w:shd w:val="clear" w:color="auto" w:fill="auto"/>
            <w:noWrap/>
            <w:vAlign w:val="center"/>
            <w:hideMark/>
          </w:tcPr>
          <w:p w:rsidRPr="00261401" w:rsidR="00261401" w:rsidP="00261401" w:rsidRDefault="00261401" w14:paraId="1AAF79E9" w14:textId="77777777">
            <w:pPr>
              <w:widowControl/>
              <w:jc w:val="center"/>
              <w:rPr>
                <w:rFonts w:ascii="Calibri" w:hAnsi="Calibri" w:eastAsia="Times New Roman" w:cs="Calibri"/>
                <w:color w:val="000000"/>
              </w:rPr>
            </w:pPr>
            <w:r w:rsidRPr="00261401">
              <w:rPr>
                <w:rFonts w:ascii="Calibri" w:hAnsi="Calibri" w:eastAsia="Times New Roman" w:cs="Calibri"/>
                <w:color w:val="000000"/>
              </w:rPr>
              <w:t>2.0%</w:t>
            </w:r>
          </w:p>
        </w:tc>
        <w:tc>
          <w:tcPr>
            <w:tcW w:w="761" w:type="pct"/>
            <w:tcBorders>
              <w:top w:val="nil"/>
              <w:left w:val="nil"/>
              <w:bottom w:val="nil"/>
              <w:right w:val="nil"/>
            </w:tcBorders>
            <w:shd w:val="clear" w:color="auto" w:fill="auto"/>
            <w:noWrap/>
            <w:vAlign w:val="center"/>
            <w:hideMark/>
          </w:tcPr>
          <w:p w:rsidRPr="00261401" w:rsidR="00261401" w:rsidP="00261401" w:rsidRDefault="00261401" w14:paraId="58E4AC72" w14:textId="77777777">
            <w:pPr>
              <w:widowControl/>
              <w:jc w:val="right"/>
              <w:rPr>
                <w:rFonts w:ascii="Calibri" w:hAnsi="Calibri" w:eastAsia="Times New Roman" w:cs="Calibri"/>
                <w:color w:val="000000"/>
              </w:rPr>
            </w:pPr>
            <w:r w:rsidRPr="00261401">
              <w:rPr>
                <w:rFonts w:ascii="Calibri" w:hAnsi="Calibri" w:eastAsia="Times New Roman" w:cs="Calibri"/>
                <w:color w:val="000000"/>
              </w:rPr>
              <w:t>$2,811</w:t>
            </w:r>
          </w:p>
        </w:tc>
        <w:tc>
          <w:tcPr>
            <w:tcW w:w="276" w:type="pct"/>
            <w:tcBorders>
              <w:top w:val="nil"/>
              <w:left w:val="nil"/>
              <w:bottom w:val="nil"/>
              <w:right w:val="nil"/>
            </w:tcBorders>
            <w:shd w:val="clear" w:color="auto" w:fill="auto"/>
            <w:noWrap/>
            <w:vAlign w:val="center"/>
            <w:hideMark/>
          </w:tcPr>
          <w:p w:rsidRPr="00261401" w:rsidR="00261401" w:rsidP="00261401" w:rsidRDefault="00261401" w14:paraId="57B87238" w14:textId="77777777">
            <w:pPr>
              <w:widowControl/>
              <w:jc w:val="right"/>
              <w:rPr>
                <w:rFonts w:ascii="Calibri" w:hAnsi="Calibri" w:eastAsia="Times New Roman" w:cs="Calibri"/>
                <w:color w:val="000000"/>
              </w:rPr>
            </w:pPr>
          </w:p>
        </w:tc>
        <w:tc>
          <w:tcPr>
            <w:tcW w:w="804" w:type="pct"/>
            <w:tcBorders>
              <w:top w:val="nil"/>
              <w:left w:val="nil"/>
              <w:bottom w:val="nil"/>
              <w:right w:val="single" w:color="auto" w:sz="4" w:space="0"/>
            </w:tcBorders>
            <w:shd w:val="clear" w:color="auto" w:fill="auto"/>
            <w:noWrap/>
            <w:vAlign w:val="center"/>
            <w:hideMark/>
          </w:tcPr>
          <w:p w:rsidRPr="00261401" w:rsidR="00261401" w:rsidP="00261401" w:rsidRDefault="00261401" w14:paraId="5A02C242" w14:textId="77777777">
            <w:pPr>
              <w:widowControl/>
              <w:jc w:val="right"/>
              <w:rPr>
                <w:rFonts w:ascii="Calibri" w:hAnsi="Calibri" w:eastAsia="Times New Roman" w:cs="Calibri"/>
                <w:color w:val="000000"/>
              </w:rPr>
            </w:pPr>
            <w:r w:rsidRPr="00261401">
              <w:rPr>
                <w:rFonts w:ascii="Calibri" w:hAnsi="Calibri" w:eastAsia="Times New Roman" w:cs="Calibri"/>
                <w:color w:val="000000"/>
              </w:rPr>
              <w:t> </w:t>
            </w:r>
          </w:p>
        </w:tc>
      </w:tr>
      <w:tr w:rsidRPr="00261401" w:rsidR="00261401" w:rsidTr="00261401" w14:paraId="2423F565" w14:textId="77777777">
        <w:trPr>
          <w:divId w:val="1051924575"/>
          <w:trHeight w:val="342"/>
        </w:trPr>
        <w:tc>
          <w:tcPr>
            <w:tcW w:w="1578" w:type="pct"/>
            <w:tcBorders>
              <w:top w:val="nil"/>
              <w:left w:val="single" w:color="auto" w:sz="4" w:space="0"/>
              <w:bottom w:val="nil"/>
              <w:right w:val="nil"/>
            </w:tcBorders>
            <w:shd w:val="clear" w:color="auto" w:fill="auto"/>
            <w:noWrap/>
            <w:vAlign w:val="center"/>
            <w:hideMark/>
          </w:tcPr>
          <w:p w:rsidRPr="00261401" w:rsidR="00261401" w:rsidP="00261401" w:rsidRDefault="00261401" w14:paraId="45DE3EBA" w14:textId="77777777">
            <w:pPr>
              <w:widowControl/>
              <w:rPr>
                <w:rFonts w:ascii="Calibri" w:hAnsi="Calibri" w:eastAsia="Times New Roman" w:cs="Calibri"/>
                <w:color w:val="000000"/>
              </w:rPr>
            </w:pPr>
            <w:r w:rsidRPr="00261401">
              <w:rPr>
                <w:rFonts w:ascii="Calibri" w:hAnsi="Calibri" w:eastAsia="Times New Roman" w:cs="Calibri"/>
                <w:color w:val="000000"/>
              </w:rPr>
              <w:t>Reserves</w:t>
            </w:r>
          </w:p>
        </w:tc>
        <w:tc>
          <w:tcPr>
            <w:tcW w:w="1581" w:type="pct"/>
            <w:tcBorders>
              <w:top w:val="nil"/>
              <w:left w:val="nil"/>
              <w:bottom w:val="nil"/>
              <w:right w:val="nil"/>
            </w:tcBorders>
            <w:shd w:val="clear" w:color="auto" w:fill="auto"/>
            <w:noWrap/>
            <w:vAlign w:val="center"/>
            <w:hideMark/>
          </w:tcPr>
          <w:p w:rsidRPr="00261401" w:rsidR="00261401" w:rsidP="00261401" w:rsidRDefault="00261401" w14:paraId="7A194314" w14:textId="77777777">
            <w:pPr>
              <w:widowControl/>
              <w:jc w:val="center"/>
              <w:rPr>
                <w:rFonts w:ascii="Calibri" w:hAnsi="Calibri" w:eastAsia="Times New Roman" w:cs="Calibri"/>
                <w:color w:val="000000"/>
              </w:rPr>
            </w:pPr>
            <w:r w:rsidRPr="00261401">
              <w:rPr>
                <w:rFonts w:ascii="Calibri" w:hAnsi="Calibri" w:eastAsia="Times New Roman" w:cs="Calibri"/>
                <w:color w:val="000000"/>
              </w:rPr>
              <w:t>2.0%</w:t>
            </w:r>
          </w:p>
        </w:tc>
        <w:tc>
          <w:tcPr>
            <w:tcW w:w="761" w:type="pct"/>
            <w:tcBorders>
              <w:top w:val="nil"/>
              <w:left w:val="nil"/>
              <w:bottom w:val="single" w:color="auto" w:sz="4" w:space="0"/>
              <w:right w:val="nil"/>
            </w:tcBorders>
            <w:shd w:val="clear" w:color="auto" w:fill="auto"/>
            <w:noWrap/>
            <w:vAlign w:val="center"/>
            <w:hideMark/>
          </w:tcPr>
          <w:p w:rsidRPr="00261401" w:rsidR="00261401" w:rsidP="00261401" w:rsidRDefault="00261401" w14:paraId="362F4A7B" w14:textId="77777777">
            <w:pPr>
              <w:widowControl/>
              <w:jc w:val="right"/>
              <w:rPr>
                <w:rFonts w:ascii="Calibri" w:hAnsi="Calibri" w:eastAsia="Times New Roman" w:cs="Calibri"/>
                <w:color w:val="000000"/>
              </w:rPr>
            </w:pPr>
            <w:r w:rsidRPr="00261401">
              <w:rPr>
                <w:rFonts w:ascii="Calibri" w:hAnsi="Calibri" w:eastAsia="Times New Roman" w:cs="Calibri"/>
                <w:color w:val="000000"/>
              </w:rPr>
              <w:t>$2,811</w:t>
            </w:r>
          </w:p>
        </w:tc>
        <w:tc>
          <w:tcPr>
            <w:tcW w:w="276" w:type="pct"/>
            <w:tcBorders>
              <w:top w:val="nil"/>
              <w:left w:val="nil"/>
              <w:bottom w:val="nil"/>
              <w:right w:val="nil"/>
            </w:tcBorders>
            <w:shd w:val="clear" w:color="auto" w:fill="auto"/>
            <w:noWrap/>
            <w:vAlign w:val="center"/>
            <w:hideMark/>
          </w:tcPr>
          <w:p w:rsidRPr="00261401" w:rsidR="00261401" w:rsidP="00261401" w:rsidRDefault="00261401" w14:paraId="4F492008" w14:textId="77777777">
            <w:pPr>
              <w:widowControl/>
              <w:jc w:val="right"/>
              <w:rPr>
                <w:rFonts w:ascii="Calibri" w:hAnsi="Calibri" w:eastAsia="Times New Roman" w:cs="Calibri"/>
                <w:color w:val="000000"/>
              </w:rPr>
            </w:pPr>
          </w:p>
        </w:tc>
        <w:tc>
          <w:tcPr>
            <w:tcW w:w="804" w:type="pct"/>
            <w:tcBorders>
              <w:top w:val="nil"/>
              <w:left w:val="nil"/>
              <w:bottom w:val="nil"/>
              <w:right w:val="single" w:color="auto" w:sz="4" w:space="0"/>
            </w:tcBorders>
            <w:shd w:val="clear" w:color="auto" w:fill="auto"/>
            <w:noWrap/>
            <w:vAlign w:val="center"/>
            <w:hideMark/>
          </w:tcPr>
          <w:p w:rsidRPr="00261401" w:rsidR="00261401" w:rsidP="00261401" w:rsidRDefault="00261401" w14:paraId="435EBA75" w14:textId="77777777">
            <w:pPr>
              <w:widowControl/>
              <w:jc w:val="right"/>
              <w:rPr>
                <w:rFonts w:ascii="Calibri" w:hAnsi="Calibri" w:eastAsia="Times New Roman" w:cs="Calibri"/>
                <w:color w:val="000000"/>
              </w:rPr>
            </w:pPr>
            <w:r w:rsidRPr="00261401">
              <w:rPr>
                <w:rFonts w:ascii="Calibri" w:hAnsi="Calibri" w:eastAsia="Times New Roman" w:cs="Calibri"/>
                <w:color w:val="000000"/>
              </w:rPr>
              <w:t> </w:t>
            </w:r>
          </w:p>
        </w:tc>
      </w:tr>
      <w:tr w:rsidRPr="00261401" w:rsidR="00261401" w:rsidTr="00261401" w14:paraId="36B7E701" w14:textId="77777777">
        <w:trPr>
          <w:divId w:val="1051924575"/>
          <w:trHeight w:val="342"/>
        </w:trPr>
        <w:tc>
          <w:tcPr>
            <w:tcW w:w="1578" w:type="pct"/>
            <w:tcBorders>
              <w:top w:val="nil"/>
              <w:left w:val="single" w:color="auto" w:sz="4" w:space="0"/>
              <w:bottom w:val="nil"/>
              <w:right w:val="nil"/>
            </w:tcBorders>
            <w:shd w:val="clear" w:color="auto" w:fill="auto"/>
            <w:noWrap/>
            <w:vAlign w:val="center"/>
            <w:hideMark/>
          </w:tcPr>
          <w:p w:rsidRPr="00261401" w:rsidR="00261401" w:rsidP="00261401" w:rsidRDefault="00261401" w14:paraId="1289E3D5" w14:textId="77777777">
            <w:pPr>
              <w:widowControl/>
              <w:rPr>
                <w:rFonts w:ascii="Calibri" w:hAnsi="Calibri" w:eastAsia="Times New Roman" w:cs="Calibri"/>
                <w:color w:val="000000"/>
              </w:rPr>
            </w:pPr>
            <w:r w:rsidRPr="00261401">
              <w:rPr>
                <w:rFonts w:ascii="Calibri" w:hAnsi="Calibri" w:eastAsia="Times New Roman" w:cs="Calibri"/>
                <w:color w:val="000000"/>
              </w:rPr>
              <w:t>Total Expenses</w:t>
            </w:r>
          </w:p>
        </w:tc>
        <w:tc>
          <w:tcPr>
            <w:tcW w:w="1581" w:type="pct"/>
            <w:tcBorders>
              <w:top w:val="nil"/>
              <w:left w:val="nil"/>
              <w:bottom w:val="nil"/>
              <w:right w:val="nil"/>
            </w:tcBorders>
            <w:shd w:val="clear" w:color="auto" w:fill="auto"/>
            <w:noWrap/>
            <w:vAlign w:val="center"/>
            <w:hideMark/>
          </w:tcPr>
          <w:p w:rsidRPr="00261401" w:rsidR="00261401" w:rsidP="00261401" w:rsidRDefault="00261401" w14:paraId="4EF62870" w14:textId="77777777">
            <w:pPr>
              <w:widowControl/>
              <w:rPr>
                <w:rFonts w:ascii="Calibri" w:hAnsi="Calibri" w:eastAsia="Times New Roman" w:cs="Calibri"/>
                <w:color w:val="000000"/>
              </w:rPr>
            </w:pPr>
          </w:p>
        </w:tc>
        <w:tc>
          <w:tcPr>
            <w:tcW w:w="761" w:type="pct"/>
            <w:tcBorders>
              <w:top w:val="nil"/>
              <w:left w:val="nil"/>
              <w:bottom w:val="nil"/>
              <w:right w:val="nil"/>
            </w:tcBorders>
            <w:shd w:val="clear" w:color="auto" w:fill="auto"/>
            <w:noWrap/>
            <w:vAlign w:val="center"/>
            <w:hideMark/>
          </w:tcPr>
          <w:p w:rsidRPr="00261401" w:rsidR="00261401" w:rsidP="00261401" w:rsidRDefault="00261401" w14:paraId="547A2428" w14:textId="77777777">
            <w:pPr>
              <w:widowControl/>
              <w:jc w:val="center"/>
              <w:rPr>
                <w:rFonts w:ascii="Times New Roman" w:hAnsi="Times New Roman" w:eastAsia="Times New Roman" w:cs="Times New Roman"/>
                <w:sz w:val="20"/>
                <w:szCs w:val="20"/>
              </w:rPr>
            </w:pPr>
          </w:p>
        </w:tc>
        <w:tc>
          <w:tcPr>
            <w:tcW w:w="276" w:type="pct"/>
            <w:tcBorders>
              <w:top w:val="nil"/>
              <w:left w:val="nil"/>
              <w:bottom w:val="nil"/>
              <w:right w:val="nil"/>
            </w:tcBorders>
            <w:shd w:val="clear" w:color="auto" w:fill="auto"/>
            <w:noWrap/>
            <w:vAlign w:val="center"/>
            <w:hideMark/>
          </w:tcPr>
          <w:p w:rsidRPr="00261401" w:rsidR="00261401" w:rsidP="00261401" w:rsidRDefault="00261401" w14:paraId="6CC9F9B5" w14:textId="77777777">
            <w:pPr>
              <w:widowControl/>
              <w:jc w:val="right"/>
              <w:rPr>
                <w:rFonts w:ascii="Times New Roman" w:hAnsi="Times New Roman" w:eastAsia="Times New Roman" w:cs="Times New Roman"/>
                <w:sz w:val="20"/>
                <w:szCs w:val="20"/>
              </w:rPr>
            </w:pPr>
          </w:p>
        </w:tc>
        <w:tc>
          <w:tcPr>
            <w:tcW w:w="804" w:type="pct"/>
            <w:tcBorders>
              <w:top w:val="nil"/>
              <w:left w:val="nil"/>
              <w:bottom w:val="nil"/>
              <w:right w:val="single" w:color="auto" w:sz="4" w:space="0"/>
            </w:tcBorders>
            <w:shd w:val="clear" w:color="auto" w:fill="auto"/>
            <w:noWrap/>
            <w:vAlign w:val="center"/>
            <w:hideMark/>
          </w:tcPr>
          <w:p w:rsidRPr="00261401" w:rsidR="00261401" w:rsidP="00261401" w:rsidRDefault="00261401" w14:paraId="1B7D732B" w14:textId="77777777">
            <w:pPr>
              <w:widowControl/>
              <w:jc w:val="right"/>
              <w:rPr>
                <w:rFonts w:ascii="Calibri" w:hAnsi="Calibri" w:eastAsia="Times New Roman" w:cs="Calibri"/>
                <w:color w:val="000000"/>
              </w:rPr>
            </w:pPr>
            <w:r w:rsidRPr="00261401">
              <w:rPr>
                <w:rFonts w:ascii="Calibri" w:hAnsi="Calibri" w:eastAsia="Times New Roman" w:cs="Calibri"/>
                <w:color w:val="000000"/>
              </w:rPr>
              <w:t>($5,622)</w:t>
            </w:r>
          </w:p>
        </w:tc>
      </w:tr>
      <w:tr w:rsidRPr="00261401" w:rsidR="00261401" w:rsidTr="00261401" w14:paraId="571A3C21" w14:textId="77777777">
        <w:trPr>
          <w:divId w:val="1051924575"/>
          <w:trHeight w:val="342"/>
        </w:trPr>
        <w:tc>
          <w:tcPr>
            <w:tcW w:w="1578" w:type="pct"/>
            <w:tcBorders>
              <w:top w:val="single" w:color="auto" w:sz="4" w:space="0"/>
              <w:left w:val="single" w:color="auto" w:sz="4" w:space="0"/>
              <w:bottom w:val="single" w:color="auto" w:sz="4" w:space="0"/>
              <w:right w:val="nil"/>
            </w:tcBorders>
            <w:shd w:val="clear" w:color="000000" w:fill="D9D9D9"/>
            <w:noWrap/>
            <w:vAlign w:val="center"/>
            <w:hideMark/>
          </w:tcPr>
          <w:p w:rsidRPr="00261401" w:rsidR="00261401" w:rsidP="00261401" w:rsidRDefault="00261401" w14:paraId="4825D58C" w14:textId="77777777">
            <w:pPr>
              <w:widowControl/>
              <w:rPr>
                <w:rFonts w:ascii="Calibri" w:hAnsi="Calibri" w:eastAsia="Times New Roman" w:cs="Calibri"/>
                <w:color w:val="305496"/>
              </w:rPr>
            </w:pPr>
            <w:r w:rsidRPr="00261401">
              <w:rPr>
                <w:rFonts w:ascii="Calibri" w:hAnsi="Calibri" w:eastAsia="Times New Roman" w:cs="Calibri"/>
                <w:color w:val="305496"/>
              </w:rPr>
              <w:t>Net Operating Income</w:t>
            </w:r>
          </w:p>
        </w:tc>
        <w:tc>
          <w:tcPr>
            <w:tcW w:w="1581" w:type="pct"/>
            <w:tcBorders>
              <w:top w:val="single" w:color="auto" w:sz="4" w:space="0"/>
              <w:left w:val="nil"/>
              <w:bottom w:val="single" w:color="auto" w:sz="4" w:space="0"/>
              <w:right w:val="nil"/>
            </w:tcBorders>
            <w:shd w:val="clear" w:color="000000" w:fill="D9D9D9"/>
            <w:noWrap/>
            <w:vAlign w:val="center"/>
            <w:hideMark/>
          </w:tcPr>
          <w:p w:rsidRPr="00261401" w:rsidR="00261401" w:rsidP="00261401" w:rsidRDefault="00261401" w14:paraId="6E7E40EF" w14:textId="77777777">
            <w:pPr>
              <w:widowControl/>
              <w:jc w:val="center"/>
              <w:rPr>
                <w:rFonts w:ascii="Calibri" w:hAnsi="Calibri" w:eastAsia="Times New Roman" w:cs="Calibri"/>
                <w:color w:val="305496"/>
              </w:rPr>
            </w:pPr>
            <w:r w:rsidRPr="00261401">
              <w:rPr>
                <w:rFonts w:ascii="Calibri" w:hAnsi="Calibri" w:eastAsia="Times New Roman" w:cs="Calibri"/>
                <w:color w:val="305496"/>
              </w:rPr>
              <w:t> </w:t>
            </w:r>
          </w:p>
        </w:tc>
        <w:tc>
          <w:tcPr>
            <w:tcW w:w="761" w:type="pct"/>
            <w:tcBorders>
              <w:top w:val="single" w:color="auto" w:sz="4" w:space="0"/>
              <w:left w:val="nil"/>
              <w:bottom w:val="single" w:color="auto" w:sz="4" w:space="0"/>
              <w:right w:val="nil"/>
            </w:tcBorders>
            <w:shd w:val="clear" w:color="000000" w:fill="D9D9D9"/>
            <w:noWrap/>
            <w:vAlign w:val="center"/>
            <w:hideMark/>
          </w:tcPr>
          <w:p w:rsidRPr="00261401" w:rsidR="00261401" w:rsidP="00261401" w:rsidRDefault="00261401" w14:paraId="7C8E124C" w14:textId="77777777">
            <w:pPr>
              <w:widowControl/>
              <w:jc w:val="right"/>
              <w:rPr>
                <w:rFonts w:ascii="Calibri" w:hAnsi="Calibri" w:eastAsia="Times New Roman" w:cs="Calibri"/>
                <w:color w:val="305496"/>
              </w:rPr>
            </w:pPr>
            <w:r w:rsidRPr="00261401">
              <w:rPr>
                <w:rFonts w:ascii="Calibri" w:hAnsi="Calibri" w:eastAsia="Times New Roman" w:cs="Calibri"/>
                <w:color w:val="305496"/>
              </w:rPr>
              <w:t> </w:t>
            </w:r>
          </w:p>
        </w:tc>
        <w:tc>
          <w:tcPr>
            <w:tcW w:w="276" w:type="pct"/>
            <w:tcBorders>
              <w:top w:val="single" w:color="auto" w:sz="4" w:space="0"/>
              <w:left w:val="nil"/>
              <w:bottom w:val="single" w:color="auto" w:sz="4" w:space="0"/>
              <w:right w:val="nil"/>
            </w:tcBorders>
            <w:shd w:val="clear" w:color="000000" w:fill="D9D9D9"/>
            <w:noWrap/>
            <w:vAlign w:val="center"/>
            <w:hideMark/>
          </w:tcPr>
          <w:p w:rsidRPr="00261401" w:rsidR="00261401" w:rsidP="00261401" w:rsidRDefault="00261401" w14:paraId="7160E903" w14:textId="77777777">
            <w:pPr>
              <w:widowControl/>
              <w:jc w:val="right"/>
              <w:rPr>
                <w:rFonts w:ascii="Calibri" w:hAnsi="Calibri" w:eastAsia="Times New Roman" w:cs="Calibri"/>
                <w:color w:val="305496"/>
              </w:rPr>
            </w:pPr>
            <w:r w:rsidRPr="00261401">
              <w:rPr>
                <w:rFonts w:ascii="Calibri" w:hAnsi="Calibri" w:eastAsia="Times New Roman" w:cs="Calibri"/>
                <w:color w:val="305496"/>
              </w:rPr>
              <w:t> </w:t>
            </w:r>
          </w:p>
        </w:tc>
        <w:tc>
          <w:tcPr>
            <w:tcW w:w="804" w:type="pct"/>
            <w:tcBorders>
              <w:top w:val="single" w:color="auto" w:sz="4" w:space="0"/>
              <w:left w:val="nil"/>
              <w:bottom w:val="single" w:color="auto" w:sz="4" w:space="0"/>
              <w:right w:val="single" w:color="auto" w:sz="4" w:space="0"/>
            </w:tcBorders>
            <w:shd w:val="clear" w:color="000000" w:fill="D9D9D9"/>
            <w:noWrap/>
            <w:vAlign w:val="center"/>
            <w:hideMark/>
          </w:tcPr>
          <w:p w:rsidRPr="00261401" w:rsidR="00261401" w:rsidP="00261401" w:rsidRDefault="00261401" w14:paraId="2DD81E96" w14:textId="77777777">
            <w:pPr>
              <w:widowControl/>
              <w:jc w:val="right"/>
              <w:rPr>
                <w:rFonts w:ascii="Calibri" w:hAnsi="Calibri" w:eastAsia="Times New Roman" w:cs="Calibri"/>
                <w:color w:val="305496"/>
              </w:rPr>
            </w:pPr>
            <w:r w:rsidRPr="00261401">
              <w:rPr>
                <w:rFonts w:ascii="Calibri" w:hAnsi="Calibri" w:eastAsia="Times New Roman" w:cs="Calibri"/>
                <w:color w:val="305496"/>
              </w:rPr>
              <w:t xml:space="preserve">$134,933 </w:t>
            </w:r>
          </w:p>
        </w:tc>
      </w:tr>
    </w:tbl>
    <w:p w:rsidR="00371B5B" w:rsidRDefault="00E7571C" w14:paraId="1E9AC6F4" w14:textId="70429F6B">
      <w:pPr>
        <w:widowControl/>
        <w:spacing w:after="160" w:line="259" w:lineRule="auto"/>
        <w:rPr>
          <w:rFonts w:eastAsiaTheme="majorEastAsia" w:cstheme="majorBidi"/>
          <w:color w:val="2E74B5" w:themeColor="accent1" w:themeShade="BF"/>
          <w:sz w:val="24"/>
          <w:szCs w:val="26"/>
        </w:rPr>
      </w:pPr>
      <w:r>
        <w:rPr>
          <w:rFonts w:eastAsiaTheme="majorEastAsia" w:cstheme="majorBidi"/>
          <w:color w:val="2E74B5" w:themeColor="accent1" w:themeShade="BF"/>
          <w:sz w:val="24"/>
          <w:szCs w:val="26"/>
        </w:rPr>
        <w:fldChar w:fldCharType="end"/>
      </w:r>
    </w:p>
    <w:p w:rsidR="00371B5B" w:rsidRDefault="00371B5B" w14:paraId="661666DB" w14:textId="77777777">
      <w:pPr>
        <w:widowControl/>
        <w:spacing w:after="160" w:line="259" w:lineRule="auto"/>
        <w:rPr>
          <w:rFonts w:eastAsiaTheme="majorEastAsia" w:cstheme="majorBidi"/>
          <w:color w:val="2E74B5" w:themeColor="accent1" w:themeShade="BF"/>
          <w:sz w:val="24"/>
          <w:szCs w:val="26"/>
        </w:rPr>
      </w:pPr>
      <w:r>
        <w:rPr>
          <w:rFonts w:eastAsiaTheme="majorEastAsia" w:cstheme="majorBidi"/>
          <w:color w:val="2E74B5" w:themeColor="accent1" w:themeShade="BF"/>
          <w:sz w:val="24"/>
          <w:szCs w:val="26"/>
        </w:rPr>
        <w:br w:type="page"/>
      </w:r>
    </w:p>
    <w:p w:rsidR="0076003C" w:rsidP="0076003C" w:rsidRDefault="00E45F18" w14:paraId="70485914" w14:textId="77777777">
      <w:pPr>
        <w:pStyle w:val="MyHeading2"/>
      </w:pPr>
      <w:bookmarkStart w:name="_Toc108000907" w:id="15"/>
      <w:r>
        <w:lastRenderedPageBreak/>
        <w:t xml:space="preserve">Value </w:t>
      </w:r>
      <w:r w:rsidRPr="00F32213">
        <w:t>C</w:t>
      </w:r>
      <w:r w:rsidRPr="00F32213" w:rsidR="00DE5FB9">
        <w:t>onclu</w:t>
      </w:r>
      <w:r w:rsidRPr="00F32213" w:rsidR="002A1897">
        <w:t>sions</w:t>
      </w:r>
      <w:bookmarkEnd w:id="15"/>
    </w:p>
    <w:p w:rsidR="00261401" w:rsidP="00371B5B" w:rsidRDefault="00371B5B" w14:paraId="7605ED8B" w14:textId="2A3338A0">
      <w:r>
        <w:fldChar w:fldCharType="begin"/>
      </w:r>
      <w:r>
        <w:instrText xml:space="preserve"> LINK </w:instrText>
      </w:r>
      <w:r w:rsidR="00261401">
        <w:instrText xml:space="preserve">Excel.Sheet.12 "C:\\Users\\Carl\\Documents\\James\\0 TVAS\\2022 Appraisals\\22061 Industrial Condominium Charlotte\\22061 Industrial Condominium Charlotte.xlsx" Final!R3C2:R10C4 </w:instrText>
      </w:r>
      <w:r>
        <w:instrText xml:space="preserve">\a \f 4 \h  \* MERGEFORMAT </w:instrText>
      </w:r>
      <w:r>
        <w:fldChar w:fldCharType="separate"/>
      </w:r>
    </w:p>
    <w:tbl>
      <w:tblPr>
        <w:tblW w:w="9360" w:type="dxa"/>
        <w:tblLook w:val="04A0" w:firstRow="1" w:lastRow="0" w:firstColumn="1" w:lastColumn="0" w:noHBand="0" w:noVBand="1"/>
      </w:tblPr>
      <w:tblGrid>
        <w:gridCol w:w="3870"/>
        <w:gridCol w:w="2270"/>
        <w:gridCol w:w="3220"/>
      </w:tblGrid>
      <w:tr w:rsidRPr="00261401" w:rsidR="00261401" w:rsidTr="00261401" w14:paraId="29FD96C9" w14:textId="77777777">
        <w:trPr>
          <w:divId w:val="359820581"/>
          <w:trHeight w:val="300"/>
        </w:trPr>
        <w:tc>
          <w:tcPr>
            <w:tcW w:w="9360" w:type="dxa"/>
            <w:gridSpan w:val="3"/>
            <w:tcBorders>
              <w:top w:val="nil"/>
              <w:left w:val="nil"/>
              <w:bottom w:val="nil"/>
              <w:right w:val="nil"/>
            </w:tcBorders>
            <w:shd w:val="clear" w:color="000000" w:fill="D9D9D9"/>
            <w:vAlign w:val="center"/>
            <w:hideMark/>
          </w:tcPr>
          <w:p w:rsidRPr="00261401" w:rsidR="00261401" w:rsidP="00261401" w:rsidRDefault="00261401" w14:paraId="5ECAED47" w14:textId="0AE7B48B">
            <w:pPr>
              <w:widowControl/>
              <w:rPr>
                <w:rFonts w:ascii="Calibri" w:hAnsi="Calibri" w:eastAsia="Times New Roman" w:cs="Calibri"/>
                <w:color w:val="305496"/>
              </w:rPr>
            </w:pPr>
            <w:r w:rsidRPr="00261401">
              <w:rPr>
                <w:rFonts w:ascii="Calibri" w:hAnsi="Calibri" w:eastAsia="Times New Roman" w:cs="Calibri"/>
                <w:color w:val="305496"/>
              </w:rPr>
              <w:t>Market Value “As-Is”</w:t>
            </w:r>
          </w:p>
        </w:tc>
      </w:tr>
      <w:tr w:rsidRPr="00261401" w:rsidR="00261401" w:rsidTr="00261401" w14:paraId="5279313B" w14:textId="77777777">
        <w:trPr>
          <w:divId w:val="359820581"/>
          <w:trHeight w:val="315"/>
        </w:trPr>
        <w:tc>
          <w:tcPr>
            <w:tcW w:w="3870" w:type="dxa"/>
            <w:tcBorders>
              <w:top w:val="nil"/>
              <w:left w:val="nil"/>
              <w:bottom w:val="nil"/>
              <w:right w:val="nil"/>
            </w:tcBorders>
            <w:shd w:val="clear" w:color="auto" w:fill="auto"/>
            <w:vAlign w:val="center"/>
            <w:hideMark/>
          </w:tcPr>
          <w:p w:rsidRPr="00261401" w:rsidR="00261401" w:rsidP="00261401" w:rsidRDefault="00261401" w14:paraId="008E5645" w14:textId="77777777">
            <w:pPr>
              <w:widowControl/>
              <w:rPr>
                <w:rFonts w:ascii="Calibri" w:hAnsi="Calibri" w:eastAsia="Times New Roman" w:cs="Calibri"/>
                <w:color w:val="305496"/>
              </w:rPr>
            </w:pPr>
          </w:p>
        </w:tc>
        <w:tc>
          <w:tcPr>
            <w:tcW w:w="2270" w:type="dxa"/>
            <w:tcBorders>
              <w:top w:val="nil"/>
              <w:left w:val="nil"/>
              <w:bottom w:val="single" w:color="auto" w:sz="4" w:space="0"/>
              <w:right w:val="nil"/>
            </w:tcBorders>
            <w:shd w:val="clear" w:color="auto" w:fill="auto"/>
            <w:vAlign w:val="center"/>
            <w:hideMark/>
          </w:tcPr>
          <w:p w:rsidRPr="00261401" w:rsidR="00261401" w:rsidP="00261401" w:rsidRDefault="00261401" w14:paraId="6F903FD9" w14:textId="77777777">
            <w:pPr>
              <w:widowControl/>
              <w:jc w:val="center"/>
              <w:rPr>
                <w:rFonts w:ascii="Calibri" w:hAnsi="Calibri" w:eastAsia="Times New Roman" w:cs="Calibri"/>
                <w:color w:val="000000"/>
              </w:rPr>
            </w:pPr>
            <w:r w:rsidRPr="00261401">
              <w:rPr>
                <w:rFonts w:ascii="Calibri" w:hAnsi="Calibri" w:eastAsia="Times New Roman" w:cs="Calibri"/>
                <w:color w:val="000000"/>
              </w:rPr>
              <w:t>Effective Date of Value</w:t>
            </w:r>
          </w:p>
        </w:tc>
        <w:tc>
          <w:tcPr>
            <w:tcW w:w="3220" w:type="dxa"/>
            <w:tcBorders>
              <w:top w:val="nil"/>
              <w:left w:val="nil"/>
              <w:bottom w:val="single" w:color="auto" w:sz="4" w:space="0"/>
              <w:right w:val="nil"/>
            </w:tcBorders>
            <w:shd w:val="clear" w:color="auto" w:fill="auto"/>
            <w:vAlign w:val="center"/>
            <w:hideMark/>
          </w:tcPr>
          <w:p w:rsidRPr="00261401" w:rsidR="00261401" w:rsidP="00261401" w:rsidRDefault="00261401" w14:paraId="0BEE5D2D" w14:textId="77777777">
            <w:pPr>
              <w:widowControl/>
              <w:jc w:val="right"/>
              <w:rPr>
                <w:rFonts w:ascii="Calibri" w:hAnsi="Calibri" w:eastAsia="Times New Roman" w:cs="Calibri"/>
                <w:color w:val="000000"/>
              </w:rPr>
            </w:pPr>
            <w:r w:rsidRPr="00261401">
              <w:rPr>
                <w:rFonts w:ascii="Calibri" w:hAnsi="Calibri" w:eastAsia="Times New Roman" w:cs="Calibri"/>
                <w:color w:val="000000"/>
              </w:rPr>
              <w:t>Indicated Value</w:t>
            </w:r>
          </w:p>
        </w:tc>
      </w:tr>
      <w:tr w:rsidRPr="00261401" w:rsidR="00261401" w:rsidTr="00261401" w14:paraId="776C8ABA" w14:textId="77777777">
        <w:trPr>
          <w:divId w:val="359820581"/>
          <w:trHeight w:val="315"/>
        </w:trPr>
        <w:tc>
          <w:tcPr>
            <w:tcW w:w="3870" w:type="dxa"/>
            <w:tcBorders>
              <w:top w:val="nil"/>
              <w:left w:val="nil"/>
              <w:bottom w:val="nil"/>
              <w:right w:val="nil"/>
            </w:tcBorders>
            <w:shd w:val="clear" w:color="auto" w:fill="auto"/>
            <w:vAlign w:val="center"/>
            <w:hideMark/>
          </w:tcPr>
          <w:p w:rsidRPr="00261401" w:rsidR="00261401" w:rsidP="00261401" w:rsidRDefault="00261401" w14:paraId="0E6292E2" w14:textId="77777777">
            <w:pPr>
              <w:widowControl/>
              <w:jc w:val="right"/>
              <w:rPr>
                <w:rFonts w:ascii="Calibri" w:hAnsi="Calibri" w:eastAsia="Times New Roman" w:cs="Calibri"/>
                <w:color w:val="000000"/>
              </w:rPr>
            </w:pPr>
          </w:p>
        </w:tc>
        <w:tc>
          <w:tcPr>
            <w:tcW w:w="2270" w:type="dxa"/>
            <w:tcBorders>
              <w:top w:val="nil"/>
              <w:left w:val="nil"/>
              <w:bottom w:val="nil"/>
              <w:right w:val="nil"/>
            </w:tcBorders>
            <w:shd w:val="clear" w:color="auto" w:fill="auto"/>
            <w:vAlign w:val="center"/>
            <w:hideMark/>
          </w:tcPr>
          <w:p w:rsidRPr="00261401" w:rsidR="00261401" w:rsidP="00261401" w:rsidRDefault="00261401" w14:paraId="76A99189" w14:textId="77777777">
            <w:pPr>
              <w:widowControl/>
              <w:rPr>
                <w:rFonts w:ascii="Times New Roman" w:hAnsi="Times New Roman" w:eastAsia="Times New Roman" w:cs="Times New Roman"/>
                <w:sz w:val="20"/>
                <w:szCs w:val="20"/>
              </w:rPr>
            </w:pPr>
          </w:p>
        </w:tc>
        <w:tc>
          <w:tcPr>
            <w:tcW w:w="3220" w:type="dxa"/>
            <w:tcBorders>
              <w:top w:val="nil"/>
              <w:left w:val="nil"/>
              <w:bottom w:val="nil"/>
              <w:right w:val="nil"/>
            </w:tcBorders>
            <w:shd w:val="clear" w:color="auto" w:fill="auto"/>
            <w:vAlign w:val="center"/>
            <w:hideMark/>
          </w:tcPr>
          <w:p w:rsidRPr="00261401" w:rsidR="00261401" w:rsidP="00261401" w:rsidRDefault="00261401" w14:paraId="62411FC4" w14:textId="77777777">
            <w:pPr>
              <w:widowControl/>
              <w:jc w:val="center"/>
              <w:rPr>
                <w:rFonts w:ascii="Times New Roman" w:hAnsi="Times New Roman" w:eastAsia="Times New Roman" w:cs="Times New Roman"/>
                <w:sz w:val="20"/>
                <w:szCs w:val="20"/>
              </w:rPr>
            </w:pPr>
          </w:p>
        </w:tc>
      </w:tr>
      <w:tr w:rsidRPr="00261401" w:rsidR="00261401" w:rsidTr="00261401" w14:paraId="445FB8C8" w14:textId="77777777">
        <w:trPr>
          <w:divId w:val="359820581"/>
          <w:trHeight w:val="300"/>
        </w:trPr>
        <w:tc>
          <w:tcPr>
            <w:tcW w:w="3870" w:type="dxa"/>
            <w:tcBorders>
              <w:top w:val="nil"/>
              <w:left w:val="nil"/>
              <w:bottom w:val="nil"/>
              <w:right w:val="nil"/>
            </w:tcBorders>
            <w:shd w:val="clear" w:color="auto" w:fill="auto"/>
            <w:vAlign w:val="center"/>
            <w:hideMark/>
          </w:tcPr>
          <w:p w:rsidRPr="00261401" w:rsidR="00261401" w:rsidP="00261401" w:rsidRDefault="00261401" w14:paraId="1A12EA53" w14:textId="77777777">
            <w:pPr>
              <w:widowControl/>
              <w:rPr>
                <w:rFonts w:ascii="Calibri" w:hAnsi="Calibri" w:eastAsia="Times New Roman" w:cs="Calibri"/>
                <w:color w:val="000000"/>
              </w:rPr>
            </w:pPr>
            <w:r w:rsidRPr="00261401">
              <w:rPr>
                <w:rFonts w:ascii="Calibri" w:hAnsi="Calibri" w:eastAsia="Times New Roman" w:cs="Calibri"/>
                <w:color w:val="000000"/>
              </w:rPr>
              <w:t>Sales Comparison Approach</w:t>
            </w:r>
          </w:p>
        </w:tc>
        <w:tc>
          <w:tcPr>
            <w:tcW w:w="2270" w:type="dxa"/>
            <w:tcBorders>
              <w:top w:val="nil"/>
              <w:left w:val="nil"/>
              <w:bottom w:val="nil"/>
              <w:right w:val="nil"/>
            </w:tcBorders>
            <w:shd w:val="clear" w:color="auto" w:fill="auto"/>
            <w:vAlign w:val="center"/>
            <w:hideMark/>
          </w:tcPr>
          <w:p w:rsidRPr="00261401" w:rsidR="00261401" w:rsidP="00261401" w:rsidRDefault="00261401" w14:paraId="62B4233B" w14:textId="77777777">
            <w:pPr>
              <w:widowControl/>
              <w:jc w:val="center"/>
              <w:rPr>
                <w:rFonts w:ascii="Calibri" w:hAnsi="Calibri" w:eastAsia="Times New Roman" w:cs="Calibri"/>
                <w:color w:val="000000"/>
              </w:rPr>
            </w:pPr>
            <w:r w:rsidRPr="00261401">
              <w:rPr>
                <w:rFonts w:ascii="Calibri" w:hAnsi="Calibri" w:eastAsia="Times New Roman" w:cs="Calibri"/>
                <w:color w:val="000000"/>
              </w:rPr>
              <w:t>July 5, 2022</w:t>
            </w:r>
          </w:p>
        </w:tc>
        <w:tc>
          <w:tcPr>
            <w:tcW w:w="3220" w:type="dxa"/>
            <w:tcBorders>
              <w:top w:val="nil"/>
              <w:left w:val="nil"/>
              <w:bottom w:val="nil"/>
              <w:right w:val="nil"/>
            </w:tcBorders>
            <w:shd w:val="clear" w:color="auto" w:fill="auto"/>
            <w:vAlign w:val="center"/>
            <w:hideMark/>
          </w:tcPr>
          <w:p w:rsidRPr="00261401" w:rsidR="00261401" w:rsidP="00261401" w:rsidRDefault="00261401" w14:paraId="33B8674D" w14:textId="77777777">
            <w:pPr>
              <w:widowControl/>
              <w:jc w:val="right"/>
              <w:rPr>
                <w:rFonts w:ascii="Calibri" w:hAnsi="Calibri" w:eastAsia="Times New Roman" w:cs="Calibri"/>
                <w:color w:val="000000"/>
              </w:rPr>
            </w:pPr>
            <w:r w:rsidRPr="00261401">
              <w:rPr>
                <w:rFonts w:ascii="Calibri" w:hAnsi="Calibri" w:eastAsia="Times New Roman" w:cs="Calibri"/>
                <w:color w:val="000000"/>
              </w:rPr>
              <w:t xml:space="preserve">$1,950,000 </w:t>
            </w:r>
          </w:p>
        </w:tc>
      </w:tr>
      <w:tr w:rsidRPr="00261401" w:rsidR="00261401" w:rsidTr="00261401" w14:paraId="240A802D" w14:textId="77777777">
        <w:trPr>
          <w:divId w:val="359820581"/>
          <w:trHeight w:val="300"/>
        </w:trPr>
        <w:tc>
          <w:tcPr>
            <w:tcW w:w="3870" w:type="dxa"/>
            <w:tcBorders>
              <w:top w:val="nil"/>
              <w:left w:val="nil"/>
              <w:bottom w:val="nil"/>
              <w:right w:val="nil"/>
            </w:tcBorders>
            <w:shd w:val="clear" w:color="auto" w:fill="auto"/>
            <w:vAlign w:val="center"/>
            <w:hideMark/>
          </w:tcPr>
          <w:p w:rsidRPr="00261401" w:rsidR="00261401" w:rsidP="00261401" w:rsidRDefault="00261401" w14:paraId="2740B942" w14:textId="77777777">
            <w:pPr>
              <w:widowControl/>
              <w:jc w:val="right"/>
              <w:rPr>
                <w:rFonts w:ascii="Calibri" w:hAnsi="Calibri" w:eastAsia="Times New Roman" w:cs="Calibri"/>
                <w:color w:val="000000"/>
              </w:rPr>
            </w:pPr>
          </w:p>
        </w:tc>
        <w:tc>
          <w:tcPr>
            <w:tcW w:w="2270" w:type="dxa"/>
            <w:tcBorders>
              <w:top w:val="nil"/>
              <w:left w:val="nil"/>
              <w:bottom w:val="nil"/>
              <w:right w:val="nil"/>
            </w:tcBorders>
            <w:shd w:val="clear" w:color="auto" w:fill="auto"/>
            <w:vAlign w:val="center"/>
            <w:hideMark/>
          </w:tcPr>
          <w:p w:rsidRPr="00261401" w:rsidR="00261401" w:rsidP="00261401" w:rsidRDefault="00261401" w14:paraId="790FE254" w14:textId="77777777">
            <w:pPr>
              <w:widowControl/>
              <w:rPr>
                <w:rFonts w:ascii="Times New Roman" w:hAnsi="Times New Roman" w:eastAsia="Times New Roman" w:cs="Times New Roman"/>
                <w:sz w:val="20"/>
                <w:szCs w:val="20"/>
              </w:rPr>
            </w:pPr>
          </w:p>
        </w:tc>
        <w:tc>
          <w:tcPr>
            <w:tcW w:w="3220" w:type="dxa"/>
            <w:tcBorders>
              <w:top w:val="nil"/>
              <w:left w:val="nil"/>
              <w:bottom w:val="nil"/>
              <w:right w:val="nil"/>
            </w:tcBorders>
            <w:shd w:val="clear" w:color="auto" w:fill="auto"/>
            <w:vAlign w:val="center"/>
            <w:hideMark/>
          </w:tcPr>
          <w:p w:rsidRPr="00261401" w:rsidR="00261401" w:rsidP="00261401" w:rsidRDefault="00261401" w14:paraId="716AAA0C" w14:textId="77777777">
            <w:pPr>
              <w:widowControl/>
              <w:jc w:val="center"/>
              <w:rPr>
                <w:rFonts w:ascii="Times New Roman" w:hAnsi="Times New Roman" w:eastAsia="Times New Roman" w:cs="Times New Roman"/>
                <w:sz w:val="20"/>
                <w:szCs w:val="20"/>
              </w:rPr>
            </w:pPr>
          </w:p>
        </w:tc>
      </w:tr>
      <w:tr w:rsidRPr="00261401" w:rsidR="00261401" w:rsidTr="00261401" w14:paraId="70F96B9D" w14:textId="77777777">
        <w:trPr>
          <w:divId w:val="359820581"/>
          <w:trHeight w:val="300"/>
        </w:trPr>
        <w:tc>
          <w:tcPr>
            <w:tcW w:w="3870" w:type="dxa"/>
            <w:tcBorders>
              <w:top w:val="nil"/>
              <w:left w:val="nil"/>
              <w:bottom w:val="nil"/>
              <w:right w:val="nil"/>
            </w:tcBorders>
            <w:shd w:val="clear" w:color="auto" w:fill="auto"/>
            <w:vAlign w:val="center"/>
            <w:hideMark/>
          </w:tcPr>
          <w:p w:rsidRPr="00261401" w:rsidR="00261401" w:rsidP="00261401" w:rsidRDefault="00261401" w14:paraId="41E414E4" w14:textId="77777777">
            <w:pPr>
              <w:widowControl/>
              <w:rPr>
                <w:rFonts w:ascii="Calibri" w:hAnsi="Calibri" w:eastAsia="Times New Roman" w:cs="Calibri"/>
                <w:color w:val="000000"/>
              </w:rPr>
            </w:pPr>
            <w:r w:rsidRPr="00261401">
              <w:rPr>
                <w:rFonts w:ascii="Calibri" w:hAnsi="Calibri" w:eastAsia="Times New Roman" w:cs="Calibri"/>
                <w:color w:val="000000"/>
              </w:rPr>
              <w:t>Income Capitalization Approach</w:t>
            </w:r>
          </w:p>
        </w:tc>
        <w:tc>
          <w:tcPr>
            <w:tcW w:w="2270" w:type="dxa"/>
            <w:tcBorders>
              <w:top w:val="nil"/>
              <w:left w:val="nil"/>
              <w:bottom w:val="single" w:color="auto" w:sz="4" w:space="0"/>
              <w:right w:val="nil"/>
            </w:tcBorders>
            <w:shd w:val="clear" w:color="auto" w:fill="auto"/>
            <w:vAlign w:val="center"/>
            <w:hideMark/>
          </w:tcPr>
          <w:p w:rsidRPr="00261401" w:rsidR="00261401" w:rsidP="00261401" w:rsidRDefault="00261401" w14:paraId="660240CC" w14:textId="77777777">
            <w:pPr>
              <w:widowControl/>
              <w:jc w:val="center"/>
              <w:rPr>
                <w:rFonts w:ascii="Calibri" w:hAnsi="Calibri" w:eastAsia="Times New Roman" w:cs="Calibri"/>
                <w:color w:val="000000"/>
              </w:rPr>
            </w:pPr>
            <w:r w:rsidRPr="00261401">
              <w:rPr>
                <w:rFonts w:ascii="Calibri" w:hAnsi="Calibri" w:eastAsia="Times New Roman" w:cs="Calibri"/>
                <w:color w:val="000000"/>
              </w:rPr>
              <w:t>July 5, 2022</w:t>
            </w:r>
          </w:p>
        </w:tc>
        <w:tc>
          <w:tcPr>
            <w:tcW w:w="3220" w:type="dxa"/>
            <w:tcBorders>
              <w:top w:val="nil"/>
              <w:left w:val="nil"/>
              <w:bottom w:val="single" w:color="auto" w:sz="4" w:space="0"/>
              <w:right w:val="nil"/>
            </w:tcBorders>
            <w:shd w:val="clear" w:color="auto" w:fill="auto"/>
            <w:vAlign w:val="center"/>
            <w:hideMark/>
          </w:tcPr>
          <w:p w:rsidRPr="00261401" w:rsidR="00261401" w:rsidP="00261401" w:rsidRDefault="00261401" w14:paraId="7F7CC75E" w14:textId="77777777">
            <w:pPr>
              <w:widowControl/>
              <w:jc w:val="right"/>
              <w:rPr>
                <w:rFonts w:ascii="Calibri" w:hAnsi="Calibri" w:eastAsia="Times New Roman" w:cs="Calibri"/>
                <w:color w:val="000000"/>
              </w:rPr>
            </w:pPr>
            <w:r w:rsidRPr="00261401">
              <w:rPr>
                <w:rFonts w:ascii="Calibri" w:hAnsi="Calibri" w:eastAsia="Times New Roman" w:cs="Calibri"/>
                <w:color w:val="000000"/>
              </w:rPr>
              <w:t xml:space="preserve">$1,930,000 </w:t>
            </w:r>
          </w:p>
        </w:tc>
      </w:tr>
      <w:tr w:rsidRPr="00261401" w:rsidR="00261401" w:rsidTr="00261401" w14:paraId="74B1AA9D" w14:textId="77777777">
        <w:trPr>
          <w:divId w:val="359820581"/>
          <w:trHeight w:val="300"/>
        </w:trPr>
        <w:tc>
          <w:tcPr>
            <w:tcW w:w="3870" w:type="dxa"/>
            <w:tcBorders>
              <w:top w:val="nil"/>
              <w:left w:val="nil"/>
              <w:bottom w:val="nil"/>
              <w:right w:val="nil"/>
            </w:tcBorders>
            <w:shd w:val="clear" w:color="auto" w:fill="auto"/>
            <w:vAlign w:val="center"/>
            <w:hideMark/>
          </w:tcPr>
          <w:p w:rsidRPr="00261401" w:rsidR="00261401" w:rsidP="00261401" w:rsidRDefault="00261401" w14:paraId="2BA259A7" w14:textId="77777777">
            <w:pPr>
              <w:widowControl/>
              <w:jc w:val="right"/>
              <w:rPr>
                <w:rFonts w:ascii="Calibri" w:hAnsi="Calibri" w:eastAsia="Times New Roman" w:cs="Calibri"/>
                <w:color w:val="000000"/>
              </w:rPr>
            </w:pPr>
          </w:p>
        </w:tc>
        <w:tc>
          <w:tcPr>
            <w:tcW w:w="2270" w:type="dxa"/>
            <w:tcBorders>
              <w:top w:val="nil"/>
              <w:left w:val="nil"/>
              <w:bottom w:val="nil"/>
              <w:right w:val="nil"/>
            </w:tcBorders>
            <w:shd w:val="clear" w:color="auto" w:fill="auto"/>
            <w:vAlign w:val="center"/>
            <w:hideMark/>
          </w:tcPr>
          <w:p w:rsidRPr="00261401" w:rsidR="00261401" w:rsidP="00261401" w:rsidRDefault="00261401" w14:paraId="0E5619A3" w14:textId="77777777">
            <w:pPr>
              <w:widowControl/>
              <w:rPr>
                <w:rFonts w:ascii="Times New Roman" w:hAnsi="Times New Roman" w:eastAsia="Times New Roman" w:cs="Times New Roman"/>
                <w:sz w:val="20"/>
                <w:szCs w:val="20"/>
              </w:rPr>
            </w:pPr>
          </w:p>
        </w:tc>
        <w:tc>
          <w:tcPr>
            <w:tcW w:w="3220" w:type="dxa"/>
            <w:tcBorders>
              <w:top w:val="nil"/>
              <w:left w:val="nil"/>
              <w:bottom w:val="nil"/>
              <w:right w:val="nil"/>
            </w:tcBorders>
            <w:shd w:val="clear" w:color="auto" w:fill="auto"/>
            <w:vAlign w:val="center"/>
            <w:hideMark/>
          </w:tcPr>
          <w:p w:rsidRPr="00261401" w:rsidR="00261401" w:rsidP="00261401" w:rsidRDefault="00261401" w14:paraId="18223E03" w14:textId="77777777">
            <w:pPr>
              <w:widowControl/>
              <w:jc w:val="center"/>
              <w:rPr>
                <w:rFonts w:ascii="Times New Roman" w:hAnsi="Times New Roman" w:eastAsia="Times New Roman" w:cs="Times New Roman"/>
                <w:sz w:val="20"/>
                <w:szCs w:val="20"/>
              </w:rPr>
            </w:pPr>
          </w:p>
        </w:tc>
      </w:tr>
      <w:tr w:rsidRPr="00261401" w:rsidR="00261401" w:rsidTr="00261401" w14:paraId="281AA87C" w14:textId="77777777">
        <w:trPr>
          <w:divId w:val="359820581"/>
          <w:trHeight w:val="315"/>
        </w:trPr>
        <w:tc>
          <w:tcPr>
            <w:tcW w:w="3870" w:type="dxa"/>
            <w:tcBorders>
              <w:top w:val="nil"/>
              <w:left w:val="nil"/>
              <w:bottom w:val="nil"/>
              <w:right w:val="nil"/>
            </w:tcBorders>
            <w:shd w:val="clear" w:color="000000" w:fill="D9D9D9"/>
            <w:vAlign w:val="center"/>
            <w:hideMark/>
          </w:tcPr>
          <w:p w:rsidRPr="00261401" w:rsidR="00261401" w:rsidP="00261401" w:rsidRDefault="00261401" w14:paraId="5EEB4BB5" w14:textId="77777777">
            <w:pPr>
              <w:widowControl/>
              <w:rPr>
                <w:rFonts w:ascii="Calibri" w:hAnsi="Calibri" w:eastAsia="Times New Roman" w:cs="Calibri"/>
                <w:color w:val="305496"/>
              </w:rPr>
            </w:pPr>
            <w:r w:rsidRPr="00261401">
              <w:rPr>
                <w:rFonts w:ascii="Calibri" w:hAnsi="Calibri" w:eastAsia="Times New Roman" w:cs="Calibri"/>
                <w:color w:val="305496"/>
              </w:rPr>
              <w:t>Market Value Conclusion</w:t>
            </w:r>
          </w:p>
        </w:tc>
        <w:tc>
          <w:tcPr>
            <w:tcW w:w="2270" w:type="dxa"/>
            <w:tcBorders>
              <w:top w:val="nil"/>
              <w:left w:val="nil"/>
              <w:bottom w:val="nil"/>
              <w:right w:val="nil"/>
            </w:tcBorders>
            <w:shd w:val="clear" w:color="000000" w:fill="D9D9D9"/>
            <w:vAlign w:val="center"/>
            <w:hideMark/>
          </w:tcPr>
          <w:p w:rsidRPr="00261401" w:rsidR="00261401" w:rsidP="00261401" w:rsidRDefault="00261401" w14:paraId="03C45691" w14:textId="77777777">
            <w:pPr>
              <w:widowControl/>
              <w:jc w:val="center"/>
              <w:rPr>
                <w:rFonts w:ascii="Calibri" w:hAnsi="Calibri" w:eastAsia="Times New Roman" w:cs="Calibri"/>
                <w:color w:val="305496"/>
              </w:rPr>
            </w:pPr>
            <w:r w:rsidRPr="00261401">
              <w:rPr>
                <w:rFonts w:ascii="Calibri" w:hAnsi="Calibri" w:eastAsia="Times New Roman" w:cs="Calibri"/>
                <w:color w:val="305496"/>
              </w:rPr>
              <w:t>July 5, 2022</w:t>
            </w:r>
          </w:p>
        </w:tc>
        <w:tc>
          <w:tcPr>
            <w:tcW w:w="3220" w:type="dxa"/>
            <w:tcBorders>
              <w:top w:val="nil"/>
              <w:left w:val="nil"/>
              <w:bottom w:val="nil"/>
              <w:right w:val="nil"/>
            </w:tcBorders>
            <w:shd w:val="clear" w:color="000000" w:fill="D9D9D9"/>
            <w:vAlign w:val="center"/>
            <w:hideMark/>
          </w:tcPr>
          <w:p w:rsidRPr="00261401" w:rsidR="00261401" w:rsidP="00261401" w:rsidRDefault="00261401" w14:paraId="1E39BD2A" w14:textId="77777777">
            <w:pPr>
              <w:widowControl/>
              <w:jc w:val="right"/>
              <w:rPr>
                <w:rFonts w:ascii="Calibri" w:hAnsi="Calibri" w:eastAsia="Times New Roman" w:cs="Calibri"/>
                <w:color w:val="305496"/>
              </w:rPr>
            </w:pPr>
            <w:r w:rsidRPr="00261401">
              <w:rPr>
                <w:rFonts w:ascii="Calibri" w:hAnsi="Calibri" w:eastAsia="Times New Roman" w:cs="Calibri"/>
                <w:color w:val="305496"/>
              </w:rPr>
              <w:t xml:space="preserve">$1,950,000 </w:t>
            </w:r>
          </w:p>
        </w:tc>
      </w:tr>
    </w:tbl>
    <w:p w:rsidRPr="00371B5B" w:rsidR="00371B5B" w:rsidP="00371B5B" w:rsidRDefault="00371B5B" w14:paraId="11128CB0" w14:textId="6DD601EF">
      <w:pPr>
        <w:sectPr w:rsidRPr="00371B5B" w:rsidR="00371B5B" w:rsidSect="006F4AEA">
          <w:headerReference w:type="default" r:id="rId37"/>
          <w:footerReference w:type="default" r:id="rId38"/>
          <w:pgSz w:w="12240" w:h="15840" w:code="1"/>
          <w:pgMar w:top="1440" w:right="1440" w:bottom="1440" w:left="1440" w:header="720" w:footer="720" w:gutter="0"/>
          <w:pgNumType w:start="1"/>
          <w:cols w:space="720"/>
          <w:docGrid w:linePitch="360"/>
        </w:sectPr>
      </w:pPr>
      <w:r>
        <w:fldChar w:fldCharType="end"/>
      </w:r>
    </w:p>
    <w:p w:rsidR="00B87CDA" w:rsidP="0022597B" w:rsidRDefault="00BC678F" w14:paraId="0FAC085E" w14:textId="77777777">
      <w:pPr>
        <w:pStyle w:val="Heading1"/>
      </w:pPr>
      <w:bookmarkStart w:name="_Toc108000908" w:id="16"/>
      <w:r>
        <w:lastRenderedPageBreak/>
        <w:t>SCOPE OF WORK</w:t>
      </w:r>
      <w:bookmarkEnd w:id="16"/>
    </w:p>
    <w:p w:rsidR="009E68C3" w:rsidP="009E68C3" w:rsidRDefault="009E68C3" w14:paraId="55C9BC1D" w14:textId="77777777"/>
    <w:p w:rsidRPr="009E68C3" w:rsidR="009E68C3" w:rsidP="009E68C3" w:rsidRDefault="009E68C3" w14:paraId="374286B1" w14:textId="77777777">
      <w:pPr>
        <w:pStyle w:val="MyHeading2"/>
      </w:pPr>
      <w:bookmarkStart w:name="_Toc108000909" w:id="17"/>
      <w:r>
        <w:t>Report Criteria</w:t>
      </w:r>
      <w:bookmarkEnd w:id="17"/>
    </w:p>
    <w:p w:rsidR="00BC678F" w:rsidP="00BC678F" w:rsidRDefault="00BC678F" w14:paraId="0E360C32" w14:textId="77777777"/>
    <w:tbl>
      <w:tblPr>
        <w:tblW w:w="0" w:type="auto"/>
        <w:tblLook w:val="04A0" w:firstRow="1" w:lastRow="0" w:firstColumn="1" w:lastColumn="0" w:noHBand="0" w:noVBand="1"/>
      </w:tblPr>
      <w:tblGrid>
        <w:gridCol w:w="4675"/>
        <w:gridCol w:w="4675"/>
      </w:tblGrid>
      <w:tr w:rsidR="00BC678F" w:rsidTr="000753FE" w14:paraId="5A337D08" w14:textId="77777777">
        <w:tc>
          <w:tcPr>
            <w:tcW w:w="4675" w:type="dxa"/>
          </w:tcPr>
          <w:p w:rsidR="00BC678F" w:rsidP="00BC678F" w:rsidRDefault="009E68C3" w14:paraId="4A7E901D" w14:textId="77777777">
            <w:r>
              <w:t>Report Format</w:t>
            </w:r>
          </w:p>
        </w:tc>
        <w:tc>
          <w:tcPr>
            <w:tcW w:w="4675" w:type="dxa"/>
          </w:tcPr>
          <w:p w:rsidR="00BC678F" w:rsidP="00BC678F" w:rsidRDefault="009E68C3" w14:paraId="746B79FB" w14:textId="77777777">
            <w:r>
              <w:t>Appraisal Report</w:t>
            </w:r>
          </w:p>
        </w:tc>
      </w:tr>
      <w:tr w:rsidR="00BC678F" w:rsidTr="000753FE" w14:paraId="5FBCF986" w14:textId="77777777">
        <w:tc>
          <w:tcPr>
            <w:tcW w:w="4675" w:type="dxa"/>
          </w:tcPr>
          <w:p w:rsidR="00BC678F" w:rsidP="00BC678F" w:rsidRDefault="00BC678F" w14:paraId="045076A6" w14:textId="77777777"/>
        </w:tc>
        <w:tc>
          <w:tcPr>
            <w:tcW w:w="4675" w:type="dxa"/>
          </w:tcPr>
          <w:p w:rsidR="00BC678F" w:rsidP="00BC678F" w:rsidRDefault="00BC678F" w14:paraId="1DE47082" w14:textId="77777777"/>
        </w:tc>
      </w:tr>
      <w:tr w:rsidR="00BC678F" w:rsidTr="000753FE" w14:paraId="1C9099A0" w14:textId="77777777">
        <w:tc>
          <w:tcPr>
            <w:tcW w:w="4675" w:type="dxa"/>
          </w:tcPr>
          <w:p w:rsidR="00BC678F" w:rsidP="00BC678F" w:rsidRDefault="009E68C3" w14:paraId="6FBD82C3" w14:textId="77777777">
            <w:r>
              <w:t>Purpose of the Appraisal</w:t>
            </w:r>
          </w:p>
        </w:tc>
        <w:tc>
          <w:tcPr>
            <w:tcW w:w="4675" w:type="dxa"/>
          </w:tcPr>
          <w:p w:rsidRPr="00681F2C" w:rsidR="00681F2C" w:rsidP="00681F2C" w:rsidRDefault="00681F2C" w14:paraId="544E610F" w14:textId="77777777">
            <w:r>
              <w:t xml:space="preserve">Estimate Market Value </w:t>
            </w:r>
            <w:r w:rsidRPr="00681F2C">
              <w:t>as defined by the Board of</w:t>
            </w:r>
          </w:p>
          <w:p w:rsidR="00BC678F" w:rsidP="00BC678F" w:rsidRDefault="00681F2C" w14:paraId="5DEE5DC8" w14:textId="77777777">
            <w:r w:rsidRPr="00681F2C">
              <w:t>Governors of the Federal Reserve System, in accordance with Title XI of FIRREA (1989)</w:t>
            </w:r>
          </w:p>
        </w:tc>
      </w:tr>
      <w:tr w:rsidR="00BC678F" w:rsidTr="000753FE" w14:paraId="29B4A803" w14:textId="77777777">
        <w:tc>
          <w:tcPr>
            <w:tcW w:w="4675" w:type="dxa"/>
          </w:tcPr>
          <w:p w:rsidR="00BC678F" w:rsidP="00BC678F" w:rsidRDefault="00BC678F" w14:paraId="72624C0A" w14:textId="77777777"/>
        </w:tc>
        <w:tc>
          <w:tcPr>
            <w:tcW w:w="4675" w:type="dxa"/>
          </w:tcPr>
          <w:p w:rsidR="00BC678F" w:rsidP="00BC678F" w:rsidRDefault="00BC678F" w14:paraId="400C0F53" w14:textId="77777777"/>
        </w:tc>
      </w:tr>
      <w:tr w:rsidR="00BC678F" w:rsidTr="000753FE" w14:paraId="6C3DA3C9" w14:textId="77777777">
        <w:tc>
          <w:tcPr>
            <w:tcW w:w="4675" w:type="dxa"/>
          </w:tcPr>
          <w:p w:rsidR="00BC678F" w:rsidP="00BC678F" w:rsidRDefault="00681F2C" w14:paraId="129E5229" w14:textId="77777777">
            <w:r>
              <w:t>Intended Use</w:t>
            </w:r>
          </w:p>
        </w:tc>
        <w:tc>
          <w:tcPr>
            <w:tcW w:w="4675" w:type="dxa"/>
          </w:tcPr>
          <w:p w:rsidR="00BC678F" w:rsidP="00BC678F" w:rsidRDefault="00681F2C" w14:paraId="5EC2A4EB" w14:textId="77777777">
            <w:r w:rsidRPr="00681F2C">
              <w:t xml:space="preserve">To aid in loan underwriting in connection with the acquisition, disposition and/or refinancing of the subject </w:t>
            </w:r>
            <w:r>
              <w:t>property</w:t>
            </w:r>
          </w:p>
        </w:tc>
      </w:tr>
      <w:tr w:rsidR="00681F2C" w:rsidTr="000753FE" w14:paraId="114E91AD" w14:textId="77777777">
        <w:tc>
          <w:tcPr>
            <w:tcW w:w="4675" w:type="dxa"/>
          </w:tcPr>
          <w:p w:rsidR="00681F2C" w:rsidP="00BC678F" w:rsidRDefault="00681F2C" w14:paraId="13C13CC0" w14:textId="77777777"/>
        </w:tc>
        <w:tc>
          <w:tcPr>
            <w:tcW w:w="4675" w:type="dxa"/>
          </w:tcPr>
          <w:p w:rsidRPr="00681F2C" w:rsidR="00681F2C" w:rsidP="00BC678F" w:rsidRDefault="00681F2C" w14:paraId="7744466C" w14:textId="77777777"/>
        </w:tc>
      </w:tr>
      <w:tr w:rsidR="00681F2C" w:rsidTr="000753FE" w14:paraId="71C572BB" w14:textId="77777777">
        <w:tc>
          <w:tcPr>
            <w:tcW w:w="4675" w:type="dxa"/>
          </w:tcPr>
          <w:p w:rsidR="00681F2C" w:rsidP="00BC678F" w:rsidRDefault="00681F2C" w14:paraId="0E3757D1" w14:textId="77777777">
            <w:r>
              <w:t>Client</w:t>
            </w:r>
          </w:p>
        </w:tc>
        <w:tc>
          <w:tcPr>
            <w:tcW w:w="4675" w:type="dxa"/>
          </w:tcPr>
          <w:p w:rsidRPr="00681F2C" w:rsidR="00681F2C" w:rsidP="00D96A44" w:rsidRDefault="00D96A44" w14:paraId="7C30A8B7" w14:textId="77777777">
            <w:r>
              <w:t>Pacific Western Bank</w:t>
            </w:r>
          </w:p>
        </w:tc>
      </w:tr>
      <w:tr w:rsidR="00BC678F" w:rsidTr="000753FE" w14:paraId="4AF75F82" w14:textId="77777777">
        <w:tc>
          <w:tcPr>
            <w:tcW w:w="4675" w:type="dxa"/>
          </w:tcPr>
          <w:p w:rsidR="00BC678F" w:rsidP="00BC678F" w:rsidRDefault="00BC678F" w14:paraId="3ECF72AF" w14:textId="77777777"/>
        </w:tc>
        <w:tc>
          <w:tcPr>
            <w:tcW w:w="4675" w:type="dxa"/>
          </w:tcPr>
          <w:p w:rsidR="00BC678F" w:rsidP="00BC678F" w:rsidRDefault="00BC678F" w14:paraId="376F7C11" w14:textId="77777777"/>
        </w:tc>
      </w:tr>
      <w:tr w:rsidR="00BC678F" w:rsidTr="000753FE" w14:paraId="18C03399" w14:textId="77777777">
        <w:tc>
          <w:tcPr>
            <w:tcW w:w="4675" w:type="dxa"/>
          </w:tcPr>
          <w:p w:rsidR="00BC678F" w:rsidP="00BC678F" w:rsidRDefault="00681F2C" w14:paraId="0F17D512" w14:textId="77777777">
            <w:r>
              <w:t>Intended User(s)</w:t>
            </w:r>
          </w:p>
        </w:tc>
        <w:tc>
          <w:tcPr>
            <w:tcW w:w="4675" w:type="dxa"/>
          </w:tcPr>
          <w:p w:rsidR="00BC678F" w:rsidP="00777FD0" w:rsidRDefault="00974AF2" w14:paraId="2055DB06" w14:textId="5FF11846">
            <w:r w:rsidRPr="00974AF2">
              <w:t>The Intended Use</w:t>
            </w:r>
            <w:r>
              <w:t xml:space="preserve">rs are Pacific Western Bank and </w:t>
            </w:r>
            <w:r w:rsidRPr="00974AF2">
              <w:t>the US Small Business Administration.</w:t>
            </w:r>
            <w:r>
              <w:t xml:space="preserve"> </w:t>
            </w:r>
            <w:r w:rsidRPr="00974AF2">
              <w:t>Pacific Western Bank and its respective affiliates</w:t>
            </w:r>
            <w:r>
              <w:t xml:space="preserve"> </w:t>
            </w:r>
            <w:r w:rsidRPr="00974AF2">
              <w:t xml:space="preserve">(collectively </w:t>
            </w:r>
            <w:r w:rsidRPr="00974AF2">
              <w:rPr>
                <w:b/>
                <w:bCs/>
              </w:rPr>
              <w:t>"PacWest"</w:t>
            </w:r>
            <w:r w:rsidRPr="00974AF2">
              <w:t>) together with its</w:t>
            </w:r>
            <w:r>
              <w:t xml:space="preserve"> </w:t>
            </w:r>
            <w:r w:rsidRPr="00974AF2">
              <w:t>successors, assigns and transferees with respect</w:t>
            </w:r>
            <w:r>
              <w:t xml:space="preserve"> </w:t>
            </w:r>
            <w:r w:rsidRPr="00974AF2">
              <w:t>to its interests in the subject financing and/or</w:t>
            </w:r>
            <w:r>
              <w:t xml:space="preserve"> </w:t>
            </w:r>
            <w:r w:rsidRPr="00974AF2">
              <w:t>any party to whom PacWest has pledged its interest</w:t>
            </w:r>
            <w:r>
              <w:t xml:space="preserve"> </w:t>
            </w:r>
            <w:r w:rsidRPr="00974AF2">
              <w:t>in the subject financing may use and rely</w:t>
            </w:r>
            <w:r>
              <w:t xml:space="preserve"> </w:t>
            </w:r>
            <w:r w:rsidRPr="00974AF2">
              <w:t>upon</w:t>
            </w:r>
            <w:r>
              <w:t xml:space="preserve"> </w:t>
            </w:r>
            <w:r w:rsidRPr="00974AF2">
              <w:t>this Report in connection with the making of a</w:t>
            </w:r>
            <w:r>
              <w:t xml:space="preserve"> mortgage loan. </w:t>
            </w:r>
            <w:r w:rsidRPr="00974AF2">
              <w:t>Further, PacWest may</w:t>
            </w:r>
            <w:r>
              <w:t xml:space="preserve"> </w:t>
            </w:r>
            <w:r w:rsidRPr="00974AF2">
              <w:t>furnish</w:t>
            </w:r>
            <w:r>
              <w:t xml:space="preserve"> </w:t>
            </w:r>
            <w:r w:rsidRPr="00974AF2">
              <w:t>this report to third parties involved in evaluating</w:t>
            </w:r>
            <w:r>
              <w:t xml:space="preserve"> </w:t>
            </w:r>
            <w:r w:rsidRPr="00974AF2">
              <w:t>or auditing the subject financing,</w:t>
            </w:r>
            <w:r>
              <w:t xml:space="preserve"> </w:t>
            </w:r>
            <w:r w:rsidRPr="00974AF2">
              <w:t>provided that</w:t>
            </w:r>
            <w:r>
              <w:t xml:space="preserve"> </w:t>
            </w:r>
            <w:r w:rsidRPr="00974AF2">
              <w:t>no such parties may use or rely upon any such</w:t>
            </w:r>
            <w:r>
              <w:t xml:space="preserve"> </w:t>
            </w:r>
            <w:r w:rsidRPr="00974AF2">
              <w:t>information unless the same have</w:t>
            </w:r>
            <w:r>
              <w:t xml:space="preserve"> </w:t>
            </w:r>
            <w:r w:rsidRPr="00974AF2">
              <w:t>succeeded to</w:t>
            </w:r>
            <w:r>
              <w:t xml:space="preserve"> </w:t>
            </w:r>
            <w:r w:rsidRPr="00974AF2">
              <w:t>PacWest's interest in connection therewith.</w:t>
            </w:r>
            <w:r>
              <w:t xml:space="preserve"> </w:t>
            </w:r>
            <w:r w:rsidRPr="00974AF2">
              <w:t>Finally, in compliance with banking</w:t>
            </w:r>
            <w:r>
              <w:t xml:space="preserve"> </w:t>
            </w:r>
            <w:r w:rsidRPr="00974AF2">
              <w:t>regulations</w:t>
            </w:r>
            <w:r>
              <w:t xml:space="preserve"> </w:t>
            </w:r>
            <w:r w:rsidRPr="00974AF2">
              <w:t>and internal policy, PacWest may provide a copy</w:t>
            </w:r>
            <w:r>
              <w:t xml:space="preserve"> </w:t>
            </w:r>
            <w:r w:rsidRPr="00974AF2">
              <w:t>of this Report to prospective</w:t>
            </w:r>
            <w:r>
              <w:t xml:space="preserve"> </w:t>
            </w:r>
            <w:r w:rsidRPr="00974AF2">
              <w:t>borrowers on a non-</w:t>
            </w:r>
            <w:r>
              <w:t xml:space="preserve"> r</w:t>
            </w:r>
            <w:r w:rsidRPr="00974AF2">
              <w:t>eliance basis for informational purposes only.</w:t>
            </w:r>
          </w:p>
        </w:tc>
      </w:tr>
      <w:tr w:rsidR="00BC678F" w:rsidTr="000753FE" w14:paraId="35AF047C" w14:textId="77777777">
        <w:tc>
          <w:tcPr>
            <w:tcW w:w="4675" w:type="dxa"/>
          </w:tcPr>
          <w:p w:rsidR="00BC678F" w:rsidP="00BC678F" w:rsidRDefault="00BC678F" w14:paraId="208833D3" w14:textId="77777777"/>
        </w:tc>
        <w:tc>
          <w:tcPr>
            <w:tcW w:w="4675" w:type="dxa"/>
          </w:tcPr>
          <w:p w:rsidR="00BC678F" w:rsidP="00BC678F" w:rsidRDefault="00BC678F" w14:paraId="2438E4D2" w14:textId="77777777"/>
        </w:tc>
      </w:tr>
      <w:tr w:rsidR="00681F2C" w:rsidTr="000753FE" w14:paraId="68BD1733" w14:textId="77777777">
        <w:tc>
          <w:tcPr>
            <w:tcW w:w="4675" w:type="dxa"/>
          </w:tcPr>
          <w:p w:rsidR="00681F2C" w:rsidP="00BC678F" w:rsidRDefault="00681F2C" w14:paraId="164BEBBB" w14:textId="77777777">
            <w:r>
              <w:t>Property Rights Appraised</w:t>
            </w:r>
          </w:p>
        </w:tc>
        <w:tc>
          <w:tcPr>
            <w:tcW w:w="4675" w:type="dxa"/>
          </w:tcPr>
          <w:p w:rsidR="00681F2C" w:rsidP="00BC678F" w:rsidRDefault="00681F2C" w14:paraId="799F20DF" w14:textId="77777777">
            <w:r>
              <w:t>Fee Simple</w:t>
            </w:r>
          </w:p>
        </w:tc>
      </w:tr>
      <w:tr w:rsidR="00681F2C" w:rsidTr="000753FE" w14:paraId="62EEF601" w14:textId="77777777">
        <w:tc>
          <w:tcPr>
            <w:tcW w:w="4675" w:type="dxa"/>
          </w:tcPr>
          <w:p w:rsidR="00681F2C" w:rsidP="00BC678F" w:rsidRDefault="00681F2C" w14:paraId="392FFA09" w14:textId="77777777"/>
        </w:tc>
        <w:tc>
          <w:tcPr>
            <w:tcW w:w="4675" w:type="dxa"/>
          </w:tcPr>
          <w:p w:rsidR="00681F2C" w:rsidP="00BC678F" w:rsidRDefault="00681F2C" w14:paraId="00980470" w14:textId="77777777"/>
        </w:tc>
      </w:tr>
      <w:tr w:rsidR="00681F2C" w:rsidTr="000753FE" w14:paraId="5E0EF873" w14:textId="77777777">
        <w:tc>
          <w:tcPr>
            <w:tcW w:w="4675" w:type="dxa"/>
          </w:tcPr>
          <w:p w:rsidR="00681F2C" w:rsidP="00BC678F" w:rsidRDefault="00681F2C" w14:paraId="046082D9" w14:textId="77777777">
            <w:r>
              <w:t>Date of Report</w:t>
            </w:r>
          </w:p>
        </w:tc>
        <w:tc>
          <w:tcPr>
            <w:tcW w:w="4675" w:type="dxa"/>
          </w:tcPr>
          <w:p w:rsidR="00681F2C" w:rsidP="002B57EC" w:rsidRDefault="009F2B7F" w14:paraId="05886ECA" w14:textId="14FD8A15">
            <w:r>
              <w:t>July 6, 2022</w:t>
            </w:r>
          </w:p>
        </w:tc>
      </w:tr>
      <w:tr w:rsidR="00681F2C" w:rsidTr="000753FE" w14:paraId="2C8FDFED" w14:textId="77777777">
        <w:tc>
          <w:tcPr>
            <w:tcW w:w="4675" w:type="dxa"/>
          </w:tcPr>
          <w:p w:rsidR="00681F2C" w:rsidP="00BC678F" w:rsidRDefault="00681F2C" w14:paraId="7F5E2F09" w14:textId="77777777"/>
        </w:tc>
        <w:tc>
          <w:tcPr>
            <w:tcW w:w="4675" w:type="dxa"/>
          </w:tcPr>
          <w:p w:rsidR="00681F2C" w:rsidP="00BC678F" w:rsidRDefault="00681F2C" w14:paraId="5B3F759D" w14:textId="77777777"/>
        </w:tc>
      </w:tr>
      <w:tr w:rsidR="00681F2C" w:rsidTr="000753FE" w14:paraId="73537FB3" w14:textId="77777777">
        <w:tc>
          <w:tcPr>
            <w:tcW w:w="4675" w:type="dxa"/>
          </w:tcPr>
          <w:p w:rsidR="00681F2C" w:rsidP="00BC678F" w:rsidRDefault="000753FE" w14:paraId="268E6369" w14:textId="77777777">
            <w:r>
              <w:t>Date of Inspection</w:t>
            </w:r>
          </w:p>
        </w:tc>
        <w:tc>
          <w:tcPr>
            <w:tcW w:w="4675" w:type="dxa"/>
          </w:tcPr>
          <w:p w:rsidR="00681F2C" w:rsidP="00BC678F" w:rsidRDefault="009F2B7F" w14:paraId="3F888498" w14:textId="1BA26C81">
            <w:r>
              <w:t>July 5, 2022</w:t>
            </w:r>
          </w:p>
        </w:tc>
      </w:tr>
      <w:tr w:rsidR="000753FE" w:rsidTr="000753FE" w14:paraId="46AD72FA" w14:textId="77777777">
        <w:tc>
          <w:tcPr>
            <w:tcW w:w="4675" w:type="dxa"/>
          </w:tcPr>
          <w:p w:rsidR="000753FE" w:rsidP="00BC678F" w:rsidRDefault="000753FE" w14:paraId="6556F6FA" w14:textId="77777777"/>
        </w:tc>
        <w:tc>
          <w:tcPr>
            <w:tcW w:w="4675" w:type="dxa"/>
          </w:tcPr>
          <w:p w:rsidR="000753FE" w:rsidP="00BC678F" w:rsidRDefault="000753FE" w14:paraId="544DC5E3" w14:textId="77777777"/>
        </w:tc>
      </w:tr>
      <w:tr w:rsidR="000753FE" w:rsidTr="000753FE" w14:paraId="413DC875" w14:textId="77777777">
        <w:tc>
          <w:tcPr>
            <w:tcW w:w="4675" w:type="dxa"/>
          </w:tcPr>
          <w:p w:rsidR="000753FE" w:rsidP="00BC678F" w:rsidRDefault="000753FE" w14:paraId="0720AEAD" w14:textId="77777777">
            <w:r>
              <w:t>Date</w:t>
            </w:r>
            <w:r w:rsidR="00CC03AE">
              <w:t>(s)</w:t>
            </w:r>
            <w:r>
              <w:t xml:space="preserve"> of Value</w:t>
            </w:r>
          </w:p>
        </w:tc>
        <w:tc>
          <w:tcPr>
            <w:tcW w:w="4675" w:type="dxa"/>
          </w:tcPr>
          <w:p w:rsidR="000753FE" w:rsidP="00BC678F" w:rsidRDefault="009F2B7F" w14:paraId="0BD9CBC3" w14:textId="6B59FF4C">
            <w:r>
              <w:t>July 5, 2022</w:t>
            </w:r>
          </w:p>
          <w:p w:rsidR="00CC03AE" w:rsidP="00BC678F" w:rsidRDefault="00CC03AE" w14:paraId="3D6AB20F" w14:textId="77777777"/>
        </w:tc>
      </w:tr>
      <w:tr w:rsidR="000753FE" w:rsidTr="000753FE" w14:paraId="2E837A30" w14:textId="77777777">
        <w:tc>
          <w:tcPr>
            <w:tcW w:w="4675" w:type="dxa"/>
          </w:tcPr>
          <w:p w:rsidR="000753FE" w:rsidP="00BC678F" w:rsidRDefault="000753FE" w14:paraId="7A4016A1" w14:textId="77777777"/>
        </w:tc>
        <w:tc>
          <w:tcPr>
            <w:tcW w:w="4675" w:type="dxa"/>
          </w:tcPr>
          <w:p w:rsidR="000753FE" w:rsidP="00BC678F" w:rsidRDefault="000753FE" w14:paraId="07B10E6F" w14:textId="77777777"/>
        </w:tc>
      </w:tr>
      <w:tr w:rsidR="000753FE" w:rsidTr="000753FE" w14:paraId="5A29A589" w14:textId="77777777">
        <w:tc>
          <w:tcPr>
            <w:tcW w:w="4675" w:type="dxa"/>
          </w:tcPr>
          <w:p w:rsidR="000753FE" w:rsidP="00BC678F" w:rsidRDefault="000753FE" w14:paraId="04F35051" w14:textId="77777777">
            <w:r>
              <w:lastRenderedPageBreak/>
              <w:t>Property Contact - Name</w:t>
            </w:r>
          </w:p>
        </w:tc>
        <w:tc>
          <w:tcPr>
            <w:tcW w:w="4675" w:type="dxa"/>
          </w:tcPr>
          <w:p w:rsidR="000753FE" w:rsidP="00BA5A7E" w:rsidRDefault="007506D7" w14:paraId="055CF4D8" w14:textId="5AD0B197">
            <w:r>
              <w:t>Grant Stevens</w:t>
            </w:r>
          </w:p>
        </w:tc>
      </w:tr>
      <w:tr w:rsidR="000753FE" w:rsidTr="000753FE" w14:paraId="2B503CEC" w14:textId="77777777">
        <w:tc>
          <w:tcPr>
            <w:tcW w:w="4675" w:type="dxa"/>
          </w:tcPr>
          <w:p w:rsidR="000753FE" w:rsidP="00BC678F" w:rsidRDefault="000753FE" w14:paraId="0AC052E9" w14:textId="77777777"/>
        </w:tc>
        <w:tc>
          <w:tcPr>
            <w:tcW w:w="4675" w:type="dxa"/>
          </w:tcPr>
          <w:p w:rsidR="000753FE" w:rsidP="00BC678F" w:rsidRDefault="000753FE" w14:paraId="0F397BD4" w14:textId="77777777"/>
        </w:tc>
      </w:tr>
      <w:tr w:rsidR="000753FE" w:rsidTr="000753FE" w14:paraId="71B40B0D" w14:textId="77777777">
        <w:tc>
          <w:tcPr>
            <w:tcW w:w="4675" w:type="dxa"/>
          </w:tcPr>
          <w:p w:rsidR="000753FE" w:rsidP="00BC678F" w:rsidRDefault="000753FE" w14:paraId="403DF975" w14:textId="77777777">
            <w:r>
              <w:t>Property Contact – Phone</w:t>
            </w:r>
          </w:p>
        </w:tc>
        <w:tc>
          <w:tcPr>
            <w:tcW w:w="4675" w:type="dxa"/>
          </w:tcPr>
          <w:p w:rsidR="000753FE" w:rsidP="00BA5A7E" w:rsidRDefault="007506D7" w14:paraId="2497E189" w14:textId="23FB561D">
            <w:r>
              <w:t>(980) 428-2222</w:t>
            </w:r>
          </w:p>
        </w:tc>
      </w:tr>
      <w:tr w:rsidR="000753FE" w:rsidTr="000753FE" w14:paraId="7464CF98" w14:textId="77777777">
        <w:tc>
          <w:tcPr>
            <w:tcW w:w="4675" w:type="dxa"/>
          </w:tcPr>
          <w:p w:rsidR="000753FE" w:rsidP="00BC678F" w:rsidRDefault="000753FE" w14:paraId="2318DA1A" w14:textId="77777777"/>
        </w:tc>
        <w:tc>
          <w:tcPr>
            <w:tcW w:w="4675" w:type="dxa"/>
          </w:tcPr>
          <w:p w:rsidR="000753FE" w:rsidP="00BC678F" w:rsidRDefault="000753FE" w14:paraId="0B73CBF9" w14:textId="77777777"/>
        </w:tc>
      </w:tr>
      <w:tr w:rsidR="000753FE" w:rsidTr="000753FE" w14:paraId="60D09468" w14:textId="77777777">
        <w:tc>
          <w:tcPr>
            <w:tcW w:w="4675" w:type="dxa"/>
          </w:tcPr>
          <w:p w:rsidR="000753FE" w:rsidP="00BC678F" w:rsidRDefault="000753FE" w14:paraId="5A7CE6A4" w14:textId="77777777">
            <w:r>
              <w:t>Inspection Details</w:t>
            </w:r>
          </w:p>
        </w:tc>
        <w:tc>
          <w:tcPr>
            <w:tcW w:w="4675" w:type="dxa"/>
          </w:tcPr>
          <w:p w:rsidR="000753FE" w:rsidP="006E5C53" w:rsidRDefault="0022597B" w14:paraId="04A8F521" w14:textId="08546768">
            <w:r w:rsidRPr="0022597B">
              <w:t xml:space="preserve">The appraiser </w:t>
            </w:r>
            <w:r w:rsidR="007D6635">
              <w:t xml:space="preserve">was provided access to all interior areas within the subject’s improvements. </w:t>
            </w:r>
          </w:p>
        </w:tc>
      </w:tr>
    </w:tbl>
    <w:p w:rsidRPr="00BC678F" w:rsidR="00BC678F" w:rsidP="00BC678F" w:rsidRDefault="00BC678F" w14:paraId="3CDA3412" w14:textId="77777777"/>
    <w:p w:rsidR="000753FE" w:rsidP="001F36EC" w:rsidRDefault="000753FE" w14:paraId="1A0C6BA9" w14:textId="77777777">
      <w:pPr>
        <w:pStyle w:val="MyHeading2"/>
      </w:pPr>
      <w:bookmarkStart w:name="_Toc108000910" w:id="18"/>
      <w:r>
        <w:t>Property History</w:t>
      </w:r>
      <w:bookmarkEnd w:id="18"/>
    </w:p>
    <w:p w:rsidR="001F36EC" w:rsidP="001F36EC" w:rsidRDefault="001F36EC" w14:paraId="698AF30E" w14:textId="77777777"/>
    <w:p w:rsidRPr="00A6473A" w:rsidR="00A6473A" w:rsidP="00B82588" w:rsidRDefault="000753FE" w14:paraId="129B56ED" w14:textId="25481D0C">
      <w:pPr>
        <w:jc w:val="both"/>
      </w:pPr>
      <w:r>
        <w:t>According to tax records, the su</w:t>
      </w:r>
      <w:r w:rsidR="00A6473A">
        <w:t xml:space="preserve">bject property is currently owned by </w:t>
      </w:r>
      <w:bookmarkStart w:name="_Hlk107398439" w:id="19"/>
      <w:proofErr w:type="spellStart"/>
      <w:r w:rsidR="007506D7">
        <w:t>Investcore</w:t>
      </w:r>
      <w:proofErr w:type="spellEnd"/>
      <w:r w:rsidR="007506D7">
        <w:t xml:space="preserve"> Prop Co 9</w:t>
      </w:r>
      <w:bookmarkEnd w:id="19"/>
      <w:r w:rsidR="007506D7">
        <w:t>, LLC</w:t>
      </w:r>
      <w:r w:rsidR="00A6473A">
        <w:t>.</w:t>
      </w:r>
    </w:p>
    <w:p w:rsidRPr="00A6473A" w:rsidR="00A6473A" w:rsidP="00B82588" w:rsidRDefault="00A6473A" w14:paraId="6C6278B8" w14:textId="77777777">
      <w:pPr>
        <w:jc w:val="both"/>
      </w:pPr>
    </w:p>
    <w:p w:rsidR="00742241" w:rsidP="00B82588" w:rsidRDefault="0022597B" w14:paraId="41203301" w14:textId="3B07F97D">
      <w:pPr>
        <w:jc w:val="both"/>
        <w:rPr>
          <w:lang w:val="en-CA"/>
        </w:rPr>
      </w:pPr>
      <w:r w:rsidRPr="0022597B">
        <w:t xml:space="preserve">On </w:t>
      </w:r>
      <w:r w:rsidR="00886301">
        <w:t>November 18, 2020</w:t>
      </w:r>
      <w:r w:rsidRPr="0022597B">
        <w:t xml:space="preserve">, </w:t>
      </w:r>
      <w:proofErr w:type="spellStart"/>
      <w:r w:rsidRPr="007506D7" w:rsidR="007506D7">
        <w:t>Investcore</w:t>
      </w:r>
      <w:proofErr w:type="spellEnd"/>
      <w:r w:rsidRPr="007506D7" w:rsidR="007506D7">
        <w:t xml:space="preserve"> Prop Co 9</w:t>
      </w:r>
      <w:r w:rsidR="002C69BC">
        <w:t>, LLC</w:t>
      </w:r>
      <w:r w:rsidRPr="0022597B">
        <w:t xml:space="preserve"> purchased the subject property from </w:t>
      </w:r>
      <w:r w:rsidR="007506D7">
        <w:t>Park Avenue Partners, LLC</w:t>
      </w:r>
      <w:r w:rsidRPr="0022597B">
        <w:t xml:space="preserve"> for a reported </w:t>
      </w:r>
      <w:r w:rsidR="00615AB2">
        <w:t>$1,360,000</w:t>
      </w:r>
      <w:r w:rsidRPr="0022597B">
        <w:t xml:space="preserve">. </w:t>
      </w:r>
      <w:r w:rsidRPr="0022597B">
        <w:rPr>
          <w:lang w:val="en-CA"/>
        </w:rPr>
        <w:t xml:space="preserve">The property </w:t>
      </w:r>
      <w:r w:rsidR="007F565F">
        <w:rPr>
          <w:lang w:val="en-CA"/>
        </w:rPr>
        <w:t xml:space="preserve">was formerly tenant-occupied </w:t>
      </w:r>
      <w:r w:rsidR="001807E4">
        <w:rPr>
          <w:lang w:val="en-CA"/>
        </w:rPr>
        <w:t>by a car wash chemical company dba Top Line Chemicals who vacated the property in December 20</w:t>
      </w:r>
      <w:r w:rsidR="00742241">
        <w:rPr>
          <w:lang w:val="en-CA"/>
        </w:rPr>
        <w:t>20.</w:t>
      </w:r>
    </w:p>
    <w:p w:rsidR="00742241" w:rsidP="00B82588" w:rsidRDefault="00742241" w14:paraId="54156C88" w14:textId="77777777">
      <w:pPr>
        <w:jc w:val="both"/>
        <w:rPr>
          <w:lang w:val="en-CA"/>
        </w:rPr>
      </w:pPr>
    </w:p>
    <w:p w:rsidRPr="0022597B" w:rsidR="0022597B" w:rsidP="00B82588" w:rsidRDefault="00742241" w14:paraId="58A97C86" w14:textId="489A713A">
      <w:pPr>
        <w:jc w:val="both"/>
        <w:rPr>
          <w:lang w:val="en-CA"/>
        </w:rPr>
      </w:pPr>
      <w:proofErr w:type="gramStart"/>
      <w:r>
        <w:rPr>
          <w:lang w:val="en-CA"/>
        </w:rPr>
        <w:t>Subsequent to</w:t>
      </w:r>
      <w:proofErr w:type="gramEnd"/>
      <w:r>
        <w:rPr>
          <w:lang w:val="en-CA"/>
        </w:rPr>
        <w:t xml:space="preserve"> the tenant vacating, the subject property was listed for </w:t>
      </w:r>
      <w:r w:rsidR="001807E4">
        <w:rPr>
          <w:lang w:val="en-CA"/>
        </w:rPr>
        <w:t xml:space="preserve">lease </w:t>
      </w:r>
      <w:r w:rsidRPr="001807E4" w:rsidR="001807E4">
        <w:rPr>
          <w:lang w:val="en-CA"/>
        </w:rPr>
        <w:t xml:space="preserve">by </w:t>
      </w:r>
      <w:r w:rsidR="001807E4">
        <w:rPr>
          <w:lang w:val="en-CA"/>
        </w:rPr>
        <w:t>KW Commercial</w:t>
      </w:r>
      <w:r w:rsidRPr="001807E4" w:rsidR="001807E4">
        <w:rPr>
          <w:lang w:val="en-CA"/>
        </w:rPr>
        <w:t xml:space="preserve"> </w:t>
      </w:r>
      <w:r w:rsidR="001807E4">
        <w:rPr>
          <w:lang w:val="en-CA"/>
        </w:rPr>
        <w:t>with an original asking rental rate of $10.50 per square foot per year and reduced to $9.50. After failing to secure a new tenant, the property was listed for s</w:t>
      </w:r>
      <w:r>
        <w:rPr>
          <w:lang w:val="en-CA"/>
        </w:rPr>
        <w:t xml:space="preserve">ale </w:t>
      </w:r>
      <w:r w:rsidR="001807E4">
        <w:rPr>
          <w:lang w:val="en-CA"/>
        </w:rPr>
        <w:t xml:space="preserve">in November 2021 </w:t>
      </w:r>
      <w:r>
        <w:rPr>
          <w:lang w:val="en-CA"/>
        </w:rPr>
        <w:t>with an asking price of $</w:t>
      </w:r>
      <w:r w:rsidR="001807E4">
        <w:rPr>
          <w:lang w:val="en-CA"/>
        </w:rPr>
        <w:t>2,100</w:t>
      </w:r>
      <w:r>
        <w:rPr>
          <w:lang w:val="en-CA"/>
        </w:rPr>
        <w:t>,000.</w:t>
      </w:r>
    </w:p>
    <w:p w:rsidRPr="0022597B" w:rsidR="0022597B" w:rsidP="00B82588" w:rsidRDefault="0022597B" w14:paraId="791AFD37" w14:textId="77777777">
      <w:pPr>
        <w:jc w:val="both"/>
        <w:rPr>
          <w:lang w:val="en-CA"/>
        </w:rPr>
      </w:pPr>
    </w:p>
    <w:p w:rsidRPr="0022597B" w:rsidR="0022597B" w:rsidP="00B82588" w:rsidRDefault="0022597B" w14:paraId="1B710D56" w14:textId="31BDE78F">
      <w:pPr>
        <w:jc w:val="both"/>
      </w:pPr>
      <w:bookmarkStart w:name="_Hlk66042247" w:id="20"/>
      <w:r w:rsidRPr="0022597B">
        <w:t xml:space="preserve">On </w:t>
      </w:r>
      <w:r w:rsidR="00CE665A">
        <w:t>February 23, 2022</w:t>
      </w:r>
      <w:r w:rsidRPr="0022597B">
        <w:t xml:space="preserve">, a </w:t>
      </w:r>
      <w:r w:rsidR="00A86968">
        <w:t>P</w:t>
      </w:r>
      <w:r w:rsidRPr="0022597B">
        <w:t xml:space="preserve">urchase and Sale Agreement </w:t>
      </w:r>
      <w:r w:rsidR="00A86968">
        <w:t xml:space="preserve">was </w:t>
      </w:r>
      <w:r w:rsidRPr="0022597B">
        <w:t xml:space="preserve">executed </w:t>
      </w:r>
      <w:r w:rsidR="00A86968">
        <w:t xml:space="preserve">and accepted between the seller and buyer, </w:t>
      </w:r>
      <w:r w:rsidR="00CE665A">
        <w:t>GDS Footwear, Incorporated</w:t>
      </w:r>
      <w:r w:rsidR="002F2FC6">
        <w:t xml:space="preserve"> for $1,</w:t>
      </w:r>
      <w:r w:rsidR="00CE665A">
        <w:t>950</w:t>
      </w:r>
      <w:r w:rsidR="002F2FC6">
        <w:t xml:space="preserve">,000. </w:t>
      </w:r>
      <w:r w:rsidRPr="0022597B">
        <w:t xml:space="preserve">Upon closing of the pending transaction, the </w:t>
      </w:r>
      <w:r w:rsidR="00B82588">
        <w:t xml:space="preserve">subject property will be 100 percent owner-occupied. </w:t>
      </w:r>
      <w:r w:rsidR="002F2FC6">
        <w:t xml:space="preserve"> </w:t>
      </w:r>
      <w:r w:rsidRPr="0022597B">
        <w:t xml:space="preserve">  </w:t>
      </w:r>
    </w:p>
    <w:p w:rsidRPr="0022597B" w:rsidR="0022597B" w:rsidP="00B82588" w:rsidRDefault="0022597B" w14:paraId="5B195483" w14:textId="77777777">
      <w:pPr>
        <w:jc w:val="both"/>
        <w:rPr>
          <w:lang w:val="en-CA"/>
        </w:rPr>
      </w:pPr>
    </w:p>
    <w:bookmarkEnd w:id="20"/>
    <w:p w:rsidR="00A55534" w:rsidP="00B82588" w:rsidRDefault="005C4BFA" w14:paraId="1447C636" w14:textId="007C5175">
      <w:pPr>
        <w:jc w:val="both"/>
      </w:pPr>
      <w:r w:rsidRPr="005C4BFA">
        <w:t xml:space="preserve">We found no evidence of any </w:t>
      </w:r>
      <w:r w:rsidR="00CE665A">
        <w:t xml:space="preserve">other </w:t>
      </w:r>
      <w:r w:rsidRPr="005C4BFA">
        <w:t>title transfers during the three years prior to the date of this report. We are not aware of any other agreements for sale, option, or listing currently in existence concerning the subject property.</w:t>
      </w:r>
    </w:p>
    <w:p w:rsidRPr="00D34247" w:rsidR="005C4BFA" w:rsidP="00B82588" w:rsidRDefault="005C4BFA" w14:paraId="10F93266" w14:textId="77777777">
      <w:pPr>
        <w:jc w:val="both"/>
      </w:pPr>
    </w:p>
    <w:p w:rsidR="00A6473A" w:rsidP="00893860" w:rsidRDefault="00893860" w14:paraId="208BBC2B" w14:textId="77777777">
      <w:pPr>
        <w:pStyle w:val="MyHeading2"/>
      </w:pPr>
      <w:bookmarkStart w:name="_Toc108000911" w:id="21"/>
      <w:r>
        <w:t>Data Sources</w:t>
      </w:r>
      <w:bookmarkEnd w:id="21"/>
    </w:p>
    <w:p w:rsidR="00893860" w:rsidP="00F71179" w:rsidRDefault="00893860" w14:paraId="2BBE7A17" w14:textId="77777777">
      <w:pPr>
        <w:pStyle w:val="NoSpacing"/>
      </w:pPr>
    </w:p>
    <w:tbl>
      <w:tblPr>
        <w:tblW w:w="0" w:type="auto"/>
        <w:tblLook w:val="04A0" w:firstRow="1" w:lastRow="0" w:firstColumn="1" w:lastColumn="0" w:noHBand="0" w:noVBand="1"/>
      </w:tblPr>
      <w:tblGrid>
        <w:gridCol w:w="4675"/>
        <w:gridCol w:w="4675"/>
      </w:tblGrid>
      <w:tr w:rsidR="00486E91" w:rsidTr="00893860" w14:paraId="68A1916B" w14:textId="77777777">
        <w:tc>
          <w:tcPr>
            <w:tcW w:w="4675" w:type="dxa"/>
          </w:tcPr>
          <w:p w:rsidR="00486E91" w:rsidP="00486E91" w:rsidRDefault="006833B9" w14:paraId="455E8E3C" w14:textId="77777777">
            <w:bookmarkStart w:name="_Hlk66042278" w:id="22"/>
            <w:r w:rsidRPr="006833B9">
              <w:t>Site To Do Business (STDB)</w:t>
            </w:r>
          </w:p>
        </w:tc>
        <w:tc>
          <w:tcPr>
            <w:tcW w:w="4675" w:type="dxa"/>
          </w:tcPr>
          <w:p w:rsidR="00486E91" w:rsidP="00486E91" w:rsidRDefault="00486E91" w14:paraId="57837162" w14:textId="5ECAC714">
            <w:r>
              <w:t>Costar</w:t>
            </w:r>
          </w:p>
        </w:tc>
      </w:tr>
      <w:tr w:rsidR="00486E91" w:rsidTr="00893860" w14:paraId="0D07763A" w14:textId="77777777">
        <w:tc>
          <w:tcPr>
            <w:tcW w:w="4675" w:type="dxa"/>
          </w:tcPr>
          <w:p w:rsidR="00486E91" w:rsidP="00486E91" w:rsidRDefault="00486E91" w14:paraId="1954A764" w14:textId="77777777"/>
        </w:tc>
        <w:tc>
          <w:tcPr>
            <w:tcW w:w="4675" w:type="dxa"/>
          </w:tcPr>
          <w:p w:rsidR="00486E91" w:rsidP="00486E91" w:rsidRDefault="00486E91" w14:paraId="5FA661EC" w14:textId="77777777"/>
        </w:tc>
      </w:tr>
      <w:tr w:rsidR="00893860" w:rsidTr="00893860" w14:paraId="2C1D3F02" w14:textId="77777777">
        <w:tc>
          <w:tcPr>
            <w:tcW w:w="4675" w:type="dxa"/>
          </w:tcPr>
          <w:p w:rsidR="00893860" w:rsidP="00893860" w:rsidRDefault="00666CC9" w14:paraId="724F3A3A" w14:textId="77777777">
            <w:r>
              <w:t>LoopNet</w:t>
            </w:r>
          </w:p>
        </w:tc>
        <w:tc>
          <w:tcPr>
            <w:tcW w:w="4675" w:type="dxa"/>
          </w:tcPr>
          <w:p w:rsidR="00893860" w:rsidP="00893860" w:rsidRDefault="00893860" w14:paraId="6479B4E2" w14:textId="77777777">
            <w:r>
              <w:t>U.S. Bureau of Labor Statistics</w:t>
            </w:r>
          </w:p>
        </w:tc>
      </w:tr>
      <w:tr w:rsidR="00893860" w:rsidTr="00893860" w14:paraId="4BB8AE47" w14:textId="77777777">
        <w:tc>
          <w:tcPr>
            <w:tcW w:w="4675" w:type="dxa"/>
          </w:tcPr>
          <w:p w:rsidR="00893860" w:rsidP="00893860" w:rsidRDefault="00893860" w14:paraId="790701B2" w14:textId="77777777"/>
        </w:tc>
        <w:tc>
          <w:tcPr>
            <w:tcW w:w="4675" w:type="dxa"/>
          </w:tcPr>
          <w:p w:rsidR="00893860" w:rsidP="00893860" w:rsidRDefault="00893860" w14:paraId="1CD8FEEE" w14:textId="77777777"/>
        </w:tc>
      </w:tr>
      <w:tr w:rsidR="003F213B" w:rsidTr="00893860" w14:paraId="36CF2B45" w14:textId="77777777">
        <w:tc>
          <w:tcPr>
            <w:tcW w:w="4675" w:type="dxa"/>
          </w:tcPr>
          <w:p w:rsidR="003F213B" w:rsidP="003F213B" w:rsidRDefault="003F213B" w14:paraId="0702AE04" w14:textId="77777777">
            <w:r w:rsidRPr="006833B9">
              <w:t>Government Officials</w:t>
            </w:r>
          </w:p>
        </w:tc>
        <w:tc>
          <w:tcPr>
            <w:tcW w:w="4675" w:type="dxa"/>
          </w:tcPr>
          <w:p w:rsidRPr="001F4B60" w:rsidR="003F213B" w:rsidP="003F213B" w:rsidRDefault="00022C58" w14:paraId="0CDA893A" w14:textId="5BCC53FC">
            <w:r>
              <w:t>North Carolina</w:t>
            </w:r>
            <w:r w:rsidR="003F213B">
              <w:t xml:space="preserve"> Department of Labor</w:t>
            </w:r>
          </w:p>
        </w:tc>
      </w:tr>
      <w:tr w:rsidR="003F213B" w:rsidTr="00893860" w14:paraId="5AED9FFF" w14:textId="77777777">
        <w:tc>
          <w:tcPr>
            <w:tcW w:w="4675" w:type="dxa"/>
          </w:tcPr>
          <w:p w:rsidRPr="00893860" w:rsidR="003F213B" w:rsidP="003F213B" w:rsidRDefault="003F213B" w14:paraId="44BBCE8F" w14:textId="77777777">
            <w:pPr>
              <w:rPr>
                <w:highlight w:val="yellow"/>
              </w:rPr>
            </w:pPr>
          </w:p>
        </w:tc>
        <w:tc>
          <w:tcPr>
            <w:tcW w:w="4675" w:type="dxa"/>
          </w:tcPr>
          <w:p w:rsidRPr="00893860" w:rsidR="003F213B" w:rsidP="003F213B" w:rsidRDefault="003F213B" w14:paraId="73F00B47" w14:textId="77777777">
            <w:pPr>
              <w:rPr>
                <w:highlight w:val="yellow"/>
              </w:rPr>
            </w:pPr>
          </w:p>
        </w:tc>
      </w:tr>
      <w:tr w:rsidR="003F213B" w:rsidTr="00893860" w14:paraId="7AAF845B" w14:textId="77777777">
        <w:tc>
          <w:tcPr>
            <w:tcW w:w="4675" w:type="dxa"/>
          </w:tcPr>
          <w:p w:rsidR="003F213B" w:rsidP="003F213B" w:rsidRDefault="0022597B" w14:paraId="691FE78E" w14:textId="4EEAA558">
            <w:proofErr w:type="spellStart"/>
            <w:r>
              <w:t>Reonomy</w:t>
            </w:r>
            <w:proofErr w:type="spellEnd"/>
          </w:p>
        </w:tc>
        <w:tc>
          <w:tcPr>
            <w:tcW w:w="4675" w:type="dxa"/>
          </w:tcPr>
          <w:p w:rsidR="003F213B" w:rsidP="003F213B" w:rsidRDefault="003F213B" w14:paraId="08031E56" w14:textId="77777777">
            <w:r w:rsidRPr="00893860">
              <w:t>Institute of Real Estate Management</w:t>
            </w:r>
          </w:p>
        </w:tc>
      </w:tr>
      <w:tr w:rsidR="003F213B" w:rsidTr="00893860" w14:paraId="111A5FE1" w14:textId="77777777">
        <w:tc>
          <w:tcPr>
            <w:tcW w:w="4675" w:type="dxa"/>
          </w:tcPr>
          <w:p w:rsidRPr="00893860" w:rsidR="003F213B" w:rsidP="003F213B" w:rsidRDefault="003F213B" w14:paraId="3A75A353" w14:textId="77777777"/>
        </w:tc>
        <w:tc>
          <w:tcPr>
            <w:tcW w:w="4675" w:type="dxa"/>
          </w:tcPr>
          <w:p w:rsidRPr="00893860" w:rsidR="003F213B" w:rsidP="003F213B" w:rsidRDefault="003F213B" w14:paraId="4E078231" w14:textId="77777777"/>
        </w:tc>
      </w:tr>
      <w:tr w:rsidR="003F213B" w:rsidTr="00893860" w14:paraId="322845F8" w14:textId="77777777">
        <w:tc>
          <w:tcPr>
            <w:tcW w:w="4675" w:type="dxa"/>
          </w:tcPr>
          <w:p w:rsidR="003F213B" w:rsidP="003F213B" w:rsidRDefault="003F213B" w14:paraId="3BDCF88E" w14:textId="77777777">
            <w:r w:rsidRPr="00893860">
              <w:t>Marshall Valuation Services</w:t>
            </w:r>
          </w:p>
        </w:tc>
        <w:tc>
          <w:tcPr>
            <w:tcW w:w="4675" w:type="dxa"/>
          </w:tcPr>
          <w:p w:rsidR="003F213B" w:rsidP="003F213B" w:rsidRDefault="003F213B" w14:paraId="273833CF" w14:textId="77777777">
            <w:r>
              <w:t>Local brokers</w:t>
            </w:r>
          </w:p>
        </w:tc>
      </w:tr>
      <w:tr w:rsidR="003F213B" w:rsidTr="00893860" w14:paraId="6F56F302" w14:textId="77777777">
        <w:tc>
          <w:tcPr>
            <w:tcW w:w="4675" w:type="dxa"/>
          </w:tcPr>
          <w:p w:rsidRPr="00893860" w:rsidR="003F213B" w:rsidP="003F213B" w:rsidRDefault="003F213B" w14:paraId="4E1116A8" w14:textId="77777777"/>
        </w:tc>
        <w:tc>
          <w:tcPr>
            <w:tcW w:w="4675" w:type="dxa"/>
          </w:tcPr>
          <w:p w:rsidR="003F213B" w:rsidP="003F213B" w:rsidRDefault="003F213B" w14:paraId="009F0387" w14:textId="77777777"/>
        </w:tc>
      </w:tr>
      <w:tr w:rsidR="003F213B" w:rsidTr="00893860" w14:paraId="1AEB6926" w14:textId="77777777">
        <w:tc>
          <w:tcPr>
            <w:tcW w:w="4675" w:type="dxa"/>
          </w:tcPr>
          <w:p w:rsidRPr="00893860" w:rsidR="003F213B" w:rsidP="003F213B" w:rsidRDefault="0022597B" w14:paraId="75B590EE" w14:textId="348E65F8">
            <w:r>
              <w:t>Realty Rates</w:t>
            </w:r>
          </w:p>
        </w:tc>
        <w:tc>
          <w:tcPr>
            <w:tcW w:w="4675" w:type="dxa"/>
          </w:tcPr>
          <w:p w:rsidR="003F213B" w:rsidP="003F213B" w:rsidRDefault="0022597B" w14:paraId="5185F3EB" w14:textId="1503AF3D">
            <w:proofErr w:type="spellStart"/>
            <w:r>
              <w:t>CompStak</w:t>
            </w:r>
            <w:proofErr w:type="spellEnd"/>
          </w:p>
        </w:tc>
      </w:tr>
      <w:bookmarkEnd w:id="22"/>
    </w:tbl>
    <w:p w:rsidR="0022597B" w:rsidP="00F32213" w:rsidRDefault="0022597B" w14:paraId="07B979BC" w14:textId="77777777">
      <w:pPr>
        <w:pStyle w:val="NoSpacing"/>
      </w:pPr>
    </w:p>
    <w:p w:rsidR="0022597B" w:rsidRDefault="0022597B" w14:paraId="50014260" w14:textId="77777777">
      <w:pPr>
        <w:widowControl/>
        <w:spacing w:after="160" w:line="259" w:lineRule="auto"/>
        <w:rPr>
          <w:rFonts w:eastAsiaTheme="majorEastAsia" w:cstheme="majorBidi"/>
          <w:color w:val="2E74B5" w:themeColor="accent1" w:themeShade="BF"/>
          <w:sz w:val="24"/>
          <w:szCs w:val="26"/>
        </w:rPr>
      </w:pPr>
      <w:r>
        <w:br w:type="page"/>
      </w:r>
    </w:p>
    <w:p w:rsidR="00893860" w:rsidP="00893860" w:rsidRDefault="00893860" w14:paraId="542D840F" w14:textId="717FD452">
      <w:pPr>
        <w:pStyle w:val="MyHeading2"/>
      </w:pPr>
      <w:bookmarkStart w:name="_Toc108000912" w:id="23"/>
      <w:r>
        <w:lastRenderedPageBreak/>
        <w:t>Valuation Approaches</w:t>
      </w:r>
      <w:bookmarkEnd w:id="23"/>
    </w:p>
    <w:p w:rsidR="00893860" w:rsidP="00893860" w:rsidRDefault="00893860" w14:paraId="7130288F" w14:textId="77777777">
      <w:pPr>
        <w:pStyle w:val="Heading2"/>
      </w:pPr>
    </w:p>
    <w:tbl>
      <w:tblPr>
        <w:tblW w:w="0" w:type="auto"/>
        <w:jc w:val="center"/>
        <w:tblLook w:val="04A0" w:firstRow="1" w:lastRow="0" w:firstColumn="1" w:lastColumn="0" w:noHBand="0" w:noVBand="1"/>
      </w:tblPr>
      <w:tblGrid>
        <w:gridCol w:w="4675"/>
        <w:gridCol w:w="4675"/>
      </w:tblGrid>
      <w:tr w:rsidR="00407243" w:rsidTr="00407243" w14:paraId="33051798" w14:textId="77777777">
        <w:trPr>
          <w:jc w:val="center"/>
        </w:trPr>
        <w:tc>
          <w:tcPr>
            <w:tcW w:w="4675" w:type="dxa"/>
            <w:tcBorders>
              <w:bottom w:val="single" w:color="auto" w:sz="4" w:space="0"/>
            </w:tcBorders>
          </w:tcPr>
          <w:p w:rsidR="00407243" w:rsidP="00407243" w:rsidRDefault="00407243" w14:paraId="5F90F27A" w14:textId="77777777">
            <w:pPr>
              <w:jc w:val="center"/>
            </w:pPr>
            <w:r>
              <w:t>Approaches Utilized</w:t>
            </w:r>
          </w:p>
        </w:tc>
        <w:tc>
          <w:tcPr>
            <w:tcW w:w="4675" w:type="dxa"/>
            <w:tcBorders>
              <w:bottom w:val="single" w:color="auto" w:sz="4" w:space="0"/>
            </w:tcBorders>
          </w:tcPr>
          <w:p w:rsidR="00407243" w:rsidP="00407243" w:rsidRDefault="00407243" w14:paraId="56B32E53" w14:textId="77777777">
            <w:pPr>
              <w:jc w:val="center"/>
            </w:pPr>
            <w:r>
              <w:t>Approaches Omitted</w:t>
            </w:r>
          </w:p>
        </w:tc>
      </w:tr>
      <w:tr w:rsidR="00407243" w:rsidTr="00407243" w14:paraId="32855B6F" w14:textId="77777777">
        <w:trPr>
          <w:jc w:val="center"/>
        </w:trPr>
        <w:tc>
          <w:tcPr>
            <w:tcW w:w="4675" w:type="dxa"/>
            <w:tcBorders>
              <w:top w:val="single" w:color="auto" w:sz="4" w:space="0"/>
            </w:tcBorders>
          </w:tcPr>
          <w:p w:rsidR="00407243" w:rsidP="00407243" w:rsidRDefault="00407243" w14:paraId="6566FC35" w14:textId="77777777">
            <w:pPr>
              <w:jc w:val="center"/>
            </w:pPr>
          </w:p>
        </w:tc>
        <w:tc>
          <w:tcPr>
            <w:tcW w:w="4675" w:type="dxa"/>
            <w:tcBorders>
              <w:top w:val="single" w:color="auto" w:sz="4" w:space="0"/>
            </w:tcBorders>
          </w:tcPr>
          <w:p w:rsidR="00407243" w:rsidP="00407243" w:rsidRDefault="00407243" w14:paraId="3AE65CDD" w14:textId="77777777">
            <w:pPr>
              <w:jc w:val="center"/>
            </w:pPr>
          </w:p>
        </w:tc>
      </w:tr>
      <w:tr w:rsidR="00407243" w:rsidTr="00407243" w14:paraId="10CCD8B5" w14:textId="77777777">
        <w:trPr>
          <w:jc w:val="center"/>
        </w:trPr>
        <w:tc>
          <w:tcPr>
            <w:tcW w:w="4675" w:type="dxa"/>
          </w:tcPr>
          <w:p w:rsidR="00407243" w:rsidP="00407243" w:rsidRDefault="00407243" w14:paraId="4111804D" w14:textId="77777777">
            <w:pPr>
              <w:jc w:val="center"/>
            </w:pPr>
            <w:r>
              <w:t>Sales Comparison</w:t>
            </w:r>
          </w:p>
        </w:tc>
        <w:tc>
          <w:tcPr>
            <w:tcW w:w="4675" w:type="dxa"/>
          </w:tcPr>
          <w:p w:rsidR="00407243" w:rsidP="00407243" w:rsidRDefault="00407243" w14:paraId="5773CEAE" w14:textId="77777777">
            <w:pPr>
              <w:jc w:val="center"/>
            </w:pPr>
            <w:r>
              <w:t>*Cost Approach</w:t>
            </w:r>
          </w:p>
        </w:tc>
      </w:tr>
      <w:tr w:rsidR="00407243" w:rsidTr="00407243" w14:paraId="3B6CBD74" w14:textId="77777777">
        <w:trPr>
          <w:jc w:val="center"/>
        </w:trPr>
        <w:tc>
          <w:tcPr>
            <w:tcW w:w="4675" w:type="dxa"/>
          </w:tcPr>
          <w:p w:rsidR="00407243" w:rsidP="00407243" w:rsidRDefault="00407243" w14:paraId="1DA25606" w14:textId="77777777">
            <w:pPr>
              <w:jc w:val="center"/>
            </w:pPr>
          </w:p>
        </w:tc>
        <w:tc>
          <w:tcPr>
            <w:tcW w:w="4675" w:type="dxa"/>
          </w:tcPr>
          <w:p w:rsidR="00407243" w:rsidP="00407243" w:rsidRDefault="00407243" w14:paraId="77CAD57B" w14:textId="77777777">
            <w:pPr>
              <w:jc w:val="center"/>
            </w:pPr>
          </w:p>
        </w:tc>
      </w:tr>
      <w:tr w:rsidR="00407243" w:rsidTr="00407243" w14:paraId="40C0FB0B" w14:textId="77777777">
        <w:trPr>
          <w:jc w:val="center"/>
        </w:trPr>
        <w:tc>
          <w:tcPr>
            <w:tcW w:w="4675" w:type="dxa"/>
          </w:tcPr>
          <w:p w:rsidR="00407243" w:rsidP="00407243" w:rsidRDefault="00407243" w14:paraId="55ACE906" w14:textId="77777777">
            <w:pPr>
              <w:jc w:val="center"/>
            </w:pPr>
            <w:r>
              <w:t xml:space="preserve">Income </w:t>
            </w:r>
            <w:r w:rsidRPr="00B82588">
              <w:t>Capitalization</w:t>
            </w:r>
            <w:r>
              <w:t xml:space="preserve"> Approach</w:t>
            </w:r>
          </w:p>
        </w:tc>
        <w:tc>
          <w:tcPr>
            <w:tcW w:w="4675" w:type="dxa"/>
          </w:tcPr>
          <w:p w:rsidR="00407243" w:rsidP="00407243" w:rsidRDefault="00407243" w14:paraId="65747BDF" w14:textId="77777777">
            <w:pPr>
              <w:jc w:val="center"/>
            </w:pPr>
          </w:p>
        </w:tc>
      </w:tr>
    </w:tbl>
    <w:p w:rsidR="00893860" w:rsidP="00893860" w:rsidRDefault="00893860" w14:paraId="466BB774" w14:textId="77777777"/>
    <w:p w:rsidRPr="0022597B" w:rsidR="0022597B" w:rsidP="0022597B" w:rsidRDefault="0022597B" w14:paraId="47F94169" w14:textId="77777777">
      <w:pPr>
        <w:jc w:val="both"/>
      </w:pPr>
      <w:r w:rsidRPr="0022597B">
        <w:t xml:space="preserve">* The </w:t>
      </w:r>
      <w:r w:rsidRPr="0022597B">
        <w:rPr>
          <w:i/>
          <w:iCs/>
        </w:rPr>
        <w:t xml:space="preserve">Cost Approach </w:t>
      </w:r>
      <w:r w:rsidRPr="0022597B">
        <w:t xml:space="preserve">was excluded from this appraisal because of the age of the improvements and the inherent difficulty in accurately quantifying depreciation for this type of asset. </w:t>
      </w:r>
    </w:p>
    <w:p w:rsidR="0022597B" w:rsidP="007D05A4" w:rsidRDefault="0022597B" w14:paraId="2727C4D8" w14:textId="77777777">
      <w:pPr>
        <w:jc w:val="both"/>
      </w:pPr>
    </w:p>
    <w:p w:rsidR="00082333" w:rsidP="00082333" w:rsidRDefault="00082333" w14:paraId="49C06253" w14:textId="77777777">
      <w:pPr>
        <w:pStyle w:val="MyHeading2"/>
      </w:pPr>
      <w:bookmarkStart w:name="_Toc108000913" w:id="24"/>
      <w:r>
        <w:t>Definition of Values</w:t>
      </w:r>
      <w:bookmarkEnd w:id="24"/>
    </w:p>
    <w:p w:rsidRPr="00AA3D02" w:rsidR="00082333" w:rsidP="00082333" w:rsidRDefault="00082333" w14:paraId="7488DD18" w14:textId="77777777">
      <w:pPr>
        <w:rPr>
          <w:i/>
        </w:rPr>
      </w:pPr>
      <w:r>
        <w:br/>
      </w:r>
      <w:r w:rsidRPr="00AA3D02" w:rsidR="00AA3D02">
        <w:rPr>
          <w:b/>
        </w:rPr>
        <w:t>Market value</w:t>
      </w:r>
      <w:r w:rsidR="00AA3D02">
        <w:t xml:space="preserve"> is defined as:  </w:t>
      </w:r>
      <w:r w:rsidRPr="00AA3D02">
        <w:rPr>
          <w:i/>
        </w:rPr>
        <w:t xml:space="preserve">the most probable price that a property would bring in a competitive and open market under all </w:t>
      </w:r>
      <w:proofErr w:type="gramStart"/>
      <w:r w:rsidRPr="00AA3D02">
        <w:rPr>
          <w:i/>
        </w:rPr>
        <w:t>conditions</w:t>
      </w:r>
      <w:proofErr w:type="gramEnd"/>
      <w:r w:rsidRPr="00AA3D02">
        <w:rPr>
          <w:i/>
        </w:rPr>
        <w:t xml:space="preserve"> requisite to a fair sale, the buyer and seller each acting prudently and knowledgeably, and assuming the price is not affected by undue stimulus. Implicit in this definition is the consummation of a sale as of a specified date and the passing of title from seller to buyer under conditions whereby:</w:t>
      </w:r>
    </w:p>
    <w:p w:rsidRPr="00082333" w:rsidR="00082333" w:rsidP="00082333" w:rsidRDefault="00082333" w14:paraId="4196E4D8" w14:textId="77777777"/>
    <w:p w:rsidRPr="00082333" w:rsidR="00082333" w:rsidP="00813164" w:rsidRDefault="00082333" w14:paraId="54D60783" w14:textId="77777777">
      <w:pPr>
        <w:numPr>
          <w:ilvl w:val="0"/>
          <w:numId w:val="2"/>
        </w:numPr>
        <w:jc w:val="both"/>
        <w:rPr>
          <w:i/>
        </w:rPr>
      </w:pPr>
      <w:r w:rsidRPr="00082333">
        <w:rPr>
          <w:i/>
        </w:rPr>
        <w:t xml:space="preserve">Buyer and seller are typically </w:t>
      </w:r>
      <w:proofErr w:type="gramStart"/>
      <w:r w:rsidRPr="00082333">
        <w:rPr>
          <w:i/>
        </w:rPr>
        <w:t>motivated;</w:t>
      </w:r>
      <w:proofErr w:type="gramEnd"/>
    </w:p>
    <w:p w:rsidRPr="00082333" w:rsidR="00082333" w:rsidP="00813164" w:rsidRDefault="00082333" w14:paraId="31EB0CA6" w14:textId="77777777">
      <w:pPr>
        <w:numPr>
          <w:ilvl w:val="0"/>
          <w:numId w:val="2"/>
        </w:numPr>
        <w:rPr>
          <w:i/>
        </w:rPr>
      </w:pPr>
      <w:r w:rsidRPr="00082333">
        <w:rPr>
          <w:i/>
        </w:rPr>
        <w:t xml:space="preserve">Both parties are well informed or well advised, and acting in what they consider to be their own best </w:t>
      </w:r>
      <w:proofErr w:type="gramStart"/>
      <w:r w:rsidRPr="00CC5F9B">
        <w:rPr>
          <w:i/>
        </w:rPr>
        <w:t>interests</w:t>
      </w:r>
      <w:r w:rsidRPr="00082333">
        <w:rPr>
          <w:i/>
        </w:rPr>
        <w:t>;</w:t>
      </w:r>
      <w:proofErr w:type="gramEnd"/>
    </w:p>
    <w:p w:rsidRPr="00082333" w:rsidR="00082333" w:rsidP="00813164" w:rsidRDefault="00082333" w14:paraId="215110E7" w14:textId="77777777">
      <w:pPr>
        <w:numPr>
          <w:ilvl w:val="0"/>
          <w:numId w:val="2"/>
        </w:numPr>
        <w:jc w:val="both"/>
        <w:rPr>
          <w:i/>
        </w:rPr>
      </w:pPr>
      <w:r w:rsidRPr="00082333">
        <w:rPr>
          <w:i/>
        </w:rPr>
        <w:t xml:space="preserve">A reasonable time is allowed for exposure in the open </w:t>
      </w:r>
      <w:proofErr w:type="gramStart"/>
      <w:r w:rsidRPr="00082333">
        <w:rPr>
          <w:i/>
        </w:rPr>
        <w:t>market;</w:t>
      </w:r>
      <w:proofErr w:type="gramEnd"/>
    </w:p>
    <w:p w:rsidRPr="00082333" w:rsidR="00082333" w:rsidP="00813164" w:rsidRDefault="00082333" w14:paraId="3E02242B" w14:textId="77777777">
      <w:pPr>
        <w:numPr>
          <w:ilvl w:val="0"/>
          <w:numId w:val="2"/>
        </w:numPr>
        <w:rPr>
          <w:i/>
        </w:rPr>
      </w:pPr>
      <w:r w:rsidRPr="00082333">
        <w:rPr>
          <w:i/>
        </w:rPr>
        <w:t>Payment is made in terms of cash in U.S. dollars or in terms of financial arrangements comparable thereto; and</w:t>
      </w:r>
    </w:p>
    <w:p w:rsidR="00CC5F9B" w:rsidP="00CC5F9B" w:rsidRDefault="00082333" w14:paraId="73324C93" w14:textId="77777777">
      <w:pPr>
        <w:numPr>
          <w:ilvl w:val="0"/>
          <w:numId w:val="2"/>
        </w:numPr>
        <w:jc w:val="both"/>
        <w:rPr>
          <w:i/>
        </w:rPr>
      </w:pPr>
      <w:r w:rsidRPr="008B10C1">
        <w:rPr>
          <w:i/>
        </w:rPr>
        <w:t xml:space="preserve">The price represents the normal consideration for the property sold unaffected by special or creative financing or sales concessions granted by </w:t>
      </w:r>
      <w:r w:rsidRPr="008B10C1" w:rsidR="008B10C1">
        <w:rPr>
          <w:i/>
        </w:rPr>
        <w:t xml:space="preserve">anyone </w:t>
      </w:r>
      <w:r w:rsidRPr="008B10C1">
        <w:rPr>
          <w:i/>
        </w:rPr>
        <w:t>associated with the sale.</w:t>
      </w:r>
      <w:r w:rsidR="008B10C1">
        <w:rPr>
          <w:rStyle w:val="FootnoteReference"/>
          <w:i/>
        </w:rPr>
        <w:footnoteReference w:id="2"/>
      </w:r>
    </w:p>
    <w:p w:rsidR="0067300B" w:rsidP="00CC5F9B" w:rsidRDefault="0067300B" w14:paraId="6BB0A420" w14:textId="77777777">
      <w:pPr>
        <w:widowControl/>
        <w:spacing w:line="259" w:lineRule="auto"/>
        <w:rPr>
          <w:i/>
        </w:rPr>
      </w:pPr>
    </w:p>
    <w:p w:rsidR="00CC5F9B" w:rsidP="00CC5F9B" w:rsidRDefault="00CC5F9B" w14:paraId="72956239" w14:textId="77777777">
      <w:pPr>
        <w:widowControl/>
        <w:spacing w:line="259" w:lineRule="auto"/>
        <w:rPr>
          <w:i/>
        </w:rPr>
      </w:pPr>
      <w:r w:rsidRPr="00CC5F9B">
        <w:rPr>
          <w:b/>
        </w:rPr>
        <w:t>Insurable Value</w:t>
      </w:r>
      <w:r>
        <w:t xml:space="preserve"> is defined as:</w:t>
      </w:r>
      <w:r w:rsidR="000A188A">
        <w:t xml:space="preserve">  </w:t>
      </w:r>
      <w:r w:rsidRPr="000A188A">
        <w:rPr>
          <w:i/>
        </w:rPr>
        <w:t>the value used by insurance companies as the basis for insurance.   Often considered to be replacement or reproduction cost plus allowances for debris removal or demolition less deterioration and non-insurable items.  Sometimes cash value or market value, but often entirely a cost concept</w:t>
      </w:r>
      <w:r w:rsidRPr="000A188A" w:rsidR="000A188A">
        <w:rPr>
          <w:i/>
        </w:rPr>
        <w:t>.</w:t>
      </w:r>
      <w:r w:rsidRPr="000A188A" w:rsidR="000A188A">
        <w:rPr>
          <w:rStyle w:val="FootnoteReference"/>
          <w:i/>
        </w:rPr>
        <w:footnoteReference w:id="3"/>
      </w:r>
    </w:p>
    <w:p w:rsidR="00BF640C" w:rsidP="00CC5F9B" w:rsidRDefault="00BF640C" w14:paraId="67E6159F" w14:textId="77777777">
      <w:pPr>
        <w:widowControl/>
        <w:spacing w:line="259" w:lineRule="auto"/>
        <w:rPr>
          <w:i/>
        </w:rPr>
      </w:pPr>
    </w:p>
    <w:p w:rsidR="00BF640C" w:rsidP="00BF640C" w:rsidRDefault="00BF640C" w14:paraId="00D86AC7" w14:textId="77777777">
      <w:pPr>
        <w:pStyle w:val="MyHeading2"/>
      </w:pPr>
      <w:bookmarkStart w:name="_Toc108000914" w:id="25"/>
      <w:r>
        <w:t>Exposure/Marketing Time</w:t>
      </w:r>
      <w:bookmarkEnd w:id="25"/>
    </w:p>
    <w:p w:rsidR="00BF640C" w:rsidP="00BF640C" w:rsidRDefault="00BF640C" w14:paraId="09850AFF" w14:textId="77777777"/>
    <w:p w:rsidRPr="0022597B" w:rsidR="0022597B" w:rsidP="00CB603F" w:rsidRDefault="0022597B" w14:paraId="32131EBF" w14:textId="77777777">
      <w:pPr>
        <w:jc w:val="both"/>
      </w:pPr>
      <w:r w:rsidRPr="0022597B">
        <w:t xml:space="preserve">Exposure time is the estimated time a property would have been offered to the market at a price equivalent to market value </w:t>
      </w:r>
      <w:r w:rsidRPr="0022597B">
        <w:rPr>
          <w:i/>
        </w:rPr>
        <w:t>prior</w:t>
      </w:r>
      <w:r w:rsidRPr="0022597B">
        <w:t xml:space="preserve"> to sale on the effective date of valuation.  Marketing time is the </w:t>
      </w:r>
      <w:proofErr w:type="gramStart"/>
      <w:r w:rsidRPr="0022597B">
        <w:t>period of time</w:t>
      </w:r>
      <w:proofErr w:type="gramEnd"/>
      <w:r w:rsidRPr="0022597B">
        <w:t xml:space="preserve"> necessary to sell the subject property interest at its estimated market value </w:t>
      </w:r>
      <w:r w:rsidRPr="0022597B">
        <w:rPr>
          <w:i/>
        </w:rPr>
        <w:t>after</w:t>
      </w:r>
      <w:r w:rsidRPr="0022597B">
        <w:t xml:space="preserve"> the effective date of valuation. </w:t>
      </w:r>
    </w:p>
    <w:p w:rsidRPr="0022597B" w:rsidR="0022597B" w:rsidP="00CB603F" w:rsidRDefault="0022597B" w14:paraId="228F53C4" w14:textId="77777777">
      <w:pPr>
        <w:jc w:val="both"/>
      </w:pPr>
    </w:p>
    <w:p w:rsidR="0022597B" w:rsidP="00CB603F" w:rsidRDefault="005C4BFA" w14:paraId="17E4DA25" w14:textId="548ADB73">
      <w:pPr>
        <w:widowControl/>
        <w:spacing w:line="259" w:lineRule="auto"/>
      </w:pPr>
      <w:r>
        <w:br w:type="page"/>
      </w:r>
      <w:r w:rsidRPr="0022597B" w:rsidR="0022597B">
        <w:lastRenderedPageBreak/>
        <w:t xml:space="preserve">Marketing periods for transactions involving comparable properties can provide a reasonable proxy for determining an appropriate exposure time for the subject. We reviewed sales of similar properties to determine an appropriate exposure time for the subject property. The indicated months-to-sale for comparable properties is between </w:t>
      </w:r>
      <w:r w:rsidR="00261401">
        <w:t xml:space="preserve">six and </w:t>
      </w:r>
      <w:r w:rsidRPr="0022597B" w:rsidR="0022597B">
        <w:t>nine</w:t>
      </w:r>
      <w:r w:rsidR="00261401">
        <w:t xml:space="preserve"> </w:t>
      </w:r>
      <w:r w:rsidRPr="0022597B" w:rsidR="0022597B">
        <w:t>months.</w:t>
      </w:r>
    </w:p>
    <w:p w:rsidRPr="0022597B" w:rsidR="00CB603F" w:rsidP="00CB603F" w:rsidRDefault="00CB603F" w14:paraId="6E383F82" w14:textId="77777777">
      <w:pPr>
        <w:widowControl/>
        <w:spacing w:line="259" w:lineRule="auto"/>
      </w:pPr>
    </w:p>
    <w:p w:rsidRPr="0022597B" w:rsidR="0022597B" w:rsidP="00CB603F" w:rsidRDefault="0022597B" w14:paraId="419178B6" w14:textId="77777777">
      <w:pPr>
        <w:jc w:val="both"/>
      </w:pPr>
      <w:r w:rsidRPr="0022597B">
        <w:t xml:space="preserve">Financial and real estate markets are in a state of uncertainty associated with the novel corona virus/COVID-19. The outbreak of COVID-19 is a rapidly evolving situation and the effects on real estate markets are currently unclear. As such, it is difficult to predict with any certainty the consequences on either a near-term or long-term basis. </w:t>
      </w:r>
    </w:p>
    <w:p w:rsidRPr="0022597B" w:rsidR="0022597B" w:rsidP="00CB603F" w:rsidRDefault="0022597B" w14:paraId="04D0AB99" w14:textId="77777777">
      <w:pPr>
        <w:jc w:val="both"/>
      </w:pPr>
    </w:p>
    <w:p w:rsidR="003B0073" w:rsidP="00CB603F" w:rsidRDefault="0022597B" w14:paraId="118B6ED3" w14:textId="77777777">
      <w:pPr>
        <w:jc w:val="both"/>
      </w:pPr>
      <w:r w:rsidRPr="0022597B">
        <w:t xml:space="preserve">Given the nature of these recent economic events which have created unprecedented volatility in markets, a forward-looking analysis and understanding of market conditions is considered necessary. The pandemic has exacerbated the ill effects of an economy which had been exhibiting signs of weakness for several quarters. The short-term outlook remains somewhat negative as the economy had </w:t>
      </w:r>
      <w:proofErr w:type="gramStart"/>
      <w:r w:rsidRPr="0022597B">
        <w:t>entered into</w:t>
      </w:r>
      <w:proofErr w:type="gramEnd"/>
      <w:r w:rsidRPr="0022597B">
        <w:t xml:space="preserve"> a recession with record-level changes in existing employment. Since the beginning of the outbreak a significant portion of these losses have been recovered but unemployment figures remain above the historical average. The medium and long-term outlooks are certainly much more favorable yet remain questionable. </w:t>
      </w:r>
    </w:p>
    <w:p w:rsidR="003B0073" w:rsidP="00CB603F" w:rsidRDefault="003B0073" w14:paraId="590C5461" w14:textId="77777777">
      <w:pPr>
        <w:jc w:val="both"/>
      </w:pPr>
    </w:p>
    <w:p w:rsidRPr="0022597B" w:rsidR="0022597B" w:rsidP="00CB603F" w:rsidRDefault="0022597B" w14:paraId="78B789ED" w14:textId="78B0D2E9">
      <w:pPr>
        <w:jc w:val="both"/>
      </w:pPr>
      <w:r w:rsidRPr="0022597B">
        <w:t>The intensity and duration of repercussions experienced by the pandemic will obviously differ based on location and property type.</w:t>
      </w:r>
      <w:r w:rsidR="00447618">
        <w:t xml:space="preserve"> </w:t>
      </w:r>
      <w:r w:rsidRPr="0022597B">
        <w:t>There is considerable uncertainty surrounding real estate and the presumptions regarding future business practices.</w:t>
      </w:r>
    </w:p>
    <w:p w:rsidRPr="0022597B" w:rsidR="0022597B" w:rsidP="00CB603F" w:rsidRDefault="0022597B" w14:paraId="343340D6" w14:textId="77777777">
      <w:pPr>
        <w:jc w:val="both"/>
      </w:pPr>
    </w:p>
    <w:p w:rsidR="003B0073" w:rsidP="003B0073" w:rsidRDefault="003B0073" w14:paraId="17EBF06C" w14:textId="2122E710">
      <w:pPr>
        <w:jc w:val="both"/>
      </w:pPr>
      <w:r w:rsidRPr="003B0073">
        <w:t xml:space="preserve">The projected job growth in the subject’s market is beginning to show signs of normalization </w:t>
      </w:r>
      <w:proofErr w:type="gramStart"/>
      <w:r w:rsidRPr="003B0073">
        <w:t>similar to</w:t>
      </w:r>
      <w:proofErr w:type="gramEnd"/>
      <w:r w:rsidRPr="003B0073">
        <w:t xml:space="preserve"> historical growth prior to the onset of the pandemic. However, with the continued development and spread of variants and the general unpredictability of the virus, along with the current economic strategies implemented by the Federal Reserve, it is our opinion that forecasted market conditions will differ slightly from market conditions experienced within the last year. Based on our analysis, we conclude the subject property to have an exposure time of six to nine months and a marketing time of up to one year.</w:t>
      </w:r>
    </w:p>
    <w:p w:rsidR="003B0073" w:rsidRDefault="003B0073" w14:paraId="530702B7" w14:textId="77777777">
      <w:pPr>
        <w:widowControl/>
        <w:spacing w:after="160" w:line="259" w:lineRule="auto"/>
      </w:pPr>
      <w:r>
        <w:br w:type="page"/>
      </w:r>
    </w:p>
    <w:p w:rsidR="00624222" w:rsidP="00CB603F" w:rsidRDefault="00704E55" w14:paraId="6AB917E5" w14:textId="3D44736D">
      <w:pPr>
        <w:pStyle w:val="MyHeading2"/>
        <w:spacing w:before="0"/>
      </w:pPr>
      <w:bookmarkStart w:name="_Toc108000915" w:id="26"/>
      <w:r>
        <w:lastRenderedPageBreak/>
        <w:t>Competency Statement</w:t>
      </w:r>
      <w:bookmarkEnd w:id="26"/>
    </w:p>
    <w:p w:rsidR="00624222" w:rsidP="00CB603F" w:rsidRDefault="00624222" w14:paraId="59D6A08E" w14:textId="77777777"/>
    <w:p w:rsidRPr="00624222" w:rsidR="00624222" w:rsidP="00CB603F" w:rsidRDefault="00624222" w14:paraId="19DA44CD" w14:textId="77777777">
      <w:pPr>
        <w:jc w:val="both"/>
      </w:pPr>
      <w:r w:rsidRPr="00624222">
        <w:t>The Competency Provision of the Uniform Standards of Professional Appraisal Practice, promulgated by the Appra</w:t>
      </w:r>
      <w:r>
        <w:t>isal Foundation and required as part</w:t>
      </w:r>
      <w:r w:rsidRPr="00624222">
        <w:t xml:space="preserve"> of </w:t>
      </w:r>
      <w:r>
        <w:t>the</w:t>
      </w:r>
      <w:r w:rsidRPr="00624222">
        <w:t xml:space="preserve"> Financial Institutions Reform, Recovery, and Enforcement Act, states that:</w:t>
      </w:r>
    </w:p>
    <w:p w:rsidRPr="00624222" w:rsidR="00624222" w:rsidP="00CB603F" w:rsidRDefault="00624222" w14:paraId="658E1E73" w14:textId="77777777">
      <w:pPr>
        <w:jc w:val="both"/>
      </w:pPr>
    </w:p>
    <w:p w:rsidRPr="00624222" w:rsidR="00624222" w:rsidP="00CB603F" w:rsidRDefault="00624222" w14:paraId="1833018A" w14:textId="77777777">
      <w:pPr>
        <w:jc w:val="both"/>
        <w:rPr>
          <w:i/>
        </w:rPr>
      </w:pPr>
      <w:r w:rsidRPr="00624222">
        <w:rPr>
          <w:i/>
        </w:rPr>
        <w:t xml:space="preserve">Prior to entering an agreement to perform any assignment, an appraiser must properly identify the property to be appraised and have the knowledge and experience that will be </w:t>
      </w:r>
      <w:r>
        <w:rPr>
          <w:i/>
        </w:rPr>
        <w:t>required to complete</w:t>
      </w:r>
      <w:r w:rsidRPr="00624222">
        <w:rPr>
          <w:i/>
        </w:rPr>
        <w:t xml:space="preserve"> the assignment competently or alternatively:</w:t>
      </w:r>
    </w:p>
    <w:p w:rsidRPr="00624222" w:rsidR="00624222" w:rsidP="00CB603F" w:rsidRDefault="00624222" w14:paraId="77CEC3DA" w14:textId="77777777">
      <w:pPr>
        <w:jc w:val="both"/>
        <w:rPr>
          <w:i/>
        </w:rPr>
      </w:pPr>
    </w:p>
    <w:p w:rsidRPr="00624222" w:rsidR="00624222" w:rsidP="00CB603F" w:rsidRDefault="00624222" w14:paraId="523C6F4A" w14:textId="77777777">
      <w:pPr>
        <w:jc w:val="both"/>
        <w:rPr>
          <w:i/>
        </w:rPr>
      </w:pPr>
      <w:r w:rsidRPr="00624222">
        <w:rPr>
          <w:i/>
        </w:rPr>
        <w:t xml:space="preserve">Disclose the lack of knowledge and/or experience to the client before accepting the </w:t>
      </w:r>
      <w:proofErr w:type="gramStart"/>
      <w:r w:rsidRPr="00624222">
        <w:rPr>
          <w:i/>
        </w:rPr>
        <w:t>assignment;</w:t>
      </w:r>
      <w:proofErr w:type="gramEnd"/>
    </w:p>
    <w:p w:rsidRPr="00624222" w:rsidR="00624222" w:rsidP="00CB603F" w:rsidRDefault="00624222" w14:paraId="738655B4" w14:textId="77777777">
      <w:pPr>
        <w:jc w:val="both"/>
        <w:rPr>
          <w:i/>
        </w:rPr>
      </w:pPr>
    </w:p>
    <w:p w:rsidRPr="00624222" w:rsidR="00624222" w:rsidP="00CB603F" w:rsidRDefault="00624222" w14:paraId="0392C2D8" w14:textId="77777777">
      <w:pPr>
        <w:jc w:val="both"/>
        <w:rPr>
          <w:i/>
        </w:rPr>
      </w:pPr>
      <w:r w:rsidRPr="00624222">
        <w:rPr>
          <w:i/>
        </w:rPr>
        <w:t>Take all appropriate steps necessary to compl</w:t>
      </w:r>
      <w:r w:rsidR="00704E55">
        <w:rPr>
          <w:i/>
        </w:rPr>
        <w:t xml:space="preserve">ete the assignment competently; </w:t>
      </w:r>
      <w:r w:rsidRPr="00624222">
        <w:rPr>
          <w:i/>
        </w:rPr>
        <w:t>and</w:t>
      </w:r>
    </w:p>
    <w:p w:rsidRPr="00624222" w:rsidR="00624222" w:rsidP="00CB603F" w:rsidRDefault="00624222" w14:paraId="3049940A" w14:textId="77777777">
      <w:pPr>
        <w:jc w:val="both"/>
        <w:rPr>
          <w:i/>
        </w:rPr>
      </w:pPr>
    </w:p>
    <w:p w:rsidRPr="00624222" w:rsidR="00624222" w:rsidP="00CB603F" w:rsidRDefault="00624222" w14:paraId="11C1069F" w14:textId="77777777">
      <w:pPr>
        <w:jc w:val="both"/>
        <w:rPr>
          <w:i/>
        </w:rPr>
      </w:pPr>
      <w:r w:rsidRPr="00624222">
        <w:rPr>
          <w:i/>
        </w:rPr>
        <w:t>Describe the lack of knowledge and/or experience and the steps taken to complete the assignment competently in the report.</w:t>
      </w:r>
    </w:p>
    <w:p w:rsidRPr="00624222" w:rsidR="00624222" w:rsidP="00CB603F" w:rsidRDefault="00624222" w14:paraId="3527C413" w14:textId="77777777">
      <w:pPr>
        <w:jc w:val="both"/>
        <w:rPr>
          <w:i/>
        </w:rPr>
      </w:pPr>
    </w:p>
    <w:p w:rsidR="00624222" w:rsidP="00CB603F" w:rsidRDefault="00704E55" w14:paraId="5199DD3A" w14:textId="4194167B">
      <w:pPr>
        <w:jc w:val="both"/>
      </w:pPr>
      <w:r>
        <w:t xml:space="preserve">The appraisers affirm that they have the </w:t>
      </w:r>
      <w:r w:rsidRPr="00704E55">
        <w:rPr>
          <w:lang w:val="en-CA"/>
        </w:rPr>
        <w:fldChar w:fldCharType="begin"/>
      </w:r>
      <w:r w:rsidRPr="00704E55">
        <w:rPr>
          <w:lang w:val="en-CA"/>
        </w:rPr>
        <w:instrText xml:space="preserve"> SEQ CHAPTER \h \r 1</w:instrText>
      </w:r>
      <w:r w:rsidRPr="00704E55">
        <w:fldChar w:fldCharType="end"/>
      </w:r>
      <w:r w:rsidRPr="00704E55">
        <w:t>knowledge and experience to competently complete the assignment</w:t>
      </w:r>
      <w:r>
        <w:t xml:space="preserve"> in accordance with the competency provision in USPAP.</w:t>
      </w:r>
    </w:p>
    <w:p w:rsidR="00BF2352" w:rsidP="00624222" w:rsidRDefault="00BF2352" w14:paraId="16C8C91F" w14:textId="77777777">
      <w:pPr>
        <w:sectPr w:rsidR="00BF2352" w:rsidSect="006F4AEA">
          <w:headerReference w:type="default" r:id="rId39"/>
          <w:pgSz w:w="12240" w:h="15840" w:code="1"/>
          <w:pgMar w:top="1440" w:right="1440" w:bottom="1440" w:left="1440" w:header="720" w:footer="720" w:gutter="0"/>
          <w:pgNumType w:start="4"/>
          <w:cols w:space="720"/>
          <w:docGrid w:linePitch="360"/>
        </w:sectPr>
      </w:pPr>
    </w:p>
    <w:p w:rsidR="00C33B8C" w:rsidP="0006353F" w:rsidRDefault="00914D2E" w14:paraId="2FD875F1" w14:textId="77777777">
      <w:pPr>
        <w:pStyle w:val="Heading1"/>
      </w:pPr>
      <w:bookmarkStart w:name="_Toc108000916" w:id="27"/>
      <w:r>
        <w:lastRenderedPageBreak/>
        <w:t>AREA ANALYSIS</w:t>
      </w:r>
      <w:bookmarkEnd w:id="27"/>
    </w:p>
    <w:p w:rsidRPr="00914D2E" w:rsidR="00914D2E" w:rsidP="00914D2E" w:rsidRDefault="00914D2E" w14:paraId="1E316390" w14:textId="77777777"/>
    <w:p w:rsidRPr="005C4BFA" w:rsidR="005C4BFA" w:rsidP="005C4BFA" w:rsidRDefault="005C4BFA" w14:paraId="5EF47966" w14:textId="15AB7D0C">
      <w:pPr>
        <w:jc w:val="both"/>
        <w:rPr>
          <w:lang w:val="en"/>
        </w:rPr>
      </w:pPr>
      <w:r w:rsidRPr="005C4BFA">
        <w:rPr>
          <w:lang w:val="en-CA"/>
        </w:rPr>
        <w:t xml:space="preserve">The subject property </w:t>
      </w:r>
      <w:r w:rsidRPr="005C4BFA">
        <w:t xml:space="preserve">is located within the city limits of </w:t>
      </w:r>
      <w:r w:rsidR="0083065C">
        <w:t>Charlotte</w:t>
      </w:r>
      <w:r w:rsidRPr="005C4BFA">
        <w:t xml:space="preserve"> in </w:t>
      </w:r>
      <w:r w:rsidR="00CB0C3D">
        <w:t>Mecklenburg</w:t>
      </w:r>
      <w:r w:rsidRPr="005C4BFA">
        <w:t xml:space="preserve"> County approximately </w:t>
      </w:r>
      <w:r w:rsidR="00392EC0">
        <w:t>four</w:t>
      </w:r>
      <w:r w:rsidRPr="005C4BFA">
        <w:t xml:space="preserve"> miles </w:t>
      </w:r>
      <w:r w:rsidR="00B82588">
        <w:t>south</w:t>
      </w:r>
      <w:r w:rsidRPr="005C4BFA">
        <w:t xml:space="preserve">west of the city’s central business district. </w:t>
      </w:r>
      <w:r w:rsidRPr="00392EC0" w:rsidR="00392EC0">
        <w:t>The center of the metropolitan area is the city of Charlotte and includes the cities of Gastonia, Concord, Huntersville, and Rock Hill as well as the large suburban area in the counties surrounding Mecklenburg County. Located in the Piedmont, it is the largest metropolitan area in the Carolinas, and the fourth largest in the Southeastern United States. The Charlotte metropolitan area is one of the fastest growing metropolitan areas in the United States.</w:t>
      </w:r>
    </w:p>
    <w:p w:rsidRPr="00FD3437" w:rsidR="003D6278" w:rsidP="00FD3437" w:rsidRDefault="003D6278" w14:paraId="16B2E9CA" w14:textId="77777777">
      <w:pPr>
        <w:jc w:val="both"/>
      </w:pPr>
    </w:p>
    <w:p w:rsidRPr="00F72D4A" w:rsidR="00F72D4A" w:rsidP="00F72D4A" w:rsidRDefault="0006353F" w14:paraId="24A134D4" w14:textId="577469FA">
      <w:pPr>
        <w:pStyle w:val="Caption"/>
        <w:keepNext/>
        <w:rPr>
          <w:bCs/>
          <w:iCs w:val="0"/>
          <w:noProof/>
        </w:rPr>
      </w:pPr>
      <w:bookmarkStart w:name="_Hlk66043519" w:id="28"/>
      <w:r w:rsidRPr="0061366F">
        <w:rPr>
          <w:bCs/>
          <w:iCs w:val="0"/>
          <w:sz w:val="22"/>
          <w:szCs w:val="22"/>
        </w:rPr>
        <w:t>Area Map</w:t>
      </w:r>
      <w:bookmarkEnd w:id="28"/>
    </w:p>
    <w:p w:rsidR="008E043E" w:rsidP="003802F9" w:rsidRDefault="0084253E" w14:paraId="19FDF3C3" w14:textId="59868434">
      <w:pPr>
        <w:jc w:val="both"/>
      </w:pPr>
      <w:r>
        <w:rPr>
          <w:noProof/>
        </w:rPr>
        <w:drawing>
          <wp:inline distT="0" distB="0" distL="0" distR="0" wp14:anchorId="27CDB75A" wp14:editId="1A53D59D">
            <wp:extent cx="5943600" cy="3959352"/>
            <wp:effectExtent l="19050" t="19050" r="19050" b="2222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pic:cNvPicPr/>
                  </pic:nvPicPr>
                  <pic:blipFill rotWithShape="1">
                    <a:blip r:embed="rId40" cstate="print">
                      <a:extLst>
                        <a:ext uri="{28A0092B-C50C-407E-A947-70E740481C1C}">
                          <a14:useLocalDpi xmlns:a14="http://schemas.microsoft.com/office/drawing/2010/main" val="0"/>
                        </a:ext>
                      </a:extLst>
                    </a:blip>
                    <a:srcRect/>
                    <a:stretch/>
                  </pic:blipFill>
                  <pic:spPr bwMode="auto">
                    <a:xfrm>
                      <a:off x="0" y="0"/>
                      <a:ext cx="5943600" cy="395935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rsidR="008E043E" w:rsidP="008E043E" w:rsidRDefault="008E043E" w14:paraId="3E7D3198" w14:textId="77777777"/>
    <w:p w:rsidR="007A25A0" w:rsidP="00E60117" w:rsidRDefault="007A25A0" w14:paraId="63E45F12" w14:textId="77777777"/>
    <w:p w:rsidR="003D6278" w:rsidRDefault="003D6278" w14:paraId="4B2020FC" w14:textId="77777777">
      <w:pPr>
        <w:widowControl/>
        <w:spacing w:after="160" w:line="259" w:lineRule="auto"/>
      </w:pPr>
      <w:r>
        <w:br w:type="page"/>
      </w:r>
    </w:p>
    <w:p w:rsidRPr="007A7D3E" w:rsidR="00F72D4A" w:rsidP="00F72D4A" w:rsidRDefault="00F72D4A" w14:paraId="29517F2D" w14:textId="232384B2">
      <w:pPr>
        <w:jc w:val="both"/>
      </w:pPr>
      <w:bookmarkStart w:name="_Hlk66044896" w:id="29"/>
      <w:bookmarkStart w:name="_Hlk66043803" w:id="30"/>
      <w:r w:rsidRPr="007A7D3E">
        <w:lastRenderedPageBreak/>
        <w:t>The Federal Reserve Bank of Richmond</w:t>
      </w:r>
      <w:r w:rsidRPr="007A7D3E">
        <w:rPr>
          <w:vertAlign w:val="superscript"/>
        </w:rPr>
        <w:footnoteReference w:id="4"/>
      </w:r>
      <w:r w:rsidRPr="007A7D3E">
        <w:t xml:space="preserve"> provides the following commentary on current economic conditions in the Fifth District as of </w:t>
      </w:r>
      <w:r w:rsidR="00363232">
        <w:t>June 2022</w:t>
      </w:r>
      <w:r w:rsidRPr="007A7D3E">
        <w:t xml:space="preserve">. </w:t>
      </w:r>
    </w:p>
    <w:p w:rsidRPr="007A7D3E" w:rsidR="00F72D4A" w:rsidP="00F72D4A" w:rsidRDefault="00F72D4A" w14:paraId="3688B618" w14:textId="77777777"/>
    <w:p w:rsidRPr="000F4FD3" w:rsidR="00F72D4A" w:rsidP="003E5DD0" w:rsidRDefault="00F72D4A" w14:paraId="35BE7AE8" w14:textId="77777777">
      <w:pPr>
        <w:pStyle w:val="MyHeading2"/>
      </w:pPr>
      <w:bookmarkStart w:name="_Toc458065610" w:id="31"/>
      <w:bookmarkStart w:name="_Toc65146017" w:id="32"/>
      <w:bookmarkStart w:name="_Toc69851774" w:id="33"/>
      <w:bookmarkStart w:name="_Toc108000917" w:id="34"/>
      <w:r w:rsidRPr="000F4FD3">
        <w:t>Summary</w:t>
      </w:r>
      <w:bookmarkEnd w:id="31"/>
      <w:r w:rsidRPr="000F4FD3">
        <w:t xml:space="preserve"> of Economic Activity</w:t>
      </w:r>
      <w:bookmarkEnd w:id="32"/>
      <w:bookmarkEnd w:id="33"/>
      <w:bookmarkEnd w:id="34"/>
    </w:p>
    <w:p w:rsidR="000F4FD3" w:rsidP="00F72D4A" w:rsidRDefault="000F4FD3" w14:paraId="07642C44" w14:textId="77777777">
      <w:bookmarkStart w:name="_Toc458065611" w:id="35"/>
    </w:p>
    <w:p w:rsidRPr="000F4FD3" w:rsidR="00F72D4A" w:rsidP="00F72D4A" w:rsidRDefault="000F4FD3" w14:paraId="616115BF" w14:textId="7D357F98">
      <w:pPr>
        <w:rPr>
          <w:i/>
          <w:iCs/>
        </w:rPr>
      </w:pPr>
      <w:r w:rsidRPr="000F4FD3">
        <w:rPr>
          <w:i/>
          <w:iCs/>
          <w:noProof/>
        </w:rPr>
        <w:drawing>
          <wp:anchor distT="0" distB="0" distL="114300" distR="114300" simplePos="0" relativeHeight="251658311" behindDoc="0" locked="0" layoutInCell="1" allowOverlap="1" wp14:editId="3C4FD4A2" wp14:anchorId="618D2089">
            <wp:simplePos x="0" y="0"/>
            <wp:positionH relativeFrom="margin">
              <wp:align>right</wp:align>
            </wp:positionH>
            <wp:positionV relativeFrom="margin">
              <wp:posOffset>2555875</wp:posOffset>
            </wp:positionV>
            <wp:extent cx="3657600" cy="2286000"/>
            <wp:effectExtent l="0" t="0" r="0" b="0"/>
            <wp:wrapSquare wrapText="bothSides"/>
            <wp:docPr id="231" name="Picture 23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1" descr="Chart, line chart&#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657600" cy="2286000"/>
                    </a:xfrm>
                    <a:prstGeom prst="rect">
                      <a:avLst/>
                    </a:prstGeom>
                    <a:ln>
                      <a:noFill/>
                    </a:ln>
                  </pic:spPr>
                </pic:pic>
              </a:graphicData>
            </a:graphic>
            <wp14:sizeRelH relativeFrom="margin">
              <wp14:pctWidth>0</wp14:pctWidth>
            </wp14:sizeRelH>
            <wp14:sizeRelV relativeFrom="margin">
              <wp14:pctHeight>0</wp14:pctHeight>
            </wp14:sizeRelV>
          </wp:anchor>
        </w:drawing>
      </w:r>
      <w:r w:rsidRPr="000F4FD3">
        <w:rPr>
          <w:i/>
          <w:iCs/>
        </w:rPr>
        <w:t>Th</w:t>
      </w:r>
      <w:r w:rsidRPr="000F4FD3" w:rsidR="00363232">
        <w:rPr>
          <w:i/>
          <w:iCs/>
        </w:rPr>
        <w:t>e regional economy grew at a modest rate. Manufacturing activity increased at a modest to moderate rate as producers continued to face challenges meeting demand due to supply chain disruptions and labor shortages. Fifth District ports reported an increase in loaded exports but a slight decline in imports, although import volumes remained historically high. Similarly, trucking demand eased slightly but remained strong relative to prior years. Retail sales remained strong while new vehicle sales remained low due to low inventory levels. Leisure travel held strong with some increases noted for group travel, weddings, and small events. Residential real estate activity slowed modestly, and some potential buyers were getting priced out of the market as interest rates and home prices rose. Meanwhile, commercial real estate activity remained strong, particularly for Class A office and industrial space. Financial institutions reported a slight slowdown in lending across most loan types, one exception being used vehicle lending, which continued to grow. Nonfinancial service firms saw moderate growth in sales but expressed some concerns that inflation could hamper growth in coming months if it remains elevated. Employment increased modestly and wage growth remained moderate, overall, as many employers continued to cite challenges finding and retaining workers. Price growth remained robust in recent weeks.</w:t>
      </w:r>
      <w:r w:rsidRPr="000F4FD3" w:rsidR="00F72D4A">
        <w:rPr>
          <w:i/>
          <w:iCs/>
        </w:rPr>
        <w:t xml:space="preserve"> </w:t>
      </w:r>
    </w:p>
    <w:p w:rsidRPr="007A7D3E" w:rsidR="00F72D4A" w:rsidP="00F72D4A" w:rsidRDefault="00F72D4A" w14:paraId="648C3BCB" w14:textId="77777777">
      <w:pPr>
        <w:keepNext/>
        <w:keepLines/>
        <w:tabs>
          <w:tab w:val="left" w:pos="1080"/>
        </w:tabs>
        <w:spacing w:before="40"/>
        <w:outlineLvl w:val="1"/>
        <w:rPr>
          <w:i/>
        </w:rPr>
      </w:pPr>
    </w:p>
    <w:p w:rsidRPr="000F4FD3" w:rsidR="00F72D4A" w:rsidP="000F4FD3" w:rsidRDefault="000F4FD3" w14:paraId="72DEBACD" w14:textId="6878F82C">
      <w:pPr>
        <w:rPr>
          <w:b/>
          <w:bCs/>
          <w:i/>
          <w:iCs/>
        </w:rPr>
      </w:pPr>
      <w:bookmarkStart w:name="_Toc65146018" w:id="36"/>
      <w:bookmarkStart w:name="_Toc69851775" w:id="37"/>
      <w:r w:rsidRPr="000F4FD3">
        <w:rPr>
          <w:b/>
          <w:bCs/>
          <w:i/>
          <w:iCs/>
        </w:rPr>
        <w:t>Labor Markets</w:t>
      </w:r>
      <w:bookmarkEnd w:id="35"/>
      <w:bookmarkEnd w:id="36"/>
      <w:bookmarkEnd w:id="37"/>
    </w:p>
    <w:p w:rsidRPr="007A7D3E" w:rsidR="00F72D4A" w:rsidP="00F72D4A" w:rsidRDefault="00F72D4A" w14:paraId="65B1456E" w14:textId="77777777">
      <w:pPr>
        <w:rPr>
          <w:noProof/>
        </w:rPr>
      </w:pPr>
    </w:p>
    <w:p w:rsidR="00F72D4A" w:rsidP="00F72D4A" w:rsidRDefault="000F4FD3" w14:paraId="02FED33C" w14:textId="08323BC3">
      <w:pPr>
        <w:rPr>
          <w:i/>
          <w:noProof/>
        </w:rPr>
      </w:pPr>
      <w:r w:rsidRPr="000F4FD3">
        <w:rPr>
          <w:i/>
          <w:noProof/>
        </w:rPr>
        <w:t>Employment in the Fifth District increased modestly amid ongoing reports of worker shortages and high turnover. A majority of contacts continued to cite difficulties finding and retaining workers across all skill levels. Among the small number of contacts reporting improving worker availability, most said that improvements came after raising wages. Additionally, one contact said that they recently made a change to their payroll policy that allowed hourly, part-time employees to be paid in a much shorter amount of time and that helped increase interest in those positions. Overall, wages increased at a moderate rate, with some reports of larger increases for highly specialized positions and for those in very short supply.</w:t>
      </w:r>
    </w:p>
    <w:p w:rsidRPr="007A7D3E" w:rsidR="001E412C" w:rsidP="00F72D4A" w:rsidRDefault="001E412C" w14:paraId="0A2B534D" w14:textId="77777777">
      <w:pPr>
        <w:rPr>
          <w:i/>
        </w:rPr>
      </w:pPr>
    </w:p>
    <w:p w:rsidR="001E412C" w:rsidP="001E412C" w:rsidRDefault="00F72D4A" w14:paraId="50A51E17" w14:textId="77777777">
      <w:pPr>
        <w:rPr>
          <w:b/>
          <w:bCs/>
          <w:i/>
          <w:iCs/>
        </w:rPr>
      </w:pPr>
      <w:bookmarkStart w:name="_Toc65146019" w:id="38"/>
      <w:bookmarkStart w:name="_Toc69851776" w:id="39"/>
      <w:bookmarkStart w:name="_Toc458065612" w:id="40"/>
      <w:r w:rsidRPr="001E412C">
        <w:rPr>
          <w:b/>
          <w:bCs/>
          <w:i/>
          <w:iCs/>
        </w:rPr>
        <w:t>Prices</w:t>
      </w:r>
      <w:bookmarkEnd w:id="38"/>
      <w:bookmarkEnd w:id="39"/>
      <w:r w:rsidRPr="001E412C">
        <w:rPr>
          <w:b/>
          <w:bCs/>
          <w:i/>
          <w:iCs/>
          <w:noProof/>
        </w:rPr>
        <w:t xml:space="preserve">  </w:t>
      </w:r>
      <w:bookmarkStart w:name="_Toc65146020" w:id="41"/>
      <w:bookmarkStart w:name="_Toc69851777" w:id="42"/>
      <w:bookmarkEnd w:id="40"/>
    </w:p>
    <w:p w:rsidR="001E412C" w:rsidP="001E412C" w:rsidRDefault="001E412C" w14:paraId="765496DC" w14:textId="77777777">
      <w:pPr>
        <w:rPr>
          <w:b/>
          <w:bCs/>
          <w:i/>
          <w:iCs/>
        </w:rPr>
      </w:pPr>
    </w:p>
    <w:p w:rsidR="001E412C" w:rsidP="001E412C" w:rsidRDefault="001E412C" w14:paraId="0FF67B3E" w14:textId="0D0845F7">
      <w:pPr>
        <w:rPr>
          <w:i/>
        </w:rPr>
      </w:pPr>
      <w:r w:rsidRPr="001E412C">
        <w:rPr>
          <w:i/>
        </w:rPr>
        <w:t xml:space="preserve">Overall, price growth remained significantly elevated in recent weeks. According to our surveys, service sector firms reported that price growth picked up from an already robust rate. Manufacturers, on the </w:t>
      </w:r>
      <w:r w:rsidRPr="001E412C">
        <w:rPr>
          <w:i/>
        </w:rPr>
        <w:lastRenderedPageBreak/>
        <w:t xml:space="preserve">other hand, reported a slight moderation in price growth, but compared to last year, prices were still growing at a strong rate. Firms in both manufacturing and nonmanufacturing sectors continued to cite material shortages and rising fuel costs as contributors to price escalation. Labor costs also contributed to price growth as many firms continue to increase wages and benefits to recruit and retain workers. </w:t>
      </w:r>
    </w:p>
    <w:p w:rsidR="001E412C" w:rsidP="001E412C" w:rsidRDefault="001E412C" w14:paraId="7F132823" w14:textId="73A288AD">
      <w:pPr>
        <w:rPr>
          <w:i/>
        </w:rPr>
      </w:pPr>
    </w:p>
    <w:p w:rsidRPr="001E412C" w:rsidR="00F72D4A" w:rsidP="001E412C" w:rsidRDefault="00F72D4A" w14:paraId="72DCB78E" w14:textId="3F7D4FD3">
      <w:pPr>
        <w:rPr>
          <w:b/>
          <w:bCs/>
          <w:i/>
          <w:iCs/>
        </w:rPr>
      </w:pPr>
      <w:r w:rsidRPr="001E412C">
        <w:rPr>
          <w:b/>
          <w:bCs/>
          <w:i/>
          <w:iCs/>
        </w:rPr>
        <w:t>Manufacturing</w:t>
      </w:r>
      <w:bookmarkEnd w:id="41"/>
      <w:bookmarkEnd w:id="42"/>
    </w:p>
    <w:p w:rsidRPr="007A7D3E" w:rsidR="00F72D4A" w:rsidP="00F72D4A" w:rsidRDefault="00F72D4A" w14:paraId="187AB351" w14:textId="2A5EF5A6"/>
    <w:p w:rsidR="00F72D4A" w:rsidP="00F72D4A" w:rsidRDefault="001E412C" w14:paraId="02F484DD" w14:textId="21619B97">
      <w:pPr>
        <w:rPr>
          <w:i/>
          <w:iCs/>
        </w:rPr>
      </w:pPr>
      <w:r w:rsidRPr="001E412C">
        <w:rPr>
          <w:i/>
          <w:iCs/>
        </w:rPr>
        <w:t>Fifth District manufacturers reported a moderate increase in shipments and a modest increase in new orders. Several contacts noted that supply chain issues and worker shortages limited their productive capacity and added to their backlogs. In response to labor challenges and continued strong demand, some companies looked to invest in automation and technology to increase production and reduce dependence on labor. A few manufacturers, however, said that demand softened slightly, which was attributed to inflation and consumers shifting spending away from durable goods.</w:t>
      </w:r>
    </w:p>
    <w:p w:rsidRPr="007A7D3E" w:rsidR="001E412C" w:rsidP="00F72D4A" w:rsidRDefault="001E412C" w14:paraId="083C2905" w14:textId="05CBB585">
      <w:pPr>
        <w:rPr>
          <w:i/>
          <w:iCs/>
        </w:rPr>
      </w:pPr>
    </w:p>
    <w:p w:rsidRPr="001E412C" w:rsidR="00F72D4A" w:rsidP="001E412C" w:rsidRDefault="00F72D4A" w14:paraId="7999C682" w14:textId="7972BBBD">
      <w:pPr>
        <w:pStyle w:val="NoSpacing"/>
        <w:rPr>
          <w:rFonts w:eastAsiaTheme="majorEastAsia"/>
          <w:b/>
          <w:bCs/>
          <w:i/>
          <w:iCs/>
        </w:rPr>
      </w:pPr>
      <w:bookmarkStart w:name="_Toc65146021" w:id="43"/>
      <w:bookmarkStart w:name="_Toc69851778" w:id="44"/>
      <w:r w:rsidRPr="001E412C">
        <w:rPr>
          <w:rFonts w:eastAsiaTheme="majorEastAsia"/>
          <w:b/>
          <w:bCs/>
          <w:i/>
          <w:iCs/>
        </w:rPr>
        <w:t>Ports and Transportation</w:t>
      </w:r>
      <w:bookmarkEnd w:id="43"/>
      <w:bookmarkEnd w:id="44"/>
      <w:r w:rsidRPr="001E412C">
        <w:rPr>
          <w:rFonts w:eastAsiaTheme="majorEastAsia"/>
          <w:b/>
          <w:bCs/>
          <w:i/>
          <w:iCs/>
        </w:rPr>
        <w:t xml:space="preserve"> </w:t>
      </w:r>
    </w:p>
    <w:p w:rsidRPr="007A7D3E" w:rsidR="00F72D4A" w:rsidP="00F72D4A" w:rsidRDefault="00F72D4A" w14:paraId="1B615A39" w14:textId="4AB398A8">
      <w:pPr>
        <w:rPr>
          <w:i/>
          <w:iCs/>
        </w:rPr>
      </w:pPr>
    </w:p>
    <w:p w:rsidR="001E412C" w:rsidP="001E412C" w:rsidRDefault="001E412C" w14:paraId="083BD9AD" w14:textId="27575FA3">
      <w:pPr>
        <w:rPr>
          <w:i/>
          <w:iCs/>
        </w:rPr>
      </w:pPr>
      <w:r w:rsidRPr="001E412C">
        <w:rPr>
          <w:rFonts w:ascii="Arial" w:hAnsi="Arial" w:eastAsia="Times New Roman" w:cs="Arial"/>
          <w:color w:val="333333"/>
          <w:sz w:val="21"/>
          <w:szCs w:val="21"/>
        </w:rPr>
        <w:t xml:space="preserve"> </w:t>
      </w:r>
      <w:r w:rsidRPr="001E412C">
        <w:rPr>
          <w:i/>
          <w:iCs/>
        </w:rPr>
        <w:t>Overall, ports experienced continued strong container volumes, with solid growth in loaded containers and empties for export. Meanwhile, import volumes declined slightly, which relieved some of the congestion at the ports. Spot shipping rates continued to decline slightly but remained well above 2019 levels. Fifth District ports were watching for a potential summer surge in imports caused by Asian ports reopening after COVID disruptions and carriers potentially diverting ships to East Coast ahead of the West Coast longshoreman union negotiations in July. Air freight volume declined slightly while air freight rates increased this period.</w:t>
      </w:r>
    </w:p>
    <w:p w:rsidRPr="001E412C" w:rsidR="001E412C" w:rsidP="001E412C" w:rsidRDefault="001E412C" w14:paraId="655F094B" w14:textId="3F130523">
      <w:pPr>
        <w:rPr>
          <w:i/>
          <w:iCs/>
        </w:rPr>
      </w:pPr>
    </w:p>
    <w:p w:rsidRPr="001E412C" w:rsidR="001E412C" w:rsidP="001E412C" w:rsidRDefault="000008E1" w14:paraId="7B1A7C10" w14:textId="389AB52A">
      <w:pPr>
        <w:rPr>
          <w:i/>
          <w:iCs/>
        </w:rPr>
      </w:pPr>
      <w:r>
        <w:rPr>
          <w:i/>
          <w:iCs/>
          <w:noProof/>
        </w:rPr>
        <w:drawing>
          <wp:anchor distT="0" distB="0" distL="114300" distR="114300" simplePos="0" relativeHeight="251658312" behindDoc="0" locked="0" layoutInCell="1" allowOverlap="1" wp14:editId="501643CF" wp14:anchorId="2B2D2BF7">
            <wp:simplePos x="0" y="0"/>
            <wp:positionH relativeFrom="margin">
              <wp:align>right</wp:align>
            </wp:positionH>
            <wp:positionV relativeFrom="margin">
              <wp:posOffset>4248150</wp:posOffset>
            </wp:positionV>
            <wp:extent cx="3657600" cy="2267585"/>
            <wp:effectExtent l="0" t="0" r="0" b="0"/>
            <wp:wrapSquare wrapText="bothSides"/>
            <wp:docPr id="234" name="Picture 23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234" descr="Chart, bar chart&#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3657600" cy="2267585"/>
                    </a:xfrm>
                    <a:prstGeom prst="rect">
                      <a:avLst/>
                    </a:prstGeom>
                  </pic:spPr>
                </pic:pic>
              </a:graphicData>
            </a:graphic>
            <wp14:sizeRelH relativeFrom="margin">
              <wp14:pctWidth>0</wp14:pctWidth>
            </wp14:sizeRelH>
            <wp14:sizeRelV relativeFrom="margin">
              <wp14:pctHeight>0</wp14:pctHeight>
            </wp14:sizeRelV>
          </wp:anchor>
        </w:drawing>
      </w:r>
      <w:r w:rsidRPr="001E412C" w:rsidR="001E412C">
        <w:rPr>
          <w:i/>
          <w:iCs/>
        </w:rPr>
        <w:t>Trucking companies reported that demand remained strong, but that the number of booked orders decreased despite businesses' inventory levels still being low. Capacity loosened slightly, through still tight, and spot rates declined this period; however, fuel surcharges offset much of the cost savings. Most trucking companies noted improvement in their ability to hire new drivers. Trucking firms were receiving deliveries of the new equipment they ordered in 2021, though they still had to rely on older equipment to meet demand.</w:t>
      </w:r>
    </w:p>
    <w:p w:rsidRPr="007A7D3E" w:rsidR="00F72D4A" w:rsidP="00F72D4A" w:rsidRDefault="00F72D4A" w14:paraId="174C658E" w14:textId="77777777">
      <w:pPr>
        <w:rPr>
          <w:i/>
          <w:iCs/>
        </w:rPr>
      </w:pPr>
    </w:p>
    <w:p w:rsidRPr="00D963A0" w:rsidR="00F72D4A" w:rsidP="00D963A0" w:rsidRDefault="00F72D4A" w14:paraId="68E0A3A1" w14:textId="77777777">
      <w:pPr>
        <w:rPr>
          <w:b/>
          <w:bCs/>
          <w:i/>
          <w:iCs/>
        </w:rPr>
      </w:pPr>
      <w:bookmarkStart w:name="_Toc65146022" w:id="45"/>
      <w:bookmarkStart w:name="_Toc69851779" w:id="46"/>
      <w:r w:rsidRPr="00D963A0">
        <w:rPr>
          <w:b/>
          <w:bCs/>
          <w:i/>
          <w:iCs/>
        </w:rPr>
        <w:t>Retail, Travel, and Tourism</w:t>
      </w:r>
      <w:bookmarkEnd w:id="45"/>
      <w:bookmarkEnd w:id="46"/>
      <w:r w:rsidRPr="00D963A0">
        <w:rPr>
          <w:b/>
          <w:bCs/>
          <w:i/>
          <w:iCs/>
        </w:rPr>
        <w:t xml:space="preserve"> </w:t>
      </w:r>
    </w:p>
    <w:p w:rsidRPr="007A7D3E" w:rsidR="00F72D4A" w:rsidP="00F72D4A" w:rsidRDefault="00F72D4A" w14:paraId="0CF25209" w14:textId="77777777">
      <w:pPr>
        <w:rPr>
          <w:i/>
          <w:iCs/>
        </w:rPr>
      </w:pPr>
    </w:p>
    <w:p w:rsidR="00D963A0" w:rsidP="00D963A0" w:rsidRDefault="00D963A0" w14:paraId="0AFF09A0" w14:textId="3FAC170B">
      <w:pPr>
        <w:rPr>
          <w:i/>
          <w:iCs/>
        </w:rPr>
      </w:pPr>
      <w:r>
        <w:rPr>
          <w:i/>
          <w:iCs/>
        </w:rPr>
        <w:t>R</w:t>
      </w:r>
      <w:r w:rsidRPr="00D963A0">
        <w:rPr>
          <w:i/>
          <w:iCs/>
        </w:rPr>
        <w:t xml:space="preserve">etail sales remained strong with most stores able to pass on increased costs to consumers. However, labor availability continued to be a headwind for most retailers with wages increasing </w:t>
      </w:r>
      <w:proofErr w:type="gramStart"/>
      <w:r w:rsidRPr="00D963A0">
        <w:rPr>
          <w:i/>
          <w:iCs/>
        </w:rPr>
        <w:t>in order to</w:t>
      </w:r>
      <w:proofErr w:type="gramEnd"/>
      <w:r w:rsidRPr="00D963A0">
        <w:rPr>
          <w:i/>
          <w:iCs/>
        </w:rPr>
        <w:t xml:space="preserve"> attract and retain workers. Rising inventory and materials costs were an issue in terms of future pricing as well. </w:t>
      </w:r>
      <w:r w:rsidRPr="00D963A0">
        <w:rPr>
          <w:i/>
          <w:iCs/>
        </w:rPr>
        <w:lastRenderedPageBreak/>
        <w:t>With automotive manufacturers unable to maintain production due to supply chain issues, automobile dealers stated that their inventory of new cars continued to be extremely low, negatively impacting their sales revenue.</w:t>
      </w:r>
    </w:p>
    <w:p w:rsidRPr="00D963A0" w:rsidR="00D963A0" w:rsidP="00D963A0" w:rsidRDefault="00D963A0" w14:paraId="3C3A3BCD" w14:textId="5F0D5662">
      <w:pPr>
        <w:rPr>
          <w:i/>
          <w:iCs/>
        </w:rPr>
      </w:pPr>
    </w:p>
    <w:p w:rsidRPr="00D963A0" w:rsidR="00D963A0" w:rsidP="00D963A0" w:rsidRDefault="00D963A0" w14:paraId="7520EDE1" w14:textId="41915811">
      <w:pPr>
        <w:rPr>
          <w:i/>
          <w:iCs/>
        </w:rPr>
      </w:pPr>
      <w:r w:rsidRPr="00D963A0">
        <w:rPr>
          <w:i/>
          <w:iCs/>
        </w:rPr>
        <w:t>In the Fifth District, leisure travel remained strong, and contacts reported that group travel had started to come back. More weddings and smaller events occurred, but conventions have not fully returned yet. Both hotel occupancy rates and average daily rates were increased in recent weeks. Passenger counts at airports had almost fully recovered to their pre-pandemic levels despite ticket prices being far higher than in 2019. Overall, the hospitality sector continued to experience strong demand, but were still grappling with staffing shortages despite increased wages and benefits.</w:t>
      </w:r>
    </w:p>
    <w:p w:rsidRPr="007A7D3E" w:rsidR="00F72D4A" w:rsidP="00F72D4A" w:rsidRDefault="00F72D4A" w14:paraId="4722692A" w14:textId="77777777">
      <w:pPr>
        <w:rPr>
          <w:i/>
          <w:iCs/>
        </w:rPr>
      </w:pPr>
    </w:p>
    <w:p w:rsidRPr="000008E1" w:rsidR="00F72D4A" w:rsidP="000008E1" w:rsidRDefault="00F72D4A" w14:paraId="0E295DCE" w14:textId="11362E78">
      <w:pPr>
        <w:rPr>
          <w:b/>
          <w:bCs/>
          <w:i/>
          <w:iCs/>
        </w:rPr>
      </w:pPr>
      <w:bookmarkStart w:name="_Toc65146023" w:id="47"/>
      <w:bookmarkStart w:name="_Toc69851780" w:id="48"/>
      <w:r w:rsidRPr="000008E1">
        <w:rPr>
          <w:b/>
          <w:bCs/>
          <w:i/>
          <w:iCs/>
        </w:rPr>
        <w:t>Real Estate and Construction</w:t>
      </w:r>
      <w:bookmarkEnd w:id="47"/>
      <w:bookmarkEnd w:id="48"/>
      <w:r w:rsidRPr="000008E1">
        <w:rPr>
          <w:b/>
          <w:bCs/>
          <w:i/>
          <w:iCs/>
        </w:rPr>
        <w:t xml:space="preserve"> </w:t>
      </w:r>
    </w:p>
    <w:p w:rsidRPr="007A7D3E" w:rsidR="00F72D4A" w:rsidP="00F72D4A" w:rsidRDefault="00F72D4A" w14:paraId="640070BD" w14:textId="3E393A2F">
      <w:pPr>
        <w:rPr>
          <w:i/>
          <w:iCs/>
        </w:rPr>
      </w:pPr>
    </w:p>
    <w:p w:rsidRPr="000008E1" w:rsidR="000008E1" w:rsidP="000008E1" w:rsidRDefault="00D963A0" w14:paraId="0F1A3A4E" w14:textId="53F4D65A">
      <w:pPr>
        <w:rPr>
          <w:i/>
          <w:iCs/>
        </w:rPr>
      </w:pPr>
      <w:r>
        <w:rPr>
          <w:rFonts w:eastAsiaTheme="majorEastAsia" w:cstheme="majorBidi"/>
          <w:i/>
          <w:iCs/>
          <w:noProof/>
          <w:color w:val="2E74B5" w:themeColor="accent1" w:themeShade="BF"/>
          <w:sz w:val="24"/>
          <w:szCs w:val="26"/>
        </w:rPr>
        <w:drawing>
          <wp:anchor distT="0" distB="0" distL="114300" distR="114300" simplePos="0" relativeHeight="251658313" behindDoc="0" locked="0" layoutInCell="1" allowOverlap="1" wp14:editId="571CC751" wp14:anchorId="3A31B368">
            <wp:simplePos x="0" y="0"/>
            <wp:positionH relativeFrom="margin">
              <wp:align>right</wp:align>
            </wp:positionH>
            <wp:positionV relativeFrom="margin">
              <wp:posOffset>1927860</wp:posOffset>
            </wp:positionV>
            <wp:extent cx="3657600" cy="2267712"/>
            <wp:effectExtent l="0" t="0" r="0" b="0"/>
            <wp:wrapSquare wrapText="bothSides"/>
            <wp:docPr id="237" name="Picture 23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descr="Chart, line chart&#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3657600" cy="2267712"/>
                    </a:xfrm>
                    <a:prstGeom prst="rect">
                      <a:avLst/>
                    </a:prstGeom>
                  </pic:spPr>
                </pic:pic>
              </a:graphicData>
            </a:graphic>
          </wp:anchor>
        </w:drawing>
      </w:r>
      <w:r w:rsidRPr="000008E1" w:rsidR="000008E1">
        <w:rPr>
          <w:i/>
          <w:iCs/>
        </w:rPr>
        <w:t>Sales and buyer traffic decreased this period compared to the first quarter of 2022 as housing inventory levels remained constrained and home prices continued to rise. Since our last report, some potential homebuyers were starting to be priced out of the market by higher interest rates combined with elevated home prices. Residential construction costs for both materials and labor continued to rise, but availability of construction materials improved. Real estate agents noted that it still was very competitive market for buyers.</w:t>
      </w:r>
    </w:p>
    <w:p w:rsidR="000008E1" w:rsidP="00F72D4A" w:rsidRDefault="000008E1" w14:paraId="177A900C" w14:textId="77777777">
      <w:pPr>
        <w:rPr>
          <w:i/>
          <w:iCs/>
        </w:rPr>
      </w:pPr>
    </w:p>
    <w:p w:rsidRPr="007A7D3E" w:rsidR="00F72D4A" w:rsidP="00F72D4A" w:rsidRDefault="000008E1" w14:paraId="43B71E3B" w14:textId="371ABABC">
      <w:pPr>
        <w:rPr>
          <w:i/>
          <w:iCs/>
        </w:rPr>
      </w:pPr>
      <w:r w:rsidRPr="000008E1">
        <w:rPr>
          <w:i/>
          <w:iCs/>
        </w:rPr>
        <w:t>Overall, commercial real estate activity remained strong this reporting period. Class A office leasing activity was robust, especially in suburban markets. Supplies of existing buildings in most commercial real estate categories were tight. Availability of industrial properties continued to be constrained due to demand outpacing supply, despite slowing absorption rates and rising rental rates. Commercial property sales were strong with lots of investment money reportedly chasing too few deals. New commercial construction was hampered by escalating costs and availability of materials, as well as shortages of skilled labor.</w:t>
      </w:r>
    </w:p>
    <w:p w:rsidRPr="007A7D3E" w:rsidR="00F72D4A" w:rsidP="00F72D4A" w:rsidRDefault="00F72D4A" w14:paraId="630F866A" w14:textId="77777777">
      <w:pPr>
        <w:rPr>
          <w:i/>
          <w:iCs/>
        </w:rPr>
      </w:pPr>
    </w:p>
    <w:p w:rsidRPr="000008E1" w:rsidR="00F72D4A" w:rsidP="000008E1" w:rsidRDefault="00F72D4A" w14:paraId="65A472A9" w14:textId="77777777">
      <w:pPr>
        <w:rPr>
          <w:b/>
          <w:bCs/>
          <w:i/>
          <w:iCs/>
        </w:rPr>
      </w:pPr>
      <w:bookmarkStart w:name="_Toc65146024" w:id="49"/>
      <w:bookmarkStart w:name="_Toc69851781" w:id="50"/>
      <w:r w:rsidRPr="000008E1">
        <w:rPr>
          <w:b/>
          <w:bCs/>
          <w:i/>
          <w:iCs/>
        </w:rPr>
        <w:t>Banking and Finance</w:t>
      </w:r>
      <w:bookmarkEnd w:id="49"/>
      <w:bookmarkEnd w:id="50"/>
    </w:p>
    <w:p w:rsidRPr="007A7D3E" w:rsidR="00F72D4A" w:rsidP="00F72D4A" w:rsidRDefault="00F72D4A" w14:paraId="70CFBBA5" w14:textId="77777777">
      <w:pPr>
        <w:rPr>
          <w:i/>
          <w:iCs/>
        </w:rPr>
      </w:pPr>
    </w:p>
    <w:p w:rsidR="00F72D4A" w:rsidP="00F72D4A" w:rsidRDefault="000008E1" w14:paraId="06EA9DD9" w14:textId="7AE876AC">
      <w:pPr>
        <w:rPr>
          <w:i/>
          <w:iCs/>
        </w:rPr>
      </w:pPr>
      <w:r w:rsidRPr="000008E1">
        <w:rPr>
          <w:i/>
          <w:iCs/>
        </w:rPr>
        <w:t>There continued to be strong loan demand across most commercial loan types, but there are signs of a slowing due to rising rates. Residential mortgage demand continued to slow, which was observed as a byproduct of increasing rates and rising home prices. New auto lending was still being impacted from inventory shortages, however, used auto lending demand continuing to increase. Deposits continue to trend upward, but at a slowing pace. Commercial credit quality remained good, and delinquencies remain low. Some institutions noted that consumer loan quality is beginning to weaken, and delinquencies are starting to increase slightly, especially from borrowers with limited discretionary income.</w:t>
      </w:r>
    </w:p>
    <w:p w:rsidRPr="007A7D3E" w:rsidR="000008E1" w:rsidP="00F72D4A" w:rsidRDefault="000008E1" w14:paraId="431DAEE1" w14:textId="77777777">
      <w:pPr>
        <w:rPr>
          <w:i/>
          <w:iCs/>
        </w:rPr>
      </w:pPr>
    </w:p>
    <w:p w:rsidRPr="000008E1" w:rsidR="00F72D4A" w:rsidP="000008E1" w:rsidRDefault="00F72D4A" w14:paraId="71B65264" w14:textId="77777777">
      <w:pPr>
        <w:rPr>
          <w:b/>
          <w:bCs/>
          <w:i/>
          <w:iCs/>
        </w:rPr>
      </w:pPr>
      <w:bookmarkStart w:name="_Toc65146025" w:id="51"/>
      <w:bookmarkStart w:name="_Toc69851782" w:id="52"/>
      <w:r w:rsidRPr="000008E1">
        <w:rPr>
          <w:b/>
          <w:bCs/>
          <w:i/>
          <w:iCs/>
        </w:rPr>
        <w:lastRenderedPageBreak/>
        <w:t>Nonfinancial Services</w:t>
      </w:r>
      <w:bookmarkEnd w:id="51"/>
      <w:bookmarkEnd w:id="52"/>
      <w:r w:rsidRPr="000008E1">
        <w:rPr>
          <w:b/>
          <w:bCs/>
          <w:i/>
          <w:iCs/>
        </w:rPr>
        <w:t xml:space="preserve"> </w:t>
      </w:r>
    </w:p>
    <w:p w:rsidRPr="007A7D3E" w:rsidR="00F72D4A" w:rsidP="00F72D4A" w:rsidRDefault="00F72D4A" w14:paraId="7A83A7E2" w14:textId="77777777">
      <w:pPr>
        <w:rPr>
          <w:i/>
          <w:iCs/>
        </w:rPr>
      </w:pPr>
    </w:p>
    <w:p w:rsidR="00F72D4A" w:rsidP="00F72D4A" w:rsidRDefault="000008E1" w14:paraId="69DC6830" w14:textId="5B764984">
      <w:pPr>
        <w:rPr>
          <w:i/>
          <w:iCs/>
        </w:rPr>
      </w:pPr>
      <w:r w:rsidRPr="000008E1">
        <w:rPr>
          <w:i/>
          <w:iCs/>
        </w:rPr>
        <w:t xml:space="preserve">Nonfinancial service providers continued to report moderate growth in revenues and solid demand in recent weeks. Although many firms were experiencing </w:t>
      </w:r>
      <w:proofErr w:type="gramStart"/>
      <w:r w:rsidRPr="000008E1">
        <w:rPr>
          <w:i/>
          <w:iCs/>
        </w:rPr>
        <w:t>positive growth</w:t>
      </w:r>
      <w:proofErr w:type="gramEnd"/>
      <w:r w:rsidRPr="000008E1">
        <w:rPr>
          <w:i/>
          <w:iCs/>
        </w:rPr>
        <w:t>, there was widespread concern that inflation could hamper growth in the near-term. One professional service firm said that their plans for hiring, and capital spending were put on hold because they saw their clients capping or cutting budgets out of caution. Additionally, a consultant was concerned that they might lose one of their major clients because that client was facing a contract renewal for electricity and might need to cut spending to offset increased costs of energy.</w:t>
      </w:r>
    </w:p>
    <w:p w:rsidRPr="007A7D3E" w:rsidR="000008E1" w:rsidP="00F72D4A" w:rsidRDefault="000008E1" w14:paraId="63EF2B10" w14:textId="77777777">
      <w:pPr>
        <w:rPr>
          <w:i/>
          <w:iCs/>
        </w:rPr>
      </w:pPr>
    </w:p>
    <w:p w:rsidRPr="007A7D3E" w:rsidR="00F72D4A" w:rsidP="00F72D4A" w:rsidRDefault="00F72D4A" w14:paraId="4795ECFA" w14:textId="2435FF00">
      <w:pPr>
        <w:keepNext/>
        <w:keepLines/>
        <w:tabs>
          <w:tab w:val="left" w:pos="1080"/>
        </w:tabs>
        <w:spacing w:before="40"/>
        <w:outlineLvl w:val="1"/>
        <w:rPr>
          <w:rFonts w:eastAsiaTheme="majorEastAsia" w:cstheme="majorBidi"/>
          <w:color w:val="2E74B5" w:themeColor="accent1" w:themeShade="BF"/>
          <w:sz w:val="24"/>
          <w:szCs w:val="26"/>
        </w:rPr>
      </w:pPr>
      <w:bookmarkStart w:name="_Toc65146026" w:id="53"/>
      <w:bookmarkStart w:name="_Toc69851783" w:id="54"/>
      <w:bookmarkStart w:name="_Toc108000918" w:id="55"/>
      <w:r>
        <w:rPr>
          <w:rFonts w:eastAsiaTheme="majorEastAsia" w:cstheme="majorBidi"/>
          <w:color w:val="2E74B5" w:themeColor="accent1" w:themeShade="BF"/>
          <w:sz w:val="24"/>
          <w:szCs w:val="26"/>
        </w:rPr>
        <w:t>North Carolina</w:t>
      </w:r>
      <w:bookmarkEnd w:id="53"/>
      <w:bookmarkEnd w:id="54"/>
      <w:r w:rsidR="003E5DD0">
        <w:rPr>
          <w:rFonts w:eastAsiaTheme="majorEastAsia" w:cstheme="majorBidi"/>
          <w:color w:val="2E74B5" w:themeColor="accent1" w:themeShade="BF"/>
          <w:sz w:val="24"/>
          <w:szCs w:val="26"/>
        </w:rPr>
        <w:t xml:space="preserve"> Economy</w:t>
      </w:r>
      <w:bookmarkEnd w:id="55"/>
    </w:p>
    <w:p w:rsidRPr="007A7D3E" w:rsidR="00F72D4A" w:rsidP="00F72D4A" w:rsidRDefault="00F72D4A" w14:paraId="5DB1101B" w14:textId="77777777"/>
    <w:p w:rsidRPr="003E5DD0" w:rsidR="00F72D4A" w:rsidP="00F72D4A" w:rsidRDefault="003E5DD0" w14:paraId="6CC3BB1D" w14:textId="3F58762B">
      <w:pPr>
        <w:rPr>
          <w:i/>
          <w:iCs/>
        </w:rPr>
      </w:pPr>
      <w:r w:rsidRPr="003E5DD0">
        <w:rPr>
          <w:i/>
          <w:iCs/>
        </w:rPr>
        <w:t>Economic data in North Carolina were mostly positive in recent weeks. Employment rose and the unemployment rate fell. Meanwhile, home price appreciation remained very strong.</w:t>
      </w:r>
      <w:r w:rsidRPr="003E5DD0" w:rsidR="00F72D4A">
        <w:rPr>
          <w:i/>
          <w:iCs/>
          <w:vertAlign w:val="superscript"/>
        </w:rPr>
        <w:footnoteReference w:id="5"/>
      </w:r>
    </w:p>
    <w:p w:rsidRPr="003E5DD0" w:rsidR="00F72D4A" w:rsidP="00F72D4A" w:rsidRDefault="00F72D4A" w14:paraId="2BEE498A" w14:textId="69309DAB">
      <w:pPr>
        <w:rPr>
          <w:i/>
          <w:iCs/>
        </w:rPr>
      </w:pPr>
    </w:p>
    <w:p w:rsidRPr="003E5DD0" w:rsidR="00F72D4A" w:rsidP="00F72D4A" w:rsidRDefault="00F72D4A" w14:paraId="6F87EC4D" w14:textId="54655977">
      <w:pPr>
        <w:rPr>
          <w:i/>
          <w:iCs/>
          <w:u w:val="single"/>
        </w:rPr>
      </w:pPr>
      <w:r w:rsidRPr="003E5DD0">
        <w:rPr>
          <w:i/>
          <w:iCs/>
          <w:u w:val="single"/>
        </w:rPr>
        <w:t>Labor Markets</w:t>
      </w:r>
    </w:p>
    <w:p w:rsidRPr="003E5DD0" w:rsidR="00F72D4A" w:rsidP="00F72D4A" w:rsidRDefault="00F72D4A" w14:paraId="4C813684" w14:textId="077BB7C3">
      <w:pPr>
        <w:rPr>
          <w:i/>
          <w:iCs/>
          <w:u w:val="single"/>
        </w:rPr>
      </w:pPr>
    </w:p>
    <w:p w:rsidR="003E5DD0" w:rsidP="003E5DD0" w:rsidRDefault="006D2825" w14:paraId="4D5263C2" w14:textId="30455CAD">
      <w:pPr>
        <w:rPr>
          <w:i/>
          <w:iCs/>
        </w:rPr>
      </w:pPr>
      <w:r>
        <w:rPr>
          <w:i/>
          <w:iCs/>
          <w:noProof/>
        </w:rPr>
        <w:drawing>
          <wp:anchor distT="0" distB="0" distL="114300" distR="114300" simplePos="0" relativeHeight="251658314" behindDoc="0" locked="0" layoutInCell="1" allowOverlap="1" wp14:editId="70013276" wp14:anchorId="73097220">
            <wp:simplePos x="0" y="0"/>
            <wp:positionH relativeFrom="margin">
              <wp:align>right</wp:align>
            </wp:positionH>
            <wp:positionV relativeFrom="margin">
              <wp:posOffset>2955925</wp:posOffset>
            </wp:positionV>
            <wp:extent cx="3657600" cy="2551176"/>
            <wp:effectExtent l="0" t="0" r="0" b="1905"/>
            <wp:wrapSquare wrapText="bothSides"/>
            <wp:docPr id="244" name="Picture 24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44" descr="Chart, bar chart&#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3657600" cy="2551176"/>
                    </a:xfrm>
                    <a:prstGeom prst="rect">
                      <a:avLst/>
                    </a:prstGeom>
                  </pic:spPr>
                </pic:pic>
              </a:graphicData>
            </a:graphic>
          </wp:anchor>
        </w:drawing>
      </w:r>
      <w:r w:rsidRPr="003E5DD0" w:rsidR="00F72D4A">
        <w:rPr>
          <w:i/>
          <w:iCs/>
        </w:rPr>
        <w:t>•</w:t>
      </w:r>
      <w:r w:rsidRPr="003E5DD0" w:rsidR="003E5DD0">
        <w:rPr>
          <w:i/>
          <w:iCs/>
        </w:rPr>
        <w:t xml:space="preserve"> Total payroll employment in North Carolina increased by 11,300 jobs (0.2 percent), on net, in April. The most jobs were added over the month in professional and business services (5,500 jobs). Meanwhile, the most jobs were lost in construction (5,900 jobs). </w:t>
      </w:r>
    </w:p>
    <w:p w:rsidR="003E5DD0" w:rsidP="003E5DD0" w:rsidRDefault="003E5DD0" w14:paraId="16D4FB1A" w14:textId="0C522457">
      <w:pPr>
        <w:rPr>
          <w:i/>
          <w:iCs/>
        </w:rPr>
      </w:pPr>
    </w:p>
    <w:p w:rsidR="003E5DD0" w:rsidP="003E5DD0" w:rsidRDefault="003E5DD0" w14:paraId="58EA5C67" w14:textId="0ED5C93F">
      <w:pPr>
        <w:rPr>
          <w:i/>
          <w:iCs/>
        </w:rPr>
      </w:pPr>
      <w:r w:rsidRPr="003E5DD0">
        <w:rPr>
          <w:i/>
          <w:iCs/>
        </w:rPr>
        <w:t xml:space="preserve">• On a year-over-year basis, payroll employment in North Carolina was up by 185,600 jobs (4.1 percent), on net. Employment was 2.4 percent higher than in February 2020. Jobs were added over the year in all industries, except natural resources, logging, and mining and construction which lost 200 jobs each. The most jobs were added in leisure and hospitality (52,400 jobs). </w:t>
      </w:r>
    </w:p>
    <w:p w:rsidR="003E5DD0" w:rsidP="003E5DD0" w:rsidRDefault="003E5DD0" w14:paraId="21833241" w14:textId="77777777">
      <w:pPr>
        <w:rPr>
          <w:i/>
          <w:iCs/>
        </w:rPr>
      </w:pPr>
    </w:p>
    <w:p w:rsidRPr="003E5DD0" w:rsidR="00F72D4A" w:rsidP="003E5DD0" w:rsidRDefault="003E5DD0" w14:paraId="31EE07F5" w14:textId="31E7B7CE">
      <w:pPr>
        <w:rPr>
          <w:i/>
          <w:iCs/>
        </w:rPr>
      </w:pPr>
      <w:r w:rsidRPr="003E5DD0">
        <w:rPr>
          <w:i/>
          <w:iCs/>
        </w:rPr>
        <w:t>• The unemployment rate in North Carolina fell 0.1 percentage point to 3.4 percent in April. It was 1.7 percentage points below its reading in April 2021 and 0.3 percentage points below its pre-pandemic level in February 2020.</w:t>
      </w:r>
      <w:r w:rsidRPr="003E5DD0" w:rsidR="00F72D4A">
        <w:rPr>
          <w:i/>
          <w:iCs/>
        </w:rPr>
        <w:t xml:space="preserve"> </w:t>
      </w:r>
    </w:p>
    <w:p w:rsidRPr="007A7D3E" w:rsidR="00F72D4A" w:rsidP="00F72D4A" w:rsidRDefault="00F72D4A" w14:paraId="13B4182D" w14:textId="6BE93E44"/>
    <w:p w:rsidRPr="007A7D3E" w:rsidR="00F72D4A" w:rsidP="00F72D4A" w:rsidRDefault="00F72D4A" w14:paraId="7F102579" w14:textId="77777777"/>
    <w:p w:rsidRPr="007A7D3E" w:rsidR="00F72D4A" w:rsidP="00F72D4A" w:rsidRDefault="00F72D4A" w14:paraId="297A9CD4" w14:textId="77777777">
      <w:pPr>
        <w:widowControl/>
        <w:spacing w:after="160" w:line="259" w:lineRule="auto"/>
        <w:rPr>
          <w:u w:val="single"/>
        </w:rPr>
      </w:pPr>
      <w:r w:rsidRPr="007A7D3E">
        <w:rPr>
          <w:u w:val="single"/>
        </w:rPr>
        <w:br w:type="page"/>
      </w:r>
    </w:p>
    <w:p w:rsidRPr="00CD3BE8" w:rsidR="00F72D4A" w:rsidP="00F72D4A" w:rsidRDefault="00F72D4A" w14:paraId="5FDF2CE2" w14:textId="77777777">
      <w:pPr>
        <w:rPr>
          <w:i/>
          <w:iCs/>
          <w:u w:val="single"/>
        </w:rPr>
      </w:pPr>
      <w:r w:rsidRPr="00CD3BE8">
        <w:rPr>
          <w:i/>
          <w:iCs/>
          <w:u w:val="single"/>
        </w:rPr>
        <w:lastRenderedPageBreak/>
        <w:t>Housing Markets</w:t>
      </w:r>
    </w:p>
    <w:p w:rsidRPr="00CD3BE8" w:rsidR="00F72D4A" w:rsidP="00F72D4A" w:rsidRDefault="00F72D4A" w14:paraId="0FC9B8F7" w14:textId="77777777">
      <w:pPr>
        <w:rPr>
          <w:i/>
          <w:iCs/>
        </w:rPr>
      </w:pPr>
    </w:p>
    <w:p w:rsidRPr="00CD3BE8" w:rsidR="00CD3BE8" w:rsidP="00F72D4A" w:rsidRDefault="00CD3BE8" w14:paraId="2EA5E5F8" w14:textId="77777777">
      <w:pPr>
        <w:rPr>
          <w:i/>
          <w:iCs/>
        </w:rPr>
      </w:pPr>
      <w:r w:rsidRPr="00CD3BE8">
        <w:rPr>
          <w:i/>
          <w:iCs/>
        </w:rPr>
        <w:t xml:space="preserve">• Residential permitting activity was up 11.3 percent in North Carolina from March to April, and new permit levels were 12.4 percent above their April 2021 levels. </w:t>
      </w:r>
    </w:p>
    <w:p w:rsidRPr="00CD3BE8" w:rsidR="00CD3BE8" w:rsidP="00F72D4A" w:rsidRDefault="00CD3BE8" w14:paraId="5C287D20" w14:textId="77777777">
      <w:pPr>
        <w:rPr>
          <w:i/>
          <w:iCs/>
        </w:rPr>
      </w:pPr>
    </w:p>
    <w:p w:rsidRPr="00CD3BE8" w:rsidR="00CD3BE8" w:rsidP="00F72D4A" w:rsidRDefault="00CD3BE8" w14:paraId="564ED9CA" w14:textId="6FB2CE55">
      <w:pPr>
        <w:rPr>
          <w:i/>
          <w:iCs/>
          <w:u w:val="single"/>
        </w:rPr>
      </w:pPr>
      <w:r w:rsidRPr="00CD3BE8">
        <w:rPr>
          <w:i/>
          <w:iCs/>
        </w:rPr>
        <w:t>• According to CoreLogic Information Solutions, home values in North Carolina appreciated 2.8 percent in March and 24.6 percent since March 2021.</w:t>
      </w:r>
      <w:r w:rsidRPr="00CD3BE8">
        <w:rPr>
          <w:i/>
          <w:iCs/>
          <w:u w:val="single"/>
        </w:rPr>
        <w:t xml:space="preserve"> </w:t>
      </w:r>
      <w:r>
        <w:rPr>
          <w:i/>
          <w:iCs/>
          <w:noProof/>
          <w:u w:val="single"/>
        </w:rPr>
        <w:drawing>
          <wp:anchor distT="0" distB="0" distL="114300" distR="114300" simplePos="0" relativeHeight="251658315" behindDoc="0" locked="0" layoutInCell="1" allowOverlap="1" wp14:editId="62C40483" wp14:anchorId="044CB7CC">
            <wp:simplePos x="914400" y="2105025"/>
            <wp:positionH relativeFrom="margin">
              <wp:align>right</wp:align>
            </wp:positionH>
            <wp:positionV relativeFrom="margin">
              <wp:align>top</wp:align>
            </wp:positionV>
            <wp:extent cx="3749040" cy="2523744"/>
            <wp:effectExtent l="0" t="0" r="3810" b="0"/>
            <wp:wrapSquare wrapText="bothSides"/>
            <wp:docPr id="246" name="Picture 24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46" descr="Chart&#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3749040" cy="2523744"/>
                    </a:xfrm>
                    <a:prstGeom prst="rect">
                      <a:avLst/>
                    </a:prstGeom>
                  </pic:spPr>
                </pic:pic>
              </a:graphicData>
            </a:graphic>
            <wp14:sizeRelH relativeFrom="margin">
              <wp14:pctWidth>0</wp14:pctWidth>
            </wp14:sizeRelH>
            <wp14:sizeRelV relativeFrom="margin">
              <wp14:pctHeight>0</wp14:pctHeight>
            </wp14:sizeRelV>
          </wp:anchor>
        </w:drawing>
      </w:r>
    </w:p>
    <w:p w:rsidRPr="00CD3BE8" w:rsidR="00CD3BE8" w:rsidP="00F72D4A" w:rsidRDefault="00CD3BE8" w14:paraId="45BE2F1B" w14:textId="77777777">
      <w:pPr>
        <w:rPr>
          <w:i/>
          <w:iCs/>
          <w:u w:val="single"/>
        </w:rPr>
      </w:pPr>
    </w:p>
    <w:p w:rsidRPr="00CD3BE8" w:rsidR="00F72D4A" w:rsidP="00CD3BE8" w:rsidRDefault="00F72D4A" w14:paraId="1DEFA0F8" w14:textId="2A0610C5">
      <w:pPr>
        <w:rPr>
          <w:i/>
          <w:iCs/>
          <w:u w:val="single"/>
        </w:rPr>
      </w:pPr>
      <w:r w:rsidRPr="00CD3BE8">
        <w:rPr>
          <w:i/>
          <w:iCs/>
          <w:u w:val="single"/>
        </w:rPr>
        <w:t>Personal Income</w:t>
      </w:r>
    </w:p>
    <w:p w:rsidRPr="00CD3BE8" w:rsidR="00F72D4A" w:rsidP="00CD3BE8" w:rsidRDefault="00F72D4A" w14:paraId="0CFF1699" w14:textId="4ED782AC">
      <w:pPr>
        <w:rPr>
          <w:i/>
          <w:iCs/>
        </w:rPr>
      </w:pPr>
    </w:p>
    <w:p w:rsidRPr="00CD3BE8" w:rsidR="00CD3BE8" w:rsidP="00CD3BE8" w:rsidRDefault="006D2825" w14:paraId="757EF7CA" w14:textId="39A27EED">
      <w:pPr>
        <w:rPr>
          <w:i/>
          <w:iCs/>
        </w:rPr>
      </w:pPr>
      <w:r>
        <w:rPr>
          <w:i/>
          <w:iCs/>
          <w:noProof/>
          <w:u w:val="single"/>
        </w:rPr>
        <w:drawing>
          <wp:anchor distT="0" distB="0" distL="114300" distR="114300" simplePos="0" relativeHeight="251658316" behindDoc="0" locked="0" layoutInCell="1" allowOverlap="1" wp14:editId="29EC213E" wp14:anchorId="188EB1A2">
            <wp:simplePos x="0" y="0"/>
            <wp:positionH relativeFrom="margin">
              <wp:align>right</wp:align>
            </wp:positionH>
            <wp:positionV relativeFrom="margin">
              <wp:posOffset>2737485</wp:posOffset>
            </wp:positionV>
            <wp:extent cx="3657600" cy="2760980"/>
            <wp:effectExtent l="0" t="0" r="0" b="1270"/>
            <wp:wrapSquare wrapText="bothSides"/>
            <wp:docPr id="251" name="Picture 25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1" descr="Chart, line chart&#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3657600" cy="2760980"/>
                    </a:xfrm>
                    <a:prstGeom prst="rect">
                      <a:avLst/>
                    </a:prstGeom>
                  </pic:spPr>
                </pic:pic>
              </a:graphicData>
            </a:graphic>
          </wp:anchor>
        </w:drawing>
      </w:r>
      <w:r w:rsidRPr="00CD3BE8" w:rsidR="00CD3BE8">
        <w:rPr>
          <w:i/>
          <w:iCs/>
        </w:rPr>
        <w:t xml:space="preserve">Personal Income for Metropolitan Areas is published on an annual basis by the Bureau of Economic Analysis. Statistics for calendar year 2020 were released on November 16, 2021. The data have not been adjusted for inflation. </w:t>
      </w:r>
    </w:p>
    <w:p w:rsidRPr="00CD3BE8" w:rsidR="00CD3BE8" w:rsidP="00CD3BE8" w:rsidRDefault="00CD3BE8" w14:paraId="2B60D509" w14:textId="77777777">
      <w:pPr>
        <w:rPr>
          <w:i/>
          <w:iCs/>
        </w:rPr>
      </w:pPr>
    </w:p>
    <w:p w:rsidRPr="00CD3BE8" w:rsidR="00CD3BE8" w:rsidP="00CD3BE8" w:rsidRDefault="00CD3BE8" w14:paraId="6ECCCFC8" w14:textId="639184BC">
      <w:pPr>
        <w:rPr>
          <w:i/>
          <w:iCs/>
        </w:rPr>
      </w:pPr>
      <w:r w:rsidRPr="00CD3BE8">
        <w:rPr>
          <w:i/>
          <w:iCs/>
        </w:rPr>
        <w:t>• North Carolina’s per capita personal income in 2020 was $50,996. Among North Carolina MSA’s, Raleigh had the highest per capita personal income at $60,884. The Raleigh MSA had the lowest growth in per capita personal income of 4.2 percent. The Fayetteville MSA had the largest growth in per capita personal income of 7.7 percent.</w:t>
      </w:r>
    </w:p>
    <w:p w:rsidR="00CD3BE8" w:rsidRDefault="00CD3BE8" w14:paraId="19E439FE" w14:textId="77777777">
      <w:pPr>
        <w:widowControl/>
        <w:spacing w:after="160" w:line="259" w:lineRule="auto"/>
      </w:pPr>
      <w:r>
        <w:br w:type="page"/>
      </w:r>
    </w:p>
    <w:p w:rsidR="0006353F" w:rsidP="0006353F" w:rsidRDefault="0006353F" w14:paraId="2F82315B" w14:textId="603A3766">
      <w:r w:rsidRPr="00300DB8">
        <w:lastRenderedPageBreak/>
        <w:t>CoStar Group</w:t>
      </w:r>
      <w:r w:rsidRPr="00300DB8">
        <w:rPr>
          <w:vertAlign w:val="superscript"/>
        </w:rPr>
        <w:footnoteReference w:id="6"/>
      </w:r>
      <w:r w:rsidRPr="00300DB8">
        <w:t xml:space="preserve"> provides the following </w:t>
      </w:r>
      <w:r w:rsidRPr="00964882">
        <w:t>metro</w:t>
      </w:r>
      <w:r w:rsidRPr="00300DB8">
        <w:t xml:space="preserve"> area economic summary and forecast as of </w:t>
      </w:r>
      <w:r w:rsidR="003C130A">
        <w:t>2</w:t>
      </w:r>
      <w:r w:rsidRPr="00300DB8">
        <w:t>Q 202</w:t>
      </w:r>
      <w:r w:rsidR="003C130A">
        <w:t>2</w:t>
      </w:r>
      <w:r>
        <w:t>.</w:t>
      </w:r>
    </w:p>
    <w:p w:rsidR="003C130A" w:rsidP="0006353F" w:rsidRDefault="003C130A" w14:paraId="346C1CFF" w14:textId="32A12D6B"/>
    <w:p w:rsidRPr="00F978AE" w:rsidR="00F978AE" w:rsidP="00F978AE" w:rsidRDefault="00F978AE" w14:paraId="49094F55" w14:textId="77777777">
      <w:pPr>
        <w:rPr>
          <w:i/>
          <w:iCs/>
        </w:rPr>
      </w:pPr>
      <w:r w:rsidRPr="00F978AE">
        <w:rPr>
          <w:i/>
          <w:iCs/>
        </w:rPr>
        <w:t xml:space="preserve">Charlotte's </w:t>
      </w:r>
      <w:bookmarkStart w:name="_bookmark8" w:id="56"/>
      <w:bookmarkEnd w:id="56"/>
      <w:r w:rsidRPr="00F978AE">
        <w:rPr>
          <w:i/>
          <w:iCs/>
        </w:rPr>
        <w:t>banking industry bolstered its economy through the most recent economic downturn.</w:t>
      </w:r>
    </w:p>
    <w:p w:rsidRPr="00F978AE" w:rsidR="00F978AE" w:rsidP="00F978AE" w:rsidRDefault="00F978AE" w14:paraId="0535575C" w14:textId="06ED9BEE">
      <w:pPr>
        <w:rPr>
          <w:i/>
          <w:iCs/>
        </w:rPr>
      </w:pPr>
      <w:r w:rsidRPr="00F978AE">
        <w:rPr>
          <w:i/>
          <w:iCs/>
        </w:rPr>
        <w:t>Employment in the market was 2.7% above its pre- pandemic peak as of April 2022, while nationwide employment was still down -0.7% since February 2020. Office-using sectors, particularly financial services and professional services have driven the market's recovery. Charlotte has added more than 14,000 office-using jobs. Other sectors that have fully recovered or outpaced national norms include the transportation and warehousing industry and the construction industry.</w:t>
      </w:r>
    </w:p>
    <w:p w:rsidRPr="00F978AE" w:rsidR="00F978AE" w:rsidP="00F978AE" w:rsidRDefault="00F978AE" w14:paraId="6A6511FA" w14:textId="77777777">
      <w:pPr>
        <w:rPr>
          <w:i/>
          <w:iCs/>
        </w:rPr>
      </w:pPr>
    </w:p>
    <w:p w:rsidRPr="00F978AE" w:rsidR="00F978AE" w:rsidP="00F978AE" w:rsidRDefault="00F978AE" w14:paraId="426F8E72" w14:textId="77777777">
      <w:pPr>
        <w:rPr>
          <w:i/>
          <w:iCs/>
        </w:rPr>
      </w:pPr>
      <w:r w:rsidRPr="00F978AE">
        <w:rPr>
          <w:i/>
          <w:iCs/>
        </w:rPr>
        <w:t xml:space="preserve">Home to the headquarters or largest employment center of three of the nation's six largest banks — Bank of America, Wells Fargo, and </w:t>
      </w:r>
      <w:proofErr w:type="spellStart"/>
      <w:r w:rsidRPr="00F978AE">
        <w:rPr>
          <w:i/>
          <w:iCs/>
        </w:rPr>
        <w:t>Truist</w:t>
      </w:r>
      <w:proofErr w:type="spellEnd"/>
      <w:r w:rsidRPr="00F978AE">
        <w:rPr>
          <w:i/>
          <w:iCs/>
        </w:rPr>
        <w:t xml:space="preserve"> — the relative strength of the financial activities industry stabilized job losses in other industries, and continued population growth in the region led to an increase in e-commerce and accompanying warehousing jobs.</w:t>
      </w:r>
    </w:p>
    <w:p w:rsidRPr="00F978AE" w:rsidR="00F978AE" w:rsidP="00F978AE" w:rsidRDefault="00F978AE" w14:paraId="4CB87119" w14:textId="77777777">
      <w:pPr>
        <w:rPr>
          <w:i/>
          <w:iCs/>
        </w:rPr>
      </w:pPr>
    </w:p>
    <w:p w:rsidR="00F978AE" w:rsidP="00F978AE" w:rsidRDefault="00F978AE" w14:paraId="406EBD19" w14:textId="77777777">
      <w:pPr>
        <w:rPr>
          <w:i/>
          <w:iCs/>
        </w:rPr>
      </w:pPr>
      <w:r>
        <w:rPr>
          <w:i/>
          <w:iCs/>
          <w:noProof/>
        </w:rPr>
        <w:drawing>
          <wp:inline distT="0" distB="0" distL="0" distR="0" wp14:anchorId="636C7962" wp14:editId="4282C908">
            <wp:extent cx="5943600" cy="2779395"/>
            <wp:effectExtent l="0" t="0" r="0" b="1905"/>
            <wp:docPr id="4" name="Picture 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able&#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5943600" cy="2779395"/>
                    </a:xfrm>
                    <a:prstGeom prst="rect">
                      <a:avLst/>
                    </a:prstGeom>
                  </pic:spPr>
                </pic:pic>
              </a:graphicData>
            </a:graphic>
          </wp:inline>
        </w:drawing>
      </w:r>
    </w:p>
    <w:p w:rsidRPr="00F978AE" w:rsidR="00F978AE" w:rsidP="00F978AE" w:rsidRDefault="00F978AE" w14:paraId="5AD7A313" w14:textId="2E66FFC4">
      <w:pPr>
        <w:rPr>
          <w:i/>
          <w:iCs/>
        </w:rPr>
      </w:pPr>
      <w:r w:rsidRPr="00F978AE">
        <w:rPr>
          <w:i/>
          <w:iCs/>
        </w:rPr>
        <w:t>For manufacturers, supply chain challenges in the auto parts and machinery subsectors and declining demand for apparel and furniture — two legacy subsectors in the region — contributed to manufacturing job loss. In leisure and hospitality, the Charlotte market's reliance on business travel and related hospitality services have kept the recovery in hotel and restaurant jobs more sluggish.</w:t>
      </w:r>
    </w:p>
    <w:p w:rsidRPr="00F978AE" w:rsidR="00F978AE" w:rsidP="00F978AE" w:rsidRDefault="00F978AE" w14:paraId="1D97E553" w14:textId="77777777">
      <w:pPr>
        <w:rPr>
          <w:i/>
          <w:iCs/>
        </w:rPr>
      </w:pPr>
    </w:p>
    <w:p w:rsidRPr="00F978AE" w:rsidR="00F978AE" w:rsidP="00F978AE" w:rsidRDefault="00F978AE" w14:paraId="6A33F181" w14:textId="04867264">
      <w:pPr>
        <w:rPr>
          <w:i/>
          <w:iCs/>
        </w:rPr>
      </w:pPr>
      <w:r w:rsidRPr="00F978AE">
        <w:rPr>
          <w:i/>
          <w:iCs/>
        </w:rPr>
        <w:t xml:space="preserve">Despite the downturn, Charlotte continues to attract headquarters and office relocations. Since 2018, four Fortune 1000 companies — Honeywell, Dentsply Sirona, </w:t>
      </w:r>
      <w:proofErr w:type="spellStart"/>
      <w:r w:rsidRPr="00F978AE">
        <w:rPr>
          <w:i/>
          <w:iCs/>
        </w:rPr>
        <w:t>Truist</w:t>
      </w:r>
      <w:proofErr w:type="spellEnd"/>
      <w:r w:rsidRPr="00F978AE">
        <w:rPr>
          <w:i/>
          <w:iCs/>
        </w:rPr>
        <w:t xml:space="preserve"> Financial, and Centene — have officially moved their national or regional headquarters to the market.</w:t>
      </w:r>
      <w:r>
        <w:rPr>
          <w:i/>
          <w:iCs/>
        </w:rPr>
        <w:t xml:space="preserve"> </w:t>
      </w:r>
      <w:r w:rsidRPr="00F978AE">
        <w:rPr>
          <w:i/>
          <w:iCs/>
        </w:rPr>
        <w:t>Most recently, Fortune 42 healthcare conglomerate Centene broke ground on its East Coast headquarters in the University Submarket, planned for 3,200 employees.</w:t>
      </w:r>
    </w:p>
    <w:p w:rsidRPr="00F978AE" w:rsidR="00F978AE" w:rsidP="00F978AE" w:rsidRDefault="00F978AE" w14:paraId="65C4C059" w14:textId="77777777">
      <w:pPr>
        <w:rPr>
          <w:i/>
          <w:iCs/>
        </w:rPr>
      </w:pPr>
    </w:p>
    <w:p w:rsidRPr="00F978AE" w:rsidR="00F978AE" w:rsidP="00F978AE" w:rsidRDefault="00F978AE" w14:paraId="4813F20B" w14:textId="77777777">
      <w:pPr>
        <w:rPr>
          <w:i/>
          <w:iCs/>
        </w:rPr>
      </w:pPr>
      <w:r w:rsidRPr="00F978AE">
        <w:rPr>
          <w:i/>
          <w:iCs/>
        </w:rPr>
        <w:t xml:space="preserve">Nine Fortune 500 and 18 Fortune 1000 companies are now headquartered here. And while the financial services sector is well represented in Bank of America, </w:t>
      </w:r>
      <w:proofErr w:type="spellStart"/>
      <w:r w:rsidRPr="00F978AE">
        <w:rPr>
          <w:i/>
          <w:iCs/>
        </w:rPr>
        <w:t>Truist</w:t>
      </w:r>
      <w:proofErr w:type="spellEnd"/>
      <w:r w:rsidRPr="00F978AE">
        <w:rPr>
          <w:i/>
          <w:iCs/>
        </w:rPr>
        <w:t xml:space="preserve">, and </w:t>
      </w:r>
      <w:proofErr w:type="spellStart"/>
      <w:r w:rsidRPr="00F978AE">
        <w:rPr>
          <w:i/>
          <w:iCs/>
        </w:rPr>
        <w:t>Brighthouse</w:t>
      </w:r>
      <w:proofErr w:type="spellEnd"/>
      <w:r w:rsidRPr="00F978AE">
        <w:rPr>
          <w:i/>
          <w:iCs/>
        </w:rPr>
        <w:t xml:space="preserve"> Financial, retailers like Lowe's, manufacturers like Nucor, Sealed Air, Albemarle, and Ingersoll Rand, and major utility Duke </w:t>
      </w:r>
      <w:r w:rsidRPr="00F978AE">
        <w:rPr>
          <w:i/>
          <w:iCs/>
        </w:rPr>
        <w:lastRenderedPageBreak/>
        <w:t>Energy also draw on Charlotte's lower costs of living, hub airport access, and a pool of professional services talent as their headquarters market.</w:t>
      </w:r>
    </w:p>
    <w:p w:rsidRPr="00F978AE" w:rsidR="00F978AE" w:rsidP="00F978AE" w:rsidRDefault="00F978AE" w14:paraId="4039766C" w14:textId="77777777">
      <w:pPr>
        <w:rPr>
          <w:i/>
          <w:iCs/>
        </w:rPr>
      </w:pPr>
    </w:p>
    <w:p w:rsidR="00F978AE" w:rsidP="00F978AE" w:rsidRDefault="00F978AE" w14:paraId="2C4751E9" w14:textId="77777777">
      <w:pPr>
        <w:rPr>
          <w:i/>
          <w:iCs/>
        </w:rPr>
      </w:pPr>
      <w:r>
        <w:rPr>
          <w:i/>
          <w:iCs/>
          <w:noProof/>
        </w:rPr>
        <w:drawing>
          <wp:inline distT="0" distB="0" distL="0" distR="0" wp14:anchorId="4333BC13" wp14:editId="25CD6F19">
            <wp:extent cx="5943600" cy="3173730"/>
            <wp:effectExtent l="0" t="0" r="0" b="7620"/>
            <wp:docPr id="9" name="Picture 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line chart&#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5943600" cy="3173730"/>
                    </a:xfrm>
                    <a:prstGeom prst="rect">
                      <a:avLst/>
                    </a:prstGeom>
                  </pic:spPr>
                </pic:pic>
              </a:graphicData>
            </a:graphic>
          </wp:inline>
        </w:drawing>
      </w:r>
    </w:p>
    <w:p w:rsidR="00F978AE" w:rsidP="00F978AE" w:rsidRDefault="00F978AE" w14:paraId="6A326CAD" w14:textId="77777777">
      <w:pPr>
        <w:rPr>
          <w:i/>
          <w:iCs/>
        </w:rPr>
      </w:pPr>
    </w:p>
    <w:p w:rsidRPr="00F978AE" w:rsidR="00F978AE" w:rsidP="00F978AE" w:rsidRDefault="00F978AE" w14:paraId="03A1C341" w14:textId="471E2306">
      <w:pPr>
        <w:rPr>
          <w:i/>
          <w:iCs/>
        </w:rPr>
      </w:pPr>
      <w:r w:rsidRPr="00F978AE">
        <w:rPr>
          <w:i/>
          <w:iCs/>
        </w:rPr>
        <w:t xml:space="preserve">As technology needs grow across all industries, companies like Honeywell, Lowe's, and Allstate have expanded their tech practices in the market, particularly in Uptown and </w:t>
      </w:r>
      <w:proofErr w:type="spellStart"/>
      <w:r w:rsidRPr="00F978AE">
        <w:rPr>
          <w:i/>
          <w:iCs/>
        </w:rPr>
        <w:t>SouthEnd</w:t>
      </w:r>
      <w:proofErr w:type="spellEnd"/>
      <w:r w:rsidRPr="00F978AE">
        <w:rPr>
          <w:i/>
          <w:iCs/>
        </w:rPr>
        <w:t>. Tech talent growth in Charlotte builds off momentum from the digital transformation of</w:t>
      </w:r>
      <w:r w:rsidRPr="00F978AE">
        <w:rPr>
          <w:rFonts w:ascii="Arial" w:hAnsi="Arial" w:eastAsia="Arial" w:cs="Arial"/>
          <w:sz w:val="20"/>
          <w:szCs w:val="20"/>
        </w:rPr>
        <w:t xml:space="preserve"> </w:t>
      </w:r>
      <w:r w:rsidRPr="00F978AE">
        <w:rPr>
          <w:i/>
          <w:iCs/>
        </w:rPr>
        <w:t>financial activities. In addition to growing tech workforces at big banks, homegrown payments and FinTech companies like AvidXchange and LendingTree grew from startups to large corporate tenants, paving the way for Silicon Valley firms like Credit Karma, which opened an East Coast office in the Ballantyne Submarket in 2018 and announced a 600-job expansion in May 2021, and Robinhood, which in March 2021 announced it would bring 389 new jobs to Charlotte, in Uptown's Legacy Union II building. Microsoft continues to add to its 1,000- plus headcount in the city's Southwest Submarket, while marketing analytics company Red Ventures employs more than 2,000 on its campus just across the South Carolina border in Lancaster County.</w:t>
      </w:r>
    </w:p>
    <w:p w:rsidRPr="00F978AE" w:rsidR="00F978AE" w:rsidP="00F978AE" w:rsidRDefault="00F978AE" w14:paraId="6FCC54C0" w14:textId="77777777">
      <w:pPr>
        <w:rPr>
          <w:i/>
          <w:iCs/>
        </w:rPr>
      </w:pPr>
    </w:p>
    <w:p w:rsidRPr="00F978AE" w:rsidR="00F978AE" w:rsidP="00F978AE" w:rsidRDefault="00F978AE" w14:paraId="0CDC362D" w14:textId="77777777">
      <w:pPr>
        <w:rPr>
          <w:i/>
          <w:iCs/>
        </w:rPr>
      </w:pPr>
      <w:r w:rsidRPr="00F978AE">
        <w:rPr>
          <w:i/>
          <w:iCs/>
        </w:rPr>
        <w:t>While manufacturing employment has struggled, the move to e-commerce has boosted industrial activity, with continued expansions from Amazon in the Airport, Southwest, and Cabarrus County submarkets, as well as announcements from Walmart in Iredell County, Ross Stores, whose distribution center will add 700 jobs in York County, and a 2,000-job ramp up of Macy's new distribution facility in Rowan County. More recently, Rauch, Red Bull, and Ball Metals announced a 750-job expansion in Cabarrus County.</w:t>
      </w:r>
    </w:p>
    <w:p w:rsidRPr="00F978AE" w:rsidR="00F978AE" w:rsidP="00F978AE" w:rsidRDefault="00F978AE" w14:paraId="77170987" w14:textId="77777777">
      <w:pPr>
        <w:rPr>
          <w:i/>
          <w:iCs/>
        </w:rPr>
      </w:pPr>
    </w:p>
    <w:p w:rsidRPr="00F978AE" w:rsidR="00F978AE" w:rsidP="00F978AE" w:rsidRDefault="00F978AE" w14:paraId="49D56E30" w14:textId="735CE1D4">
      <w:pPr>
        <w:rPr>
          <w:i/>
          <w:iCs/>
        </w:rPr>
      </w:pPr>
      <w:r w:rsidRPr="00F978AE">
        <w:rPr>
          <w:i/>
          <w:iCs/>
        </w:rPr>
        <w:t xml:space="preserve">British Electric </w:t>
      </w:r>
      <w:r w:rsidR="00F71179">
        <w:rPr>
          <w:i/>
          <w:iCs/>
        </w:rPr>
        <w:t>v</w:t>
      </w:r>
      <w:r w:rsidRPr="00F978AE">
        <w:rPr>
          <w:i/>
          <w:iCs/>
        </w:rPr>
        <w:t>ehicle maker Arrival created buzz with the announcement it would open its North American headquarters and two manufacturing facilities here, adding more than 600 jobs, thanks to a contract to make electric vans for UPS.</w:t>
      </w:r>
    </w:p>
    <w:p w:rsidRPr="00F978AE" w:rsidR="00F978AE" w:rsidP="00F978AE" w:rsidRDefault="00F978AE" w14:paraId="1BF101E1" w14:textId="77777777">
      <w:pPr>
        <w:rPr>
          <w:i/>
          <w:iCs/>
        </w:rPr>
      </w:pPr>
    </w:p>
    <w:p w:rsidR="00964882" w:rsidP="00F978AE" w:rsidRDefault="00964882" w14:paraId="77B6774D" w14:textId="77777777">
      <w:pPr>
        <w:rPr>
          <w:i/>
          <w:iCs/>
        </w:rPr>
      </w:pPr>
    </w:p>
    <w:p w:rsidRPr="00F978AE" w:rsidR="00F978AE" w:rsidP="00F978AE" w:rsidRDefault="00F978AE" w14:paraId="07E1D16F" w14:textId="771EE7FB">
      <w:pPr>
        <w:rPr>
          <w:i/>
          <w:iCs/>
        </w:rPr>
      </w:pPr>
      <w:r w:rsidRPr="00F978AE">
        <w:rPr>
          <w:i/>
          <w:iCs/>
        </w:rPr>
        <w:lastRenderedPageBreak/>
        <w:t>Charlotte's healthcare and life sciences industry also passed a milestone in March when Atrium Health and Wake Forest University School of Medicine announced official plans for a medical school. The Charlotte market's first four-year medical school will be located on a mixed- use campus near Atrium's flagship hospital in the Midtown Submarket including up to 1.3 million SF of office, multifamily, retail, and hotel space, in addition to educational and research facilities. The first students are scheduled to arrive in fall 2024. Another boost to Charlotte's life sciences and medical device manufacturing sector came in January 2022, when Eli Lilly announced plans to add a facility in Cabarrus County.</w:t>
      </w:r>
    </w:p>
    <w:p w:rsidRPr="00F978AE" w:rsidR="00F978AE" w:rsidP="00F978AE" w:rsidRDefault="00F978AE" w14:paraId="7D2C47BE" w14:textId="77777777">
      <w:pPr>
        <w:rPr>
          <w:i/>
          <w:iCs/>
        </w:rPr>
      </w:pPr>
    </w:p>
    <w:p w:rsidR="00F978AE" w:rsidP="00F978AE" w:rsidRDefault="00F978AE" w14:paraId="6C0CAABE" w14:textId="7C7B3D1D">
      <w:pPr>
        <w:rPr>
          <w:i/>
          <w:iCs/>
        </w:rPr>
      </w:pPr>
      <w:r w:rsidRPr="00F978AE">
        <w:rPr>
          <w:i/>
          <w:iCs/>
        </w:rPr>
        <w:t>As a fast-growing Sun Belt region, Charlotte has long been a destination for newcomers from higher-cost regions, particularly in the Northeast and Midwest.</w:t>
      </w:r>
      <w:r>
        <w:rPr>
          <w:i/>
          <w:iCs/>
        </w:rPr>
        <w:t xml:space="preserve"> </w:t>
      </w:r>
      <w:r w:rsidRPr="00F978AE">
        <w:rPr>
          <w:i/>
          <w:iCs/>
        </w:rPr>
        <w:t>Charlotte's population grew by about 20% over the decade of the 2010s, and those newcomers were</w:t>
      </w:r>
      <w:r w:rsidRPr="00F978AE">
        <w:rPr>
          <w:rFonts w:ascii="Arial" w:hAnsi="Arial" w:eastAsia="Arial" w:cs="Arial"/>
          <w:spacing w:val="-2"/>
          <w:sz w:val="20"/>
          <w:szCs w:val="20"/>
        </w:rPr>
        <w:t xml:space="preserve"> </w:t>
      </w:r>
      <w:r w:rsidRPr="00F978AE">
        <w:rPr>
          <w:i/>
          <w:iCs/>
        </w:rPr>
        <w:t>disproportionately white-collar professionals.</w:t>
      </w:r>
    </w:p>
    <w:p w:rsidRPr="00F978AE" w:rsidR="00F978AE" w:rsidP="00F978AE" w:rsidRDefault="00F978AE" w14:paraId="1EE47BB5" w14:textId="77777777">
      <w:pPr>
        <w:rPr>
          <w:i/>
          <w:iCs/>
        </w:rPr>
      </w:pPr>
    </w:p>
    <w:p w:rsidRPr="00F978AE" w:rsidR="00F978AE" w:rsidP="00F978AE" w:rsidRDefault="00F978AE" w14:paraId="22EC9BB9" w14:textId="2545A943">
      <w:pPr>
        <w:rPr>
          <w:i/>
          <w:iCs/>
        </w:rPr>
      </w:pPr>
      <w:r w:rsidRPr="00F978AE">
        <w:rPr>
          <w:i/>
          <w:iCs/>
        </w:rPr>
        <w:t xml:space="preserve">Rapid population growth has led to a tight housing market, with the regional </w:t>
      </w:r>
      <w:proofErr w:type="gramStart"/>
      <w:r w:rsidRPr="00F978AE">
        <w:rPr>
          <w:i/>
          <w:iCs/>
        </w:rPr>
        <w:t>realtors</w:t>
      </w:r>
      <w:proofErr w:type="gramEnd"/>
      <w:r w:rsidRPr="00F978AE">
        <w:rPr>
          <w:i/>
          <w:iCs/>
        </w:rPr>
        <w:t xml:space="preserve"> association reporting less than one month of home inventory on the market as of April 2022. Median home sales prices of around</w:t>
      </w:r>
      <w:r>
        <w:rPr>
          <w:i/>
          <w:iCs/>
        </w:rPr>
        <w:t xml:space="preserve"> </w:t>
      </w:r>
      <w:r w:rsidRPr="00F978AE">
        <w:rPr>
          <w:i/>
          <w:iCs/>
        </w:rPr>
        <w:t>$380,000, up 20.6% year over year, remain low compared to larger markets.</w:t>
      </w:r>
    </w:p>
    <w:p w:rsidRPr="00F978AE" w:rsidR="00F978AE" w:rsidP="00F978AE" w:rsidRDefault="00F978AE" w14:paraId="6A1EBAB5" w14:textId="77777777">
      <w:pPr>
        <w:rPr>
          <w:i/>
          <w:iCs/>
        </w:rPr>
      </w:pPr>
    </w:p>
    <w:p w:rsidR="00F978AE" w:rsidP="00F978AE" w:rsidRDefault="00F978AE" w14:paraId="3183BBB3" w14:textId="2E0BAD33">
      <w:pPr>
        <w:rPr>
          <w:i/>
          <w:iCs/>
        </w:rPr>
      </w:pPr>
      <w:r w:rsidRPr="00F978AE">
        <w:rPr>
          <w:i/>
          <w:iCs/>
        </w:rPr>
        <w:t>The growth has also led local governments to a renewed emphasis on infrastructure and transit planning. The LYNX Blue Line and Extension light rail projects, completed in 2018, sparked transit-oriented</w:t>
      </w:r>
      <w:r>
        <w:rPr>
          <w:i/>
          <w:iCs/>
        </w:rPr>
        <w:t xml:space="preserve"> </w:t>
      </w:r>
      <w:r w:rsidRPr="00F978AE">
        <w:rPr>
          <w:i/>
          <w:iCs/>
        </w:rPr>
        <w:t xml:space="preserve">development and transformed areas like South End and </w:t>
      </w:r>
      <w:proofErr w:type="spellStart"/>
      <w:r w:rsidRPr="00F978AE">
        <w:rPr>
          <w:i/>
          <w:iCs/>
        </w:rPr>
        <w:t>NoDa</w:t>
      </w:r>
      <w:proofErr w:type="spellEnd"/>
      <w:r w:rsidRPr="00F978AE">
        <w:rPr>
          <w:i/>
          <w:iCs/>
        </w:rPr>
        <w:t xml:space="preserve"> into adaptive reuse and entertainment destinations. Leaders are considering an $8 billion-$12 billion expansion plan, including a proposed Silver Line connecting the Charlotte Douglas International Airport with uptown and suburbs Belmont and Matthews, along with bike and pedestrian infrastructure and a bus system overhaul. A referendum to pay for the Strategic Mobility Plan through an additional one-cent sales tax could go in front of Mecklenburg County voters in 2022 but is likely to face opposition from suburban towns north of Charlotte and could face an uphill battle from state lawmakers.</w:t>
      </w:r>
    </w:p>
    <w:p w:rsidR="00964882" w:rsidP="00F978AE" w:rsidRDefault="00964882" w14:paraId="11004A7B" w14:textId="77777777">
      <w:pPr>
        <w:rPr>
          <w:i/>
          <w:iCs/>
        </w:rPr>
      </w:pPr>
    </w:p>
    <w:p w:rsidR="002B0B77" w:rsidP="00F978AE" w:rsidRDefault="002B0B77" w14:paraId="0308FED5" w14:textId="786F0F95">
      <w:pPr>
        <w:rPr>
          <w:i/>
          <w:iCs/>
        </w:rPr>
      </w:pPr>
    </w:p>
    <w:p w:rsidR="002B0B77" w:rsidP="00F978AE" w:rsidRDefault="002B0B77" w14:paraId="57B5D0BC" w14:textId="58AC08B2">
      <w:pPr>
        <w:rPr>
          <w:i/>
          <w:iCs/>
        </w:rPr>
      </w:pPr>
      <w:r>
        <w:rPr>
          <w:i/>
          <w:iCs/>
          <w:noProof/>
        </w:rPr>
        <w:drawing>
          <wp:inline distT="0" distB="0" distL="0" distR="0" wp14:anchorId="5AD678B1" wp14:editId="304EF399">
            <wp:extent cx="5943600" cy="2999740"/>
            <wp:effectExtent l="0" t="0" r="0" b="0"/>
            <wp:docPr id="10" name="Picture 1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5943600" cy="2999740"/>
                    </a:xfrm>
                    <a:prstGeom prst="rect">
                      <a:avLst/>
                    </a:prstGeom>
                  </pic:spPr>
                </pic:pic>
              </a:graphicData>
            </a:graphic>
          </wp:inline>
        </w:drawing>
      </w:r>
    </w:p>
    <w:p w:rsidRPr="00F978AE" w:rsidR="00F978AE" w:rsidP="00F978AE" w:rsidRDefault="00F978AE" w14:paraId="686964D4" w14:textId="77777777">
      <w:pPr>
        <w:rPr>
          <w:i/>
          <w:iCs/>
        </w:rPr>
      </w:pPr>
    </w:p>
    <w:p w:rsidRPr="00F978AE" w:rsidR="00F978AE" w:rsidP="00F978AE" w:rsidRDefault="00F978AE" w14:paraId="1100A59E" w14:textId="25C48B62">
      <w:pPr>
        <w:rPr>
          <w:i/>
          <w:iCs/>
        </w:rPr>
      </w:pPr>
    </w:p>
    <w:p w:rsidR="000A618E" w:rsidP="0006353F" w:rsidRDefault="00813164" w14:paraId="76E9F1C1" w14:textId="77777777">
      <w:pPr>
        <w:pStyle w:val="Heading1"/>
      </w:pPr>
      <w:bookmarkStart w:name="_Toc108000919" w:id="57"/>
      <w:bookmarkEnd w:id="29"/>
      <w:r>
        <w:lastRenderedPageBreak/>
        <w:t>NEIGHBORHOOD ANALYSIS</w:t>
      </w:r>
      <w:bookmarkEnd w:id="57"/>
    </w:p>
    <w:p w:rsidR="00813164" w:rsidP="00813164" w:rsidRDefault="00813164" w14:paraId="07EC5F2B" w14:textId="77777777"/>
    <w:p w:rsidRPr="00A277C2" w:rsidR="00A277C2" w:rsidP="00A277C2" w:rsidRDefault="00A277C2" w14:paraId="687F0763" w14:textId="1BFD852C">
      <w:pPr>
        <w:jc w:val="both"/>
      </w:pPr>
      <w:bookmarkStart w:name="_Hlk66045142" w:id="58"/>
      <w:r w:rsidRPr="00A277C2">
        <w:t>A neighborhood is defined as a grouping of complimentary land uses affected by similar operations of the social, economic, governmental, and environmental forces that influence property values. Therefore, it is necessary to evaluate the dynamics of these forces within the defined neighborhood to understand their effect on the projected value of a real estate property.</w:t>
      </w:r>
      <w:r w:rsidR="00842D09">
        <w:t xml:space="preserve"> </w:t>
      </w:r>
      <w:r w:rsidRPr="00A277C2">
        <w:t xml:space="preserve">For purposes of our analysis, the subject neighborhood is defined as the area within a ten-minute drive of the subject property. </w:t>
      </w:r>
    </w:p>
    <w:bookmarkEnd w:id="58"/>
    <w:p w:rsidR="00EE58E9" w:rsidP="00EE58E9" w:rsidRDefault="00EE58E9" w14:paraId="6686FE5F" w14:textId="77777777">
      <w:pPr>
        <w:jc w:val="both"/>
        <w:rPr>
          <w:lang w:val="en-CA"/>
        </w:rPr>
      </w:pPr>
    </w:p>
    <w:p w:rsidR="00D9160B" w:rsidP="00D9160B" w:rsidRDefault="00A277C2" w14:paraId="2811E165" w14:textId="2D68DF22">
      <w:pPr>
        <w:pStyle w:val="Caption"/>
        <w:keepNext/>
        <w:spacing w:after="120"/>
        <w:jc w:val="both"/>
        <w:rPr>
          <w:noProof/>
        </w:rPr>
      </w:pPr>
      <w:bookmarkStart w:name="_Hlk66045154" w:id="59"/>
      <w:r w:rsidRPr="006F5F62">
        <w:rPr>
          <w:b/>
          <w:iCs w:val="0"/>
          <w:color w:val="8496B0" w:themeColor="text2" w:themeTint="99"/>
          <w:sz w:val="22"/>
          <w:szCs w:val="22"/>
        </w:rPr>
        <w:t>Neighborhood Map</w:t>
      </w:r>
      <w:bookmarkEnd w:id="59"/>
    </w:p>
    <w:p w:rsidRPr="00B56C71" w:rsidR="007F4FA6" w:rsidP="00B56C71" w:rsidRDefault="00D9160B" w14:paraId="2525F574" w14:textId="75B7D276">
      <w:pPr>
        <w:keepNext/>
        <w:jc w:val="both"/>
      </w:pPr>
      <w:r>
        <w:rPr>
          <w:noProof/>
        </w:rPr>
        <w:drawing>
          <wp:inline distT="0" distB="0" distL="0" distR="0" wp14:anchorId="0E0D9FEA" wp14:editId="4834D1FE">
            <wp:extent cx="5939028" cy="3959352"/>
            <wp:effectExtent l="19050" t="19050" r="24130" b="22225"/>
            <wp:docPr id="252" name="Picture 252"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2" descr="Map&#10;&#10;Description automatically generated"/>
                    <pic:cNvPicPr/>
                  </pic:nvPicPr>
                  <pic:blipFill rotWithShape="1">
                    <a:blip r:embed="rId50" cstate="print">
                      <a:extLst>
                        <a:ext uri="{28A0092B-C50C-407E-A947-70E740481C1C}">
                          <a14:useLocalDpi xmlns:a14="http://schemas.microsoft.com/office/drawing/2010/main" val="0"/>
                        </a:ext>
                      </a:extLst>
                    </a:blip>
                    <a:srcRect/>
                    <a:stretch/>
                  </pic:blipFill>
                  <pic:spPr bwMode="auto">
                    <a:xfrm>
                      <a:off x="0" y="0"/>
                      <a:ext cx="5939028" cy="395935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FD3437" w:rsidP="00B56C71" w:rsidRDefault="00FD3437" w14:paraId="3C463962" w14:textId="77777777">
      <w:pPr>
        <w:tabs>
          <w:tab w:val="left" w:pos="1590"/>
        </w:tabs>
        <w:jc w:val="both"/>
      </w:pPr>
    </w:p>
    <w:p w:rsidR="009826FB" w:rsidP="009826FB" w:rsidRDefault="009826FB" w14:paraId="6D144110" w14:textId="77777777">
      <w:pPr>
        <w:pStyle w:val="MyHeading2"/>
        <w:rPr>
          <w:lang w:val="en-CA"/>
        </w:rPr>
      </w:pPr>
      <w:bookmarkStart w:name="_Toc108000920" w:id="60"/>
      <w:r>
        <w:rPr>
          <w:lang w:val="en-CA"/>
        </w:rPr>
        <w:t>Over</w:t>
      </w:r>
      <w:r w:rsidR="00533F5E">
        <w:rPr>
          <w:lang w:val="en-CA"/>
        </w:rPr>
        <w:t>view</w:t>
      </w:r>
      <w:bookmarkEnd w:id="60"/>
    </w:p>
    <w:p w:rsidR="009826FB" w:rsidP="009826FB" w:rsidRDefault="009826FB" w14:paraId="3D10E232" w14:textId="77777777">
      <w:pPr>
        <w:tabs>
          <w:tab w:val="left" w:pos="1590"/>
        </w:tabs>
        <w:jc w:val="both"/>
        <w:rPr>
          <w:lang w:val="en-CA"/>
        </w:rPr>
      </w:pPr>
    </w:p>
    <w:p w:rsidR="002B0B77" w:rsidP="005673D4" w:rsidRDefault="005673D4" w14:paraId="777EF33B" w14:textId="548381EE">
      <w:pPr>
        <w:tabs>
          <w:tab w:val="left" w:pos="1590"/>
        </w:tabs>
        <w:jc w:val="both"/>
      </w:pPr>
      <w:r w:rsidRPr="00FC7359">
        <w:t>The area is comprised of commercial and industrial development on the main arterials, with residential and developments located on the secondary roads.</w:t>
      </w:r>
      <w:r>
        <w:t xml:space="preserve"> </w:t>
      </w:r>
      <w:r w:rsidRPr="00401A28">
        <w:rPr>
          <w:lang w:val="en-CA"/>
        </w:rPr>
        <w:fldChar w:fldCharType="begin"/>
      </w:r>
      <w:r w:rsidRPr="00401A28">
        <w:rPr>
          <w:lang w:val="en-CA"/>
        </w:rPr>
        <w:instrText xml:space="preserve"> SEQ CHAPTER \h \r 1</w:instrText>
      </w:r>
      <w:r w:rsidRPr="00401A28">
        <w:rPr>
          <w:lang w:val="en-CA"/>
        </w:rPr>
        <w:fldChar w:fldCharType="end"/>
      </w:r>
      <w:r w:rsidRPr="00401A28">
        <w:t>The subject property is located on the</w:t>
      </w:r>
      <w:r>
        <w:t xml:space="preserve"> </w:t>
      </w:r>
      <w:r w:rsidR="00CB0C3D">
        <w:t>southeast side of Dwight Evans Road</w:t>
      </w:r>
      <w:r w:rsidRPr="00401A28">
        <w:t xml:space="preserve"> </w:t>
      </w:r>
      <w:r w:rsidR="00231249">
        <w:t xml:space="preserve">less than one mile northwest of the Interstate 77/Billy Graham Parkway interchange and about two miles southeast of Charlotte Douglas International Airport. </w:t>
      </w:r>
      <w:r>
        <w:t xml:space="preserve">The </w:t>
      </w:r>
      <w:r w:rsidR="00231249">
        <w:t xml:space="preserve">immediate </w:t>
      </w:r>
      <w:r>
        <w:t xml:space="preserve">area </w:t>
      </w:r>
      <w:r w:rsidR="00FA76F1">
        <w:t>comprises industrial uses and is adjacent to a major commercial node extending along South Tryon Street from the central business district of Charlotte. T</w:t>
      </w:r>
      <w:r>
        <w:t>here are sev</w:t>
      </w:r>
      <w:r w:rsidR="00FA76F1">
        <w:t xml:space="preserve">eral </w:t>
      </w:r>
      <w:r>
        <w:t xml:space="preserve">major shopping centers located within five miles of the subject. </w:t>
      </w:r>
    </w:p>
    <w:p w:rsidR="002B0B77" w:rsidRDefault="002B0B77" w14:paraId="43BDF083" w14:textId="77777777">
      <w:pPr>
        <w:widowControl/>
        <w:spacing w:after="160" w:line="259" w:lineRule="auto"/>
      </w:pPr>
      <w:r>
        <w:br w:type="page"/>
      </w:r>
    </w:p>
    <w:p w:rsidR="00F418FC" w:rsidP="006B6AFA" w:rsidRDefault="00F418FC" w14:paraId="53D2DCC5" w14:textId="77777777">
      <w:pPr>
        <w:pStyle w:val="MyHeading2"/>
      </w:pPr>
      <w:bookmarkStart w:name="_Toc108000921" w:id="61"/>
      <w:r>
        <w:lastRenderedPageBreak/>
        <w:t xml:space="preserve">Access </w:t>
      </w:r>
      <w:r w:rsidR="006B6AFA">
        <w:t>and</w:t>
      </w:r>
      <w:r>
        <w:t xml:space="preserve"> Linkages</w:t>
      </w:r>
      <w:bookmarkEnd w:id="61"/>
    </w:p>
    <w:p w:rsidR="00F418FC" w:rsidP="00F418FC" w:rsidRDefault="00F418FC" w14:paraId="5B6C62C8" w14:textId="77777777"/>
    <w:tbl>
      <w:tblPr>
        <w:tblW w:w="0" w:type="auto"/>
        <w:tblLook w:val="04A0" w:firstRow="1" w:lastRow="0" w:firstColumn="1" w:lastColumn="0" w:noHBand="0" w:noVBand="1"/>
      </w:tblPr>
      <w:tblGrid>
        <w:gridCol w:w="4675"/>
        <w:gridCol w:w="4675"/>
      </w:tblGrid>
      <w:tr w:rsidR="00E9251B" w:rsidTr="002C4363" w14:paraId="6D4FAF18" w14:textId="77777777">
        <w:tc>
          <w:tcPr>
            <w:tcW w:w="4675" w:type="dxa"/>
          </w:tcPr>
          <w:p w:rsidR="00E9251B" w:rsidP="00F418FC" w:rsidRDefault="00E9251B" w14:paraId="68167E1A" w14:textId="77777777">
            <w:r>
              <w:t>Freeways</w:t>
            </w:r>
          </w:p>
        </w:tc>
        <w:tc>
          <w:tcPr>
            <w:tcW w:w="4675" w:type="dxa"/>
          </w:tcPr>
          <w:p w:rsidR="008145EF" w:rsidP="005673D4" w:rsidRDefault="00E9251B" w14:paraId="4B1B31BB" w14:textId="2B149CDD">
            <w:r>
              <w:t xml:space="preserve">Interstate </w:t>
            </w:r>
            <w:r w:rsidR="00D9160B">
              <w:t>77</w:t>
            </w:r>
          </w:p>
        </w:tc>
      </w:tr>
      <w:tr w:rsidR="00217F90" w:rsidTr="002C4363" w14:paraId="4D28E1A0" w14:textId="77777777">
        <w:tc>
          <w:tcPr>
            <w:tcW w:w="4675" w:type="dxa"/>
          </w:tcPr>
          <w:p w:rsidR="00217F90" w:rsidP="00F418FC" w:rsidRDefault="00217F90" w14:paraId="24FD1598" w14:textId="77777777"/>
        </w:tc>
        <w:tc>
          <w:tcPr>
            <w:tcW w:w="4675" w:type="dxa"/>
          </w:tcPr>
          <w:p w:rsidR="00217F90" w:rsidP="00F418FC" w:rsidRDefault="00217F90" w14:paraId="1C323506" w14:textId="77777777"/>
        </w:tc>
      </w:tr>
      <w:tr w:rsidR="00E9251B" w:rsidTr="002C4363" w14:paraId="601810D5" w14:textId="77777777">
        <w:tc>
          <w:tcPr>
            <w:tcW w:w="4675" w:type="dxa"/>
          </w:tcPr>
          <w:p w:rsidR="00E9251B" w:rsidP="00F418FC" w:rsidRDefault="00E9251B" w14:paraId="346484AD" w14:textId="77777777">
            <w:r>
              <w:t>North/South Arterials</w:t>
            </w:r>
          </w:p>
        </w:tc>
        <w:tc>
          <w:tcPr>
            <w:tcW w:w="4675" w:type="dxa"/>
          </w:tcPr>
          <w:p w:rsidR="00634288" w:rsidP="00FF6292" w:rsidRDefault="00FF6292" w14:paraId="3CEDDCB5" w14:textId="77777777">
            <w:r>
              <w:t>Interstate 77</w:t>
            </w:r>
          </w:p>
          <w:p w:rsidR="00FF6292" w:rsidP="00FF6292" w:rsidRDefault="00FF6292" w14:paraId="25CAC88B" w14:textId="77777777">
            <w:r>
              <w:t>Billy Graham Parkway</w:t>
            </w:r>
          </w:p>
          <w:p w:rsidR="00231249" w:rsidP="00FF6292" w:rsidRDefault="00231249" w14:paraId="6016A72B" w14:textId="26E53338">
            <w:r>
              <w:t>South Tryon Street</w:t>
            </w:r>
          </w:p>
        </w:tc>
      </w:tr>
      <w:tr w:rsidR="00E9251B" w:rsidTr="002C4363" w14:paraId="23618348" w14:textId="77777777">
        <w:tc>
          <w:tcPr>
            <w:tcW w:w="4675" w:type="dxa"/>
          </w:tcPr>
          <w:p w:rsidR="00E9251B" w:rsidP="00F418FC" w:rsidRDefault="00E9251B" w14:paraId="164AB105" w14:textId="77777777"/>
        </w:tc>
        <w:tc>
          <w:tcPr>
            <w:tcW w:w="4675" w:type="dxa"/>
          </w:tcPr>
          <w:p w:rsidR="00E9251B" w:rsidP="00F418FC" w:rsidRDefault="00E9251B" w14:paraId="4A75C709" w14:textId="77777777"/>
        </w:tc>
      </w:tr>
      <w:tr w:rsidR="00E9251B" w:rsidTr="002C4363" w14:paraId="778953D5" w14:textId="77777777">
        <w:tc>
          <w:tcPr>
            <w:tcW w:w="4675" w:type="dxa"/>
          </w:tcPr>
          <w:p w:rsidR="00E9251B" w:rsidP="00F418FC" w:rsidRDefault="00E0795B" w14:paraId="6EF620EB" w14:textId="77777777">
            <w:r>
              <w:t>East/West Arterials</w:t>
            </w:r>
          </w:p>
        </w:tc>
        <w:tc>
          <w:tcPr>
            <w:tcW w:w="4675" w:type="dxa"/>
          </w:tcPr>
          <w:p w:rsidR="00634288" w:rsidP="005673D4" w:rsidRDefault="00FF6292" w14:paraId="65C3D772" w14:textId="77777777">
            <w:r>
              <w:t>Wilkinson Boulevard</w:t>
            </w:r>
          </w:p>
          <w:p w:rsidR="00231249" w:rsidP="005673D4" w:rsidRDefault="00231249" w14:paraId="56403049" w14:textId="36BE83F5">
            <w:r>
              <w:t>Woodlawn Road</w:t>
            </w:r>
          </w:p>
        </w:tc>
      </w:tr>
      <w:tr w:rsidR="00E9251B" w:rsidTr="00AB7051" w14:paraId="2CA78415" w14:textId="77777777">
        <w:tc>
          <w:tcPr>
            <w:tcW w:w="4675" w:type="dxa"/>
          </w:tcPr>
          <w:p w:rsidR="00E9251B" w:rsidP="00F418FC" w:rsidRDefault="00E9251B" w14:paraId="6A62011F" w14:textId="77777777"/>
        </w:tc>
        <w:tc>
          <w:tcPr>
            <w:tcW w:w="4675" w:type="dxa"/>
          </w:tcPr>
          <w:p w:rsidR="00E9251B" w:rsidP="00F418FC" w:rsidRDefault="00E9251B" w14:paraId="4CD1EE15" w14:textId="77777777"/>
        </w:tc>
      </w:tr>
      <w:tr w:rsidR="00E9251B" w:rsidTr="00AB7051" w14:paraId="7E415E7B" w14:textId="77777777">
        <w:tc>
          <w:tcPr>
            <w:tcW w:w="4675" w:type="dxa"/>
          </w:tcPr>
          <w:p w:rsidR="00E9251B" w:rsidP="00F418FC" w:rsidRDefault="002C4363" w14:paraId="3182D50C" w14:textId="77777777">
            <w:r>
              <w:t>Comments</w:t>
            </w:r>
          </w:p>
        </w:tc>
        <w:tc>
          <w:tcPr>
            <w:tcW w:w="4675" w:type="dxa"/>
            <w:tcBorders>
              <w:left w:val="nil"/>
            </w:tcBorders>
          </w:tcPr>
          <w:p w:rsidR="00E9251B" w:rsidP="00045CE9" w:rsidRDefault="002C4363" w14:paraId="033408C7" w14:textId="53B141BF">
            <w:r>
              <w:t xml:space="preserve">The subject’s proximity to transportation routes is considered </w:t>
            </w:r>
            <w:r w:rsidR="00045CE9">
              <w:t>good</w:t>
            </w:r>
            <w:r w:rsidR="00EF249A">
              <w:t>.</w:t>
            </w:r>
          </w:p>
        </w:tc>
      </w:tr>
      <w:tr w:rsidR="005673D4" w:rsidTr="00AB7051" w14:paraId="78E6C297" w14:textId="77777777">
        <w:tc>
          <w:tcPr>
            <w:tcW w:w="4675" w:type="dxa"/>
          </w:tcPr>
          <w:p w:rsidR="005673D4" w:rsidP="00F418FC" w:rsidRDefault="005673D4" w14:paraId="29DEEE8B" w14:textId="77777777"/>
        </w:tc>
        <w:tc>
          <w:tcPr>
            <w:tcW w:w="4675" w:type="dxa"/>
            <w:tcBorders>
              <w:left w:val="nil"/>
            </w:tcBorders>
          </w:tcPr>
          <w:p w:rsidRPr="005673D4" w:rsidR="005673D4" w:rsidP="00045CE9" w:rsidRDefault="005673D4" w14:paraId="687202EA" w14:textId="77777777"/>
        </w:tc>
      </w:tr>
    </w:tbl>
    <w:p w:rsidR="00A277C2" w:rsidP="00A277C2" w:rsidRDefault="00A277C2" w14:paraId="3CA94496" w14:textId="77777777">
      <w:pPr>
        <w:pStyle w:val="MyHeading2"/>
      </w:pPr>
      <w:bookmarkStart w:name="_Toc3791370" w:id="62"/>
      <w:bookmarkStart w:name="_Toc18410123" w:id="63"/>
      <w:bookmarkStart w:name="_Toc56761614" w:id="64"/>
      <w:bookmarkStart w:name="_Toc58221848" w:id="65"/>
      <w:bookmarkStart w:name="_Toc64376183" w:id="66"/>
      <w:bookmarkStart w:name="_Toc108000922" w:id="67"/>
      <w:bookmarkStart w:name="_Toc451150258" w:id="68"/>
      <w:r>
        <w:t>Population</w:t>
      </w:r>
      <w:bookmarkEnd w:id="62"/>
      <w:bookmarkEnd w:id="63"/>
      <w:bookmarkEnd w:id="64"/>
      <w:bookmarkEnd w:id="65"/>
      <w:bookmarkEnd w:id="66"/>
      <w:bookmarkEnd w:id="67"/>
    </w:p>
    <w:p w:rsidR="00A277C2" w:rsidP="00A277C2" w:rsidRDefault="00A277C2" w14:paraId="44B8FC1E" w14:textId="77777777">
      <w:bookmarkStart w:name="_Hlk66045470" w:id="69"/>
    </w:p>
    <w:tbl>
      <w:tblPr>
        <w:tblW w:w="5000" w:type="pct"/>
        <w:jc w:val="right"/>
        <w:tblLook w:val="04A0" w:firstRow="1" w:lastRow="0" w:firstColumn="1" w:lastColumn="0" w:noHBand="0" w:noVBand="1"/>
      </w:tblPr>
      <w:tblGrid>
        <w:gridCol w:w="4140"/>
        <w:gridCol w:w="839"/>
        <w:gridCol w:w="1232"/>
        <w:gridCol w:w="3149"/>
      </w:tblGrid>
      <w:tr w:rsidRPr="00254338" w:rsidR="00FD5933" w:rsidTr="0081420A" w14:paraId="030B988E" w14:textId="77777777">
        <w:trPr>
          <w:trHeight w:val="432"/>
          <w:jc w:val="right"/>
        </w:trPr>
        <w:tc>
          <w:tcPr>
            <w:tcW w:w="2212" w:type="pct"/>
            <w:tcBorders>
              <w:top w:val="nil"/>
              <w:left w:val="nil"/>
              <w:bottom w:val="single" w:color="auto" w:sz="4" w:space="0"/>
              <w:right w:val="nil"/>
            </w:tcBorders>
            <w:shd w:val="clear" w:color="auto" w:fill="D9D9D9" w:themeFill="background1" w:themeFillShade="D9"/>
            <w:vAlign w:val="center"/>
          </w:tcPr>
          <w:p w:rsidRPr="009F6DC8" w:rsidR="00FD5933" w:rsidP="0081420A" w:rsidRDefault="00FD5933" w14:paraId="1155D975" w14:textId="77777777">
            <w:pPr>
              <w:widowControl/>
              <w:ind w:firstLine="220" w:firstLineChars="100"/>
              <w:rPr>
                <w:rFonts w:ascii="Calibri" w:hAnsi="Calibri" w:eastAsia="Times New Roman" w:cs="Calibri"/>
                <w:i/>
                <w:color w:val="2E74B5" w:themeColor="accent1" w:themeShade="BF"/>
              </w:rPr>
            </w:pPr>
            <w:bookmarkStart w:name="_Hlk3217879" w:id="70"/>
          </w:p>
        </w:tc>
        <w:tc>
          <w:tcPr>
            <w:tcW w:w="1106" w:type="pct"/>
            <w:gridSpan w:val="2"/>
            <w:tcBorders>
              <w:top w:val="nil"/>
              <w:left w:val="nil"/>
              <w:bottom w:val="single" w:color="auto" w:sz="4" w:space="0"/>
              <w:right w:val="nil"/>
            </w:tcBorders>
            <w:shd w:val="clear" w:color="auto" w:fill="D9D9D9" w:themeFill="background1" w:themeFillShade="D9"/>
            <w:vAlign w:val="center"/>
          </w:tcPr>
          <w:p w:rsidRPr="009F6DC8" w:rsidR="00FD5933" w:rsidP="0081420A" w:rsidRDefault="00FD5933" w14:paraId="258404EB" w14:textId="77777777">
            <w:pPr>
              <w:widowControl/>
              <w:jc w:val="right"/>
              <w:rPr>
                <w:rFonts w:ascii="Calibri" w:hAnsi="Calibri" w:eastAsia="Times New Roman" w:cs="Calibri"/>
                <w:i/>
                <w:color w:val="2E74B5" w:themeColor="accent1" w:themeShade="BF"/>
              </w:rPr>
            </w:pPr>
            <w:r w:rsidRPr="009F6DC8">
              <w:rPr>
                <w:rFonts w:ascii="Calibri" w:hAnsi="Calibri" w:eastAsia="Times New Roman" w:cs="Calibri"/>
                <w:i/>
                <w:color w:val="2E74B5" w:themeColor="accent1" w:themeShade="BF"/>
              </w:rPr>
              <w:t>5-Minute Drive</w:t>
            </w:r>
          </w:p>
        </w:tc>
        <w:tc>
          <w:tcPr>
            <w:tcW w:w="1682" w:type="pct"/>
            <w:tcBorders>
              <w:top w:val="nil"/>
              <w:left w:val="nil"/>
              <w:bottom w:val="single" w:color="auto" w:sz="4" w:space="0"/>
              <w:right w:val="nil"/>
            </w:tcBorders>
            <w:shd w:val="clear" w:color="auto" w:fill="D9D9D9" w:themeFill="background1" w:themeFillShade="D9"/>
            <w:vAlign w:val="center"/>
          </w:tcPr>
          <w:p w:rsidRPr="009F6DC8" w:rsidR="00FD5933" w:rsidP="0081420A" w:rsidRDefault="00FD5933" w14:paraId="54BD73AD" w14:textId="77777777">
            <w:pPr>
              <w:widowControl/>
              <w:jc w:val="right"/>
              <w:rPr>
                <w:rFonts w:ascii="Calibri" w:hAnsi="Calibri" w:eastAsia="Times New Roman" w:cs="Calibri"/>
                <w:i/>
                <w:color w:val="2E74B5" w:themeColor="accent1" w:themeShade="BF"/>
              </w:rPr>
            </w:pPr>
            <w:r w:rsidRPr="009F6DC8">
              <w:rPr>
                <w:rFonts w:ascii="Calibri" w:hAnsi="Calibri" w:eastAsia="Times New Roman" w:cs="Calibri"/>
                <w:i/>
                <w:color w:val="2E74B5" w:themeColor="accent1" w:themeShade="BF"/>
              </w:rPr>
              <w:t>10-Minute Drive</w:t>
            </w:r>
          </w:p>
        </w:tc>
      </w:tr>
      <w:tr w:rsidRPr="009F6DC8" w:rsidR="00EF249A" w:rsidTr="00916AA7" w14:paraId="1554200F" w14:textId="77777777">
        <w:trPr>
          <w:trHeight w:val="432"/>
          <w:jc w:val="right"/>
        </w:trPr>
        <w:tc>
          <w:tcPr>
            <w:tcW w:w="2660" w:type="pct"/>
            <w:gridSpan w:val="2"/>
            <w:tcBorders>
              <w:top w:val="nil"/>
              <w:left w:val="nil"/>
              <w:bottom w:val="nil"/>
              <w:right w:val="nil"/>
            </w:tcBorders>
            <w:shd w:val="clear" w:color="auto" w:fill="auto"/>
            <w:vAlign w:val="center"/>
            <w:hideMark/>
          </w:tcPr>
          <w:p w:rsidRPr="009F6DC8" w:rsidR="00EF249A" w:rsidP="00EF249A" w:rsidRDefault="00EF249A" w14:paraId="6EE837DB" w14:textId="79E1E12E">
            <w:pPr>
              <w:widowControl/>
              <w:ind w:firstLine="220" w:firstLineChars="100"/>
              <w:rPr>
                <w:rFonts w:ascii="Calibri" w:hAnsi="Calibri" w:eastAsia="Times New Roman" w:cs="Calibri"/>
                <w:i/>
                <w:color w:val="000000"/>
              </w:rPr>
            </w:pPr>
            <w:r>
              <w:rPr>
                <w:rFonts w:ascii="Calibri" w:hAnsi="Calibri" w:cs="Calibri"/>
                <w:i/>
                <w:iCs/>
                <w:color w:val="000000"/>
              </w:rPr>
              <w:t>2010 Population</w:t>
            </w:r>
          </w:p>
        </w:tc>
        <w:tc>
          <w:tcPr>
            <w:tcW w:w="658" w:type="pct"/>
            <w:tcBorders>
              <w:top w:val="nil"/>
              <w:left w:val="nil"/>
              <w:bottom w:val="nil"/>
              <w:right w:val="nil"/>
            </w:tcBorders>
            <w:shd w:val="clear" w:color="auto" w:fill="auto"/>
            <w:vAlign w:val="center"/>
            <w:hideMark/>
          </w:tcPr>
          <w:p w:rsidRPr="009F6DC8" w:rsidR="00EF249A" w:rsidP="00EF249A" w:rsidRDefault="00EF249A" w14:paraId="5DB3B635" w14:textId="6B271127">
            <w:pPr>
              <w:widowControl/>
              <w:jc w:val="right"/>
              <w:rPr>
                <w:rFonts w:ascii="Calibri" w:hAnsi="Calibri" w:eastAsia="Times New Roman" w:cs="Calibri"/>
                <w:i/>
                <w:color w:val="000000"/>
              </w:rPr>
            </w:pPr>
            <w:r>
              <w:rPr>
                <w:rFonts w:ascii="Calibri" w:hAnsi="Calibri" w:cs="Calibri"/>
                <w:i/>
                <w:iCs/>
                <w:color w:val="000000"/>
              </w:rPr>
              <w:t>444</w:t>
            </w:r>
          </w:p>
        </w:tc>
        <w:tc>
          <w:tcPr>
            <w:tcW w:w="1682" w:type="pct"/>
            <w:tcBorders>
              <w:top w:val="nil"/>
              <w:left w:val="nil"/>
              <w:bottom w:val="nil"/>
              <w:right w:val="nil"/>
            </w:tcBorders>
            <w:shd w:val="clear" w:color="auto" w:fill="auto"/>
            <w:vAlign w:val="center"/>
            <w:hideMark/>
          </w:tcPr>
          <w:p w:rsidRPr="009F6DC8" w:rsidR="00EF249A" w:rsidP="00EF249A" w:rsidRDefault="00EF249A" w14:paraId="52620484" w14:textId="61F864D1">
            <w:pPr>
              <w:widowControl/>
              <w:jc w:val="right"/>
              <w:rPr>
                <w:rFonts w:ascii="Calibri" w:hAnsi="Calibri" w:eastAsia="Times New Roman" w:cs="Calibri"/>
                <w:i/>
                <w:color w:val="000000"/>
              </w:rPr>
            </w:pPr>
            <w:r>
              <w:rPr>
                <w:rFonts w:ascii="Calibri" w:hAnsi="Calibri" w:cs="Calibri"/>
                <w:i/>
                <w:iCs/>
                <w:color w:val="000000"/>
              </w:rPr>
              <w:t>39,913</w:t>
            </w:r>
          </w:p>
        </w:tc>
      </w:tr>
      <w:tr w:rsidRPr="009F6DC8" w:rsidR="00EF249A" w:rsidTr="0081420A" w14:paraId="11B207FC" w14:textId="77777777">
        <w:trPr>
          <w:trHeight w:val="432"/>
          <w:jc w:val="right"/>
        </w:trPr>
        <w:tc>
          <w:tcPr>
            <w:tcW w:w="2660" w:type="pct"/>
            <w:gridSpan w:val="2"/>
            <w:tcBorders>
              <w:top w:val="nil"/>
              <w:left w:val="nil"/>
              <w:bottom w:val="nil"/>
              <w:right w:val="nil"/>
            </w:tcBorders>
            <w:shd w:val="clear" w:color="000000" w:fill="F3F3F3"/>
            <w:vAlign w:val="center"/>
            <w:hideMark/>
          </w:tcPr>
          <w:p w:rsidRPr="009F6DC8" w:rsidR="00EF249A" w:rsidP="00EF249A" w:rsidRDefault="00EF249A" w14:paraId="575EACB3" w14:textId="36C181E6">
            <w:pPr>
              <w:widowControl/>
              <w:ind w:firstLine="220" w:firstLineChars="100"/>
              <w:rPr>
                <w:rFonts w:ascii="Calibri" w:hAnsi="Calibri" w:eastAsia="Times New Roman" w:cs="Calibri"/>
                <w:i/>
                <w:color w:val="000000"/>
              </w:rPr>
            </w:pPr>
            <w:r>
              <w:rPr>
                <w:rFonts w:ascii="Calibri" w:hAnsi="Calibri" w:cs="Calibri"/>
                <w:i/>
                <w:iCs/>
                <w:color w:val="000000"/>
              </w:rPr>
              <w:t>2020 Population</w:t>
            </w:r>
          </w:p>
        </w:tc>
        <w:tc>
          <w:tcPr>
            <w:tcW w:w="658" w:type="pct"/>
            <w:tcBorders>
              <w:top w:val="nil"/>
              <w:left w:val="nil"/>
              <w:bottom w:val="nil"/>
              <w:right w:val="nil"/>
            </w:tcBorders>
            <w:shd w:val="clear" w:color="000000" w:fill="F3F3F3"/>
            <w:vAlign w:val="center"/>
            <w:hideMark/>
          </w:tcPr>
          <w:p w:rsidRPr="009F6DC8" w:rsidR="00EF249A" w:rsidP="00EF249A" w:rsidRDefault="00EF249A" w14:paraId="66143348" w14:textId="73DF6373">
            <w:pPr>
              <w:widowControl/>
              <w:jc w:val="right"/>
              <w:rPr>
                <w:rFonts w:ascii="Calibri" w:hAnsi="Calibri" w:eastAsia="Times New Roman" w:cs="Calibri"/>
                <w:i/>
                <w:color w:val="000000"/>
              </w:rPr>
            </w:pPr>
            <w:r>
              <w:rPr>
                <w:rFonts w:ascii="Calibri" w:hAnsi="Calibri" w:cs="Calibri"/>
                <w:i/>
                <w:iCs/>
                <w:color w:val="000000"/>
              </w:rPr>
              <w:t>542</w:t>
            </w:r>
          </w:p>
        </w:tc>
        <w:tc>
          <w:tcPr>
            <w:tcW w:w="1682" w:type="pct"/>
            <w:tcBorders>
              <w:top w:val="nil"/>
              <w:left w:val="nil"/>
              <w:bottom w:val="nil"/>
              <w:right w:val="nil"/>
            </w:tcBorders>
            <w:shd w:val="clear" w:color="000000" w:fill="F3F3F3"/>
            <w:vAlign w:val="center"/>
            <w:hideMark/>
          </w:tcPr>
          <w:p w:rsidRPr="009F6DC8" w:rsidR="00EF249A" w:rsidP="00EF249A" w:rsidRDefault="00EF249A" w14:paraId="30002C58" w14:textId="31A8A42E">
            <w:pPr>
              <w:widowControl/>
              <w:jc w:val="right"/>
              <w:rPr>
                <w:rFonts w:ascii="Calibri" w:hAnsi="Calibri" w:eastAsia="Times New Roman" w:cs="Calibri"/>
                <w:i/>
                <w:color w:val="000000"/>
              </w:rPr>
            </w:pPr>
            <w:r>
              <w:rPr>
                <w:rFonts w:ascii="Calibri" w:hAnsi="Calibri" w:cs="Calibri"/>
                <w:i/>
                <w:iCs/>
                <w:color w:val="000000"/>
              </w:rPr>
              <w:t>50,016</w:t>
            </w:r>
          </w:p>
        </w:tc>
      </w:tr>
      <w:tr w:rsidRPr="009F6DC8" w:rsidR="00EF249A" w:rsidTr="0081420A" w14:paraId="7C9F7B22" w14:textId="77777777">
        <w:trPr>
          <w:trHeight w:val="432"/>
          <w:jc w:val="right"/>
        </w:trPr>
        <w:tc>
          <w:tcPr>
            <w:tcW w:w="2660" w:type="pct"/>
            <w:gridSpan w:val="2"/>
            <w:tcBorders>
              <w:top w:val="nil"/>
              <w:left w:val="nil"/>
              <w:bottom w:val="nil"/>
              <w:right w:val="nil"/>
            </w:tcBorders>
            <w:shd w:val="clear" w:color="auto" w:fill="auto"/>
            <w:vAlign w:val="center"/>
            <w:hideMark/>
          </w:tcPr>
          <w:p w:rsidRPr="009F6DC8" w:rsidR="00EF249A" w:rsidP="00EF249A" w:rsidRDefault="00EF249A" w14:paraId="75E9041E" w14:textId="17C8E989">
            <w:pPr>
              <w:widowControl/>
              <w:ind w:firstLine="220" w:firstLineChars="100"/>
              <w:rPr>
                <w:rFonts w:ascii="Calibri" w:hAnsi="Calibri" w:eastAsia="Times New Roman" w:cs="Calibri"/>
                <w:i/>
                <w:color w:val="000000"/>
              </w:rPr>
            </w:pPr>
            <w:r>
              <w:rPr>
                <w:rFonts w:ascii="Calibri" w:hAnsi="Calibri" w:cs="Calibri"/>
                <w:i/>
                <w:iCs/>
                <w:color w:val="000000"/>
              </w:rPr>
              <w:t>2022 Population</w:t>
            </w:r>
          </w:p>
        </w:tc>
        <w:tc>
          <w:tcPr>
            <w:tcW w:w="658" w:type="pct"/>
            <w:tcBorders>
              <w:top w:val="nil"/>
              <w:left w:val="nil"/>
              <w:bottom w:val="nil"/>
              <w:right w:val="nil"/>
            </w:tcBorders>
            <w:shd w:val="clear" w:color="auto" w:fill="auto"/>
            <w:vAlign w:val="center"/>
            <w:hideMark/>
          </w:tcPr>
          <w:p w:rsidRPr="009F6DC8" w:rsidR="00EF249A" w:rsidP="00EF249A" w:rsidRDefault="00EF249A" w14:paraId="074FEE3C" w14:textId="39D95E94">
            <w:pPr>
              <w:widowControl/>
              <w:jc w:val="right"/>
              <w:rPr>
                <w:rFonts w:ascii="Calibri" w:hAnsi="Calibri" w:eastAsia="Times New Roman" w:cs="Calibri"/>
                <w:i/>
                <w:color w:val="000000"/>
              </w:rPr>
            </w:pPr>
            <w:r>
              <w:rPr>
                <w:rFonts w:ascii="Calibri" w:hAnsi="Calibri" w:cs="Calibri"/>
                <w:i/>
                <w:iCs/>
                <w:color w:val="000000"/>
              </w:rPr>
              <w:t>703</w:t>
            </w:r>
          </w:p>
        </w:tc>
        <w:tc>
          <w:tcPr>
            <w:tcW w:w="1682" w:type="pct"/>
            <w:tcBorders>
              <w:top w:val="nil"/>
              <w:left w:val="nil"/>
              <w:bottom w:val="nil"/>
              <w:right w:val="nil"/>
            </w:tcBorders>
            <w:shd w:val="clear" w:color="auto" w:fill="auto"/>
            <w:vAlign w:val="center"/>
            <w:hideMark/>
          </w:tcPr>
          <w:p w:rsidRPr="009F6DC8" w:rsidR="00EF249A" w:rsidP="00EF249A" w:rsidRDefault="00EF249A" w14:paraId="207326AD" w14:textId="2E6EEDB8">
            <w:pPr>
              <w:widowControl/>
              <w:jc w:val="right"/>
              <w:rPr>
                <w:rFonts w:ascii="Calibri" w:hAnsi="Calibri" w:eastAsia="Times New Roman" w:cs="Calibri"/>
                <w:i/>
                <w:color w:val="000000"/>
              </w:rPr>
            </w:pPr>
            <w:r>
              <w:rPr>
                <w:rFonts w:ascii="Calibri" w:hAnsi="Calibri" w:cs="Calibri"/>
                <w:i/>
                <w:iCs/>
                <w:color w:val="000000"/>
              </w:rPr>
              <w:t>53,125</w:t>
            </w:r>
          </w:p>
        </w:tc>
      </w:tr>
      <w:tr w:rsidRPr="009F6DC8" w:rsidR="00EF249A" w:rsidTr="0081420A" w14:paraId="1B770B73" w14:textId="77777777">
        <w:trPr>
          <w:trHeight w:val="432"/>
          <w:jc w:val="right"/>
        </w:trPr>
        <w:tc>
          <w:tcPr>
            <w:tcW w:w="2660" w:type="pct"/>
            <w:gridSpan w:val="2"/>
            <w:tcBorders>
              <w:top w:val="nil"/>
              <w:left w:val="nil"/>
              <w:bottom w:val="nil"/>
              <w:right w:val="nil"/>
            </w:tcBorders>
            <w:shd w:val="clear" w:color="000000" w:fill="F3F3F3"/>
            <w:vAlign w:val="center"/>
            <w:hideMark/>
          </w:tcPr>
          <w:p w:rsidRPr="009F6DC8" w:rsidR="00EF249A" w:rsidP="00EF249A" w:rsidRDefault="00EF249A" w14:paraId="0D43C1B6" w14:textId="3BF98AB5">
            <w:pPr>
              <w:widowControl/>
              <w:ind w:firstLine="220" w:firstLineChars="100"/>
              <w:rPr>
                <w:rFonts w:ascii="Calibri" w:hAnsi="Calibri" w:eastAsia="Times New Roman" w:cs="Calibri"/>
                <w:i/>
                <w:color w:val="000000"/>
              </w:rPr>
            </w:pPr>
            <w:r>
              <w:rPr>
                <w:rFonts w:ascii="Calibri" w:hAnsi="Calibri" w:cs="Calibri"/>
                <w:i/>
                <w:iCs/>
                <w:color w:val="000000"/>
              </w:rPr>
              <w:t>2027 Population</w:t>
            </w:r>
          </w:p>
        </w:tc>
        <w:tc>
          <w:tcPr>
            <w:tcW w:w="658" w:type="pct"/>
            <w:tcBorders>
              <w:top w:val="nil"/>
              <w:left w:val="nil"/>
              <w:bottom w:val="nil"/>
              <w:right w:val="nil"/>
            </w:tcBorders>
            <w:shd w:val="clear" w:color="000000" w:fill="F3F3F3"/>
            <w:vAlign w:val="center"/>
            <w:hideMark/>
          </w:tcPr>
          <w:p w:rsidRPr="009F6DC8" w:rsidR="00EF249A" w:rsidP="00EF249A" w:rsidRDefault="00EF249A" w14:paraId="7B6B2E6B" w14:textId="24EF87C2">
            <w:pPr>
              <w:widowControl/>
              <w:jc w:val="right"/>
              <w:rPr>
                <w:rFonts w:ascii="Calibri" w:hAnsi="Calibri" w:eastAsia="Times New Roman" w:cs="Calibri"/>
                <w:i/>
                <w:color w:val="000000"/>
              </w:rPr>
            </w:pPr>
            <w:r>
              <w:rPr>
                <w:rFonts w:ascii="Calibri" w:hAnsi="Calibri" w:cs="Calibri"/>
                <w:i/>
                <w:iCs/>
                <w:color w:val="000000"/>
              </w:rPr>
              <w:t>1,557</w:t>
            </w:r>
          </w:p>
        </w:tc>
        <w:tc>
          <w:tcPr>
            <w:tcW w:w="1682" w:type="pct"/>
            <w:tcBorders>
              <w:top w:val="nil"/>
              <w:left w:val="nil"/>
              <w:bottom w:val="nil"/>
              <w:right w:val="nil"/>
            </w:tcBorders>
            <w:shd w:val="clear" w:color="000000" w:fill="F3F3F3"/>
            <w:vAlign w:val="center"/>
            <w:hideMark/>
          </w:tcPr>
          <w:p w:rsidRPr="009F6DC8" w:rsidR="00EF249A" w:rsidP="00EF249A" w:rsidRDefault="00EF249A" w14:paraId="59E0ADC4" w14:textId="3F828DD8">
            <w:pPr>
              <w:widowControl/>
              <w:jc w:val="right"/>
              <w:rPr>
                <w:rFonts w:ascii="Calibri" w:hAnsi="Calibri" w:eastAsia="Times New Roman" w:cs="Calibri"/>
                <w:i/>
                <w:color w:val="000000"/>
              </w:rPr>
            </w:pPr>
            <w:r>
              <w:rPr>
                <w:rFonts w:ascii="Calibri" w:hAnsi="Calibri" w:cs="Calibri"/>
                <w:i/>
                <w:iCs/>
                <w:color w:val="000000"/>
              </w:rPr>
              <w:t>57,971</w:t>
            </w:r>
          </w:p>
        </w:tc>
      </w:tr>
      <w:tr w:rsidRPr="009F6DC8" w:rsidR="00EF249A" w:rsidTr="0081420A" w14:paraId="7C626E34" w14:textId="77777777">
        <w:trPr>
          <w:trHeight w:val="432"/>
          <w:jc w:val="right"/>
        </w:trPr>
        <w:tc>
          <w:tcPr>
            <w:tcW w:w="2660" w:type="pct"/>
            <w:gridSpan w:val="2"/>
            <w:tcBorders>
              <w:top w:val="nil"/>
              <w:left w:val="nil"/>
              <w:bottom w:val="nil"/>
              <w:right w:val="nil"/>
            </w:tcBorders>
            <w:shd w:val="clear" w:color="auto" w:fill="auto"/>
            <w:vAlign w:val="center"/>
            <w:hideMark/>
          </w:tcPr>
          <w:p w:rsidRPr="009F6DC8" w:rsidR="00EF249A" w:rsidP="00EF249A" w:rsidRDefault="00EF249A" w14:paraId="40FF0D0D" w14:textId="2E07180F">
            <w:pPr>
              <w:widowControl/>
              <w:ind w:firstLine="220" w:firstLineChars="100"/>
              <w:rPr>
                <w:rFonts w:ascii="Calibri" w:hAnsi="Calibri" w:eastAsia="Times New Roman" w:cs="Calibri"/>
                <w:i/>
                <w:color w:val="000000"/>
              </w:rPr>
            </w:pPr>
            <w:r>
              <w:rPr>
                <w:rFonts w:ascii="Calibri" w:hAnsi="Calibri" w:cs="Calibri"/>
                <w:i/>
                <w:iCs/>
                <w:color w:val="000000"/>
              </w:rPr>
              <w:t>2010-2020 Annual Rate</w:t>
            </w:r>
          </w:p>
        </w:tc>
        <w:tc>
          <w:tcPr>
            <w:tcW w:w="658" w:type="pct"/>
            <w:tcBorders>
              <w:top w:val="nil"/>
              <w:left w:val="nil"/>
              <w:bottom w:val="nil"/>
              <w:right w:val="nil"/>
            </w:tcBorders>
            <w:shd w:val="clear" w:color="auto" w:fill="auto"/>
            <w:vAlign w:val="center"/>
            <w:hideMark/>
          </w:tcPr>
          <w:p w:rsidRPr="009F6DC8" w:rsidR="00EF249A" w:rsidP="00EF249A" w:rsidRDefault="00EF249A" w14:paraId="13A47023" w14:textId="21AF498C">
            <w:pPr>
              <w:widowControl/>
              <w:jc w:val="right"/>
              <w:rPr>
                <w:rFonts w:ascii="Calibri" w:hAnsi="Calibri" w:eastAsia="Times New Roman" w:cs="Calibri"/>
                <w:i/>
                <w:color w:val="000000"/>
              </w:rPr>
            </w:pPr>
            <w:r>
              <w:rPr>
                <w:rFonts w:ascii="Calibri" w:hAnsi="Calibri" w:cs="Calibri"/>
                <w:i/>
                <w:iCs/>
                <w:color w:val="000000"/>
              </w:rPr>
              <w:t>2.01%</w:t>
            </w:r>
          </w:p>
        </w:tc>
        <w:tc>
          <w:tcPr>
            <w:tcW w:w="1682" w:type="pct"/>
            <w:tcBorders>
              <w:top w:val="nil"/>
              <w:left w:val="nil"/>
              <w:bottom w:val="nil"/>
              <w:right w:val="nil"/>
            </w:tcBorders>
            <w:shd w:val="clear" w:color="auto" w:fill="auto"/>
            <w:vAlign w:val="center"/>
            <w:hideMark/>
          </w:tcPr>
          <w:p w:rsidRPr="009F6DC8" w:rsidR="00EF249A" w:rsidP="00EF249A" w:rsidRDefault="00EF249A" w14:paraId="266E9BF9" w14:textId="4CF94A83">
            <w:pPr>
              <w:widowControl/>
              <w:jc w:val="right"/>
              <w:rPr>
                <w:rFonts w:ascii="Calibri" w:hAnsi="Calibri" w:eastAsia="Times New Roman" w:cs="Calibri"/>
                <w:i/>
                <w:color w:val="000000"/>
              </w:rPr>
            </w:pPr>
            <w:r>
              <w:rPr>
                <w:rFonts w:ascii="Calibri" w:hAnsi="Calibri" w:cs="Calibri"/>
                <w:i/>
                <w:iCs/>
                <w:color w:val="000000"/>
              </w:rPr>
              <w:t>2.28%</w:t>
            </w:r>
          </w:p>
        </w:tc>
      </w:tr>
      <w:tr w:rsidRPr="009F6DC8" w:rsidR="00EF249A" w:rsidTr="0081420A" w14:paraId="42973B11" w14:textId="77777777">
        <w:trPr>
          <w:trHeight w:val="432"/>
          <w:jc w:val="right"/>
        </w:trPr>
        <w:tc>
          <w:tcPr>
            <w:tcW w:w="2660" w:type="pct"/>
            <w:gridSpan w:val="2"/>
            <w:tcBorders>
              <w:top w:val="nil"/>
              <w:left w:val="nil"/>
              <w:bottom w:val="nil"/>
              <w:right w:val="nil"/>
            </w:tcBorders>
            <w:shd w:val="clear" w:color="000000" w:fill="F3F3F3"/>
            <w:vAlign w:val="center"/>
            <w:hideMark/>
          </w:tcPr>
          <w:p w:rsidRPr="009F6DC8" w:rsidR="00EF249A" w:rsidP="00EF249A" w:rsidRDefault="00EF249A" w14:paraId="672ABD6B" w14:textId="723B3C17">
            <w:pPr>
              <w:widowControl/>
              <w:ind w:firstLine="220" w:firstLineChars="100"/>
              <w:rPr>
                <w:rFonts w:ascii="Calibri" w:hAnsi="Calibri" w:eastAsia="Times New Roman" w:cs="Calibri"/>
                <w:i/>
                <w:color w:val="000000"/>
              </w:rPr>
            </w:pPr>
            <w:r>
              <w:rPr>
                <w:rFonts w:ascii="Calibri" w:hAnsi="Calibri" w:cs="Calibri"/>
                <w:i/>
                <w:iCs/>
                <w:color w:val="000000"/>
              </w:rPr>
              <w:t>2020-2022 Annual Rate</w:t>
            </w:r>
          </w:p>
        </w:tc>
        <w:tc>
          <w:tcPr>
            <w:tcW w:w="658" w:type="pct"/>
            <w:tcBorders>
              <w:top w:val="nil"/>
              <w:left w:val="nil"/>
              <w:bottom w:val="nil"/>
              <w:right w:val="nil"/>
            </w:tcBorders>
            <w:shd w:val="clear" w:color="000000" w:fill="F3F3F3"/>
            <w:vAlign w:val="center"/>
            <w:hideMark/>
          </w:tcPr>
          <w:p w:rsidRPr="009F6DC8" w:rsidR="00EF249A" w:rsidP="00EF249A" w:rsidRDefault="00EF249A" w14:paraId="6DB1ADE0" w14:textId="794419BC">
            <w:pPr>
              <w:widowControl/>
              <w:jc w:val="right"/>
              <w:rPr>
                <w:rFonts w:ascii="Calibri" w:hAnsi="Calibri" w:eastAsia="Times New Roman" w:cs="Calibri"/>
                <w:i/>
                <w:color w:val="000000"/>
              </w:rPr>
            </w:pPr>
            <w:r>
              <w:rPr>
                <w:rFonts w:ascii="Calibri" w:hAnsi="Calibri" w:cs="Calibri"/>
                <w:i/>
                <w:iCs/>
                <w:color w:val="000000"/>
              </w:rPr>
              <w:t>12.25%</w:t>
            </w:r>
          </w:p>
        </w:tc>
        <w:tc>
          <w:tcPr>
            <w:tcW w:w="1682" w:type="pct"/>
            <w:tcBorders>
              <w:top w:val="nil"/>
              <w:left w:val="nil"/>
              <w:bottom w:val="nil"/>
              <w:right w:val="nil"/>
            </w:tcBorders>
            <w:shd w:val="clear" w:color="000000" w:fill="F3F3F3"/>
            <w:vAlign w:val="center"/>
            <w:hideMark/>
          </w:tcPr>
          <w:p w:rsidRPr="009F6DC8" w:rsidR="00EF249A" w:rsidP="00EF249A" w:rsidRDefault="00EF249A" w14:paraId="54685BD1" w14:textId="370B79F5">
            <w:pPr>
              <w:widowControl/>
              <w:jc w:val="right"/>
              <w:rPr>
                <w:rFonts w:ascii="Calibri" w:hAnsi="Calibri" w:eastAsia="Times New Roman" w:cs="Calibri"/>
                <w:i/>
                <w:color w:val="000000"/>
              </w:rPr>
            </w:pPr>
            <w:r>
              <w:rPr>
                <w:rFonts w:ascii="Calibri" w:hAnsi="Calibri" w:cs="Calibri"/>
                <w:i/>
                <w:iCs/>
                <w:color w:val="000000"/>
              </w:rPr>
              <w:t>2.72%</w:t>
            </w:r>
          </w:p>
        </w:tc>
      </w:tr>
      <w:tr w:rsidRPr="009F6DC8" w:rsidR="00EF249A" w:rsidTr="0081420A" w14:paraId="0B738231" w14:textId="77777777">
        <w:trPr>
          <w:trHeight w:val="432"/>
          <w:jc w:val="right"/>
        </w:trPr>
        <w:tc>
          <w:tcPr>
            <w:tcW w:w="2660" w:type="pct"/>
            <w:gridSpan w:val="2"/>
            <w:tcBorders>
              <w:top w:val="nil"/>
              <w:left w:val="nil"/>
              <w:bottom w:val="nil"/>
              <w:right w:val="nil"/>
            </w:tcBorders>
            <w:shd w:val="clear" w:color="auto" w:fill="auto"/>
            <w:vAlign w:val="center"/>
            <w:hideMark/>
          </w:tcPr>
          <w:p w:rsidRPr="009F6DC8" w:rsidR="00EF249A" w:rsidP="00EF249A" w:rsidRDefault="00EF249A" w14:paraId="3EC1C25C" w14:textId="10D5C5B3">
            <w:pPr>
              <w:widowControl/>
              <w:ind w:firstLine="220" w:firstLineChars="100"/>
              <w:rPr>
                <w:rFonts w:ascii="Calibri" w:hAnsi="Calibri" w:eastAsia="Times New Roman" w:cs="Calibri"/>
                <w:i/>
                <w:color w:val="000000"/>
              </w:rPr>
            </w:pPr>
            <w:r>
              <w:rPr>
                <w:rFonts w:ascii="Calibri" w:hAnsi="Calibri" w:cs="Calibri"/>
                <w:i/>
                <w:iCs/>
                <w:color w:val="000000"/>
              </w:rPr>
              <w:t>2022-2027 Annual Rate</w:t>
            </w:r>
          </w:p>
        </w:tc>
        <w:tc>
          <w:tcPr>
            <w:tcW w:w="658" w:type="pct"/>
            <w:tcBorders>
              <w:top w:val="nil"/>
              <w:left w:val="nil"/>
              <w:bottom w:val="nil"/>
              <w:right w:val="nil"/>
            </w:tcBorders>
            <w:shd w:val="clear" w:color="auto" w:fill="auto"/>
            <w:vAlign w:val="center"/>
            <w:hideMark/>
          </w:tcPr>
          <w:p w:rsidRPr="009F6DC8" w:rsidR="00EF249A" w:rsidP="00EF249A" w:rsidRDefault="00EF249A" w14:paraId="2A4A0C54" w14:textId="4EFF5FFA">
            <w:pPr>
              <w:widowControl/>
              <w:jc w:val="right"/>
              <w:rPr>
                <w:rFonts w:ascii="Calibri" w:hAnsi="Calibri" w:eastAsia="Times New Roman" w:cs="Calibri"/>
                <w:i/>
                <w:color w:val="000000"/>
              </w:rPr>
            </w:pPr>
            <w:r>
              <w:rPr>
                <w:rFonts w:ascii="Calibri" w:hAnsi="Calibri" w:cs="Calibri"/>
                <w:i/>
                <w:iCs/>
                <w:color w:val="000000"/>
              </w:rPr>
              <w:t>17.24%</w:t>
            </w:r>
          </w:p>
        </w:tc>
        <w:tc>
          <w:tcPr>
            <w:tcW w:w="1682" w:type="pct"/>
            <w:tcBorders>
              <w:top w:val="nil"/>
              <w:left w:val="nil"/>
              <w:bottom w:val="nil"/>
              <w:right w:val="nil"/>
            </w:tcBorders>
            <w:shd w:val="clear" w:color="auto" w:fill="auto"/>
            <w:vAlign w:val="center"/>
            <w:hideMark/>
          </w:tcPr>
          <w:p w:rsidRPr="009F6DC8" w:rsidR="00EF249A" w:rsidP="00EF249A" w:rsidRDefault="00EF249A" w14:paraId="75C7C23D" w14:textId="65116AA4">
            <w:pPr>
              <w:widowControl/>
              <w:jc w:val="right"/>
              <w:rPr>
                <w:rFonts w:ascii="Calibri" w:hAnsi="Calibri" w:eastAsia="Times New Roman" w:cs="Calibri"/>
                <w:i/>
                <w:color w:val="000000"/>
              </w:rPr>
            </w:pPr>
            <w:r>
              <w:rPr>
                <w:rFonts w:ascii="Calibri" w:hAnsi="Calibri" w:cs="Calibri"/>
                <w:i/>
                <w:iCs/>
                <w:color w:val="000000"/>
              </w:rPr>
              <w:t>1.76%</w:t>
            </w:r>
          </w:p>
        </w:tc>
      </w:tr>
      <w:tr w:rsidRPr="009F6DC8" w:rsidR="00EF249A" w:rsidTr="0081420A" w14:paraId="77A00115" w14:textId="77777777">
        <w:trPr>
          <w:trHeight w:val="432"/>
          <w:jc w:val="right"/>
        </w:trPr>
        <w:tc>
          <w:tcPr>
            <w:tcW w:w="2660" w:type="pct"/>
            <w:gridSpan w:val="2"/>
            <w:tcBorders>
              <w:top w:val="nil"/>
              <w:left w:val="nil"/>
              <w:bottom w:val="nil"/>
              <w:right w:val="nil"/>
            </w:tcBorders>
            <w:shd w:val="clear" w:color="000000" w:fill="F3F3F3"/>
            <w:vAlign w:val="center"/>
            <w:hideMark/>
          </w:tcPr>
          <w:p w:rsidRPr="009F6DC8" w:rsidR="00EF249A" w:rsidP="00EF249A" w:rsidRDefault="00EF249A" w14:paraId="69565828" w14:textId="5CA29648">
            <w:pPr>
              <w:widowControl/>
              <w:ind w:firstLine="220" w:firstLineChars="100"/>
              <w:rPr>
                <w:rFonts w:ascii="Calibri" w:hAnsi="Calibri" w:eastAsia="Times New Roman" w:cs="Calibri"/>
                <w:i/>
                <w:color w:val="000000"/>
              </w:rPr>
            </w:pPr>
            <w:r>
              <w:rPr>
                <w:rFonts w:ascii="Calibri" w:hAnsi="Calibri" w:cs="Calibri"/>
                <w:i/>
                <w:iCs/>
                <w:color w:val="000000"/>
              </w:rPr>
              <w:t>2022 Male Population</w:t>
            </w:r>
          </w:p>
        </w:tc>
        <w:tc>
          <w:tcPr>
            <w:tcW w:w="658" w:type="pct"/>
            <w:tcBorders>
              <w:top w:val="nil"/>
              <w:left w:val="nil"/>
              <w:bottom w:val="nil"/>
              <w:right w:val="nil"/>
            </w:tcBorders>
            <w:shd w:val="clear" w:color="000000" w:fill="F3F3F3"/>
            <w:vAlign w:val="center"/>
            <w:hideMark/>
          </w:tcPr>
          <w:p w:rsidRPr="009F6DC8" w:rsidR="00EF249A" w:rsidP="00EF249A" w:rsidRDefault="00EF249A" w14:paraId="3080E5E0" w14:textId="5674D821">
            <w:pPr>
              <w:widowControl/>
              <w:jc w:val="right"/>
              <w:rPr>
                <w:rFonts w:ascii="Calibri" w:hAnsi="Calibri" w:eastAsia="Times New Roman" w:cs="Calibri"/>
                <w:i/>
                <w:color w:val="000000"/>
              </w:rPr>
            </w:pPr>
            <w:r>
              <w:rPr>
                <w:rFonts w:ascii="Calibri" w:hAnsi="Calibri" w:cs="Calibri"/>
                <w:i/>
                <w:iCs/>
                <w:color w:val="000000"/>
              </w:rPr>
              <w:t>46.4%</w:t>
            </w:r>
          </w:p>
        </w:tc>
        <w:tc>
          <w:tcPr>
            <w:tcW w:w="1682" w:type="pct"/>
            <w:tcBorders>
              <w:top w:val="nil"/>
              <w:left w:val="nil"/>
              <w:bottom w:val="nil"/>
              <w:right w:val="nil"/>
            </w:tcBorders>
            <w:shd w:val="clear" w:color="000000" w:fill="F3F3F3"/>
            <w:vAlign w:val="center"/>
            <w:hideMark/>
          </w:tcPr>
          <w:p w:rsidRPr="009F6DC8" w:rsidR="00EF249A" w:rsidP="00EF249A" w:rsidRDefault="00EF249A" w14:paraId="5BFF9911" w14:textId="658FE46E">
            <w:pPr>
              <w:widowControl/>
              <w:jc w:val="right"/>
              <w:rPr>
                <w:rFonts w:ascii="Calibri" w:hAnsi="Calibri" w:eastAsia="Times New Roman" w:cs="Calibri"/>
                <w:i/>
                <w:color w:val="000000"/>
              </w:rPr>
            </w:pPr>
            <w:r>
              <w:rPr>
                <w:rFonts w:ascii="Calibri" w:hAnsi="Calibri" w:cs="Calibri"/>
                <w:i/>
                <w:iCs/>
                <w:color w:val="000000"/>
              </w:rPr>
              <w:t>48.5%</w:t>
            </w:r>
          </w:p>
        </w:tc>
      </w:tr>
      <w:tr w:rsidRPr="009F6DC8" w:rsidR="00EF249A" w:rsidTr="0081420A" w14:paraId="719967BD" w14:textId="77777777">
        <w:trPr>
          <w:trHeight w:val="432"/>
          <w:jc w:val="right"/>
        </w:trPr>
        <w:tc>
          <w:tcPr>
            <w:tcW w:w="2660" w:type="pct"/>
            <w:gridSpan w:val="2"/>
            <w:tcBorders>
              <w:top w:val="nil"/>
              <w:left w:val="nil"/>
              <w:bottom w:val="nil"/>
              <w:right w:val="nil"/>
            </w:tcBorders>
            <w:shd w:val="clear" w:color="auto" w:fill="auto"/>
            <w:vAlign w:val="center"/>
            <w:hideMark/>
          </w:tcPr>
          <w:p w:rsidRPr="009F6DC8" w:rsidR="00EF249A" w:rsidP="00EF249A" w:rsidRDefault="00EF249A" w14:paraId="50566FA6" w14:textId="27159AA2">
            <w:pPr>
              <w:widowControl/>
              <w:ind w:firstLine="220" w:firstLineChars="100"/>
              <w:rPr>
                <w:rFonts w:ascii="Calibri" w:hAnsi="Calibri" w:eastAsia="Times New Roman" w:cs="Calibri"/>
                <w:i/>
                <w:color w:val="000000"/>
              </w:rPr>
            </w:pPr>
            <w:r>
              <w:rPr>
                <w:rFonts w:ascii="Calibri" w:hAnsi="Calibri" w:cs="Calibri"/>
                <w:i/>
                <w:iCs/>
                <w:color w:val="000000"/>
              </w:rPr>
              <w:t>2022 Female Population</w:t>
            </w:r>
          </w:p>
        </w:tc>
        <w:tc>
          <w:tcPr>
            <w:tcW w:w="658" w:type="pct"/>
            <w:tcBorders>
              <w:top w:val="nil"/>
              <w:left w:val="nil"/>
              <w:bottom w:val="nil"/>
              <w:right w:val="nil"/>
            </w:tcBorders>
            <w:shd w:val="clear" w:color="auto" w:fill="auto"/>
            <w:vAlign w:val="center"/>
            <w:hideMark/>
          </w:tcPr>
          <w:p w:rsidRPr="009F6DC8" w:rsidR="00EF249A" w:rsidP="00EF249A" w:rsidRDefault="00EF249A" w14:paraId="1F06183C" w14:textId="68E41F6C">
            <w:pPr>
              <w:widowControl/>
              <w:jc w:val="right"/>
              <w:rPr>
                <w:rFonts w:ascii="Calibri" w:hAnsi="Calibri" w:eastAsia="Times New Roman" w:cs="Calibri"/>
                <w:i/>
                <w:color w:val="000000"/>
              </w:rPr>
            </w:pPr>
            <w:r>
              <w:rPr>
                <w:rFonts w:ascii="Calibri" w:hAnsi="Calibri" w:cs="Calibri"/>
                <w:i/>
                <w:iCs/>
                <w:color w:val="000000"/>
              </w:rPr>
              <w:t>53.6%</w:t>
            </w:r>
          </w:p>
        </w:tc>
        <w:tc>
          <w:tcPr>
            <w:tcW w:w="1682" w:type="pct"/>
            <w:tcBorders>
              <w:top w:val="nil"/>
              <w:left w:val="nil"/>
              <w:bottom w:val="nil"/>
              <w:right w:val="nil"/>
            </w:tcBorders>
            <w:shd w:val="clear" w:color="auto" w:fill="auto"/>
            <w:vAlign w:val="center"/>
            <w:hideMark/>
          </w:tcPr>
          <w:p w:rsidRPr="009F6DC8" w:rsidR="00EF249A" w:rsidP="00EF249A" w:rsidRDefault="00EF249A" w14:paraId="47DC82F9" w14:textId="2CF3CF6D">
            <w:pPr>
              <w:widowControl/>
              <w:jc w:val="right"/>
              <w:rPr>
                <w:rFonts w:ascii="Calibri" w:hAnsi="Calibri" w:eastAsia="Times New Roman" w:cs="Calibri"/>
                <w:i/>
                <w:color w:val="000000"/>
              </w:rPr>
            </w:pPr>
            <w:r>
              <w:rPr>
                <w:rFonts w:ascii="Calibri" w:hAnsi="Calibri" w:cs="Calibri"/>
                <w:i/>
                <w:iCs/>
                <w:color w:val="000000"/>
              </w:rPr>
              <w:t>51.5%</w:t>
            </w:r>
          </w:p>
        </w:tc>
      </w:tr>
      <w:tr w:rsidRPr="009F6DC8" w:rsidR="00EF249A" w:rsidTr="0081420A" w14:paraId="165077B9" w14:textId="77777777">
        <w:trPr>
          <w:trHeight w:val="432"/>
          <w:jc w:val="right"/>
        </w:trPr>
        <w:tc>
          <w:tcPr>
            <w:tcW w:w="2660" w:type="pct"/>
            <w:gridSpan w:val="2"/>
            <w:tcBorders>
              <w:top w:val="nil"/>
              <w:left w:val="nil"/>
              <w:bottom w:val="nil"/>
              <w:right w:val="nil"/>
            </w:tcBorders>
            <w:shd w:val="clear" w:color="000000" w:fill="F3F3F3"/>
            <w:vAlign w:val="center"/>
            <w:hideMark/>
          </w:tcPr>
          <w:p w:rsidRPr="009F6DC8" w:rsidR="00EF249A" w:rsidP="00EF249A" w:rsidRDefault="00EF249A" w14:paraId="252DC356" w14:textId="0065807F">
            <w:pPr>
              <w:widowControl/>
              <w:ind w:firstLine="220" w:firstLineChars="100"/>
              <w:rPr>
                <w:rFonts w:ascii="Calibri" w:hAnsi="Calibri" w:eastAsia="Times New Roman" w:cs="Calibri"/>
                <w:i/>
                <w:color w:val="000000"/>
              </w:rPr>
            </w:pPr>
            <w:r>
              <w:rPr>
                <w:rFonts w:ascii="Calibri" w:hAnsi="Calibri" w:cs="Calibri"/>
                <w:i/>
                <w:iCs/>
                <w:color w:val="000000"/>
              </w:rPr>
              <w:t>2022 Median Age</w:t>
            </w:r>
          </w:p>
        </w:tc>
        <w:tc>
          <w:tcPr>
            <w:tcW w:w="658" w:type="pct"/>
            <w:tcBorders>
              <w:top w:val="nil"/>
              <w:left w:val="nil"/>
              <w:bottom w:val="nil"/>
              <w:right w:val="nil"/>
            </w:tcBorders>
            <w:shd w:val="clear" w:color="000000" w:fill="F3F3F3"/>
            <w:vAlign w:val="center"/>
            <w:hideMark/>
          </w:tcPr>
          <w:p w:rsidRPr="009F6DC8" w:rsidR="00EF249A" w:rsidP="00EF249A" w:rsidRDefault="00EF249A" w14:paraId="67AB6F84" w14:textId="0490A445">
            <w:pPr>
              <w:widowControl/>
              <w:jc w:val="right"/>
              <w:rPr>
                <w:rFonts w:ascii="Calibri" w:hAnsi="Calibri" w:eastAsia="Times New Roman" w:cs="Calibri"/>
                <w:i/>
                <w:color w:val="000000"/>
              </w:rPr>
            </w:pPr>
            <w:r>
              <w:rPr>
                <w:rFonts w:ascii="Calibri" w:hAnsi="Calibri" w:cs="Calibri"/>
                <w:i/>
                <w:iCs/>
                <w:color w:val="000000"/>
              </w:rPr>
              <w:t>39.5</w:t>
            </w:r>
          </w:p>
        </w:tc>
        <w:tc>
          <w:tcPr>
            <w:tcW w:w="1682" w:type="pct"/>
            <w:tcBorders>
              <w:top w:val="nil"/>
              <w:left w:val="nil"/>
              <w:bottom w:val="nil"/>
              <w:right w:val="nil"/>
            </w:tcBorders>
            <w:shd w:val="clear" w:color="000000" w:fill="F3F3F3"/>
            <w:vAlign w:val="center"/>
            <w:hideMark/>
          </w:tcPr>
          <w:p w:rsidRPr="009F6DC8" w:rsidR="00EF249A" w:rsidP="00EF249A" w:rsidRDefault="00EF249A" w14:paraId="36E1FA6A" w14:textId="19C91EDA">
            <w:pPr>
              <w:widowControl/>
              <w:jc w:val="right"/>
              <w:rPr>
                <w:rFonts w:ascii="Calibri" w:hAnsi="Calibri" w:eastAsia="Times New Roman" w:cs="Calibri"/>
                <w:i/>
                <w:color w:val="000000"/>
              </w:rPr>
            </w:pPr>
            <w:r>
              <w:rPr>
                <w:rFonts w:ascii="Calibri" w:hAnsi="Calibri" w:cs="Calibri"/>
                <w:i/>
                <w:iCs/>
                <w:color w:val="000000"/>
              </w:rPr>
              <w:t>33.7</w:t>
            </w:r>
          </w:p>
        </w:tc>
      </w:tr>
    </w:tbl>
    <w:p w:rsidRPr="009F6DC8" w:rsidR="00A277C2" w:rsidP="00A277C2" w:rsidRDefault="00A277C2" w14:paraId="6661732E" w14:textId="0B9334DC">
      <w:pPr>
        <w:widowControl/>
        <w:spacing w:after="160" w:line="259" w:lineRule="auto"/>
        <w:rPr>
          <w:rFonts w:ascii="Calibri" w:hAnsi="Calibri" w:eastAsia="Calibri" w:cs="Times New Roman"/>
          <w:i/>
          <w:iCs/>
          <w:color w:val="8496B0"/>
          <w:sz w:val="18"/>
          <w:szCs w:val="18"/>
        </w:rPr>
      </w:pPr>
      <w:r w:rsidRPr="009F6DC8">
        <w:rPr>
          <w:rFonts w:ascii="Calibri" w:hAnsi="Calibri" w:eastAsia="Calibri" w:cs="Times New Roman"/>
          <w:i/>
          <w:iCs/>
          <w:color w:val="8496B0"/>
          <w:sz w:val="18"/>
          <w:szCs w:val="18"/>
        </w:rPr>
        <w:t>Source: ESRI Business Analyst</w:t>
      </w:r>
    </w:p>
    <w:p w:rsidR="00A277C2" w:rsidP="00A277C2" w:rsidRDefault="00A277C2" w14:paraId="438C8F11" w14:textId="77777777">
      <w:pPr>
        <w:widowControl/>
        <w:spacing w:after="160" w:line="259" w:lineRule="auto"/>
      </w:pPr>
      <w:bookmarkStart w:name="_Toc3791371" w:id="71"/>
      <w:bookmarkStart w:name="_Toc18410124" w:id="72"/>
      <w:bookmarkStart w:name="_Toc56761615" w:id="73"/>
      <w:bookmarkStart w:name="_Toc58221849" w:id="74"/>
      <w:bookmarkStart w:name="_Toc64376184" w:id="75"/>
      <w:bookmarkEnd w:id="70"/>
      <w:r>
        <w:br w:type="page"/>
      </w:r>
    </w:p>
    <w:p w:rsidR="00A277C2" w:rsidP="00A277C2" w:rsidRDefault="00A277C2" w14:paraId="02595379" w14:textId="77777777">
      <w:pPr>
        <w:pStyle w:val="MyHeading2"/>
      </w:pPr>
      <w:bookmarkStart w:name="_Toc108000923" w:id="76"/>
      <w:r>
        <w:lastRenderedPageBreak/>
        <w:t>Households</w:t>
      </w:r>
      <w:bookmarkEnd w:id="71"/>
      <w:bookmarkEnd w:id="72"/>
      <w:bookmarkEnd w:id="73"/>
      <w:bookmarkEnd w:id="74"/>
      <w:bookmarkEnd w:id="75"/>
      <w:bookmarkEnd w:id="76"/>
    </w:p>
    <w:p w:rsidR="00A277C2" w:rsidP="00A277C2" w:rsidRDefault="00A277C2" w14:paraId="37E409B2" w14:textId="77777777"/>
    <w:tbl>
      <w:tblPr>
        <w:tblW w:w="5000" w:type="pct"/>
        <w:tblLook w:val="04A0" w:firstRow="1" w:lastRow="0" w:firstColumn="1" w:lastColumn="0" w:noHBand="0" w:noVBand="1"/>
      </w:tblPr>
      <w:tblGrid>
        <w:gridCol w:w="3689"/>
        <w:gridCol w:w="2520"/>
        <w:gridCol w:w="3151"/>
      </w:tblGrid>
      <w:tr w:rsidRPr="00254338" w:rsidR="00A277C2" w:rsidTr="00D74096" w14:paraId="7D0BF310" w14:textId="77777777">
        <w:trPr>
          <w:trHeight w:val="432"/>
        </w:trPr>
        <w:tc>
          <w:tcPr>
            <w:tcW w:w="1971" w:type="pct"/>
            <w:tcBorders>
              <w:top w:val="nil"/>
              <w:left w:val="nil"/>
              <w:bottom w:val="single" w:color="auto" w:sz="4" w:space="0"/>
              <w:right w:val="nil"/>
            </w:tcBorders>
            <w:shd w:val="clear" w:color="auto" w:fill="D9D9D9" w:themeFill="background1" w:themeFillShade="D9"/>
            <w:vAlign w:val="center"/>
          </w:tcPr>
          <w:p w:rsidRPr="00004B73" w:rsidR="00A277C2" w:rsidP="00D74096" w:rsidRDefault="00A277C2" w14:paraId="4254C91C" w14:textId="77777777">
            <w:pPr>
              <w:widowControl/>
              <w:ind w:firstLine="220" w:firstLineChars="100"/>
              <w:rPr>
                <w:rFonts w:ascii="Calibri" w:hAnsi="Calibri" w:eastAsia="Times New Roman" w:cs="Calibri"/>
                <w:i/>
                <w:color w:val="2E74B5" w:themeColor="accent1" w:themeShade="BF"/>
              </w:rPr>
            </w:pPr>
          </w:p>
        </w:tc>
        <w:tc>
          <w:tcPr>
            <w:tcW w:w="1346" w:type="pct"/>
            <w:tcBorders>
              <w:top w:val="nil"/>
              <w:left w:val="nil"/>
              <w:bottom w:val="single" w:color="auto" w:sz="4" w:space="0"/>
              <w:right w:val="nil"/>
            </w:tcBorders>
            <w:shd w:val="clear" w:color="auto" w:fill="D9D9D9" w:themeFill="background1" w:themeFillShade="D9"/>
            <w:vAlign w:val="center"/>
          </w:tcPr>
          <w:p w:rsidRPr="00004B73" w:rsidR="00A277C2" w:rsidP="00D74096" w:rsidRDefault="00A277C2" w14:paraId="49B400AD" w14:textId="77777777">
            <w:pPr>
              <w:widowControl/>
              <w:jc w:val="right"/>
              <w:rPr>
                <w:rFonts w:ascii="Calibri" w:hAnsi="Calibri" w:eastAsia="Times New Roman" w:cs="Calibri"/>
                <w:i/>
                <w:color w:val="2E74B5" w:themeColor="accent1" w:themeShade="BF"/>
              </w:rPr>
            </w:pPr>
            <w:r w:rsidRPr="00004B73">
              <w:rPr>
                <w:rFonts w:ascii="Calibri" w:hAnsi="Calibri" w:eastAsia="Times New Roman" w:cs="Calibri"/>
                <w:i/>
                <w:color w:val="2E74B5" w:themeColor="accent1" w:themeShade="BF"/>
              </w:rPr>
              <w:t>5-Minute Drive</w:t>
            </w:r>
          </w:p>
        </w:tc>
        <w:tc>
          <w:tcPr>
            <w:tcW w:w="1683" w:type="pct"/>
            <w:tcBorders>
              <w:top w:val="nil"/>
              <w:left w:val="nil"/>
              <w:bottom w:val="single" w:color="auto" w:sz="4" w:space="0"/>
              <w:right w:val="nil"/>
            </w:tcBorders>
            <w:shd w:val="clear" w:color="auto" w:fill="D9D9D9" w:themeFill="background1" w:themeFillShade="D9"/>
            <w:vAlign w:val="center"/>
          </w:tcPr>
          <w:p w:rsidRPr="00004B73" w:rsidR="00A277C2" w:rsidP="00D74096" w:rsidRDefault="00A277C2" w14:paraId="198ACDF5" w14:textId="77777777">
            <w:pPr>
              <w:widowControl/>
              <w:jc w:val="right"/>
              <w:rPr>
                <w:rFonts w:ascii="Calibri" w:hAnsi="Calibri" w:eastAsia="Times New Roman" w:cs="Calibri"/>
                <w:i/>
                <w:color w:val="2E74B5" w:themeColor="accent1" w:themeShade="BF"/>
              </w:rPr>
            </w:pPr>
            <w:r w:rsidRPr="00004B73">
              <w:rPr>
                <w:rFonts w:ascii="Calibri" w:hAnsi="Calibri" w:eastAsia="Times New Roman" w:cs="Calibri"/>
                <w:i/>
                <w:color w:val="2E74B5" w:themeColor="accent1" w:themeShade="BF"/>
              </w:rPr>
              <w:t>10-Minute Drive</w:t>
            </w:r>
          </w:p>
        </w:tc>
      </w:tr>
      <w:tr w:rsidRPr="00004B73" w:rsidR="00EF249A" w:rsidTr="00745E98" w14:paraId="73AB53A5" w14:textId="77777777">
        <w:trPr>
          <w:trHeight w:val="432"/>
        </w:trPr>
        <w:tc>
          <w:tcPr>
            <w:tcW w:w="1971" w:type="pct"/>
            <w:tcBorders>
              <w:top w:val="nil"/>
              <w:left w:val="nil"/>
              <w:bottom w:val="nil"/>
              <w:right w:val="nil"/>
            </w:tcBorders>
            <w:shd w:val="clear" w:color="000000" w:fill="F3F3F3"/>
            <w:vAlign w:val="center"/>
            <w:hideMark/>
          </w:tcPr>
          <w:p w:rsidRPr="00004B73" w:rsidR="00EF249A" w:rsidP="00EF249A" w:rsidRDefault="00EF249A" w14:paraId="4E789C75" w14:textId="0CD90FEE">
            <w:pPr>
              <w:widowControl/>
              <w:ind w:firstLine="220" w:firstLineChars="100"/>
              <w:rPr>
                <w:rFonts w:ascii="Calibri" w:hAnsi="Calibri" w:eastAsia="Times New Roman" w:cs="Calibri"/>
                <w:i/>
                <w:color w:val="000000"/>
              </w:rPr>
            </w:pPr>
            <w:r>
              <w:rPr>
                <w:rFonts w:ascii="Calibri" w:hAnsi="Calibri" w:cs="Calibri"/>
                <w:i/>
                <w:iCs/>
                <w:color w:val="000000"/>
              </w:rPr>
              <w:t>2010 Households</w:t>
            </w:r>
          </w:p>
        </w:tc>
        <w:tc>
          <w:tcPr>
            <w:tcW w:w="1346" w:type="pct"/>
            <w:tcBorders>
              <w:top w:val="nil"/>
              <w:left w:val="nil"/>
              <w:bottom w:val="nil"/>
              <w:right w:val="nil"/>
            </w:tcBorders>
            <w:shd w:val="clear" w:color="000000" w:fill="F3F3F3"/>
            <w:vAlign w:val="center"/>
            <w:hideMark/>
          </w:tcPr>
          <w:p w:rsidRPr="00004B73" w:rsidR="00EF249A" w:rsidP="00EF249A" w:rsidRDefault="00EF249A" w14:paraId="041700DC" w14:textId="59083E34">
            <w:pPr>
              <w:widowControl/>
              <w:jc w:val="right"/>
              <w:rPr>
                <w:rFonts w:ascii="Calibri" w:hAnsi="Calibri" w:eastAsia="Times New Roman" w:cs="Calibri"/>
                <w:i/>
                <w:color w:val="000000"/>
              </w:rPr>
            </w:pPr>
            <w:r>
              <w:rPr>
                <w:rFonts w:ascii="Calibri" w:hAnsi="Calibri" w:cs="Calibri"/>
                <w:i/>
                <w:iCs/>
                <w:color w:val="000000"/>
              </w:rPr>
              <w:t>166</w:t>
            </w:r>
          </w:p>
        </w:tc>
        <w:tc>
          <w:tcPr>
            <w:tcW w:w="1683" w:type="pct"/>
            <w:tcBorders>
              <w:top w:val="nil"/>
              <w:left w:val="nil"/>
              <w:bottom w:val="nil"/>
              <w:right w:val="nil"/>
            </w:tcBorders>
            <w:shd w:val="clear" w:color="000000" w:fill="F3F3F3"/>
            <w:vAlign w:val="center"/>
            <w:hideMark/>
          </w:tcPr>
          <w:p w:rsidRPr="00004B73" w:rsidR="00EF249A" w:rsidP="00EF249A" w:rsidRDefault="00EF249A" w14:paraId="0188AEEC" w14:textId="40B51FD0">
            <w:pPr>
              <w:widowControl/>
              <w:jc w:val="right"/>
              <w:rPr>
                <w:rFonts w:ascii="Calibri" w:hAnsi="Calibri" w:eastAsia="Times New Roman" w:cs="Calibri"/>
                <w:i/>
                <w:color w:val="000000"/>
              </w:rPr>
            </w:pPr>
            <w:r>
              <w:rPr>
                <w:rFonts w:ascii="Calibri" w:hAnsi="Calibri" w:cs="Calibri"/>
                <w:i/>
                <w:iCs/>
                <w:color w:val="000000"/>
              </w:rPr>
              <w:t>17,256</w:t>
            </w:r>
          </w:p>
        </w:tc>
      </w:tr>
      <w:tr w:rsidRPr="00004B73" w:rsidR="00EF249A" w:rsidTr="00745E98" w14:paraId="2D378633" w14:textId="77777777">
        <w:trPr>
          <w:trHeight w:val="432"/>
        </w:trPr>
        <w:tc>
          <w:tcPr>
            <w:tcW w:w="1971" w:type="pct"/>
            <w:tcBorders>
              <w:top w:val="nil"/>
              <w:left w:val="nil"/>
              <w:bottom w:val="nil"/>
              <w:right w:val="nil"/>
            </w:tcBorders>
            <w:shd w:val="clear" w:color="auto" w:fill="auto"/>
            <w:vAlign w:val="center"/>
            <w:hideMark/>
          </w:tcPr>
          <w:p w:rsidRPr="00004B73" w:rsidR="00EF249A" w:rsidP="00EF249A" w:rsidRDefault="00EF249A" w14:paraId="0EB4DED3" w14:textId="3101F982">
            <w:pPr>
              <w:widowControl/>
              <w:ind w:firstLine="220" w:firstLineChars="100"/>
              <w:rPr>
                <w:rFonts w:ascii="Calibri" w:hAnsi="Calibri" w:eastAsia="Times New Roman" w:cs="Calibri"/>
                <w:i/>
                <w:color w:val="000000"/>
              </w:rPr>
            </w:pPr>
            <w:r>
              <w:rPr>
                <w:rFonts w:ascii="Calibri" w:hAnsi="Calibri" w:cs="Calibri"/>
                <w:i/>
                <w:iCs/>
                <w:color w:val="000000"/>
              </w:rPr>
              <w:t>2020 Households</w:t>
            </w:r>
          </w:p>
        </w:tc>
        <w:tc>
          <w:tcPr>
            <w:tcW w:w="1346" w:type="pct"/>
            <w:tcBorders>
              <w:top w:val="nil"/>
              <w:left w:val="nil"/>
              <w:bottom w:val="nil"/>
              <w:right w:val="nil"/>
            </w:tcBorders>
            <w:shd w:val="clear" w:color="auto" w:fill="auto"/>
            <w:vAlign w:val="center"/>
            <w:hideMark/>
          </w:tcPr>
          <w:p w:rsidRPr="00004B73" w:rsidR="00EF249A" w:rsidP="00EF249A" w:rsidRDefault="00EF249A" w14:paraId="4BD509A9" w14:textId="2AC51F85">
            <w:pPr>
              <w:widowControl/>
              <w:jc w:val="right"/>
              <w:rPr>
                <w:rFonts w:ascii="Calibri" w:hAnsi="Calibri" w:eastAsia="Times New Roman" w:cs="Calibri"/>
                <w:i/>
                <w:color w:val="000000"/>
              </w:rPr>
            </w:pPr>
            <w:r>
              <w:rPr>
                <w:rFonts w:ascii="Calibri" w:hAnsi="Calibri" w:cs="Calibri"/>
                <w:i/>
                <w:iCs/>
                <w:color w:val="000000"/>
              </w:rPr>
              <w:t>206</w:t>
            </w:r>
          </w:p>
        </w:tc>
        <w:tc>
          <w:tcPr>
            <w:tcW w:w="1683" w:type="pct"/>
            <w:tcBorders>
              <w:top w:val="nil"/>
              <w:left w:val="nil"/>
              <w:bottom w:val="nil"/>
              <w:right w:val="nil"/>
            </w:tcBorders>
            <w:shd w:val="clear" w:color="auto" w:fill="auto"/>
            <w:vAlign w:val="center"/>
            <w:hideMark/>
          </w:tcPr>
          <w:p w:rsidRPr="00004B73" w:rsidR="00EF249A" w:rsidP="00EF249A" w:rsidRDefault="00EF249A" w14:paraId="46E07D66" w14:textId="118D4C9F">
            <w:pPr>
              <w:widowControl/>
              <w:jc w:val="right"/>
              <w:rPr>
                <w:rFonts w:ascii="Calibri" w:hAnsi="Calibri" w:eastAsia="Times New Roman" w:cs="Calibri"/>
                <w:i/>
                <w:color w:val="000000"/>
              </w:rPr>
            </w:pPr>
            <w:r>
              <w:rPr>
                <w:rFonts w:ascii="Calibri" w:hAnsi="Calibri" w:cs="Calibri"/>
                <w:i/>
                <w:iCs/>
                <w:color w:val="000000"/>
              </w:rPr>
              <w:t>23,968</w:t>
            </w:r>
          </w:p>
        </w:tc>
      </w:tr>
      <w:tr w:rsidRPr="00004B73" w:rsidR="00EF249A" w:rsidTr="00745E98" w14:paraId="5356B79C" w14:textId="77777777">
        <w:trPr>
          <w:trHeight w:val="432"/>
        </w:trPr>
        <w:tc>
          <w:tcPr>
            <w:tcW w:w="1971" w:type="pct"/>
            <w:tcBorders>
              <w:top w:val="nil"/>
              <w:left w:val="nil"/>
              <w:bottom w:val="nil"/>
              <w:right w:val="nil"/>
            </w:tcBorders>
            <w:shd w:val="clear" w:color="000000" w:fill="F3F3F3"/>
            <w:vAlign w:val="center"/>
            <w:hideMark/>
          </w:tcPr>
          <w:p w:rsidRPr="00004B73" w:rsidR="00EF249A" w:rsidP="00EF249A" w:rsidRDefault="00EF249A" w14:paraId="46242BB1" w14:textId="76161F24">
            <w:pPr>
              <w:widowControl/>
              <w:ind w:firstLine="220" w:firstLineChars="100"/>
              <w:rPr>
                <w:rFonts w:ascii="Calibri" w:hAnsi="Calibri" w:eastAsia="Times New Roman" w:cs="Calibri"/>
                <w:i/>
                <w:color w:val="000000"/>
              </w:rPr>
            </w:pPr>
            <w:r>
              <w:rPr>
                <w:rFonts w:ascii="Calibri" w:hAnsi="Calibri" w:cs="Calibri"/>
                <w:i/>
                <w:iCs/>
                <w:color w:val="000000"/>
              </w:rPr>
              <w:t>2022 Households</w:t>
            </w:r>
          </w:p>
        </w:tc>
        <w:tc>
          <w:tcPr>
            <w:tcW w:w="1346" w:type="pct"/>
            <w:tcBorders>
              <w:top w:val="nil"/>
              <w:left w:val="nil"/>
              <w:bottom w:val="nil"/>
              <w:right w:val="nil"/>
            </w:tcBorders>
            <w:shd w:val="clear" w:color="000000" w:fill="F3F3F3"/>
            <w:vAlign w:val="center"/>
            <w:hideMark/>
          </w:tcPr>
          <w:p w:rsidRPr="00004B73" w:rsidR="00EF249A" w:rsidP="00EF249A" w:rsidRDefault="00EF249A" w14:paraId="74AD04FB" w14:textId="2F85F770">
            <w:pPr>
              <w:widowControl/>
              <w:jc w:val="right"/>
              <w:rPr>
                <w:rFonts w:ascii="Calibri" w:hAnsi="Calibri" w:eastAsia="Times New Roman" w:cs="Calibri"/>
                <w:i/>
                <w:color w:val="000000"/>
              </w:rPr>
            </w:pPr>
            <w:r>
              <w:rPr>
                <w:rFonts w:ascii="Calibri" w:hAnsi="Calibri" w:cs="Calibri"/>
                <w:i/>
                <w:iCs/>
                <w:color w:val="000000"/>
              </w:rPr>
              <w:t>279</w:t>
            </w:r>
          </w:p>
        </w:tc>
        <w:tc>
          <w:tcPr>
            <w:tcW w:w="1683" w:type="pct"/>
            <w:tcBorders>
              <w:top w:val="nil"/>
              <w:left w:val="nil"/>
              <w:bottom w:val="nil"/>
              <w:right w:val="nil"/>
            </w:tcBorders>
            <w:shd w:val="clear" w:color="000000" w:fill="F3F3F3"/>
            <w:vAlign w:val="center"/>
            <w:hideMark/>
          </w:tcPr>
          <w:p w:rsidRPr="00004B73" w:rsidR="00EF249A" w:rsidP="00EF249A" w:rsidRDefault="00EF249A" w14:paraId="2CA50FAA" w14:textId="5A4FE32A">
            <w:pPr>
              <w:widowControl/>
              <w:jc w:val="right"/>
              <w:rPr>
                <w:rFonts w:ascii="Calibri" w:hAnsi="Calibri" w:eastAsia="Times New Roman" w:cs="Calibri"/>
                <w:i/>
                <w:color w:val="000000"/>
              </w:rPr>
            </w:pPr>
            <w:r>
              <w:rPr>
                <w:rFonts w:ascii="Calibri" w:hAnsi="Calibri" w:cs="Calibri"/>
                <w:i/>
                <w:iCs/>
                <w:color w:val="000000"/>
              </w:rPr>
              <w:t>26,225</w:t>
            </w:r>
          </w:p>
        </w:tc>
      </w:tr>
      <w:tr w:rsidRPr="00004B73" w:rsidR="00EF249A" w:rsidTr="00745E98" w14:paraId="5E0BBECF" w14:textId="77777777">
        <w:trPr>
          <w:trHeight w:val="432"/>
        </w:trPr>
        <w:tc>
          <w:tcPr>
            <w:tcW w:w="1971" w:type="pct"/>
            <w:tcBorders>
              <w:top w:val="nil"/>
              <w:left w:val="nil"/>
              <w:bottom w:val="nil"/>
              <w:right w:val="nil"/>
            </w:tcBorders>
            <w:shd w:val="clear" w:color="auto" w:fill="auto"/>
            <w:vAlign w:val="center"/>
            <w:hideMark/>
          </w:tcPr>
          <w:p w:rsidRPr="00004B73" w:rsidR="00EF249A" w:rsidP="00EF249A" w:rsidRDefault="00EF249A" w14:paraId="40CEC71F" w14:textId="58EEA4F0">
            <w:pPr>
              <w:widowControl/>
              <w:ind w:firstLine="220" w:firstLineChars="100"/>
              <w:rPr>
                <w:rFonts w:ascii="Calibri" w:hAnsi="Calibri" w:eastAsia="Times New Roman" w:cs="Calibri"/>
                <w:i/>
                <w:color w:val="000000"/>
              </w:rPr>
            </w:pPr>
            <w:r>
              <w:rPr>
                <w:rFonts w:ascii="Calibri" w:hAnsi="Calibri" w:cs="Calibri"/>
                <w:i/>
                <w:iCs/>
                <w:color w:val="000000"/>
              </w:rPr>
              <w:t>2027 Households</w:t>
            </w:r>
          </w:p>
        </w:tc>
        <w:tc>
          <w:tcPr>
            <w:tcW w:w="1346" w:type="pct"/>
            <w:tcBorders>
              <w:top w:val="nil"/>
              <w:left w:val="nil"/>
              <w:bottom w:val="nil"/>
              <w:right w:val="nil"/>
            </w:tcBorders>
            <w:shd w:val="clear" w:color="auto" w:fill="auto"/>
            <w:vAlign w:val="center"/>
            <w:hideMark/>
          </w:tcPr>
          <w:p w:rsidRPr="00004B73" w:rsidR="00EF249A" w:rsidP="00EF249A" w:rsidRDefault="00EF249A" w14:paraId="57B9B5DE" w14:textId="09BEF227">
            <w:pPr>
              <w:widowControl/>
              <w:jc w:val="right"/>
              <w:rPr>
                <w:rFonts w:ascii="Calibri" w:hAnsi="Calibri" w:eastAsia="Times New Roman" w:cs="Calibri"/>
                <w:i/>
                <w:color w:val="000000"/>
              </w:rPr>
            </w:pPr>
            <w:r>
              <w:rPr>
                <w:rFonts w:ascii="Calibri" w:hAnsi="Calibri" w:cs="Calibri"/>
                <w:i/>
                <w:iCs/>
                <w:color w:val="000000"/>
              </w:rPr>
              <w:t>646</w:t>
            </w:r>
          </w:p>
        </w:tc>
        <w:tc>
          <w:tcPr>
            <w:tcW w:w="1683" w:type="pct"/>
            <w:tcBorders>
              <w:top w:val="nil"/>
              <w:left w:val="nil"/>
              <w:bottom w:val="nil"/>
              <w:right w:val="nil"/>
            </w:tcBorders>
            <w:shd w:val="clear" w:color="auto" w:fill="auto"/>
            <w:vAlign w:val="center"/>
            <w:hideMark/>
          </w:tcPr>
          <w:p w:rsidRPr="00004B73" w:rsidR="00EF249A" w:rsidP="00EF249A" w:rsidRDefault="00EF249A" w14:paraId="0A82FC0A" w14:textId="602280B7">
            <w:pPr>
              <w:widowControl/>
              <w:jc w:val="right"/>
              <w:rPr>
                <w:rFonts w:ascii="Calibri" w:hAnsi="Calibri" w:eastAsia="Times New Roman" w:cs="Calibri"/>
                <w:i/>
                <w:color w:val="000000"/>
              </w:rPr>
            </w:pPr>
            <w:r>
              <w:rPr>
                <w:rFonts w:ascii="Calibri" w:hAnsi="Calibri" w:cs="Calibri"/>
                <w:i/>
                <w:iCs/>
                <w:color w:val="000000"/>
              </w:rPr>
              <w:t>28,750</w:t>
            </w:r>
          </w:p>
        </w:tc>
      </w:tr>
      <w:tr w:rsidRPr="00004B73" w:rsidR="00EF249A" w:rsidTr="00745E98" w14:paraId="18CC3B15" w14:textId="77777777">
        <w:trPr>
          <w:trHeight w:val="432"/>
        </w:trPr>
        <w:tc>
          <w:tcPr>
            <w:tcW w:w="1971" w:type="pct"/>
            <w:tcBorders>
              <w:top w:val="nil"/>
              <w:left w:val="nil"/>
              <w:bottom w:val="nil"/>
              <w:right w:val="nil"/>
            </w:tcBorders>
            <w:shd w:val="clear" w:color="000000" w:fill="F3F3F3"/>
            <w:vAlign w:val="center"/>
            <w:hideMark/>
          </w:tcPr>
          <w:p w:rsidRPr="00004B73" w:rsidR="00EF249A" w:rsidP="00EF249A" w:rsidRDefault="00EF249A" w14:paraId="03A3E75D" w14:textId="196DAD47">
            <w:pPr>
              <w:widowControl/>
              <w:ind w:firstLine="220" w:firstLineChars="100"/>
              <w:rPr>
                <w:rFonts w:ascii="Calibri" w:hAnsi="Calibri" w:eastAsia="Times New Roman" w:cs="Calibri"/>
                <w:i/>
                <w:color w:val="000000"/>
              </w:rPr>
            </w:pPr>
            <w:r>
              <w:rPr>
                <w:rFonts w:ascii="Calibri" w:hAnsi="Calibri" w:cs="Calibri"/>
                <w:i/>
                <w:iCs/>
                <w:color w:val="000000"/>
              </w:rPr>
              <w:t>2010-2020 Annual Rate</w:t>
            </w:r>
          </w:p>
        </w:tc>
        <w:tc>
          <w:tcPr>
            <w:tcW w:w="1346" w:type="pct"/>
            <w:tcBorders>
              <w:top w:val="nil"/>
              <w:left w:val="nil"/>
              <w:bottom w:val="nil"/>
              <w:right w:val="nil"/>
            </w:tcBorders>
            <w:shd w:val="clear" w:color="000000" w:fill="F3F3F3"/>
            <w:vAlign w:val="center"/>
            <w:hideMark/>
          </w:tcPr>
          <w:p w:rsidRPr="00004B73" w:rsidR="00EF249A" w:rsidP="00EF249A" w:rsidRDefault="00EF249A" w14:paraId="41EF9E4C" w14:textId="67560237">
            <w:pPr>
              <w:widowControl/>
              <w:jc w:val="right"/>
              <w:rPr>
                <w:rFonts w:ascii="Calibri" w:hAnsi="Calibri" w:eastAsia="Times New Roman" w:cs="Calibri"/>
                <w:i/>
                <w:color w:val="000000"/>
              </w:rPr>
            </w:pPr>
            <w:r>
              <w:rPr>
                <w:rFonts w:ascii="Calibri" w:hAnsi="Calibri" w:cs="Calibri"/>
                <w:i/>
                <w:iCs/>
                <w:color w:val="000000"/>
              </w:rPr>
              <w:t>2.18%</w:t>
            </w:r>
          </w:p>
        </w:tc>
        <w:tc>
          <w:tcPr>
            <w:tcW w:w="1683" w:type="pct"/>
            <w:tcBorders>
              <w:top w:val="nil"/>
              <w:left w:val="nil"/>
              <w:bottom w:val="nil"/>
              <w:right w:val="nil"/>
            </w:tcBorders>
            <w:shd w:val="clear" w:color="000000" w:fill="F3F3F3"/>
            <w:vAlign w:val="center"/>
            <w:hideMark/>
          </w:tcPr>
          <w:p w:rsidRPr="00004B73" w:rsidR="00EF249A" w:rsidP="00EF249A" w:rsidRDefault="00EF249A" w14:paraId="20989657" w14:textId="38D8B68F">
            <w:pPr>
              <w:widowControl/>
              <w:jc w:val="right"/>
              <w:rPr>
                <w:rFonts w:ascii="Calibri" w:hAnsi="Calibri" w:eastAsia="Times New Roman" w:cs="Calibri"/>
                <w:i/>
                <w:color w:val="000000"/>
              </w:rPr>
            </w:pPr>
            <w:r>
              <w:rPr>
                <w:rFonts w:ascii="Calibri" w:hAnsi="Calibri" w:cs="Calibri"/>
                <w:i/>
                <w:iCs/>
                <w:color w:val="000000"/>
              </w:rPr>
              <w:t>3.34%</w:t>
            </w:r>
          </w:p>
        </w:tc>
      </w:tr>
      <w:tr w:rsidRPr="00004B73" w:rsidR="00EF249A" w:rsidTr="00745E98" w14:paraId="6FF8DDB6" w14:textId="77777777">
        <w:trPr>
          <w:trHeight w:val="432"/>
        </w:trPr>
        <w:tc>
          <w:tcPr>
            <w:tcW w:w="1971" w:type="pct"/>
            <w:tcBorders>
              <w:top w:val="nil"/>
              <w:left w:val="nil"/>
              <w:bottom w:val="nil"/>
              <w:right w:val="nil"/>
            </w:tcBorders>
            <w:shd w:val="clear" w:color="auto" w:fill="auto"/>
            <w:vAlign w:val="center"/>
            <w:hideMark/>
          </w:tcPr>
          <w:p w:rsidRPr="00004B73" w:rsidR="00EF249A" w:rsidP="00EF249A" w:rsidRDefault="00EF249A" w14:paraId="6E03664C" w14:textId="6E7C5FC7">
            <w:pPr>
              <w:widowControl/>
              <w:ind w:firstLine="220" w:firstLineChars="100"/>
              <w:rPr>
                <w:rFonts w:ascii="Calibri" w:hAnsi="Calibri" w:eastAsia="Times New Roman" w:cs="Calibri"/>
                <w:i/>
                <w:color w:val="000000"/>
              </w:rPr>
            </w:pPr>
            <w:r>
              <w:rPr>
                <w:rFonts w:ascii="Calibri" w:hAnsi="Calibri" w:cs="Calibri"/>
                <w:i/>
                <w:iCs/>
                <w:color w:val="000000"/>
              </w:rPr>
              <w:t>2020-2022 Annual Rate</w:t>
            </w:r>
          </w:p>
        </w:tc>
        <w:tc>
          <w:tcPr>
            <w:tcW w:w="1346" w:type="pct"/>
            <w:tcBorders>
              <w:top w:val="nil"/>
              <w:left w:val="nil"/>
              <w:bottom w:val="nil"/>
              <w:right w:val="nil"/>
            </w:tcBorders>
            <w:shd w:val="clear" w:color="auto" w:fill="auto"/>
            <w:vAlign w:val="center"/>
            <w:hideMark/>
          </w:tcPr>
          <w:p w:rsidRPr="00004B73" w:rsidR="00EF249A" w:rsidP="00EF249A" w:rsidRDefault="00EF249A" w14:paraId="1378715D" w14:textId="74C269AD">
            <w:pPr>
              <w:widowControl/>
              <w:jc w:val="right"/>
              <w:rPr>
                <w:rFonts w:ascii="Calibri" w:hAnsi="Calibri" w:eastAsia="Times New Roman" w:cs="Calibri"/>
                <w:i/>
                <w:color w:val="000000"/>
              </w:rPr>
            </w:pPr>
            <w:r>
              <w:rPr>
                <w:rFonts w:ascii="Calibri" w:hAnsi="Calibri" w:cs="Calibri"/>
                <w:i/>
                <w:iCs/>
                <w:color w:val="000000"/>
              </w:rPr>
              <w:t>14.43%</w:t>
            </w:r>
          </w:p>
        </w:tc>
        <w:tc>
          <w:tcPr>
            <w:tcW w:w="1683" w:type="pct"/>
            <w:tcBorders>
              <w:top w:val="nil"/>
              <w:left w:val="nil"/>
              <w:bottom w:val="nil"/>
              <w:right w:val="nil"/>
            </w:tcBorders>
            <w:shd w:val="clear" w:color="auto" w:fill="auto"/>
            <w:vAlign w:val="center"/>
            <w:hideMark/>
          </w:tcPr>
          <w:p w:rsidRPr="00004B73" w:rsidR="00EF249A" w:rsidP="00EF249A" w:rsidRDefault="00EF249A" w14:paraId="0EA1CB17" w14:textId="4A1753A4">
            <w:pPr>
              <w:widowControl/>
              <w:jc w:val="right"/>
              <w:rPr>
                <w:rFonts w:ascii="Calibri" w:hAnsi="Calibri" w:eastAsia="Times New Roman" w:cs="Calibri"/>
                <w:i/>
                <w:color w:val="000000"/>
              </w:rPr>
            </w:pPr>
            <w:r>
              <w:rPr>
                <w:rFonts w:ascii="Calibri" w:hAnsi="Calibri" w:cs="Calibri"/>
                <w:i/>
                <w:iCs/>
                <w:color w:val="000000"/>
              </w:rPr>
              <w:t>4.08%</w:t>
            </w:r>
          </w:p>
        </w:tc>
      </w:tr>
      <w:tr w:rsidRPr="00004B73" w:rsidR="00EF249A" w:rsidTr="00745E98" w14:paraId="244F5195" w14:textId="77777777">
        <w:trPr>
          <w:trHeight w:val="432"/>
        </w:trPr>
        <w:tc>
          <w:tcPr>
            <w:tcW w:w="1971" w:type="pct"/>
            <w:tcBorders>
              <w:top w:val="nil"/>
              <w:left w:val="nil"/>
              <w:bottom w:val="nil"/>
              <w:right w:val="nil"/>
            </w:tcBorders>
            <w:shd w:val="clear" w:color="000000" w:fill="F3F3F3"/>
            <w:vAlign w:val="center"/>
            <w:hideMark/>
          </w:tcPr>
          <w:p w:rsidRPr="00004B73" w:rsidR="00EF249A" w:rsidP="00EF249A" w:rsidRDefault="00EF249A" w14:paraId="395E7D56" w14:textId="435C8C3B">
            <w:pPr>
              <w:widowControl/>
              <w:ind w:firstLine="220" w:firstLineChars="100"/>
              <w:rPr>
                <w:rFonts w:ascii="Calibri" w:hAnsi="Calibri" w:eastAsia="Times New Roman" w:cs="Calibri"/>
                <w:i/>
                <w:color w:val="000000"/>
              </w:rPr>
            </w:pPr>
            <w:r>
              <w:rPr>
                <w:rFonts w:ascii="Calibri" w:hAnsi="Calibri" w:cs="Calibri"/>
                <w:i/>
                <w:iCs/>
                <w:color w:val="000000"/>
              </w:rPr>
              <w:t>2022-2027 Annual Rate</w:t>
            </w:r>
          </w:p>
        </w:tc>
        <w:tc>
          <w:tcPr>
            <w:tcW w:w="1346" w:type="pct"/>
            <w:tcBorders>
              <w:top w:val="nil"/>
              <w:left w:val="nil"/>
              <w:bottom w:val="nil"/>
              <w:right w:val="nil"/>
            </w:tcBorders>
            <w:shd w:val="clear" w:color="000000" w:fill="F3F3F3"/>
            <w:vAlign w:val="center"/>
            <w:hideMark/>
          </w:tcPr>
          <w:p w:rsidRPr="00004B73" w:rsidR="00EF249A" w:rsidP="00EF249A" w:rsidRDefault="00EF249A" w14:paraId="78FB2D92" w14:textId="5A299FA2">
            <w:pPr>
              <w:widowControl/>
              <w:jc w:val="right"/>
              <w:rPr>
                <w:rFonts w:ascii="Calibri" w:hAnsi="Calibri" w:eastAsia="Times New Roman" w:cs="Calibri"/>
                <w:i/>
                <w:color w:val="000000"/>
              </w:rPr>
            </w:pPr>
            <w:r>
              <w:rPr>
                <w:rFonts w:ascii="Calibri" w:hAnsi="Calibri" w:cs="Calibri"/>
                <w:i/>
                <w:iCs/>
                <w:color w:val="000000"/>
              </w:rPr>
              <w:t>18.28%</w:t>
            </w:r>
          </w:p>
        </w:tc>
        <w:tc>
          <w:tcPr>
            <w:tcW w:w="1683" w:type="pct"/>
            <w:tcBorders>
              <w:top w:val="nil"/>
              <w:left w:val="nil"/>
              <w:bottom w:val="nil"/>
              <w:right w:val="nil"/>
            </w:tcBorders>
            <w:shd w:val="clear" w:color="000000" w:fill="F3F3F3"/>
            <w:vAlign w:val="center"/>
            <w:hideMark/>
          </w:tcPr>
          <w:p w:rsidRPr="00004B73" w:rsidR="00EF249A" w:rsidP="00EF249A" w:rsidRDefault="00EF249A" w14:paraId="5710385E" w14:textId="22467A06">
            <w:pPr>
              <w:widowControl/>
              <w:jc w:val="right"/>
              <w:rPr>
                <w:rFonts w:ascii="Calibri" w:hAnsi="Calibri" w:eastAsia="Times New Roman" w:cs="Calibri"/>
                <w:i/>
                <w:color w:val="000000"/>
              </w:rPr>
            </w:pPr>
            <w:r>
              <w:rPr>
                <w:rFonts w:ascii="Calibri" w:hAnsi="Calibri" w:cs="Calibri"/>
                <w:i/>
                <w:iCs/>
                <w:color w:val="000000"/>
              </w:rPr>
              <w:t>1.86%</w:t>
            </w:r>
          </w:p>
        </w:tc>
      </w:tr>
      <w:tr w:rsidRPr="00004B73" w:rsidR="00EF249A" w:rsidTr="00745E98" w14:paraId="31908E7B" w14:textId="77777777">
        <w:trPr>
          <w:trHeight w:val="432"/>
        </w:trPr>
        <w:tc>
          <w:tcPr>
            <w:tcW w:w="1971" w:type="pct"/>
            <w:tcBorders>
              <w:top w:val="nil"/>
              <w:left w:val="nil"/>
              <w:bottom w:val="nil"/>
              <w:right w:val="nil"/>
            </w:tcBorders>
            <w:shd w:val="clear" w:color="auto" w:fill="auto"/>
            <w:vAlign w:val="center"/>
            <w:hideMark/>
          </w:tcPr>
          <w:p w:rsidRPr="00004B73" w:rsidR="00EF249A" w:rsidP="00EF249A" w:rsidRDefault="00EF249A" w14:paraId="11F97608" w14:textId="56DF959B">
            <w:pPr>
              <w:widowControl/>
              <w:ind w:firstLine="220" w:firstLineChars="100"/>
              <w:rPr>
                <w:rFonts w:ascii="Calibri" w:hAnsi="Calibri" w:eastAsia="Times New Roman" w:cs="Calibri"/>
                <w:i/>
                <w:color w:val="000000"/>
              </w:rPr>
            </w:pPr>
            <w:proofErr w:type="gramStart"/>
            <w:r>
              <w:rPr>
                <w:rFonts w:ascii="Calibri" w:hAnsi="Calibri" w:cs="Calibri"/>
                <w:i/>
                <w:iCs/>
                <w:color w:val="000000"/>
              </w:rPr>
              <w:t>2022  Average</w:t>
            </w:r>
            <w:proofErr w:type="gramEnd"/>
            <w:r>
              <w:rPr>
                <w:rFonts w:ascii="Calibri" w:hAnsi="Calibri" w:cs="Calibri"/>
                <w:i/>
                <w:iCs/>
                <w:color w:val="000000"/>
              </w:rPr>
              <w:t xml:space="preserve"> Household Size</w:t>
            </w:r>
          </w:p>
        </w:tc>
        <w:tc>
          <w:tcPr>
            <w:tcW w:w="1346" w:type="pct"/>
            <w:tcBorders>
              <w:top w:val="nil"/>
              <w:left w:val="nil"/>
              <w:bottom w:val="nil"/>
              <w:right w:val="nil"/>
            </w:tcBorders>
            <w:shd w:val="clear" w:color="auto" w:fill="auto"/>
            <w:vAlign w:val="center"/>
            <w:hideMark/>
          </w:tcPr>
          <w:p w:rsidRPr="00004B73" w:rsidR="00EF249A" w:rsidP="00EF249A" w:rsidRDefault="00EF249A" w14:paraId="2A31CD86" w14:textId="6E92B6E7">
            <w:pPr>
              <w:widowControl/>
              <w:jc w:val="right"/>
              <w:rPr>
                <w:rFonts w:ascii="Calibri" w:hAnsi="Calibri" w:eastAsia="Times New Roman" w:cs="Calibri"/>
                <w:i/>
                <w:color w:val="000000"/>
              </w:rPr>
            </w:pPr>
            <w:r>
              <w:rPr>
                <w:rFonts w:ascii="Calibri" w:hAnsi="Calibri" w:cs="Calibri"/>
                <w:i/>
                <w:iCs/>
                <w:color w:val="000000"/>
              </w:rPr>
              <w:t>2.49</w:t>
            </w:r>
          </w:p>
        </w:tc>
        <w:tc>
          <w:tcPr>
            <w:tcW w:w="1683" w:type="pct"/>
            <w:tcBorders>
              <w:top w:val="nil"/>
              <w:left w:val="nil"/>
              <w:bottom w:val="nil"/>
              <w:right w:val="nil"/>
            </w:tcBorders>
            <w:shd w:val="clear" w:color="auto" w:fill="auto"/>
            <w:vAlign w:val="center"/>
            <w:hideMark/>
          </w:tcPr>
          <w:p w:rsidRPr="00004B73" w:rsidR="00EF249A" w:rsidP="00EF249A" w:rsidRDefault="00EF249A" w14:paraId="53A6657F" w14:textId="770212C9">
            <w:pPr>
              <w:widowControl/>
              <w:jc w:val="right"/>
              <w:rPr>
                <w:rFonts w:ascii="Calibri" w:hAnsi="Calibri" w:eastAsia="Times New Roman" w:cs="Calibri"/>
                <w:i/>
                <w:color w:val="000000"/>
              </w:rPr>
            </w:pPr>
            <w:r>
              <w:rPr>
                <w:rFonts w:ascii="Calibri" w:hAnsi="Calibri" w:cs="Calibri"/>
                <w:i/>
                <w:iCs/>
                <w:color w:val="000000"/>
              </w:rPr>
              <w:t>2.02</w:t>
            </w:r>
          </w:p>
        </w:tc>
      </w:tr>
    </w:tbl>
    <w:p w:rsidR="00A277C2" w:rsidP="00A277C2" w:rsidRDefault="00A277C2" w14:paraId="11B6DA41" w14:textId="77777777">
      <w:pPr>
        <w:widowControl/>
        <w:spacing w:line="259" w:lineRule="auto"/>
        <w:rPr>
          <w:rFonts w:ascii="Calibri" w:hAnsi="Calibri" w:eastAsia="Calibri" w:cs="Times New Roman"/>
          <w:i/>
          <w:iCs/>
          <w:color w:val="8496B0"/>
          <w:sz w:val="18"/>
          <w:szCs w:val="18"/>
        </w:rPr>
      </w:pPr>
      <w:bookmarkStart w:name="_Hlk3218479" w:id="77"/>
      <w:r w:rsidRPr="009F6DC8">
        <w:rPr>
          <w:rFonts w:ascii="Calibri" w:hAnsi="Calibri" w:eastAsia="Calibri" w:cs="Times New Roman"/>
          <w:i/>
          <w:iCs/>
          <w:color w:val="8496B0"/>
          <w:sz w:val="18"/>
          <w:szCs w:val="18"/>
        </w:rPr>
        <w:t>Source: ESRI Business Analyst</w:t>
      </w:r>
    </w:p>
    <w:p w:rsidR="00A277C2" w:rsidP="00A277C2" w:rsidRDefault="00A277C2" w14:paraId="2EDFB3B9" w14:textId="77777777">
      <w:pPr>
        <w:widowControl/>
        <w:spacing w:after="160" w:line="259" w:lineRule="auto"/>
        <w:rPr>
          <w:rFonts w:ascii="Calibri" w:hAnsi="Calibri" w:eastAsia="Calibri" w:cs="Times New Roman"/>
          <w:i/>
          <w:iCs/>
          <w:color w:val="8496B0"/>
          <w:sz w:val="18"/>
          <w:szCs w:val="18"/>
        </w:rPr>
      </w:pPr>
    </w:p>
    <w:p w:rsidR="00A277C2" w:rsidP="00A277C2" w:rsidRDefault="00A277C2" w14:paraId="56FE9E51" w14:textId="77777777">
      <w:pPr>
        <w:pStyle w:val="MyHeading2"/>
      </w:pPr>
      <w:bookmarkStart w:name="_Toc3791372" w:id="78"/>
      <w:bookmarkStart w:name="_Toc18410125" w:id="79"/>
      <w:bookmarkStart w:name="_Toc56761616" w:id="80"/>
      <w:bookmarkStart w:name="_Toc58221850" w:id="81"/>
      <w:bookmarkStart w:name="_Toc64376185" w:id="82"/>
      <w:bookmarkStart w:name="_Toc108000924" w:id="83"/>
      <w:bookmarkEnd w:id="77"/>
      <w:r>
        <w:t>Housing</w:t>
      </w:r>
      <w:bookmarkEnd w:id="78"/>
      <w:bookmarkEnd w:id="79"/>
      <w:bookmarkEnd w:id="80"/>
      <w:bookmarkEnd w:id="81"/>
      <w:bookmarkEnd w:id="82"/>
      <w:bookmarkEnd w:id="83"/>
    </w:p>
    <w:p w:rsidR="00A277C2" w:rsidP="00A277C2" w:rsidRDefault="00A277C2" w14:paraId="010C68AA" w14:textId="77777777"/>
    <w:tbl>
      <w:tblPr>
        <w:tblW w:w="5000" w:type="pct"/>
        <w:tblLook w:val="04A0" w:firstRow="1" w:lastRow="0" w:firstColumn="1" w:lastColumn="0" w:noHBand="0" w:noVBand="1"/>
      </w:tblPr>
      <w:tblGrid>
        <w:gridCol w:w="4230"/>
        <w:gridCol w:w="2069"/>
        <w:gridCol w:w="3061"/>
      </w:tblGrid>
      <w:tr w:rsidRPr="00254338" w:rsidR="00A277C2" w:rsidTr="00D74096" w14:paraId="40D613FF" w14:textId="77777777">
        <w:trPr>
          <w:trHeight w:val="432"/>
        </w:trPr>
        <w:tc>
          <w:tcPr>
            <w:tcW w:w="2260" w:type="pct"/>
            <w:tcBorders>
              <w:top w:val="nil"/>
              <w:left w:val="nil"/>
              <w:bottom w:val="single" w:color="auto" w:sz="4" w:space="0"/>
              <w:right w:val="nil"/>
            </w:tcBorders>
            <w:shd w:val="clear" w:color="auto" w:fill="D9D9D9" w:themeFill="background1" w:themeFillShade="D9"/>
            <w:vAlign w:val="center"/>
          </w:tcPr>
          <w:p w:rsidRPr="00915262" w:rsidR="00A277C2" w:rsidP="00D74096" w:rsidRDefault="00A277C2" w14:paraId="5417F010" w14:textId="77777777">
            <w:pPr>
              <w:widowControl/>
              <w:ind w:firstLine="220" w:firstLineChars="100"/>
              <w:rPr>
                <w:rFonts w:ascii="Calibri" w:hAnsi="Calibri" w:eastAsia="Times New Roman" w:cs="Calibri"/>
                <w:i/>
                <w:color w:val="2E74B5" w:themeColor="accent1" w:themeShade="BF"/>
              </w:rPr>
            </w:pPr>
          </w:p>
        </w:tc>
        <w:tc>
          <w:tcPr>
            <w:tcW w:w="1105" w:type="pct"/>
            <w:tcBorders>
              <w:top w:val="nil"/>
              <w:left w:val="nil"/>
              <w:bottom w:val="single" w:color="auto" w:sz="4" w:space="0"/>
              <w:right w:val="nil"/>
            </w:tcBorders>
            <w:shd w:val="clear" w:color="auto" w:fill="D9D9D9" w:themeFill="background1" w:themeFillShade="D9"/>
            <w:vAlign w:val="center"/>
          </w:tcPr>
          <w:p w:rsidRPr="00915262" w:rsidR="00A277C2" w:rsidP="00D74096" w:rsidRDefault="00A277C2" w14:paraId="35617965" w14:textId="77777777">
            <w:pPr>
              <w:widowControl/>
              <w:jc w:val="right"/>
              <w:rPr>
                <w:rFonts w:ascii="Calibri" w:hAnsi="Calibri" w:eastAsia="Times New Roman" w:cs="Calibri"/>
                <w:i/>
                <w:color w:val="2E74B5" w:themeColor="accent1" w:themeShade="BF"/>
              </w:rPr>
            </w:pPr>
            <w:r w:rsidRPr="00915262">
              <w:rPr>
                <w:rFonts w:ascii="Calibri" w:hAnsi="Calibri" w:eastAsia="Times New Roman" w:cs="Calibri"/>
                <w:i/>
                <w:color w:val="2E74B5" w:themeColor="accent1" w:themeShade="BF"/>
              </w:rPr>
              <w:t>5-Minute Drive</w:t>
            </w:r>
          </w:p>
        </w:tc>
        <w:tc>
          <w:tcPr>
            <w:tcW w:w="1635" w:type="pct"/>
            <w:tcBorders>
              <w:top w:val="nil"/>
              <w:left w:val="nil"/>
              <w:bottom w:val="single" w:color="auto" w:sz="4" w:space="0"/>
              <w:right w:val="nil"/>
            </w:tcBorders>
            <w:shd w:val="clear" w:color="auto" w:fill="D9D9D9" w:themeFill="background1" w:themeFillShade="D9"/>
            <w:vAlign w:val="center"/>
          </w:tcPr>
          <w:p w:rsidRPr="00915262" w:rsidR="00A277C2" w:rsidP="00D74096" w:rsidRDefault="00A277C2" w14:paraId="777AE5FD" w14:textId="77777777">
            <w:pPr>
              <w:widowControl/>
              <w:jc w:val="right"/>
              <w:rPr>
                <w:rFonts w:ascii="Calibri" w:hAnsi="Calibri" w:eastAsia="Times New Roman" w:cs="Calibri"/>
                <w:i/>
                <w:color w:val="2E74B5" w:themeColor="accent1" w:themeShade="BF"/>
              </w:rPr>
            </w:pPr>
            <w:r w:rsidRPr="00915262">
              <w:rPr>
                <w:rFonts w:ascii="Calibri" w:hAnsi="Calibri" w:eastAsia="Times New Roman" w:cs="Calibri"/>
                <w:i/>
                <w:color w:val="2E74B5" w:themeColor="accent1" w:themeShade="BF"/>
              </w:rPr>
              <w:t>10-Minute Drive</w:t>
            </w:r>
          </w:p>
        </w:tc>
      </w:tr>
      <w:tr w:rsidRPr="00915262" w:rsidR="00EF249A" w:rsidTr="00D74096" w14:paraId="687EF00F" w14:textId="77777777">
        <w:trPr>
          <w:trHeight w:val="432"/>
        </w:trPr>
        <w:tc>
          <w:tcPr>
            <w:tcW w:w="2260" w:type="pct"/>
            <w:tcBorders>
              <w:top w:val="single" w:color="auto" w:sz="4" w:space="0"/>
              <w:left w:val="nil"/>
              <w:bottom w:val="nil"/>
              <w:right w:val="nil"/>
            </w:tcBorders>
            <w:shd w:val="clear" w:color="auto" w:fill="auto"/>
            <w:vAlign w:val="center"/>
            <w:hideMark/>
          </w:tcPr>
          <w:p w:rsidRPr="00915262" w:rsidR="00EF249A" w:rsidP="00EF249A" w:rsidRDefault="00EF249A" w14:paraId="6FC9E57E" w14:textId="6AE56A90">
            <w:pPr>
              <w:widowControl/>
              <w:ind w:firstLine="220" w:firstLineChars="100"/>
              <w:rPr>
                <w:rFonts w:ascii="Calibri" w:hAnsi="Calibri" w:eastAsia="Times New Roman" w:cs="Calibri"/>
                <w:i/>
                <w:color w:val="000000"/>
              </w:rPr>
            </w:pPr>
            <w:r w:rsidRPr="00915262">
              <w:rPr>
                <w:rFonts w:ascii="Calibri" w:hAnsi="Calibri" w:eastAsia="Times New Roman" w:cs="Calibri"/>
                <w:i/>
                <w:color w:val="000000"/>
              </w:rPr>
              <w:t>2010 Total Housing Units</w:t>
            </w:r>
          </w:p>
        </w:tc>
        <w:tc>
          <w:tcPr>
            <w:tcW w:w="1105" w:type="pct"/>
            <w:tcBorders>
              <w:top w:val="nil"/>
              <w:left w:val="nil"/>
              <w:bottom w:val="nil"/>
              <w:right w:val="nil"/>
            </w:tcBorders>
            <w:shd w:val="clear" w:color="auto" w:fill="auto"/>
            <w:vAlign w:val="center"/>
            <w:hideMark/>
          </w:tcPr>
          <w:p w:rsidRPr="00915262" w:rsidR="00EF249A" w:rsidP="00EF249A" w:rsidRDefault="00EF249A" w14:paraId="2F75F408" w14:textId="0047EAA2">
            <w:pPr>
              <w:widowControl/>
              <w:jc w:val="right"/>
              <w:rPr>
                <w:rFonts w:ascii="Calibri" w:hAnsi="Calibri" w:eastAsia="Times New Roman" w:cs="Calibri"/>
                <w:i/>
                <w:color w:val="000000"/>
              </w:rPr>
            </w:pPr>
            <w:r>
              <w:rPr>
                <w:rFonts w:ascii="Calibri" w:hAnsi="Calibri" w:cs="Calibri"/>
                <w:i/>
                <w:iCs/>
                <w:color w:val="000000"/>
              </w:rPr>
              <w:t>188</w:t>
            </w:r>
          </w:p>
        </w:tc>
        <w:tc>
          <w:tcPr>
            <w:tcW w:w="1635" w:type="pct"/>
            <w:tcBorders>
              <w:top w:val="nil"/>
              <w:left w:val="nil"/>
              <w:bottom w:val="nil"/>
              <w:right w:val="nil"/>
            </w:tcBorders>
            <w:shd w:val="clear" w:color="auto" w:fill="auto"/>
            <w:vAlign w:val="center"/>
            <w:hideMark/>
          </w:tcPr>
          <w:p w:rsidRPr="00915262" w:rsidR="00EF249A" w:rsidP="00EF249A" w:rsidRDefault="00EF249A" w14:paraId="5B1FA80D" w14:textId="5A169D1C">
            <w:pPr>
              <w:widowControl/>
              <w:jc w:val="right"/>
              <w:rPr>
                <w:rFonts w:ascii="Calibri" w:hAnsi="Calibri" w:eastAsia="Times New Roman" w:cs="Calibri"/>
                <w:i/>
                <w:color w:val="000000"/>
              </w:rPr>
            </w:pPr>
            <w:r>
              <w:rPr>
                <w:rFonts w:ascii="Calibri" w:hAnsi="Calibri" w:cs="Calibri"/>
                <w:i/>
                <w:iCs/>
                <w:color w:val="000000"/>
              </w:rPr>
              <w:t>19,608</w:t>
            </w:r>
          </w:p>
        </w:tc>
      </w:tr>
      <w:tr w:rsidRPr="00915262" w:rsidR="00EF249A" w:rsidTr="00D74096" w14:paraId="51FA88AF" w14:textId="77777777">
        <w:trPr>
          <w:trHeight w:val="432"/>
        </w:trPr>
        <w:tc>
          <w:tcPr>
            <w:tcW w:w="2260" w:type="pct"/>
            <w:tcBorders>
              <w:top w:val="nil"/>
              <w:left w:val="nil"/>
              <w:bottom w:val="nil"/>
              <w:right w:val="nil"/>
            </w:tcBorders>
            <w:shd w:val="clear" w:color="000000" w:fill="F3F3F3"/>
            <w:vAlign w:val="center"/>
            <w:hideMark/>
          </w:tcPr>
          <w:p w:rsidRPr="00915262" w:rsidR="00EF249A" w:rsidP="00EF249A" w:rsidRDefault="00EF249A" w14:paraId="68CC5A85" w14:textId="7AE564E3">
            <w:pPr>
              <w:widowControl/>
              <w:ind w:firstLine="660" w:firstLineChars="300"/>
              <w:rPr>
                <w:rFonts w:ascii="Calibri" w:hAnsi="Calibri" w:eastAsia="Times New Roman" w:cs="Calibri"/>
                <w:i/>
                <w:color w:val="000000"/>
              </w:rPr>
            </w:pPr>
            <w:r w:rsidRPr="00915262">
              <w:rPr>
                <w:rFonts w:ascii="Calibri" w:hAnsi="Calibri" w:eastAsia="Times New Roman" w:cs="Calibri"/>
                <w:i/>
                <w:color w:val="000000"/>
              </w:rPr>
              <w:t>2010 Owner Occupied Housing Units</w:t>
            </w:r>
          </w:p>
        </w:tc>
        <w:tc>
          <w:tcPr>
            <w:tcW w:w="1105" w:type="pct"/>
            <w:tcBorders>
              <w:top w:val="nil"/>
              <w:left w:val="nil"/>
              <w:bottom w:val="nil"/>
              <w:right w:val="nil"/>
            </w:tcBorders>
            <w:shd w:val="clear" w:color="000000" w:fill="F3F3F3"/>
            <w:vAlign w:val="center"/>
            <w:hideMark/>
          </w:tcPr>
          <w:p w:rsidRPr="00915262" w:rsidR="00EF249A" w:rsidP="00EF249A" w:rsidRDefault="00EF249A" w14:paraId="02B98FD0" w14:textId="0D26126C">
            <w:pPr>
              <w:widowControl/>
              <w:jc w:val="right"/>
              <w:rPr>
                <w:rFonts w:ascii="Calibri" w:hAnsi="Calibri" w:eastAsia="Times New Roman" w:cs="Calibri"/>
                <w:i/>
                <w:color w:val="000000"/>
              </w:rPr>
            </w:pPr>
            <w:r>
              <w:rPr>
                <w:rFonts w:ascii="Calibri" w:hAnsi="Calibri" w:cs="Calibri"/>
                <w:i/>
                <w:iCs/>
                <w:color w:val="000000"/>
              </w:rPr>
              <w:t>77</w:t>
            </w:r>
          </w:p>
        </w:tc>
        <w:tc>
          <w:tcPr>
            <w:tcW w:w="1635" w:type="pct"/>
            <w:tcBorders>
              <w:top w:val="nil"/>
              <w:left w:val="nil"/>
              <w:bottom w:val="nil"/>
              <w:right w:val="nil"/>
            </w:tcBorders>
            <w:shd w:val="clear" w:color="000000" w:fill="F3F3F3"/>
            <w:vAlign w:val="center"/>
            <w:hideMark/>
          </w:tcPr>
          <w:p w:rsidRPr="00915262" w:rsidR="00EF249A" w:rsidP="00EF249A" w:rsidRDefault="00EF249A" w14:paraId="23CEDCD4" w14:textId="1C575D29">
            <w:pPr>
              <w:widowControl/>
              <w:jc w:val="right"/>
              <w:rPr>
                <w:rFonts w:ascii="Calibri" w:hAnsi="Calibri" w:eastAsia="Times New Roman" w:cs="Calibri"/>
                <w:i/>
                <w:color w:val="000000"/>
              </w:rPr>
            </w:pPr>
            <w:r>
              <w:rPr>
                <w:rFonts w:ascii="Calibri" w:hAnsi="Calibri" w:cs="Calibri"/>
                <w:i/>
                <w:iCs/>
                <w:color w:val="000000"/>
              </w:rPr>
              <w:t>6,541</w:t>
            </w:r>
          </w:p>
        </w:tc>
      </w:tr>
      <w:tr w:rsidRPr="00915262" w:rsidR="00EF249A" w:rsidTr="00D74096" w14:paraId="60E9910A" w14:textId="77777777">
        <w:trPr>
          <w:trHeight w:val="432"/>
        </w:trPr>
        <w:tc>
          <w:tcPr>
            <w:tcW w:w="2260" w:type="pct"/>
            <w:tcBorders>
              <w:top w:val="nil"/>
              <w:left w:val="nil"/>
              <w:bottom w:val="nil"/>
              <w:right w:val="nil"/>
            </w:tcBorders>
            <w:shd w:val="clear" w:color="auto" w:fill="auto"/>
            <w:vAlign w:val="center"/>
            <w:hideMark/>
          </w:tcPr>
          <w:p w:rsidRPr="00915262" w:rsidR="00EF249A" w:rsidP="00EF249A" w:rsidRDefault="00EF249A" w14:paraId="135A7FFD" w14:textId="6B802154">
            <w:pPr>
              <w:widowControl/>
              <w:ind w:firstLine="660" w:firstLineChars="300"/>
              <w:rPr>
                <w:rFonts w:ascii="Calibri" w:hAnsi="Calibri" w:eastAsia="Times New Roman" w:cs="Calibri"/>
                <w:i/>
                <w:color w:val="000000"/>
              </w:rPr>
            </w:pPr>
            <w:r w:rsidRPr="00915262">
              <w:rPr>
                <w:rFonts w:ascii="Calibri" w:hAnsi="Calibri" w:eastAsia="Times New Roman" w:cs="Calibri"/>
                <w:i/>
                <w:color w:val="000000"/>
              </w:rPr>
              <w:t>2010 Renter Occupied Housing Units</w:t>
            </w:r>
          </w:p>
        </w:tc>
        <w:tc>
          <w:tcPr>
            <w:tcW w:w="1105" w:type="pct"/>
            <w:tcBorders>
              <w:top w:val="nil"/>
              <w:left w:val="nil"/>
              <w:bottom w:val="nil"/>
              <w:right w:val="nil"/>
            </w:tcBorders>
            <w:shd w:val="clear" w:color="auto" w:fill="auto"/>
            <w:vAlign w:val="center"/>
            <w:hideMark/>
          </w:tcPr>
          <w:p w:rsidRPr="00915262" w:rsidR="00EF249A" w:rsidP="00EF249A" w:rsidRDefault="00EF249A" w14:paraId="11ECBB4B" w14:textId="615B5EA3">
            <w:pPr>
              <w:widowControl/>
              <w:jc w:val="right"/>
              <w:rPr>
                <w:rFonts w:ascii="Calibri" w:hAnsi="Calibri" w:eastAsia="Times New Roman" w:cs="Calibri"/>
                <w:i/>
                <w:color w:val="000000"/>
              </w:rPr>
            </w:pPr>
            <w:r>
              <w:rPr>
                <w:rFonts w:ascii="Calibri" w:hAnsi="Calibri" w:cs="Calibri"/>
                <w:i/>
                <w:iCs/>
                <w:color w:val="000000"/>
              </w:rPr>
              <w:t>89</w:t>
            </w:r>
          </w:p>
        </w:tc>
        <w:tc>
          <w:tcPr>
            <w:tcW w:w="1635" w:type="pct"/>
            <w:tcBorders>
              <w:top w:val="nil"/>
              <w:left w:val="nil"/>
              <w:bottom w:val="nil"/>
              <w:right w:val="nil"/>
            </w:tcBorders>
            <w:shd w:val="clear" w:color="auto" w:fill="auto"/>
            <w:vAlign w:val="center"/>
            <w:hideMark/>
          </w:tcPr>
          <w:p w:rsidRPr="00915262" w:rsidR="00EF249A" w:rsidP="00EF249A" w:rsidRDefault="00EF249A" w14:paraId="41D9F06E" w14:textId="0A8AFE21">
            <w:pPr>
              <w:widowControl/>
              <w:jc w:val="right"/>
              <w:rPr>
                <w:rFonts w:ascii="Calibri" w:hAnsi="Calibri" w:eastAsia="Times New Roman" w:cs="Calibri"/>
                <w:i/>
                <w:color w:val="000000"/>
              </w:rPr>
            </w:pPr>
            <w:r>
              <w:rPr>
                <w:rFonts w:ascii="Calibri" w:hAnsi="Calibri" w:cs="Calibri"/>
                <w:i/>
                <w:iCs/>
                <w:color w:val="000000"/>
              </w:rPr>
              <w:t>10,716</w:t>
            </w:r>
          </w:p>
        </w:tc>
      </w:tr>
      <w:tr w:rsidRPr="00915262" w:rsidR="00EF249A" w:rsidTr="00D74096" w14:paraId="6E311747" w14:textId="77777777">
        <w:trPr>
          <w:trHeight w:val="432"/>
        </w:trPr>
        <w:tc>
          <w:tcPr>
            <w:tcW w:w="2260" w:type="pct"/>
            <w:tcBorders>
              <w:top w:val="nil"/>
              <w:left w:val="nil"/>
              <w:bottom w:val="nil"/>
              <w:right w:val="nil"/>
            </w:tcBorders>
            <w:shd w:val="clear" w:color="000000" w:fill="F3F3F3"/>
            <w:vAlign w:val="center"/>
            <w:hideMark/>
          </w:tcPr>
          <w:p w:rsidRPr="00915262" w:rsidR="00EF249A" w:rsidP="00EF249A" w:rsidRDefault="00EF249A" w14:paraId="7B6E07BE" w14:textId="5F24A636">
            <w:pPr>
              <w:widowControl/>
              <w:ind w:firstLine="660" w:firstLineChars="300"/>
              <w:rPr>
                <w:rFonts w:ascii="Calibri" w:hAnsi="Calibri" w:eastAsia="Times New Roman" w:cs="Calibri"/>
                <w:i/>
                <w:color w:val="000000"/>
              </w:rPr>
            </w:pPr>
            <w:r w:rsidRPr="00915262">
              <w:rPr>
                <w:rFonts w:ascii="Calibri" w:hAnsi="Calibri" w:eastAsia="Times New Roman" w:cs="Calibri"/>
                <w:i/>
                <w:color w:val="000000"/>
              </w:rPr>
              <w:t>2010 Vacant Housing Units</w:t>
            </w:r>
          </w:p>
        </w:tc>
        <w:tc>
          <w:tcPr>
            <w:tcW w:w="1105" w:type="pct"/>
            <w:tcBorders>
              <w:top w:val="nil"/>
              <w:left w:val="nil"/>
              <w:bottom w:val="nil"/>
              <w:right w:val="nil"/>
            </w:tcBorders>
            <w:shd w:val="clear" w:color="000000" w:fill="F3F3F3"/>
            <w:vAlign w:val="center"/>
            <w:hideMark/>
          </w:tcPr>
          <w:p w:rsidRPr="00915262" w:rsidR="00EF249A" w:rsidP="00EF249A" w:rsidRDefault="00EF249A" w14:paraId="472BFF6E" w14:textId="741D77E0">
            <w:pPr>
              <w:widowControl/>
              <w:jc w:val="right"/>
              <w:rPr>
                <w:rFonts w:ascii="Calibri" w:hAnsi="Calibri" w:eastAsia="Times New Roman" w:cs="Calibri"/>
                <w:i/>
                <w:color w:val="000000"/>
              </w:rPr>
            </w:pPr>
            <w:r>
              <w:rPr>
                <w:rFonts w:ascii="Calibri" w:hAnsi="Calibri" w:cs="Calibri"/>
                <w:i/>
                <w:iCs/>
                <w:color w:val="000000"/>
              </w:rPr>
              <w:t>22</w:t>
            </w:r>
          </w:p>
        </w:tc>
        <w:tc>
          <w:tcPr>
            <w:tcW w:w="1635" w:type="pct"/>
            <w:tcBorders>
              <w:top w:val="nil"/>
              <w:left w:val="nil"/>
              <w:bottom w:val="nil"/>
              <w:right w:val="nil"/>
            </w:tcBorders>
            <w:shd w:val="clear" w:color="000000" w:fill="F3F3F3"/>
            <w:vAlign w:val="center"/>
            <w:hideMark/>
          </w:tcPr>
          <w:p w:rsidRPr="00915262" w:rsidR="00EF249A" w:rsidP="00EF249A" w:rsidRDefault="00EF249A" w14:paraId="7DF2FF17" w14:textId="191B40E4">
            <w:pPr>
              <w:widowControl/>
              <w:jc w:val="right"/>
              <w:rPr>
                <w:rFonts w:ascii="Calibri" w:hAnsi="Calibri" w:eastAsia="Times New Roman" w:cs="Calibri"/>
                <w:i/>
                <w:color w:val="000000"/>
              </w:rPr>
            </w:pPr>
            <w:r>
              <w:rPr>
                <w:rFonts w:ascii="Calibri" w:hAnsi="Calibri" w:cs="Calibri"/>
                <w:i/>
                <w:iCs/>
                <w:color w:val="000000"/>
              </w:rPr>
              <w:t>2,352</w:t>
            </w:r>
          </w:p>
        </w:tc>
      </w:tr>
      <w:tr w:rsidRPr="00915262" w:rsidR="00EF249A" w:rsidTr="00D74096" w14:paraId="44C8B519" w14:textId="77777777">
        <w:trPr>
          <w:trHeight w:val="432"/>
        </w:trPr>
        <w:tc>
          <w:tcPr>
            <w:tcW w:w="2260" w:type="pct"/>
            <w:tcBorders>
              <w:top w:val="nil"/>
              <w:left w:val="nil"/>
              <w:bottom w:val="nil"/>
              <w:right w:val="nil"/>
            </w:tcBorders>
            <w:shd w:val="clear" w:color="auto" w:fill="auto"/>
            <w:vAlign w:val="center"/>
            <w:hideMark/>
          </w:tcPr>
          <w:p w:rsidRPr="00915262" w:rsidR="00EF249A" w:rsidP="00EF249A" w:rsidRDefault="00EF249A" w14:paraId="6C56FDCB" w14:textId="2D2FB682">
            <w:pPr>
              <w:widowControl/>
              <w:ind w:firstLine="220" w:firstLineChars="100"/>
              <w:rPr>
                <w:rFonts w:ascii="Calibri" w:hAnsi="Calibri" w:eastAsia="Times New Roman" w:cs="Calibri"/>
                <w:i/>
                <w:color w:val="000000"/>
              </w:rPr>
            </w:pPr>
            <w:r>
              <w:rPr>
                <w:rFonts w:ascii="Calibri" w:hAnsi="Calibri" w:eastAsia="Times New Roman" w:cs="Calibri"/>
                <w:i/>
                <w:color w:val="000000"/>
              </w:rPr>
              <w:t>2022</w:t>
            </w:r>
            <w:r w:rsidRPr="00915262">
              <w:rPr>
                <w:rFonts w:ascii="Calibri" w:hAnsi="Calibri" w:eastAsia="Times New Roman" w:cs="Calibri"/>
                <w:i/>
                <w:color w:val="000000"/>
              </w:rPr>
              <w:t xml:space="preserve"> Total Housing Units</w:t>
            </w:r>
          </w:p>
        </w:tc>
        <w:tc>
          <w:tcPr>
            <w:tcW w:w="1105" w:type="pct"/>
            <w:tcBorders>
              <w:top w:val="nil"/>
              <w:left w:val="nil"/>
              <w:bottom w:val="nil"/>
              <w:right w:val="nil"/>
            </w:tcBorders>
            <w:shd w:val="clear" w:color="auto" w:fill="auto"/>
            <w:vAlign w:val="center"/>
            <w:hideMark/>
          </w:tcPr>
          <w:p w:rsidRPr="00915262" w:rsidR="00EF249A" w:rsidP="00EF249A" w:rsidRDefault="00EF249A" w14:paraId="60535073" w14:textId="74AB65D8">
            <w:pPr>
              <w:widowControl/>
              <w:jc w:val="right"/>
              <w:rPr>
                <w:rFonts w:ascii="Calibri" w:hAnsi="Calibri" w:eastAsia="Times New Roman" w:cs="Calibri"/>
                <w:i/>
                <w:color w:val="000000"/>
              </w:rPr>
            </w:pPr>
            <w:r>
              <w:rPr>
                <w:rFonts w:ascii="Calibri" w:hAnsi="Calibri" w:cs="Calibri"/>
                <w:i/>
                <w:iCs/>
                <w:color w:val="000000"/>
              </w:rPr>
              <w:t>385</w:t>
            </w:r>
          </w:p>
        </w:tc>
        <w:tc>
          <w:tcPr>
            <w:tcW w:w="1635" w:type="pct"/>
            <w:tcBorders>
              <w:top w:val="nil"/>
              <w:left w:val="nil"/>
              <w:bottom w:val="nil"/>
              <w:right w:val="nil"/>
            </w:tcBorders>
            <w:shd w:val="clear" w:color="auto" w:fill="auto"/>
            <w:vAlign w:val="center"/>
            <w:hideMark/>
          </w:tcPr>
          <w:p w:rsidRPr="00915262" w:rsidR="00EF249A" w:rsidP="00EF249A" w:rsidRDefault="00EF249A" w14:paraId="774247C8" w14:textId="34BC169D">
            <w:pPr>
              <w:widowControl/>
              <w:jc w:val="right"/>
              <w:rPr>
                <w:rFonts w:ascii="Calibri" w:hAnsi="Calibri" w:eastAsia="Times New Roman" w:cs="Calibri"/>
                <w:i/>
                <w:color w:val="000000"/>
              </w:rPr>
            </w:pPr>
            <w:r>
              <w:rPr>
                <w:rFonts w:ascii="Calibri" w:hAnsi="Calibri" w:cs="Calibri"/>
                <w:i/>
                <w:iCs/>
                <w:color w:val="000000"/>
              </w:rPr>
              <w:t>28,977</w:t>
            </w:r>
          </w:p>
        </w:tc>
      </w:tr>
      <w:tr w:rsidRPr="00915262" w:rsidR="00EF249A" w:rsidTr="00D74096" w14:paraId="055C9E06" w14:textId="77777777">
        <w:trPr>
          <w:trHeight w:val="432"/>
        </w:trPr>
        <w:tc>
          <w:tcPr>
            <w:tcW w:w="2260" w:type="pct"/>
            <w:tcBorders>
              <w:top w:val="nil"/>
              <w:left w:val="nil"/>
              <w:bottom w:val="nil"/>
              <w:right w:val="nil"/>
            </w:tcBorders>
            <w:shd w:val="clear" w:color="000000" w:fill="F3F3F3"/>
            <w:vAlign w:val="center"/>
            <w:hideMark/>
          </w:tcPr>
          <w:p w:rsidRPr="00915262" w:rsidR="00EF249A" w:rsidP="00EF249A" w:rsidRDefault="00EF249A" w14:paraId="62D85A38" w14:textId="3F7F8D83">
            <w:pPr>
              <w:widowControl/>
              <w:ind w:firstLine="660" w:firstLineChars="300"/>
              <w:rPr>
                <w:rFonts w:ascii="Calibri" w:hAnsi="Calibri" w:eastAsia="Times New Roman" w:cs="Calibri"/>
                <w:i/>
                <w:color w:val="000000"/>
              </w:rPr>
            </w:pPr>
            <w:r>
              <w:rPr>
                <w:rFonts w:ascii="Calibri" w:hAnsi="Calibri" w:eastAsia="Times New Roman" w:cs="Calibri"/>
                <w:i/>
                <w:color w:val="000000"/>
              </w:rPr>
              <w:t>2022</w:t>
            </w:r>
            <w:r w:rsidRPr="00915262">
              <w:rPr>
                <w:rFonts w:ascii="Calibri" w:hAnsi="Calibri" w:eastAsia="Times New Roman" w:cs="Calibri"/>
                <w:i/>
                <w:color w:val="000000"/>
              </w:rPr>
              <w:t xml:space="preserve"> Owner Occupied Housing Units</w:t>
            </w:r>
          </w:p>
        </w:tc>
        <w:tc>
          <w:tcPr>
            <w:tcW w:w="1105" w:type="pct"/>
            <w:tcBorders>
              <w:top w:val="nil"/>
              <w:left w:val="nil"/>
              <w:bottom w:val="nil"/>
              <w:right w:val="nil"/>
            </w:tcBorders>
            <w:shd w:val="clear" w:color="000000" w:fill="F3F3F3"/>
            <w:vAlign w:val="center"/>
            <w:hideMark/>
          </w:tcPr>
          <w:p w:rsidRPr="00915262" w:rsidR="00EF249A" w:rsidP="00EF249A" w:rsidRDefault="00EF249A" w14:paraId="210A03E4" w14:textId="0968A1E2">
            <w:pPr>
              <w:widowControl/>
              <w:jc w:val="right"/>
              <w:rPr>
                <w:rFonts w:ascii="Calibri" w:hAnsi="Calibri" w:eastAsia="Times New Roman" w:cs="Calibri"/>
                <w:i/>
                <w:color w:val="000000"/>
              </w:rPr>
            </w:pPr>
            <w:r>
              <w:rPr>
                <w:rFonts w:ascii="Calibri" w:hAnsi="Calibri" w:cs="Calibri"/>
                <w:i/>
                <w:iCs/>
                <w:color w:val="000000"/>
              </w:rPr>
              <w:t>140</w:t>
            </w:r>
          </w:p>
        </w:tc>
        <w:tc>
          <w:tcPr>
            <w:tcW w:w="1635" w:type="pct"/>
            <w:tcBorders>
              <w:top w:val="nil"/>
              <w:left w:val="nil"/>
              <w:bottom w:val="nil"/>
              <w:right w:val="nil"/>
            </w:tcBorders>
            <w:shd w:val="clear" w:color="000000" w:fill="F3F3F3"/>
            <w:vAlign w:val="center"/>
            <w:hideMark/>
          </w:tcPr>
          <w:p w:rsidRPr="00915262" w:rsidR="00EF249A" w:rsidP="00EF249A" w:rsidRDefault="00EF249A" w14:paraId="18440ABC" w14:textId="235DEF0C">
            <w:pPr>
              <w:widowControl/>
              <w:jc w:val="right"/>
              <w:rPr>
                <w:rFonts w:ascii="Calibri" w:hAnsi="Calibri" w:eastAsia="Times New Roman" w:cs="Calibri"/>
                <w:i/>
                <w:color w:val="000000"/>
              </w:rPr>
            </w:pPr>
            <w:r>
              <w:rPr>
                <w:rFonts w:ascii="Calibri" w:hAnsi="Calibri" w:cs="Calibri"/>
                <w:i/>
                <w:iCs/>
                <w:color w:val="000000"/>
              </w:rPr>
              <w:t>7,867</w:t>
            </w:r>
          </w:p>
        </w:tc>
      </w:tr>
      <w:tr w:rsidRPr="00915262" w:rsidR="00EF249A" w:rsidTr="00D74096" w14:paraId="27AE1589" w14:textId="77777777">
        <w:trPr>
          <w:trHeight w:val="432"/>
        </w:trPr>
        <w:tc>
          <w:tcPr>
            <w:tcW w:w="2260" w:type="pct"/>
            <w:tcBorders>
              <w:top w:val="nil"/>
              <w:left w:val="nil"/>
              <w:bottom w:val="nil"/>
              <w:right w:val="nil"/>
            </w:tcBorders>
            <w:shd w:val="clear" w:color="auto" w:fill="auto"/>
            <w:vAlign w:val="center"/>
            <w:hideMark/>
          </w:tcPr>
          <w:p w:rsidRPr="00915262" w:rsidR="00EF249A" w:rsidP="00EF249A" w:rsidRDefault="00EF249A" w14:paraId="4D2709D8" w14:textId="027BC55A">
            <w:pPr>
              <w:widowControl/>
              <w:ind w:firstLine="660" w:firstLineChars="300"/>
              <w:rPr>
                <w:rFonts w:ascii="Calibri" w:hAnsi="Calibri" w:eastAsia="Times New Roman" w:cs="Calibri"/>
                <w:i/>
                <w:color w:val="000000"/>
              </w:rPr>
            </w:pPr>
            <w:r>
              <w:rPr>
                <w:rFonts w:ascii="Calibri" w:hAnsi="Calibri" w:eastAsia="Times New Roman" w:cs="Calibri"/>
                <w:i/>
                <w:color w:val="000000"/>
              </w:rPr>
              <w:t>2022</w:t>
            </w:r>
            <w:r w:rsidRPr="00915262">
              <w:rPr>
                <w:rFonts w:ascii="Calibri" w:hAnsi="Calibri" w:eastAsia="Times New Roman" w:cs="Calibri"/>
                <w:i/>
                <w:color w:val="000000"/>
              </w:rPr>
              <w:t xml:space="preserve"> Renter Occupied Housing Units</w:t>
            </w:r>
          </w:p>
        </w:tc>
        <w:tc>
          <w:tcPr>
            <w:tcW w:w="1105" w:type="pct"/>
            <w:tcBorders>
              <w:top w:val="nil"/>
              <w:left w:val="nil"/>
              <w:bottom w:val="nil"/>
              <w:right w:val="nil"/>
            </w:tcBorders>
            <w:shd w:val="clear" w:color="auto" w:fill="auto"/>
            <w:vAlign w:val="center"/>
            <w:hideMark/>
          </w:tcPr>
          <w:p w:rsidRPr="00915262" w:rsidR="00EF249A" w:rsidP="00EF249A" w:rsidRDefault="00EF249A" w14:paraId="6DB1901D" w14:textId="06FA1C59">
            <w:pPr>
              <w:widowControl/>
              <w:jc w:val="right"/>
              <w:rPr>
                <w:rFonts w:ascii="Calibri" w:hAnsi="Calibri" w:eastAsia="Times New Roman" w:cs="Calibri"/>
                <w:i/>
                <w:color w:val="000000"/>
              </w:rPr>
            </w:pPr>
            <w:r>
              <w:rPr>
                <w:rFonts w:ascii="Calibri" w:hAnsi="Calibri" w:cs="Calibri"/>
                <w:i/>
                <w:iCs/>
                <w:color w:val="000000"/>
              </w:rPr>
              <w:t>139</w:t>
            </w:r>
          </w:p>
        </w:tc>
        <w:tc>
          <w:tcPr>
            <w:tcW w:w="1635" w:type="pct"/>
            <w:tcBorders>
              <w:top w:val="nil"/>
              <w:left w:val="nil"/>
              <w:bottom w:val="nil"/>
              <w:right w:val="nil"/>
            </w:tcBorders>
            <w:shd w:val="clear" w:color="auto" w:fill="auto"/>
            <w:vAlign w:val="center"/>
            <w:hideMark/>
          </w:tcPr>
          <w:p w:rsidRPr="00915262" w:rsidR="00EF249A" w:rsidP="00EF249A" w:rsidRDefault="00EF249A" w14:paraId="4FF290E9" w14:textId="54E9648B">
            <w:pPr>
              <w:widowControl/>
              <w:jc w:val="right"/>
              <w:rPr>
                <w:rFonts w:ascii="Calibri" w:hAnsi="Calibri" w:eastAsia="Times New Roman" w:cs="Calibri"/>
                <w:i/>
                <w:color w:val="000000"/>
              </w:rPr>
            </w:pPr>
            <w:r>
              <w:rPr>
                <w:rFonts w:ascii="Calibri" w:hAnsi="Calibri" w:cs="Calibri"/>
                <w:i/>
                <w:iCs/>
                <w:color w:val="000000"/>
              </w:rPr>
              <w:t>18,359</w:t>
            </w:r>
          </w:p>
        </w:tc>
      </w:tr>
      <w:tr w:rsidRPr="00915262" w:rsidR="00EF249A" w:rsidTr="00D74096" w14:paraId="59FCB319" w14:textId="77777777">
        <w:trPr>
          <w:trHeight w:val="432"/>
        </w:trPr>
        <w:tc>
          <w:tcPr>
            <w:tcW w:w="2260" w:type="pct"/>
            <w:tcBorders>
              <w:top w:val="nil"/>
              <w:left w:val="nil"/>
              <w:bottom w:val="nil"/>
              <w:right w:val="nil"/>
            </w:tcBorders>
            <w:shd w:val="clear" w:color="000000" w:fill="F3F3F3"/>
            <w:vAlign w:val="center"/>
            <w:hideMark/>
          </w:tcPr>
          <w:p w:rsidRPr="00915262" w:rsidR="00EF249A" w:rsidP="00EF249A" w:rsidRDefault="00EF249A" w14:paraId="5C7CE8E8" w14:textId="24167504">
            <w:pPr>
              <w:widowControl/>
              <w:ind w:firstLine="660" w:firstLineChars="300"/>
              <w:rPr>
                <w:rFonts w:ascii="Calibri" w:hAnsi="Calibri" w:eastAsia="Times New Roman" w:cs="Calibri"/>
                <w:i/>
                <w:color w:val="000000"/>
              </w:rPr>
            </w:pPr>
            <w:r>
              <w:rPr>
                <w:rFonts w:ascii="Calibri" w:hAnsi="Calibri" w:eastAsia="Times New Roman" w:cs="Calibri"/>
                <w:i/>
                <w:color w:val="000000"/>
              </w:rPr>
              <w:t>2022</w:t>
            </w:r>
            <w:r w:rsidRPr="00915262">
              <w:rPr>
                <w:rFonts w:ascii="Calibri" w:hAnsi="Calibri" w:eastAsia="Times New Roman" w:cs="Calibri"/>
                <w:i/>
                <w:color w:val="000000"/>
              </w:rPr>
              <w:t xml:space="preserve"> Vacant Housing Units</w:t>
            </w:r>
          </w:p>
        </w:tc>
        <w:tc>
          <w:tcPr>
            <w:tcW w:w="1105" w:type="pct"/>
            <w:tcBorders>
              <w:top w:val="nil"/>
              <w:left w:val="nil"/>
              <w:bottom w:val="nil"/>
              <w:right w:val="nil"/>
            </w:tcBorders>
            <w:shd w:val="clear" w:color="000000" w:fill="F3F3F3"/>
            <w:vAlign w:val="center"/>
            <w:hideMark/>
          </w:tcPr>
          <w:p w:rsidRPr="00915262" w:rsidR="00EF249A" w:rsidP="00EF249A" w:rsidRDefault="00EF249A" w14:paraId="3EFFF8B4" w14:textId="0F344CC6">
            <w:pPr>
              <w:widowControl/>
              <w:jc w:val="right"/>
              <w:rPr>
                <w:rFonts w:ascii="Calibri" w:hAnsi="Calibri" w:eastAsia="Times New Roman" w:cs="Calibri"/>
                <w:i/>
                <w:color w:val="000000"/>
              </w:rPr>
            </w:pPr>
            <w:r>
              <w:rPr>
                <w:rFonts w:ascii="Calibri" w:hAnsi="Calibri" w:cs="Calibri"/>
                <w:i/>
                <w:iCs/>
                <w:color w:val="000000"/>
              </w:rPr>
              <w:t>106</w:t>
            </w:r>
          </w:p>
        </w:tc>
        <w:tc>
          <w:tcPr>
            <w:tcW w:w="1635" w:type="pct"/>
            <w:tcBorders>
              <w:top w:val="nil"/>
              <w:left w:val="nil"/>
              <w:bottom w:val="nil"/>
              <w:right w:val="nil"/>
            </w:tcBorders>
            <w:shd w:val="clear" w:color="000000" w:fill="F3F3F3"/>
            <w:vAlign w:val="center"/>
            <w:hideMark/>
          </w:tcPr>
          <w:p w:rsidRPr="00915262" w:rsidR="00EF249A" w:rsidP="00EF249A" w:rsidRDefault="00EF249A" w14:paraId="7CF4E4DB" w14:textId="07642CD0">
            <w:pPr>
              <w:widowControl/>
              <w:jc w:val="right"/>
              <w:rPr>
                <w:rFonts w:ascii="Calibri" w:hAnsi="Calibri" w:eastAsia="Times New Roman" w:cs="Calibri"/>
                <w:i/>
                <w:color w:val="000000"/>
              </w:rPr>
            </w:pPr>
            <w:r>
              <w:rPr>
                <w:rFonts w:ascii="Calibri" w:hAnsi="Calibri" w:cs="Calibri"/>
                <w:i/>
                <w:iCs/>
                <w:color w:val="000000"/>
              </w:rPr>
              <w:t>2,752</w:t>
            </w:r>
          </w:p>
        </w:tc>
      </w:tr>
      <w:tr w:rsidRPr="00915262" w:rsidR="00EF249A" w:rsidTr="00D74096" w14:paraId="3F4B27C8" w14:textId="77777777">
        <w:trPr>
          <w:trHeight w:val="432"/>
        </w:trPr>
        <w:tc>
          <w:tcPr>
            <w:tcW w:w="2260" w:type="pct"/>
            <w:tcBorders>
              <w:top w:val="nil"/>
              <w:left w:val="nil"/>
              <w:bottom w:val="nil"/>
              <w:right w:val="nil"/>
            </w:tcBorders>
            <w:shd w:val="clear" w:color="auto" w:fill="auto"/>
            <w:vAlign w:val="center"/>
            <w:hideMark/>
          </w:tcPr>
          <w:p w:rsidRPr="00915262" w:rsidR="00EF249A" w:rsidP="00EF249A" w:rsidRDefault="00EF249A" w14:paraId="4E6FA491" w14:textId="20411340">
            <w:pPr>
              <w:widowControl/>
              <w:ind w:firstLine="220" w:firstLineChars="100"/>
              <w:rPr>
                <w:rFonts w:ascii="Calibri" w:hAnsi="Calibri" w:eastAsia="Times New Roman" w:cs="Calibri"/>
                <w:i/>
                <w:color w:val="000000"/>
              </w:rPr>
            </w:pPr>
            <w:r>
              <w:rPr>
                <w:rFonts w:ascii="Calibri" w:hAnsi="Calibri" w:eastAsia="Times New Roman" w:cs="Calibri"/>
                <w:i/>
                <w:color w:val="000000"/>
              </w:rPr>
              <w:t>2027</w:t>
            </w:r>
            <w:r w:rsidRPr="00915262">
              <w:rPr>
                <w:rFonts w:ascii="Calibri" w:hAnsi="Calibri" w:eastAsia="Times New Roman" w:cs="Calibri"/>
                <w:i/>
                <w:color w:val="000000"/>
              </w:rPr>
              <w:t xml:space="preserve"> Total Housing Units</w:t>
            </w:r>
          </w:p>
        </w:tc>
        <w:tc>
          <w:tcPr>
            <w:tcW w:w="1105" w:type="pct"/>
            <w:tcBorders>
              <w:top w:val="nil"/>
              <w:left w:val="nil"/>
              <w:bottom w:val="nil"/>
              <w:right w:val="nil"/>
            </w:tcBorders>
            <w:shd w:val="clear" w:color="auto" w:fill="auto"/>
            <w:vAlign w:val="center"/>
            <w:hideMark/>
          </w:tcPr>
          <w:p w:rsidRPr="00915262" w:rsidR="00EF249A" w:rsidP="00EF249A" w:rsidRDefault="00EF249A" w14:paraId="2C092A64" w14:textId="158545ED">
            <w:pPr>
              <w:widowControl/>
              <w:jc w:val="right"/>
              <w:rPr>
                <w:rFonts w:ascii="Calibri" w:hAnsi="Calibri" w:eastAsia="Times New Roman" w:cs="Calibri"/>
                <w:i/>
                <w:color w:val="000000"/>
              </w:rPr>
            </w:pPr>
            <w:r>
              <w:rPr>
                <w:rFonts w:ascii="Calibri" w:hAnsi="Calibri" w:cs="Calibri"/>
                <w:i/>
                <w:iCs/>
                <w:color w:val="000000"/>
              </w:rPr>
              <w:t>745</w:t>
            </w:r>
          </w:p>
        </w:tc>
        <w:tc>
          <w:tcPr>
            <w:tcW w:w="1635" w:type="pct"/>
            <w:tcBorders>
              <w:top w:val="nil"/>
              <w:left w:val="nil"/>
              <w:bottom w:val="nil"/>
              <w:right w:val="nil"/>
            </w:tcBorders>
            <w:shd w:val="clear" w:color="auto" w:fill="auto"/>
            <w:vAlign w:val="center"/>
            <w:hideMark/>
          </w:tcPr>
          <w:p w:rsidRPr="00915262" w:rsidR="00EF249A" w:rsidP="00EF249A" w:rsidRDefault="00EF249A" w14:paraId="76ABFE64" w14:textId="68D23C28">
            <w:pPr>
              <w:widowControl/>
              <w:jc w:val="right"/>
              <w:rPr>
                <w:rFonts w:ascii="Calibri" w:hAnsi="Calibri" w:eastAsia="Times New Roman" w:cs="Calibri"/>
                <w:i/>
                <w:color w:val="000000"/>
              </w:rPr>
            </w:pPr>
            <w:r>
              <w:rPr>
                <w:rFonts w:ascii="Calibri" w:hAnsi="Calibri" w:cs="Calibri"/>
                <w:i/>
                <w:iCs/>
                <w:color w:val="000000"/>
              </w:rPr>
              <w:t>32,058</w:t>
            </w:r>
          </w:p>
        </w:tc>
      </w:tr>
      <w:tr w:rsidRPr="00915262" w:rsidR="00EF249A" w:rsidTr="00D74096" w14:paraId="31D6A168" w14:textId="77777777">
        <w:trPr>
          <w:trHeight w:val="432"/>
        </w:trPr>
        <w:tc>
          <w:tcPr>
            <w:tcW w:w="2260" w:type="pct"/>
            <w:tcBorders>
              <w:top w:val="nil"/>
              <w:left w:val="nil"/>
              <w:bottom w:val="nil"/>
              <w:right w:val="nil"/>
            </w:tcBorders>
            <w:shd w:val="clear" w:color="000000" w:fill="F3F3F3"/>
            <w:vAlign w:val="center"/>
            <w:hideMark/>
          </w:tcPr>
          <w:p w:rsidRPr="00915262" w:rsidR="00EF249A" w:rsidP="00EF249A" w:rsidRDefault="00EF249A" w14:paraId="4141FB66" w14:textId="5136465F">
            <w:pPr>
              <w:widowControl/>
              <w:ind w:firstLine="660" w:firstLineChars="300"/>
              <w:rPr>
                <w:rFonts w:ascii="Calibri" w:hAnsi="Calibri" w:eastAsia="Times New Roman" w:cs="Calibri"/>
                <w:i/>
                <w:color w:val="000000"/>
              </w:rPr>
            </w:pPr>
            <w:r>
              <w:rPr>
                <w:rFonts w:ascii="Calibri" w:hAnsi="Calibri" w:eastAsia="Times New Roman" w:cs="Calibri"/>
                <w:i/>
                <w:color w:val="000000"/>
              </w:rPr>
              <w:t>2027</w:t>
            </w:r>
            <w:r w:rsidRPr="00915262">
              <w:rPr>
                <w:rFonts w:ascii="Calibri" w:hAnsi="Calibri" w:eastAsia="Times New Roman" w:cs="Calibri"/>
                <w:i/>
                <w:color w:val="000000"/>
              </w:rPr>
              <w:t xml:space="preserve"> Owner Occupied Housing Units</w:t>
            </w:r>
          </w:p>
        </w:tc>
        <w:tc>
          <w:tcPr>
            <w:tcW w:w="1105" w:type="pct"/>
            <w:tcBorders>
              <w:top w:val="nil"/>
              <w:left w:val="nil"/>
              <w:bottom w:val="nil"/>
              <w:right w:val="nil"/>
            </w:tcBorders>
            <w:shd w:val="clear" w:color="000000" w:fill="F3F3F3"/>
            <w:vAlign w:val="center"/>
            <w:hideMark/>
          </w:tcPr>
          <w:p w:rsidRPr="00915262" w:rsidR="00EF249A" w:rsidP="00EF249A" w:rsidRDefault="00EF249A" w14:paraId="1B56466F" w14:textId="0996662E">
            <w:pPr>
              <w:widowControl/>
              <w:jc w:val="right"/>
              <w:rPr>
                <w:rFonts w:ascii="Calibri" w:hAnsi="Calibri" w:eastAsia="Times New Roman" w:cs="Calibri"/>
                <w:i/>
                <w:color w:val="000000"/>
              </w:rPr>
            </w:pPr>
            <w:r>
              <w:rPr>
                <w:rFonts w:ascii="Calibri" w:hAnsi="Calibri" w:cs="Calibri"/>
                <w:i/>
                <w:iCs/>
                <w:color w:val="000000"/>
              </w:rPr>
              <w:t>141</w:t>
            </w:r>
          </w:p>
        </w:tc>
        <w:tc>
          <w:tcPr>
            <w:tcW w:w="1635" w:type="pct"/>
            <w:tcBorders>
              <w:top w:val="nil"/>
              <w:left w:val="nil"/>
              <w:bottom w:val="nil"/>
              <w:right w:val="nil"/>
            </w:tcBorders>
            <w:shd w:val="clear" w:color="000000" w:fill="F3F3F3"/>
            <w:vAlign w:val="center"/>
            <w:hideMark/>
          </w:tcPr>
          <w:p w:rsidRPr="00915262" w:rsidR="00EF249A" w:rsidP="00EF249A" w:rsidRDefault="00EF249A" w14:paraId="57D8C3A6" w14:textId="04FB078B">
            <w:pPr>
              <w:widowControl/>
              <w:jc w:val="right"/>
              <w:rPr>
                <w:rFonts w:ascii="Calibri" w:hAnsi="Calibri" w:eastAsia="Times New Roman" w:cs="Calibri"/>
                <w:i/>
                <w:color w:val="000000"/>
              </w:rPr>
            </w:pPr>
            <w:r>
              <w:rPr>
                <w:rFonts w:ascii="Calibri" w:hAnsi="Calibri" w:cs="Calibri"/>
                <w:i/>
                <w:iCs/>
                <w:color w:val="000000"/>
              </w:rPr>
              <w:t>8,346</w:t>
            </w:r>
          </w:p>
        </w:tc>
      </w:tr>
      <w:tr w:rsidRPr="00915262" w:rsidR="00EF249A" w:rsidTr="00D74096" w14:paraId="725D3FF9" w14:textId="77777777">
        <w:trPr>
          <w:trHeight w:val="432"/>
        </w:trPr>
        <w:tc>
          <w:tcPr>
            <w:tcW w:w="2260" w:type="pct"/>
            <w:tcBorders>
              <w:top w:val="nil"/>
              <w:left w:val="nil"/>
              <w:bottom w:val="nil"/>
              <w:right w:val="nil"/>
            </w:tcBorders>
            <w:shd w:val="clear" w:color="auto" w:fill="auto"/>
            <w:vAlign w:val="center"/>
            <w:hideMark/>
          </w:tcPr>
          <w:p w:rsidRPr="00915262" w:rsidR="00EF249A" w:rsidP="00EF249A" w:rsidRDefault="00EF249A" w14:paraId="11FACE0D" w14:textId="0BDE9B93">
            <w:pPr>
              <w:widowControl/>
              <w:ind w:firstLine="660" w:firstLineChars="300"/>
              <w:rPr>
                <w:rFonts w:ascii="Calibri" w:hAnsi="Calibri" w:eastAsia="Times New Roman" w:cs="Calibri"/>
                <w:i/>
                <w:color w:val="000000"/>
              </w:rPr>
            </w:pPr>
            <w:r>
              <w:rPr>
                <w:rFonts w:ascii="Calibri" w:hAnsi="Calibri" w:eastAsia="Times New Roman" w:cs="Calibri"/>
                <w:i/>
                <w:color w:val="000000"/>
              </w:rPr>
              <w:t>2027</w:t>
            </w:r>
            <w:r w:rsidRPr="00915262">
              <w:rPr>
                <w:rFonts w:ascii="Calibri" w:hAnsi="Calibri" w:eastAsia="Times New Roman" w:cs="Calibri"/>
                <w:i/>
                <w:color w:val="000000"/>
              </w:rPr>
              <w:t xml:space="preserve"> Renter Occupied Housing Units</w:t>
            </w:r>
          </w:p>
        </w:tc>
        <w:tc>
          <w:tcPr>
            <w:tcW w:w="1105" w:type="pct"/>
            <w:tcBorders>
              <w:top w:val="nil"/>
              <w:left w:val="nil"/>
              <w:bottom w:val="nil"/>
              <w:right w:val="nil"/>
            </w:tcBorders>
            <w:shd w:val="clear" w:color="auto" w:fill="auto"/>
            <w:vAlign w:val="center"/>
            <w:hideMark/>
          </w:tcPr>
          <w:p w:rsidRPr="00915262" w:rsidR="00EF249A" w:rsidP="00EF249A" w:rsidRDefault="00EF249A" w14:paraId="5DBF9632" w14:textId="66E7298A">
            <w:pPr>
              <w:widowControl/>
              <w:jc w:val="right"/>
              <w:rPr>
                <w:rFonts w:ascii="Calibri" w:hAnsi="Calibri" w:eastAsia="Times New Roman" w:cs="Calibri"/>
                <w:i/>
                <w:color w:val="000000"/>
              </w:rPr>
            </w:pPr>
            <w:r>
              <w:rPr>
                <w:rFonts w:ascii="Calibri" w:hAnsi="Calibri" w:cs="Calibri"/>
                <w:i/>
                <w:iCs/>
                <w:color w:val="000000"/>
              </w:rPr>
              <w:t>505</w:t>
            </w:r>
          </w:p>
        </w:tc>
        <w:tc>
          <w:tcPr>
            <w:tcW w:w="1635" w:type="pct"/>
            <w:tcBorders>
              <w:top w:val="nil"/>
              <w:left w:val="nil"/>
              <w:bottom w:val="nil"/>
              <w:right w:val="nil"/>
            </w:tcBorders>
            <w:shd w:val="clear" w:color="auto" w:fill="auto"/>
            <w:vAlign w:val="center"/>
            <w:hideMark/>
          </w:tcPr>
          <w:p w:rsidRPr="00915262" w:rsidR="00EF249A" w:rsidP="00EF249A" w:rsidRDefault="00EF249A" w14:paraId="19F1F553" w14:textId="01026686">
            <w:pPr>
              <w:widowControl/>
              <w:jc w:val="right"/>
              <w:rPr>
                <w:rFonts w:ascii="Calibri" w:hAnsi="Calibri" w:eastAsia="Times New Roman" w:cs="Calibri"/>
                <w:i/>
                <w:color w:val="000000"/>
              </w:rPr>
            </w:pPr>
            <w:r>
              <w:rPr>
                <w:rFonts w:ascii="Calibri" w:hAnsi="Calibri" w:cs="Calibri"/>
                <w:i/>
                <w:iCs/>
                <w:color w:val="000000"/>
              </w:rPr>
              <w:t>20,404</w:t>
            </w:r>
          </w:p>
        </w:tc>
      </w:tr>
      <w:tr w:rsidRPr="00915262" w:rsidR="00EF249A" w:rsidTr="00D74096" w14:paraId="56585895" w14:textId="77777777">
        <w:trPr>
          <w:trHeight w:val="432"/>
        </w:trPr>
        <w:tc>
          <w:tcPr>
            <w:tcW w:w="2260" w:type="pct"/>
            <w:tcBorders>
              <w:top w:val="nil"/>
              <w:left w:val="nil"/>
              <w:bottom w:val="nil"/>
              <w:right w:val="nil"/>
            </w:tcBorders>
            <w:shd w:val="clear" w:color="000000" w:fill="F3F3F3"/>
            <w:vAlign w:val="center"/>
            <w:hideMark/>
          </w:tcPr>
          <w:p w:rsidRPr="00915262" w:rsidR="00EF249A" w:rsidP="00EF249A" w:rsidRDefault="00EF249A" w14:paraId="7E6C36F4" w14:textId="6C401E2F">
            <w:pPr>
              <w:widowControl/>
              <w:ind w:firstLine="660" w:firstLineChars="300"/>
              <w:rPr>
                <w:rFonts w:ascii="Calibri" w:hAnsi="Calibri" w:eastAsia="Times New Roman" w:cs="Calibri"/>
                <w:i/>
                <w:color w:val="000000"/>
              </w:rPr>
            </w:pPr>
            <w:r>
              <w:rPr>
                <w:rFonts w:ascii="Calibri" w:hAnsi="Calibri" w:eastAsia="Times New Roman" w:cs="Calibri"/>
                <w:i/>
                <w:color w:val="000000"/>
              </w:rPr>
              <w:t>2027</w:t>
            </w:r>
            <w:r w:rsidRPr="00915262">
              <w:rPr>
                <w:rFonts w:ascii="Calibri" w:hAnsi="Calibri" w:eastAsia="Times New Roman" w:cs="Calibri"/>
                <w:i/>
                <w:color w:val="000000"/>
              </w:rPr>
              <w:t xml:space="preserve"> Vacant Housing Units</w:t>
            </w:r>
          </w:p>
        </w:tc>
        <w:tc>
          <w:tcPr>
            <w:tcW w:w="1105" w:type="pct"/>
            <w:tcBorders>
              <w:top w:val="nil"/>
              <w:left w:val="nil"/>
              <w:bottom w:val="nil"/>
              <w:right w:val="nil"/>
            </w:tcBorders>
            <w:shd w:val="clear" w:color="000000" w:fill="F3F3F3"/>
            <w:vAlign w:val="center"/>
            <w:hideMark/>
          </w:tcPr>
          <w:p w:rsidRPr="00915262" w:rsidR="00EF249A" w:rsidP="00EF249A" w:rsidRDefault="00EF249A" w14:paraId="18852674" w14:textId="7CB09BA7">
            <w:pPr>
              <w:widowControl/>
              <w:jc w:val="right"/>
              <w:rPr>
                <w:rFonts w:ascii="Calibri" w:hAnsi="Calibri" w:eastAsia="Times New Roman" w:cs="Calibri"/>
                <w:i/>
                <w:color w:val="000000"/>
              </w:rPr>
            </w:pPr>
            <w:r>
              <w:rPr>
                <w:rFonts w:ascii="Calibri" w:hAnsi="Calibri" w:cs="Calibri"/>
                <w:i/>
                <w:iCs/>
                <w:color w:val="000000"/>
              </w:rPr>
              <w:t>99</w:t>
            </w:r>
          </w:p>
        </w:tc>
        <w:tc>
          <w:tcPr>
            <w:tcW w:w="1635" w:type="pct"/>
            <w:tcBorders>
              <w:top w:val="nil"/>
              <w:left w:val="nil"/>
              <w:bottom w:val="nil"/>
              <w:right w:val="nil"/>
            </w:tcBorders>
            <w:shd w:val="clear" w:color="000000" w:fill="F3F3F3"/>
            <w:vAlign w:val="center"/>
            <w:hideMark/>
          </w:tcPr>
          <w:p w:rsidRPr="00915262" w:rsidR="00EF249A" w:rsidP="00EF249A" w:rsidRDefault="00EF249A" w14:paraId="4720F4B3" w14:textId="07DEE1A9">
            <w:pPr>
              <w:widowControl/>
              <w:jc w:val="right"/>
              <w:rPr>
                <w:rFonts w:ascii="Calibri" w:hAnsi="Calibri" w:eastAsia="Times New Roman" w:cs="Calibri"/>
                <w:i/>
                <w:color w:val="000000"/>
              </w:rPr>
            </w:pPr>
            <w:r>
              <w:rPr>
                <w:rFonts w:ascii="Calibri" w:hAnsi="Calibri" w:cs="Calibri"/>
                <w:i/>
                <w:iCs/>
                <w:color w:val="000000"/>
              </w:rPr>
              <w:t>3,308</w:t>
            </w:r>
          </w:p>
        </w:tc>
      </w:tr>
    </w:tbl>
    <w:p w:rsidRPr="00EF249A" w:rsidR="00EF249A" w:rsidP="00EF249A" w:rsidRDefault="00EF249A" w14:paraId="77277E80" w14:textId="7AD85659">
      <w:pPr>
        <w:widowControl/>
        <w:rPr>
          <w:rFonts w:ascii="Calibri" w:hAnsi="Calibri" w:eastAsia="Times New Roman" w:cs="Calibri"/>
          <w:i/>
          <w:iCs/>
          <w:color w:val="000000"/>
        </w:rPr>
      </w:pPr>
      <w:r w:rsidRPr="00EF249A">
        <w:rPr>
          <w:rFonts w:ascii="Calibri" w:hAnsi="Calibri" w:eastAsia="Times New Roman" w:cs="Calibri"/>
          <w:i/>
          <w:iCs/>
          <w:color w:val="000000"/>
        </w:rPr>
        <w:t>Currently, 27.1% of the 28,977 housing units in the area are owner occupied; 63.4%, renter occupied; and 9.5% are vacant.</w:t>
      </w:r>
      <w:r w:rsidR="00042893">
        <w:rPr>
          <w:rFonts w:ascii="Calibri" w:hAnsi="Calibri" w:eastAsia="Times New Roman" w:cs="Calibri"/>
          <w:i/>
          <w:iCs/>
          <w:color w:val="000000"/>
        </w:rPr>
        <w:t xml:space="preserve"> </w:t>
      </w:r>
      <w:r w:rsidRPr="00EF249A">
        <w:rPr>
          <w:rFonts w:ascii="Calibri" w:hAnsi="Calibri" w:eastAsia="Times New Roman" w:cs="Calibri"/>
          <w:i/>
          <w:iCs/>
          <w:color w:val="000000"/>
        </w:rPr>
        <w:t xml:space="preserve">The annual rate of change in housing units since 2020 is 4.26%. Median home value in the area is $284,384, compared to a median home value of $283,272 for the U.S. In five years, median value is projected to change by 4.26% annually to $350,326.  </w:t>
      </w:r>
    </w:p>
    <w:p w:rsidR="00A277C2" w:rsidP="00A277C2" w:rsidRDefault="00A277C2" w14:paraId="5ED68BEA" w14:textId="77777777">
      <w:pPr>
        <w:widowControl/>
        <w:spacing w:line="259" w:lineRule="auto"/>
        <w:rPr>
          <w:rFonts w:ascii="Calibri" w:hAnsi="Calibri" w:eastAsia="Calibri" w:cs="Times New Roman"/>
          <w:i/>
          <w:iCs/>
          <w:color w:val="8496B0"/>
          <w:sz w:val="18"/>
          <w:szCs w:val="18"/>
        </w:rPr>
      </w:pPr>
      <w:r>
        <w:rPr>
          <w:rFonts w:ascii="Calibri" w:hAnsi="Calibri" w:eastAsia="Calibri" w:cs="Times New Roman"/>
          <w:i/>
          <w:iCs/>
          <w:color w:val="8496B0"/>
          <w:sz w:val="18"/>
          <w:szCs w:val="18"/>
        </w:rPr>
        <w:t>S</w:t>
      </w:r>
      <w:r w:rsidRPr="009F6DC8">
        <w:rPr>
          <w:rFonts w:ascii="Calibri" w:hAnsi="Calibri" w:eastAsia="Calibri" w:cs="Times New Roman"/>
          <w:i/>
          <w:iCs/>
          <w:color w:val="8496B0"/>
          <w:sz w:val="18"/>
          <w:szCs w:val="18"/>
        </w:rPr>
        <w:t>ource: ESRI Business Analyst</w:t>
      </w:r>
    </w:p>
    <w:p w:rsidR="00A277C2" w:rsidP="00A277C2" w:rsidRDefault="00A277C2" w14:paraId="2C6E4CF3" w14:textId="77777777">
      <w:pPr>
        <w:pStyle w:val="MyHeading2"/>
      </w:pPr>
      <w:bookmarkStart w:name="_Toc3791373" w:id="84"/>
      <w:bookmarkStart w:name="_Toc18410126" w:id="85"/>
      <w:bookmarkStart w:name="_Toc56761617" w:id="86"/>
      <w:bookmarkStart w:name="_Toc58221851" w:id="87"/>
      <w:bookmarkStart w:name="_Toc64376186" w:id="88"/>
      <w:bookmarkStart w:name="_Toc108000925" w:id="89"/>
      <w:r>
        <w:lastRenderedPageBreak/>
        <w:t>Income</w:t>
      </w:r>
      <w:bookmarkEnd w:id="84"/>
      <w:bookmarkEnd w:id="85"/>
      <w:bookmarkEnd w:id="86"/>
      <w:bookmarkEnd w:id="87"/>
      <w:bookmarkEnd w:id="88"/>
      <w:bookmarkEnd w:id="89"/>
    </w:p>
    <w:p w:rsidR="00A277C2" w:rsidP="00A277C2" w:rsidRDefault="00A277C2" w14:paraId="1E8AC5E5" w14:textId="77777777"/>
    <w:tbl>
      <w:tblPr>
        <w:tblW w:w="5000" w:type="pct"/>
        <w:tblLook w:val="04A0" w:firstRow="1" w:lastRow="0" w:firstColumn="1" w:lastColumn="0" w:noHBand="0" w:noVBand="1"/>
      </w:tblPr>
      <w:tblGrid>
        <w:gridCol w:w="4365"/>
        <w:gridCol w:w="1934"/>
        <w:gridCol w:w="3061"/>
      </w:tblGrid>
      <w:tr w:rsidRPr="00254338" w:rsidR="00A277C2" w:rsidTr="00D74096" w14:paraId="42BAE60B" w14:textId="77777777">
        <w:trPr>
          <w:trHeight w:val="432"/>
        </w:trPr>
        <w:tc>
          <w:tcPr>
            <w:tcW w:w="2332" w:type="pct"/>
            <w:tcBorders>
              <w:bottom w:val="single" w:color="auto" w:sz="4" w:space="0"/>
            </w:tcBorders>
            <w:shd w:val="clear" w:color="auto" w:fill="D9D9D9" w:themeFill="background1" w:themeFillShade="D9"/>
            <w:vAlign w:val="center"/>
          </w:tcPr>
          <w:p w:rsidRPr="001D320F" w:rsidR="00A277C2" w:rsidP="00D74096" w:rsidRDefault="00A277C2" w14:paraId="4CD69DD5" w14:textId="77777777">
            <w:pPr>
              <w:widowControl/>
              <w:ind w:firstLine="220" w:firstLineChars="100"/>
              <w:rPr>
                <w:rFonts w:ascii="Calibri" w:hAnsi="Calibri" w:eastAsia="Times New Roman" w:cs="Calibri"/>
                <w:i/>
                <w:color w:val="2E74B5" w:themeColor="accent1" w:themeShade="BF"/>
              </w:rPr>
            </w:pPr>
          </w:p>
        </w:tc>
        <w:tc>
          <w:tcPr>
            <w:tcW w:w="1033" w:type="pct"/>
            <w:tcBorders>
              <w:bottom w:val="single" w:color="auto" w:sz="4" w:space="0"/>
            </w:tcBorders>
            <w:shd w:val="clear" w:color="auto" w:fill="D9D9D9" w:themeFill="background1" w:themeFillShade="D9"/>
            <w:vAlign w:val="center"/>
          </w:tcPr>
          <w:p w:rsidRPr="001D320F" w:rsidR="00A277C2" w:rsidP="00D74096" w:rsidRDefault="00A277C2" w14:paraId="6071E4B2" w14:textId="77777777">
            <w:pPr>
              <w:widowControl/>
              <w:jc w:val="right"/>
              <w:rPr>
                <w:rFonts w:ascii="Calibri" w:hAnsi="Calibri" w:eastAsia="Times New Roman" w:cs="Calibri"/>
                <w:i/>
                <w:color w:val="2E74B5" w:themeColor="accent1" w:themeShade="BF"/>
              </w:rPr>
            </w:pPr>
            <w:r w:rsidRPr="001D320F">
              <w:rPr>
                <w:rFonts w:ascii="Calibri" w:hAnsi="Calibri" w:eastAsia="Times New Roman" w:cs="Calibri"/>
                <w:i/>
                <w:color w:val="2E74B5" w:themeColor="accent1" w:themeShade="BF"/>
              </w:rPr>
              <w:t>5-Minute Drive</w:t>
            </w:r>
          </w:p>
        </w:tc>
        <w:tc>
          <w:tcPr>
            <w:tcW w:w="1635" w:type="pct"/>
            <w:tcBorders>
              <w:bottom w:val="single" w:color="auto" w:sz="4" w:space="0"/>
            </w:tcBorders>
            <w:shd w:val="clear" w:color="auto" w:fill="D9D9D9" w:themeFill="background1" w:themeFillShade="D9"/>
            <w:vAlign w:val="center"/>
          </w:tcPr>
          <w:p w:rsidRPr="001D320F" w:rsidR="00A277C2" w:rsidP="00D74096" w:rsidRDefault="00A277C2" w14:paraId="0C5F6539" w14:textId="77777777">
            <w:pPr>
              <w:widowControl/>
              <w:jc w:val="right"/>
              <w:rPr>
                <w:rFonts w:ascii="Calibri" w:hAnsi="Calibri" w:eastAsia="Times New Roman" w:cs="Calibri"/>
                <w:i/>
                <w:color w:val="2E74B5" w:themeColor="accent1" w:themeShade="BF"/>
              </w:rPr>
            </w:pPr>
            <w:r w:rsidRPr="001D320F">
              <w:rPr>
                <w:rFonts w:ascii="Calibri" w:hAnsi="Calibri" w:eastAsia="Times New Roman" w:cs="Calibri"/>
                <w:i/>
                <w:color w:val="2E74B5" w:themeColor="accent1" w:themeShade="BF"/>
              </w:rPr>
              <w:t>10-Minute Drive</w:t>
            </w:r>
          </w:p>
        </w:tc>
      </w:tr>
      <w:tr w:rsidRPr="001D320F" w:rsidR="00042893" w:rsidTr="00B766A0" w14:paraId="0DE6DA0E" w14:textId="77777777">
        <w:trPr>
          <w:trHeight w:val="432"/>
        </w:trPr>
        <w:tc>
          <w:tcPr>
            <w:tcW w:w="2332" w:type="pct"/>
            <w:tcBorders>
              <w:top w:val="nil"/>
              <w:left w:val="nil"/>
              <w:bottom w:val="nil"/>
              <w:right w:val="nil"/>
            </w:tcBorders>
            <w:shd w:val="clear" w:color="auto" w:fill="auto"/>
            <w:vAlign w:val="center"/>
            <w:hideMark/>
          </w:tcPr>
          <w:p w:rsidRPr="001D320F" w:rsidR="00042893" w:rsidP="00042893" w:rsidRDefault="00042893" w14:paraId="1717FF87" w14:textId="7FF5C55E">
            <w:pPr>
              <w:widowControl/>
              <w:ind w:firstLine="220" w:firstLineChars="100"/>
              <w:rPr>
                <w:rFonts w:ascii="Calibri" w:hAnsi="Calibri" w:eastAsia="Times New Roman" w:cs="Calibri"/>
                <w:i/>
                <w:color w:val="000000"/>
              </w:rPr>
            </w:pPr>
            <w:r>
              <w:rPr>
                <w:rFonts w:ascii="Calibri" w:hAnsi="Calibri" w:cs="Calibri"/>
                <w:i/>
                <w:iCs/>
                <w:color w:val="000000"/>
              </w:rPr>
              <w:t>2022 Median Household Income</w:t>
            </w:r>
          </w:p>
        </w:tc>
        <w:tc>
          <w:tcPr>
            <w:tcW w:w="1033" w:type="pct"/>
            <w:tcBorders>
              <w:top w:val="nil"/>
              <w:left w:val="nil"/>
              <w:bottom w:val="nil"/>
              <w:right w:val="nil"/>
            </w:tcBorders>
            <w:shd w:val="clear" w:color="auto" w:fill="auto"/>
            <w:vAlign w:val="center"/>
            <w:hideMark/>
          </w:tcPr>
          <w:p w:rsidRPr="001D320F" w:rsidR="00042893" w:rsidP="00042893" w:rsidRDefault="00042893" w14:paraId="0EB2951E" w14:textId="6DA0AB02">
            <w:pPr>
              <w:widowControl/>
              <w:jc w:val="right"/>
              <w:rPr>
                <w:rFonts w:ascii="Calibri" w:hAnsi="Calibri" w:eastAsia="Times New Roman" w:cs="Calibri"/>
                <w:i/>
                <w:color w:val="000000"/>
              </w:rPr>
            </w:pPr>
            <w:r>
              <w:rPr>
                <w:rFonts w:ascii="Calibri" w:hAnsi="Calibri" w:cs="Calibri"/>
                <w:i/>
                <w:iCs/>
                <w:color w:val="000000"/>
              </w:rPr>
              <w:t>$34,120</w:t>
            </w:r>
          </w:p>
        </w:tc>
        <w:tc>
          <w:tcPr>
            <w:tcW w:w="1635" w:type="pct"/>
            <w:tcBorders>
              <w:top w:val="nil"/>
              <w:left w:val="nil"/>
              <w:bottom w:val="nil"/>
              <w:right w:val="nil"/>
            </w:tcBorders>
            <w:shd w:val="clear" w:color="auto" w:fill="auto"/>
            <w:vAlign w:val="center"/>
            <w:hideMark/>
          </w:tcPr>
          <w:p w:rsidRPr="001D320F" w:rsidR="00042893" w:rsidP="00042893" w:rsidRDefault="00042893" w14:paraId="740F66C7" w14:textId="2DF4A3BF">
            <w:pPr>
              <w:widowControl/>
              <w:jc w:val="right"/>
              <w:rPr>
                <w:rFonts w:ascii="Calibri" w:hAnsi="Calibri" w:eastAsia="Times New Roman" w:cs="Calibri"/>
                <w:i/>
                <w:color w:val="000000"/>
              </w:rPr>
            </w:pPr>
            <w:r>
              <w:rPr>
                <w:rFonts w:ascii="Calibri" w:hAnsi="Calibri" w:cs="Calibri"/>
                <w:i/>
                <w:iCs/>
                <w:color w:val="000000"/>
              </w:rPr>
              <w:t>$61,870</w:t>
            </w:r>
          </w:p>
        </w:tc>
      </w:tr>
      <w:tr w:rsidRPr="001D320F" w:rsidR="00042893" w:rsidTr="00B766A0" w14:paraId="5EC8A5D9" w14:textId="77777777">
        <w:trPr>
          <w:trHeight w:val="432"/>
        </w:trPr>
        <w:tc>
          <w:tcPr>
            <w:tcW w:w="2332" w:type="pct"/>
            <w:tcBorders>
              <w:top w:val="nil"/>
              <w:left w:val="nil"/>
              <w:bottom w:val="nil"/>
              <w:right w:val="nil"/>
            </w:tcBorders>
            <w:shd w:val="clear" w:color="000000" w:fill="F3F3F3"/>
            <w:vAlign w:val="center"/>
            <w:hideMark/>
          </w:tcPr>
          <w:p w:rsidRPr="001D320F" w:rsidR="00042893" w:rsidP="00042893" w:rsidRDefault="00042893" w14:paraId="6C480501" w14:textId="5BEC187B">
            <w:pPr>
              <w:widowControl/>
              <w:ind w:firstLine="220" w:firstLineChars="100"/>
              <w:rPr>
                <w:rFonts w:ascii="Calibri" w:hAnsi="Calibri" w:eastAsia="Times New Roman" w:cs="Calibri"/>
                <w:i/>
                <w:color w:val="000000"/>
              </w:rPr>
            </w:pPr>
            <w:r>
              <w:rPr>
                <w:rFonts w:ascii="Calibri" w:hAnsi="Calibri" w:cs="Calibri"/>
                <w:i/>
                <w:iCs/>
                <w:color w:val="000000"/>
              </w:rPr>
              <w:t>2027 Median Household Income</w:t>
            </w:r>
          </w:p>
        </w:tc>
        <w:tc>
          <w:tcPr>
            <w:tcW w:w="1033" w:type="pct"/>
            <w:tcBorders>
              <w:top w:val="nil"/>
              <w:left w:val="nil"/>
              <w:bottom w:val="nil"/>
              <w:right w:val="nil"/>
            </w:tcBorders>
            <w:shd w:val="clear" w:color="000000" w:fill="F3F3F3"/>
            <w:vAlign w:val="center"/>
            <w:hideMark/>
          </w:tcPr>
          <w:p w:rsidRPr="001D320F" w:rsidR="00042893" w:rsidP="00042893" w:rsidRDefault="00042893" w14:paraId="21F4E0DD" w14:textId="6B4603C1">
            <w:pPr>
              <w:widowControl/>
              <w:jc w:val="right"/>
              <w:rPr>
                <w:rFonts w:ascii="Calibri" w:hAnsi="Calibri" w:eastAsia="Times New Roman" w:cs="Calibri"/>
                <w:i/>
                <w:color w:val="000000"/>
              </w:rPr>
            </w:pPr>
            <w:r>
              <w:rPr>
                <w:rFonts w:ascii="Calibri" w:hAnsi="Calibri" w:cs="Calibri"/>
                <w:i/>
                <w:iCs/>
                <w:color w:val="000000"/>
              </w:rPr>
              <w:t>$48,950</w:t>
            </w:r>
          </w:p>
        </w:tc>
        <w:tc>
          <w:tcPr>
            <w:tcW w:w="1635" w:type="pct"/>
            <w:tcBorders>
              <w:top w:val="nil"/>
              <w:left w:val="nil"/>
              <w:bottom w:val="nil"/>
              <w:right w:val="nil"/>
            </w:tcBorders>
            <w:shd w:val="clear" w:color="000000" w:fill="F3F3F3"/>
            <w:vAlign w:val="center"/>
            <w:hideMark/>
          </w:tcPr>
          <w:p w:rsidRPr="001D320F" w:rsidR="00042893" w:rsidP="00042893" w:rsidRDefault="00042893" w14:paraId="4A634E88" w14:textId="57D34009">
            <w:pPr>
              <w:widowControl/>
              <w:jc w:val="right"/>
              <w:rPr>
                <w:rFonts w:ascii="Calibri" w:hAnsi="Calibri" w:eastAsia="Times New Roman" w:cs="Calibri"/>
                <w:i/>
                <w:color w:val="000000"/>
              </w:rPr>
            </w:pPr>
            <w:r>
              <w:rPr>
                <w:rFonts w:ascii="Calibri" w:hAnsi="Calibri" w:cs="Calibri"/>
                <w:i/>
                <w:iCs/>
                <w:color w:val="000000"/>
              </w:rPr>
              <w:t>$76,045</w:t>
            </w:r>
          </w:p>
        </w:tc>
      </w:tr>
      <w:tr w:rsidRPr="001D320F" w:rsidR="00042893" w:rsidTr="00B766A0" w14:paraId="02AA969C" w14:textId="77777777">
        <w:trPr>
          <w:trHeight w:val="432"/>
        </w:trPr>
        <w:tc>
          <w:tcPr>
            <w:tcW w:w="2332" w:type="pct"/>
            <w:tcBorders>
              <w:top w:val="nil"/>
              <w:left w:val="nil"/>
              <w:bottom w:val="nil"/>
              <w:right w:val="nil"/>
            </w:tcBorders>
            <w:shd w:val="clear" w:color="auto" w:fill="auto"/>
            <w:vAlign w:val="center"/>
            <w:hideMark/>
          </w:tcPr>
          <w:p w:rsidRPr="001D320F" w:rsidR="00042893" w:rsidP="00042893" w:rsidRDefault="00042893" w14:paraId="528F6BFE" w14:textId="7BFD0995">
            <w:pPr>
              <w:widowControl/>
              <w:ind w:firstLine="220" w:firstLineChars="100"/>
              <w:rPr>
                <w:rFonts w:ascii="Calibri" w:hAnsi="Calibri" w:eastAsia="Times New Roman" w:cs="Calibri"/>
                <w:i/>
                <w:color w:val="000000"/>
              </w:rPr>
            </w:pPr>
            <w:r>
              <w:rPr>
                <w:rFonts w:ascii="Calibri" w:hAnsi="Calibri" w:cs="Calibri"/>
                <w:i/>
                <w:iCs/>
                <w:color w:val="000000"/>
              </w:rPr>
              <w:t>2022-2027 Annual Rate</w:t>
            </w:r>
          </w:p>
        </w:tc>
        <w:tc>
          <w:tcPr>
            <w:tcW w:w="1033" w:type="pct"/>
            <w:tcBorders>
              <w:top w:val="nil"/>
              <w:left w:val="nil"/>
              <w:bottom w:val="nil"/>
              <w:right w:val="nil"/>
            </w:tcBorders>
            <w:shd w:val="clear" w:color="auto" w:fill="auto"/>
            <w:vAlign w:val="center"/>
            <w:hideMark/>
          </w:tcPr>
          <w:p w:rsidRPr="001D320F" w:rsidR="00042893" w:rsidP="00042893" w:rsidRDefault="00042893" w14:paraId="632EDA45" w14:textId="34B258D0">
            <w:pPr>
              <w:widowControl/>
              <w:jc w:val="right"/>
              <w:rPr>
                <w:rFonts w:ascii="Calibri" w:hAnsi="Calibri" w:eastAsia="Times New Roman" w:cs="Calibri"/>
                <w:i/>
                <w:color w:val="000000"/>
              </w:rPr>
            </w:pPr>
            <w:r>
              <w:rPr>
                <w:rFonts w:ascii="Calibri" w:hAnsi="Calibri" w:cs="Calibri"/>
                <w:i/>
                <w:iCs/>
                <w:color w:val="000000"/>
              </w:rPr>
              <w:t>7.49%</w:t>
            </w:r>
          </w:p>
        </w:tc>
        <w:tc>
          <w:tcPr>
            <w:tcW w:w="1635" w:type="pct"/>
            <w:tcBorders>
              <w:top w:val="nil"/>
              <w:left w:val="nil"/>
              <w:bottom w:val="nil"/>
              <w:right w:val="nil"/>
            </w:tcBorders>
            <w:shd w:val="clear" w:color="auto" w:fill="auto"/>
            <w:vAlign w:val="center"/>
            <w:hideMark/>
          </w:tcPr>
          <w:p w:rsidRPr="001D320F" w:rsidR="00042893" w:rsidP="00042893" w:rsidRDefault="00042893" w14:paraId="17787198" w14:textId="337B8540">
            <w:pPr>
              <w:widowControl/>
              <w:jc w:val="right"/>
              <w:rPr>
                <w:rFonts w:ascii="Calibri" w:hAnsi="Calibri" w:eastAsia="Times New Roman" w:cs="Calibri"/>
                <w:i/>
                <w:color w:val="000000"/>
              </w:rPr>
            </w:pPr>
            <w:r>
              <w:rPr>
                <w:rFonts w:ascii="Calibri" w:hAnsi="Calibri" w:cs="Calibri"/>
                <w:i/>
                <w:iCs/>
                <w:color w:val="000000"/>
              </w:rPr>
              <w:t>4.21%</w:t>
            </w:r>
          </w:p>
        </w:tc>
      </w:tr>
      <w:tr w:rsidRPr="00262D59" w:rsidR="00042893" w:rsidTr="00042893" w14:paraId="13DF97C0" w14:textId="77777777">
        <w:trPr>
          <w:trHeight w:val="432"/>
        </w:trPr>
        <w:tc>
          <w:tcPr>
            <w:tcW w:w="2332" w:type="pct"/>
            <w:tcBorders>
              <w:top w:val="nil"/>
              <w:left w:val="nil"/>
              <w:bottom w:val="nil"/>
              <w:right w:val="nil"/>
            </w:tcBorders>
            <w:shd w:val="clear" w:color="auto" w:fill="F2F2F2" w:themeFill="background1" w:themeFillShade="F2"/>
            <w:vAlign w:val="center"/>
            <w:hideMark/>
          </w:tcPr>
          <w:p w:rsidRPr="00262D59" w:rsidR="00042893" w:rsidP="00042893" w:rsidRDefault="00042893" w14:paraId="65608F99" w14:textId="13D81927">
            <w:pPr>
              <w:widowControl/>
              <w:ind w:firstLine="220" w:firstLineChars="100"/>
              <w:rPr>
                <w:rFonts w:ascii="Calibri" w:hAnsi="Calibri" w:eastAsia="Times New Roman" w:cs="Calibri"/>
                <w:i/>
              </w:rPr>
            </w:pPr>
            <w:r>
              <w:rPr>
                <w:rFonts w:ascii="Calibri" w:hAnsi="Calibri" w:cs="Calibri"/>
                <w:i/>
                <w:iCs/>
                <w:color w:val="000000"/>
              </w:rPr>
              <w:t>2022 Average Household Income</w:t>
            </w:r>
          </w:p>
        </w:tc>
        <w:tc>
          <w:tcPr>
            <w:tcW w:w="1033" w:type="pct"/>
            <w:tcBorders>
              <w:top w:val="nil"/>
              <w:left w:val="nil"/>
              <w:bottom w:val="nil"/>
              <w:right w:val="nil"/>
            </w:tcBorders>
            <w:shd w:val="clear" w:color="auto" w:fill="F2F2F2" w:themeFill="background1" w:themeFillShade="F2"/>
            <w:vAlign w:val="center"/>
            <w:hideMark/>
          </w:tcPr>
          <w:p w:rsidRPr="00262D59" w:rsidR="00042893" w:rsidP="00042893" w:rsidRDefault="00042893" w14:paraId="4471D1E0" w14:textId="3E43309F">
            <w:pPr>
              <w:widowControl/>
              <w:jc w:val="right"/>
              <w:rPr>
                <w:rFonts w:ascii="Calibri" w:hAnsi="Calibri" w:eastAsia="Times New Roman" w:cs="Calibri"/>
                <w:i/>
              </w:rPr>
            </w:pPr>
            <w:r>
              <w:rPr>
                <w:rFonts w:ascii="Calibri" w:hAnsi="Calibri" w:cs="Calibri"/>
                <w:i/>
                <w:iCs/>
                <w:color w:val="000000"/>
              </w:rPr>
              <w:t>$48,277</w:t>
            </w:r>
          </w:p>
        </w:tc>
        <w:tc>
          <w:tcPr>
            <w:tcW w:w="1635" w:type="pct"/>
            <w:tcBorders>
              <w:top w:val="nil"/>
              <w:left w:val="nil"/>
              <w:bottom w:val="nil"/>
              <w:right w:val="nil"/>
            </w:tcBorders>
            <w:shd w:val="clear" w:color="auto" w:fill="F2F2F2" w:themeFill="background1" w:themeFillShade="F2"/>
            <w:vAlign w:val="center"/>
            <w:hideMark/>
          </w:tcPr>
          <w:p w:rsidRPr="00262D59" w:rsidR="00042893" w:rsidP="00042893" w:rsidRDefault="00042893" w14:paraId="5D8D616E" w14:textId="35BFF558">
            <w:pPr>
              <w:widowControl/>
              <w:jc w:val="right"/>
              <w:rPr>
                <w:rFonts w:ascii="Calibri" w:hAnsi="Calibri" w:eastAsia="Times New Roman" w:cs="Calibri"/>
                <w:i/>
              </w:rPr>
            </w:pPr>
            <w:r>
              <w:rPr>
                <w:rFonts w:ascii="Calibri" w:hAnsi="Calibri" w:cs="Calibri"/>
                <w:i/>
                <w:iCs/>
                <w:color w:val="000000"/>
              </w:rPr>
              <w:t>$90,945</w:t>
            </w:r>
          </w:p>
        </w:tc>
      </w:tr>
      <w:tr w:rsidRPr="001D320F" w:rsidR="00042893" w:rsidTr="00042893" w14:paraId="7B832990" w14:textId="77777777">
        <w:trPr>
          <w:trHeight w:val="432"/>
        </w:trPr>
        <w:tc>
          <w:tcPr>
            <w:tcW w:w="2332" w:type="pct"/>
            <w:tcBorders>
              <w:top w:val="nil"/>
              <w:left w:val="nil"/>
              <w:bottom w:val="nil"/>
              <w:right w:val="nil"/>
            </w:tcBorders>
            <w:shd w:val="clear" w:color="auto" w:fill="FFFFFF" w:themeFill="background1"/>
            <w:vAlign w:val="center"/>
            <w:hideMark/>
          </w:tcPr>
          <w:p w:rsidRPr="001D320F" w:rsidR="00042893" w:rsidP="00042893" w:rsidRDefault="00042893" w14:paraId="03CD4B9D" w14:textId="773A5065">
            <w:pPr>
              <w:widowControl/>
              <w:ind w:firstLine="220" w:firstLineChars="100"/>
              <w:rPr>
                <w:rFonts w:ascii="Calibri" w:hAnsi="Calibri" w:eastAsia="Times New Roman" w:cs="Calibri"/>
                <w:i/>
                <w:color w:val="000000"/>
              </w:rPr>
            </w:pPr>
            <w:r>
              <w:rPr>
                <w:rFonts w:ascii="Calibri" w:hAnsi="Calibri" w:cs="Calibri"/>
                <w:i/>
                <w:iCs/>
                <w:color w:val="000000"/>
              </w:rPr>
              <w:t>2027 Average Household Income</w:t>
            </w:r>
          </w:p>
        </w:tc>
        <w:tc>
          <w:tcPr>
            <w:tcW w:w="1033" w:type="pct"/>
            <w:tcBorders>
              <w:top w:val="nil"/>
              <w:left w:val="nil"/>
              <w:bottom w:val="nil"/>
              <w:right w:val="nil"/>
            </w:tcBorders>
            <w:shd w:val="clear" w:color="auto" w:fill="FFFFFF" w:themeFill="background1"/>
            <w:vAlign w:val="center"/>
            <w:hideMark/>
          </w:tcPr>
          <w:p w:rsidRPr="001D320F" w:rsidR="00042893" w:rsidP="00042893" w:rsidRDefault="00042893" w14:paraId="75DA759D" w14:textId="051CD511">
            <w:pPr>
              <w:widowControl/>
              <w:jc w:val="right"/>
              <w:rPr>
                <w:rFonts w:ascii="Calibri" w:hAnsi="Calibri" w:eastAsia="Times New Roman" w:cs="Calibri"/>
                <w:i/>
                <w:color w:val="000000"/>
              </w:rPr>
            </w:pPr>
            <w:r>
              <w:rPr>
                <w:rFonts w:ascii="Calibri" w:hAnsi="Calibri" w:cs="Calibri"/>
                <w:i/>
                <w:iCs/>
                <w:color w:val="000000"/>
              </w:rPr>
              <w:t>$86,221</w:t>
            </w:r>
          </w:p>
        </w:tc>
        <w:tc>
          <w:tcPr>
            <w:tcW w:w="1635" w:type="pct"/>
            <w:tcBorders>
              <w:top w:val="nil"/>
              <w:left w:val="nil"/>
              <w:bottom w:val="nil"/>
              <w:right w:val="nil"/>
            </w:tcBorders>
            <w:shd w:val="clear" w:color="auto" w:fill="FFFFFF" w:themeFill="background1"/>
            <w:vAlign w:val="center"/>
            <w:hideMark/>
          </w:tcPr>
          <w:p w:rsidRPr="001D320F" w:rsidR="00042893" w:rsidP="00042893" w:rsidRDefault="00042893" w14:paraId="58DEEEFC" w14:textId="6D43DD70">
            <w:pPr>
              <w:widowControl/>
              <w:jc w:val="right"/>
              <w:rPr>
                <w:rFonts w:ascii="Calibri" w:hAnsi="Calibri" w:eastAsia="Times New Roman" w:cs="Calibri"/>
                <w:i/>
                <w:color w:val="000000"/>
              </w:rPr>
            </w:pPr>
            <w:r>
              <w:rPr>
                <w:rFonts w:ascii="Calibri" w:hAnsi="Calibri" w:cs="Calibri"/>
                <w:i/>
                <w:iCs/>
                <w:color w:val="000000"/>
              </w:rPr>
              <w:t>$107,583</w:t>
            </w:r>
          </w:p>
        </w:tc>
      </w:tr>
      <w:tr w:rsidRPr="001D320F" w:rsidR="00042893" w:rsidTr="00042893" w14:paraId="1F8CB079" w14:textId="77777777">
        <w:trPr>
          <w:trHeight w:val="432"/>
        </w:trPr>
        <w:tc>
          <w:tcPr>
            <w:tcW w:w="2332" w:type="pct"/>
            <w:tcBorders>
              <w:top w:val="nil"/>
              <w:left w:val="nil"/>
              <w:bottom w:val="nil"/>
              <w:right w:val="nil"/>
            </w:tcBorders>
            <w:shd w:val="clear" w:color="auto" w:fill="F2F2F2" w:themeFill="background1" w:themeFillShade="F2"/>
            <w:vAlign w:val="center"/>
            <w:hideMark/>
          </w:tcPr>
          <w:p w:rsidRPr="001D320F" w:rsidR="00042893" w:rsidP="00042893" w:rsidRDefault="00042893" w14:paraId="71DE685B" w14:textId="7B15AF51">
            <w:pPr>
              <w:widowControl/>
              <w:ind w:firstLine="220" w:firstLineChars="100"/>
              <w:rPr>
                <w:rFonts w:ascii="Calibri" w:hAnsi="Calibri" w:eastAsia="Times New Roman" w:cs="Calibri"/>
                <w:i/>
                <w:color w:val="000000"/>
              </w:rPr>
            </w:pPr>
            <w:r>
              <w:rPr>
                <w:rFonts w:ascii="Calibri" w:hAnsi="Calibri" w:cs="Calibri"/>
                <w:i/>
                <w:iCs/>
                <w:color w:val="000000"/>
              </w:rPr>
              <w:t>2022-2027 Annual Rate</w:t>
            </w:r>
          </w:p>
        </w:tc>
        <w:tc>
          <w:tcPr>
            <w:tcW w:w="1033" w:type="pct"/>
            <w:tcBorders>
              <w:top w:val="nil"/>
              <w:left w:val="nil"/>
              <w:bottom w:val="nil"/>
              <w:right w:val="nil"/>
            </w:tcBorders>
            <w:shd w:val="clear" w:color="auto" w:fill="F2F2F2" w:themeFill="background1" w:themeFillShade="F2"/>
            <w:vAlign w:val="center"/>
            <w:hideMark/>
          </w:tcPr>
          <w:p w:rsidRPr="001D320F" w:rsidR="00042893" w:rsidP="00042893" w:rsidRDefault="00042893" w14:paraId="7C564C63" w14:textId="2617011D">
            <w:pPr>
              <w:widowControl/>
              <w:jc w:val="right"/>
              <w:rPr>
                <w:rFonts w:ascii="Calibri" w:hAnsi="Calibri" w:eastAsia="Times New Roman" w:cs="Calibri"/>
                <w:i/>
                <w:color w:val="000000"/>
              </w:rPr>
            </w:pPr>
            <w:r>
              <w:rPr>
                <w:rFonts w:ascii="Calibri" w:hAnsi="Calibri" w:cs="Calibri"/>
                <w:i/>
                <w:iCs/>
                <w:color w:val="000000"/>
              </w:rPr>
              <w:t>12.30%</w:t>
            </w:r>
          </w:p>
        </w:tc>
        <w:tc>
          <w:tcPr>
            <w:tcW w:w="1635" w:type="pct"/>
            <w:tcBorders>
              <w:top w:val="nil"/>
              <w:left w:val="nil"/>
              <w:bottom w:val="nil"/>
              <w:right w:val="nil"/>
            </w:tcBorders>
            <w:shd w:val="clear" w:color="auto" w:fill="F2F2F2" w:themeFill="background1" w:themeFillShade="F2"/>
            <w:vAlign w:val="center"/>
            <w:hideMark/>
          </w:tcPr>
          <w:p w:rsidRPr="001D320F" w:rsidR="00042893" w:rsidP="00042893" w:rsidRDefault="00042893" w14:paraId="15BD705F" w14:textId="1EF81A0B">
            <w:pPr>
              <w:widowControl/>
              <w:jc w:val="right"/>
              <w:rPr>
                <w:rFonts w:ascii="Calibri" w:hAnsi="Calibri" w:eastAsia="Times New Roman" w:cs="Calibri"/>
                <w:i/>
                <w:color w:val="000000"/>
              </w:rPr>
            </w:pPr>
            <w:r>
              <w:rPr>
                <w:rFonts w:ascii="Calibri" w:hAnsi="Calibri" w:cs="Calibri"/>
                <w:i/>
                <w:iCs/>
                <w:color w:val="000000"/>
              </w:rPr>
              <w:t>3.42%</w:t>
            </w:r>
          </w:p>
        </w:tc>
      </w:tr>
      <w:tr w:rsidRPr="001D320F" w:rsidR="00042893" w:rsidTr="00B766A0" w14:paraId="5EDDAC4C" w14:textId="77777777">
        <w:trPr>
          <w:trHeight w:val="432"/>
        </w:trPr>
        <w:tc>
          <w:tcPr>
            <w:tcW w:w="2332" w:type="pct"/>
            <w:tcBorders>
              <w:top w:val="nil"/>
              <w:left w:val="nil"/>
              <w:bottom w:val="nil"/>
              <w:right w:val="nil"/>
            </w:tcBorders>
            <w:shd w:val="clear" w:color="auto" w:fill="auto"/>
            <w:vAlign w:val="center"/>
            <w:hideMark/>
          </w:tcPr>
          <w:p w:rsidRPr="001D320F" w:rsidR="00042893" w:rsidP="00042893" w:rsidRDefault="00042893" w14:paraId="735AE221" w14:textId="65DD2E5E">
            <w:pPr>
              <w:widowControl/>
              <w:ind w:firstLine="220" w:firstLineChars="100"/>
              <w:rPr>
                <w:rFonts w:ascii="Calibri" w:hAnsi="Calibri" w:eastAsia="Times New Roman" w:cs="Calibri"/>
                <w:i/>
                <w:color w:val="000000"/>
              </w:rPr>
            </w:pPr>
            <w:r>
              <w:rPr>
                <w:rFonts w:ascii="Calibri" w:hAnsi="Calibri" w:cs="Calibri"/>
                <w:i/>
                <w:iCs/>
                <w:color w:val="000000"/>
              </w:rPr>
              <w:t>2022 Per Capita Income</w:t>
            </w:r>
          </w:p>
        </w:tc>
        <w:tc>
          <w:tcPr>
            <w:tcW w:w="1033" w:type="pct"/>
            <w:tcBorders>
              <w:top w:val="nil"/>
              <w:left w:val="nil"/>
              <w:bottom w:val="nil"/>
              <w:right w:val="nil"/>
            </w:tcBorders>
            <w:shd w:val="clear" w:color="auto" w:fill="auto"/>
            <w:vAlign w:val="center"/>
            <w:hideMark/>
          </w:tcPr>
          <w:p w:rsidRPr="001D320F" w:rsidR="00042893" w:rsidP="00042893" w:rsidRDefault="00042893" w14:paraId="00A1F378" w14:textId="19E30087">
            <w:pPr>
              <w:widowControl/>
              <w:jc w:val="right"/>
              <w:rPr>
                <w:rFonts w:ascii="Calibri" w:hAnsi="Calibri" w:eastAsia="Times New Roman" w:cs="Calibri"/>
                <w:i/>
                <w:color w:val="000000"/>
              </w:rPr>
            </w:pPr>
            <w:r>
              <w:rPr>
                <w:rFonts w:ascii="Calibri" w:hAnsi="Calibri" w:cs="Calibri"/>
                <w:i/>
                <w:iCs/>
                <w:color w:val="000000"/>
              </w:rPr>
              <w:t>$20,480</w:t>
            </w:r>
          </w:p>
        </w:tc>
        <w:tc>
          <w:tcPr>
            <w:tcW w:w="1635" w:type="pct"/>
            <w:tcBorders>
              <w:top w:val="nil"/>
              <w:left w:val="nil"/>
              <w:bottom w:val="nil"/>
              <w:right w:val="nil"/>
            </w:tcBorders>
            <w:shd w:val="clear" w:color="auto" w:fill="auto"/>
            <w:vAlign w:val="center"/>
            <w:hideMark/>
          </w:tcPr>
          <w:p w:rsidRPr="001D320F" w:rsidR="00042893" w:rsidP="00042893" w:rsidRDefault="00042893" w14:paraId="6005F039" w14:textId="47B6C72C">
            <w:pPr>
              <w:widowControl/>
              <w:jc w:val="right"/>
              <w:rPr>
                <w:rFonts w:ascii="Calibri" w:hAnsi="Calibri" w:eastAsia="Times New Roman" w:cs="Calibri"/>
                <w:i/>
                <w:color w:val="000000"/>
              </w:rPr>
            </w:pPr>
            <w:r>
              <w:rPr>
                <w:rFonts w:ascii="Calibri" w:hAnsi="Calibri" w:cs="Calibri"/>
                <w:i/>
                <w:iCs/>
                <w:color w:val="000000"/>
              </w:rPr>
              <w:t>$44,256</w:t>
            </w:r>
          </w:p>
        </w:tc>
      </w:tr>
      <w:tr w:rsidRPr="001D320F" w:rsidR="00042893" w:rsidTr="00B766A0" w14:paraId="5F4867DC" w14:textId="77777777">
        <w:trPr>
          <w:trHeight w:val="432"/>
        </w:trPr>
        <w:tc>
          <w:tcPr>
            <w:tcW w:w="2332" w:type="pct"/>
            <w:tcBorders>
              <w:top w:val="nil"/>
              <w:left w:val="nil"/>
              <w:bottom w:val="nil"/>
              <w:right w:val="nil"/>
            </w:tcBorders>
            <w:shd w:val="clear" w:color="000000" w:fill="F3F3F3"/>
            <w:vAlign w:val="center"/>
            <w:hideMark/>
          </w:tcPr>
          <w:p w:rsidRPr="001D320F" w:rsidR="00042893" w:rsidP="00042893" w:rsidRDefault="00042893" w14:paraId="7927D2FF" w14:textId="0F561B92">
            <w:pPr>
              <w:widowControl/>
              <w:ind w:firstLine="220" w:firstLineChars="100"/>
              <w:rPr>
                <w:rFonts w:ascii="Calibri" w:hAnsi="Calibri" w:eastAsia="Times New Roman" w:cs="Calibri"/>
                <w:i/>
                <w:color w:val="000000"/>
              </w:rPr>
            </w:pPr>
            <w:r>
              <w:rPr>
                <w:rFonts w:ascii="Calibri" w:hAnsi="Calibri" w:cs="Calibri"/>
                <w:i/>
                <w:iCs/>
                <w:color w:val="000000"/>
              </w:rPr>
              <w:t>2027 Per Capita Income</w:t>
            </w:r>
          </w:p>
        </w:tc>
        <w:tc>
          <w:tcPr>
            <w:tcW w:w="1033" w:type="pct"/>
            <w:tcBorders>
              <w:top w:val="nil"/>
              <w:left w:val="nil"/>
              <w:bottom w:val="nil"/>
              <w:right w:val="nil"/>
            </w:tcBorders>
            <w:shd w:val="clear" w:color="000000" w:fill="F3F3F3"/>
            <w:vAlign w:val="center"/>
            <w:hideMark/>
          </w:tcPr>
          <w:p w:rsidRPr="001D320F" w:rsidR="00042893" w:rsidP="00042893" w:rsidRDefault="00042893" w14:paraId="07D6765A" w14:textId="0D05359A">
            <w:pPr>
              <w:widowControl/>
              <w:jc w:val="right"/>
              <w:rPr>
                <w:rFonts w:ascii="Calibri" w:hAnsi="Calibri" w:eastAsia="Times New Roman" w:cs="Calibri"/>
                <w:i/>
                <w:color w:val="000000"/>
              </w:rPr>
            </w:pPr>
            <w:r>
              <w:rPr>
                <w:rFonts w:ascii="Calibri" w:hAnsi="Calibri" w:cs="Calibri"/>
                <w:i/>
                <w:iCs/>
                <w:color w:val="000000"/>
              </w:rPr>
              <w:t>$36,604</w:t>
            </w:r>
          </w:p>
        </w:tc>
        <w:tc>
          <w:tcPr>
            <w:tcW w:w="1635" w:type="pct"/>
            <w:tcBorders>
              <w:top w:val="nil"/>
              <w:left w:val="nil"/>
              <w:bottom w:val="nil"/>
              <w:right w:val="nil"/>
            </w:tcBorders>
            <w:shd w:val="clear" w:color="000000" w:fill="F3F3F3"/>
            <w:vAlign w:val="center"/>
            <w:hideMark/>
          </w:tcPr>
          <w:p w:rsidRPr="001D320F" w:rsidR="00042893" w:rsidP="00042893" w:rsidRDefault="00042893" w14:paraId="49871BF5" w14:textId="652E0E43">
            <w:pPr>
              <w:widowControl/>
              <w:jc w:val="right"/>
              <w:rPr>
                <w:rFonts w:ascii="Calibri" w:hAnsi="Calibri" w:eastAsia="Times New Roman" w:cs="Calibri"/>
                <w:i/>
                <w:color w:val="000000"/>
              </w:rPr>
            </w:pPr>
            <w:r>
              <w:rPr>
                <w:rFonts w:ascii="Calibri" w:hAnsi="Calibri" w:cs="Calibri"/>
                <w:i/>
                <w:iCs/>
                <w:color w:val="000000"/>
              </w:rPr>
              <w:t>$52,682</w:t>
            </w:r>
          </w:p>
        </w:tc>
      </w:tr>
      <w:tr w:rsidRPr="001D320F" w:rsidR="00042893" w:rsidTr="00B766A0" w14:paraId="75347A85" w14:textId="77777777">
        <w:trPr>
          <w:trHeight w:val="432"/>
        </w:trPr>
        <w:tc>
          <w:tcPr>
            <w:tcW w:w="2332" w:type="pct"/>
            <w:tcBorders>
              <w:top w:val="nil"/>
              <w:left w:val="nil"/>
              <w:bottom w:val="nil"/>
              <w:right w:val="nil"/>
            </w:tcBorders>
            <w:shd w:val="clear" w:color="auto" w:fill="auto"/>
            <w:vAlign w:val="center"/>
            <w:hideMark/>
          </w:tcPr>
          <w:p w:rsidRPr="001D320F" w:rsidR="00042893" w:rsidP="00042893" w:rsidRDefault="00042893" w14:paraId="77C5454D" w14:textId="5BCABE42">
            <w:pPr>
              <w:widowControl/>
              <w:ind w:firstLine="220" w:firstLineChars="100"/>
              <w:rPr>
                <w:rFonts w:ascii="Calibri" w:hAnsi="Calibri" w:eastAsia="Times New Roman" w:cs="Calibri"/>
                <w:i/>
                <w:color w:val="000000"/>
              </w:rPr>
            </w:pPr>
            <w:r>
              <w:rPr>
                <w:rFonts w:ascii="Calibri" w:hAnsi="Calibri" w:cs="Calibri"/>
                <w:i/>
                <w:iCs/>
                <w:color w:val="000000"/>
              </w:rPr>
              <w:t>2022-2027 Annual Rate</w:t>
            </w:r>
          </w:p>
        </w:tc>
        <w:tc>
          <w:tcPr>
            <w:tcW w:w="1033" w:type="pct"/>
            <w:tcBorders>
              <w:top w:val="nil"/>
              <w:left w:val="nil"/>
              <w:bottom w:val="nil"/>
              <w:right w:val="nil"/>
            </w:tcBorders>
            <w:shd w:val="clear" w:color="auto" w:fill="auto"/>
            <w:vAlign w:val="center"/>
            <w:hideMark/>
          </w:tcPr>
          <w:p w:rsidRPr="001D320F" w:rsidR="00042893" w:rsidP="00042893" w:rsidRDefault="00042893" w14:paraId="660087C4" w14:textId="40AC4F7B">
            <w:pPr>
              <w:widowControl/>
              <w:jc w:val="right"/>
              <w:rPr>
                <w:rFonts w:ascii="Calibri" w:hAnsi="Calibri" w:eastAsia="Times New Roman" w:cs="Calibri"/>
                <w:i/>
                <w:color w:val="000000"/>
              </w:rPr>
            </w:pPr>
            <w:r>
              <w:rPr>
                <w:rFonts w:ascii="Calibri" w:hAnsi="Calibri" w:cs="Calibri"/>
                <w:i/>
                <w:iCs/>
                <w:color w:val="000000"/>
              </w:rPr>
              <w:t>12.32%</w:t>
            </w:r>
          </w:p>
        </w:tc>
        <w:tc>
          <w:tcPr>
            <w:tcW w:w="1635" w:type="pct"/>
            <w:tcBorders>
              <w:top w:val="nil"/>
              <w:left w:val="nil"/>
              <w:bottom w:val="nil"/>
              <w:right w:val="nil"/>
            </w:tcBorders>
            <w:shd w:val="clear" w:color="auto" w:fill="auto"/>
            <w:vAlign w:val="center"/>
            <w:hideMark/>
          </w:tcPr>
          <w:p w:rsidRPr="001D320F" w:rsidR="00042893" w:rsidP="00042893" w:rsidRDefault="00042893" w14:paraId="3D656084" w14:textId="0732E7B8">
            <w:pPr>
              <w:widowControl/>
              <w:jc w:val="right"/>
              <w:rPr>
                <w:rFonts w:ascii="Calibri" w:hAnsi="Calibri" w:eastAsia="Times New Roman" w:cs="Calibri"/>
                <w:i/>
                <w:color w:val="000000"/>
              </w:rPr>
            </w:pPr>
            <w:r>
              <w:rPr>
                <w:rFonts w:ascii="Calibri" w:hAnsi="Calibri" w:cs="Calibri"/>
                <w:i/>
                <w:iCs/>
                <w:color w:val="000000"/>
              </w:rPr>
              <w:t>3.55%</w:t>
            </w:r>
          </w:p>
        </w:tc>
      </w:tr>
    </w:tbl>
    <w:p w:rsidRPr="001D320F" w:rsidR="00A277C2" w:rsidP="00A277C2" w:rsidRDefault="00A277C2" w14:paraId="794D46F6" w14:textId="77777777">
      <w:pPr>
        <w:widowControl/>
        <w:rPr>
          <w:rFonts w:ascii="Calibri" w:hAnsi="Calibri" w:eastAsia="Times New Roman" w:cs="Times New Roman"/>
          <w:lang w:val="en-CA"/>
        </w:rPr>
      </w:pPr>
      <w:bookmarkStart w:name="_Hlk3220200" w:id="90"/>
      <w:r w:rsidRPr="001D320F">
        <w:rPr>
          <w:rFonts w:ascii="Calibri" w:hAnsi="Calibri" w:eastAsia="Times New Roman" w:cs="Times New Roman"/>
          <w:i/>
          <w:iCs/>
          <w:color w:val="8496B0"/>
          <w:sz w:val="18"/>
          <w:szCs w:val="18"/>
        </w:rPr>
        <w:t>Source: ESRI Business Analyst</w:t>
      </w:r>
    </w:p>
    <w:bookmarkEnd w:id="90"/>
    <w:p w:rsidR="00A277C2" w:rsidP="00A277C2" w:rsidRDefault="00A277C2" w14:paraId="24A834F1" w14:textId="77777777">
      <w:pPr>
        <w:pStyle w:val="NoSpacing"/>
      </w:pPr>
    </w:p>
    <w:p w:rsidR="00A277C2" w:rsidP="00A277C2" w:rsidRDefault="00A277C2" w14:paraId="6403D8D7" w14:textId="77777777">
      <w:pPr>
        <w:pStyle w:val="MyHeading2"/>
      </w:pPr>
      <w:bookmarkStart w:name="_Toc3791374" w:id="91"/>
      <w:bookmarkStart w:name="_Toc18410127" w:id="92"/>
      <w:bookmarkStart w:name="_Toc56761618" w:id="93"/>
      <w:bookmarkStart w:name="_Toc58221852" w:id="94"/>
      <w:bookmarkStart w:name="_Toc64376187" w:id="95"/>
      <w:bookmarkStart w:name="_Toc108000926" w:id="96"/>
      <w:r>
        <w:t>Employment</w:t>
      </w:r>
      <w:bookmarkEnd w:id="91"/>
      <w:bookmarkEnd w:id="92"/>
      <w:bookmarkEnd w:id="93"/>
      <w:bookmarkEnd w:id="94"/>
      <w:bookmarkEnd w:id="95"/>
      <w:bookmarkEnd w:id="96"/>
    </w:p>
    <w:p w:rsidR="00A277C2" w:rsidP="00A277C2" w:rsidRDefault="00A277C2" w14:paraId="02A2A167" w14:textId="77777777">
      <w:pPr>
        <w:pStyle w:val="NoSpacing"/>
      </w:pPr>
    </w:p>
    <w:tbl>
      <w:tblPr>
        <w:tblW w:w="5000" w:type="pct"/>
        <w:tblLook w:val="04A0" w:firstRow="1" w:lastRow="0" w:firstColumn="1" w:lastColumn="0" w:noHBand="0" w:noVBand="1"/>
      </w:tblPr>
      <w:tblGrid>
        <w:gridCol w:w="4539"/>
        <w:gridCol w:w="1760"/>
        <w:gridCol w:w="3061"/>
      </w:tblGrid>
      <w:tr w:rsidRPr="00254338" w:rsidR="00A277C2" w:rsidTr="00D74096" w14:paraId="31E11610" w14:textId="77777777">
        <w:trPr>
          <w:trHeight w:val="432"/>
        </w:trPr>
        <w:tc>
          <w:tcPr>
            <w:tcW w:w="2425" w:type="pct"/>
            <w:tcBorders>
              <w:top w:val="nil"/>
              <w:left w:val="nil"/>
              <w:bottom w:val="single" w:color="auto" w:sz="4" w:space="0"/>
              <w:right w:val="nil"/>
            </w:tcBorders>
            <w:shd w:val="clear" w:color="auto" w:fill="D9D9D9" w:themeFill="background1" w:themeFillShade="D9"/>
            <w:vAlign w:val="center"/>
          </w:tcPr>
          <w:p w:rsidRPr="00254338" w:rsidR="00A277C2" w:rsidP="00D74096" w:rsidRDefault="00A277C2" w14:paraId="3416921C" w14:textId="77777777">
            <w:pPr>
              <w:widowControl/>
              <w:rPr>
                <w:rFonts w:eastAsia="Times New Roman" w:cstheme="minorHAnsi"/>
                <w:i/>
                <w:color w:val="2E74B5" w:themeColor="accent1" w:themeShade="BF"/>
              </w:rPr>
            </w:pPr>
          </w:p>
        </w:tc>
        <w:tc>
          <w:tcPr>
            <w:tcW w:w="940" w:type="pct"/>
            <w:tcBorders>
              <w:top w:val="nil"/>
              <w:left w:val="nil"/>
              <w:bottom w:val="single" w:color="auto" w:sz="4" w:space="0"/>
              <w:right w:val="nil"/>
            </w:tcBorders>
            <w:shd w:val="clear" w:color="auto" w:fill="D9D9D9" w:themeFill="background1" w:themeFillShade="D9"/>
            <w:vAlign w:val="center"/>
          </w:tcPr>
          <w:p w:rsidRPr="00254338" w:rsidR="00A277C2" w:rsidP="00D74096" w:rsidRDefault="00A277C2" w14:paraId="60EFFDA9" w14:textId="77777777">
            <w:pPr>
              <w:widowControl/>
              <w:jc w:val="right"/>
              <w:rPr>
                <w:rFonts w:eastAsia="Times New Roman" w:cstheme="minorHAnsi"/>
                <w:i/>
                <w:color w:val="2E74B5" w:themeColor="accent1" w:themeShade="BF"/>
              </w:rPr>
            </w:pPr>
            <w:r w:rsidRPr="00254338">
              <w:rPr>
                <w:rFonts w:eastAsia="Times New Roman" w:cstheme="minorHAnsi"/>
                <w:i/>
                <w:color w:val="2E74B5" w:themeColor="accent1" w:themeShade="BF"/>
              </w:rPr>
              <w:t>5-Minute Drive</w:t>
            </w:r>
          </w:p>
        </w:tc>
        <w:tc>
          <w:tcPr>
            <w:tcW w:w="1635" w:type="pct"/>
            <w:tcBorders>
              <w:top w:val="nil"/>
              <w:left w:val="nil"/>
              <w:bottom w:val="single" w:color="auto" w:sz="4" w:space="0"/>
              <w:right w:val="nil"/>
            </w:tcBorders>
            <w:shd w:val="clear" w:color="auto" w:fill="D9D9D9" w:themeFill="background1" w:themeFillShade="D9"/>
            <w:vAlign w:val="center"/>
          </w:tcPr>
          <w:p w:rsidRPr="00254338" w:rsidR="00A277C2" w:rsidP="00D74096" w:rsidRDefault="00A277C2" w14:paraId="71E323CB" w14:textId="77777777">
            <w:pPr>
              <w:widowControl/>
              <w:jc w:val="right"/>
              <w:rPr>
                <w:rFonts w:eastAsia="Times New Roman" w:cstheme="minorHAnsi"/>
                <w:i/>
                <w:color w:val="2E74B5" w:themeColor="accent1" w:themeShade="BF"/>
              </w:rPr>
            </w:pPr>
            <w:r w:rsidRPr="00254338">
              <w:rPr>
                <w:rFonts w:eastAsia="Times New Roman" w:cstheme="minorHAnsi"/>
                <w:i/>
                <w:color w:val="2E74B5" w:themeColor="accent1" w:themeShade="BF"/>
              </w:rPr>
              <w:t>10-Minute Drive</w:t>
            </w:r>
          </w:p>
        </w:tc>
      </w:tr>
      <w:tr w:rsidRPr="00254338" w:rsidR="00042893" w:rsidTr="00D74096" w14:paraId="1D4D38E6" w14:textId="77777777">
        <w:trPr>
          <w:trHeight w:val="432"/>
        </w:trPr>
        <w:tc>
          <w:tcPr>
            <w:tcW w:w="2425" w:type="pct"/>
            <w:tcBorders>
              <w:top w:val="single" w:color="auto" w:sz="4" w:space="0"/>
              <w:left w:val="nil"/>
              <w:bottom w:val="nil"/>
              <w:right w:val="nil"/>
            </w:tcBorders>
            <w:shd w:val="clear" w:color="auto" w:fill="auto"/>
            <w:vAlign w:val="center"/>
            <w:hideMark/>
          </w:tcPr>
          <w:p w:rsidRPr="00254338" w:rsidR="00042893" w:rsidP="00042893" w:rsidRDefault="00042893" w14:paraId="23182C45" w14:textId="77777777">
            <w:pPr>
              <w:widowControl/>
              <w:rPr>
                <w:rFonts w:eastAsia="Times New Roman" w:cstheme="minorHAnsi"/>
                <w:i/>
                <w:color w:val="000000"/>
              </w:rPr>
            </w:pPr>
            <w:r w:rsidRPr="00254338">
              <w:rPr>
                <w:rFonts w:eastAsia="Times New Roman" w:cstheme="minorHAnsi"/>
                <w:i/>
                <w:color w:val="000000"/>
              </w:rPr>
              <w:t>Total Businesses:</w:t>
            </w:r>
          </w:p>
        </w:tc>
        <w:tc>
          <w:tcPr>
            <w:tcW w:w="940" w:type="pct"/>
            <w:tcBorders>
              <w:top w:val="nil"/>
              <w:left w:val="nil"/>
              <w:bottom w:val="nil"/>
              <w:right w:val="nil"/>
            </w:tcBorders>
            <w:shd w:val="clear" w:color="auto" w:fill="auto"/>
            <w:vAlign w:val="center"/>
            <w:hideMark/>
          </w:tcPr>
          <w:p w:rsidRPr="00254338" w:rsidR="00042893" w:rsidP="00042893" w:rsidRDefault="00042893" w14:paraId="71671F57" w14:textId="0DC2B800">
            <w:pPr>
              <w:widowControl/>
              <w:jc w:val="right"/>
              <w:rPr>
                <w:rFonts w:eastAsia="Times New Roman" w:cstheme="minorHAnsi"/>
                <w:i/>
                <w:color w:val="000000"/>
              </w:rPr>
            </w:pPr>
            <w:r>
              <w:rPr>
                <w:rFonts w:ascii="Calibri" w:hAnsi="Calibri" w:cs="Calibri"/>
                <w:i/>
                <w:iCs/>
                <w:color w:val="000000"/>
              </w:rPr>
              <w:t>412</w:t>
            </w:r>
          </w:p>
        </w:tc>
        <w:tc>
          <w:tcPr>
            <w:tcW w:w="1635" w:type="pct"/>
            <w:tcBorders>
              <w:top w:val="nil"/>
              <w:left w:val="nil"/>
              <w:bottom w:val="nil"/>
              <w:right w:val="nil"/>
            </w:tcBorders>
            <w:shd w:val="clear" w:color="auto" w:fill="auto"/>
            <w:vAlign w:val="center"/>
            <w:hideMark/>
          </w:tcPr>
          <w:p w:rsidRPr="00254338" w:rsidR="00042893" w:rsidP="00042893" w:rsidRDefault="00042893" w14:paraId="1C2A495D" w14:textId="01715320">
            <w:pPr>
              <w:widowControl/>
              <w:jc w:val="right"/>
              <w:rPr>
                <w:rFonts w:eastAsia="Times New Roman" w:cstheme="minorHAnsi"/>
                <w:i/>
                <w:color w:val="000000"/>
              </w:rPr>
            </w:pPr>
            <w:r>
              <w:rPr>
                <w:rFonts w:ascii="Calibri" w:hAnsi="Calibri" w:cs="Calibri"/>
                <w:i/>
                <w:iCs/>
                <w:color w:val="000000"/>
              </w:rPr>
              <w:t>4,890</w:t>
            </w:r>
          </w:p>
        </w:tc>
      </w:tr>
      <w:tr w:rsidRPr="00254338" w:rsidR="00042893" w:rsidTr="00D74096" w14:paraId="48DFE650" w14:textId="77777777">
        <w:trPr>
          <w:trHeight w:val="432"/>
        </w:trPr>
        <w:tc>
          <w:tcPr>
            <w:tcW w:w="2425" w:type="pct"/>
            <w:tcBorders>
              <w:top w:val="nil"/>
              <w:left w:val="nil"/>
              <w:bottom w:val="nil"/>
              <w:right w:val="nil"/>
            </w:tcBorders>
            <w:shd w:val="clear" w:color="000000" w:fill="F3F3F3"/>
            <w:vAlign w:val="center"/>
            <w:hideMark/>
          </w:tcPr>
          <w:p w:rsidRPr="00254338" w:rsidR="00042893" w:rsidP="00042893" w:rsidRDefault="00042893" w14:paraId="368C874D" w14:textId="77777777">
            <w:pPr>
              <w:widowControl/>
              <w:rPr>
                <w:rFonts w:eastAsia="Times New Roman" w:cstheme="minorHAnsi"/>
                <w:i/>
                <w:color w:val="000000"/>
              </w:rPr>
            </w:pPr>
            <w:r w:rsidRPr="00254338">
              <w:rPr>
                <w:rFonts w:eastAsia="Times New Roman" w:cstheme="minorHAnsi"/>
                <w:i/>
                <w:color w:val="000000"/>
              </w:rPr>
              <w:t>Total Employees:</w:t>
            </w:r>
          </w:p>
        </w:tc>
        <w:tc>
          <w:tcPr>
            <w:tcW w:w="940" w:type="pct"/>
            <w:tcBorders>
              <w:top w:val="nil"/>
              <w:left w:val="nil"/>
              <w:bottom w:val="nil"/>
              <w:right w:val="nil"/>
            </w:tcBorders>
            <w:shd w:val="clear" w:color="000000" w:fill="F3F3F3"/>
            <w:vAlign w:val="center"/>
            <w:hideMark/>
          </w:tcPr>
          <w:p w:rsidRPr="00254338" w:rsidR="00042893" w:rsidP="00042893" w:rsidRDefault="00042893" w14:paraId="482F7435" w14:textId="2BCA493F">
            <w:pPr>
              <w:widowControl/>
              <w:jc w:val="right"/>
              <w:rPr>
                <w:rFonts w:eastAsia="Times New Roman" w:cstheme="minorHAnsi"/>
                <w:i/>
                <w:color w:val="000000"/>
              </w:rPr>
            </w:pPr>
            <w:r>
              <w:rPr>
                <w:rFonts w:ascii="Calibri" w:hAnsi="Calibri" w:cs="Calibri"/>
                <w:i/>
                <w:iCs/>
                <w:color w:val="000000"/>
              </w:rPr>
              <w:t>4,458</w:t>
            </w:r>
          </w:p>
        </w:tc>
        <w:tc>
          <w:tcPr>
            <w:tcW w:w="1635" w:type="pct"/>
            <w:tcBorders>
              <w:top w:val="nil"/>
              <w:left w:val="nil"/>
              <w:bottom w:val="nil"/>
              <w:right w:val="nil"/>
            </w:tcBorders>
            <w:shd w:val="clear" w:color="000000" w:fill="F3F3F3"/>
            <w:vAlign w:val="center"/>
            <w:hideMark/>
          </w:tcPr>
          <w:p w:rsidRPr="00254338" w:rsidR="00042893" w:rsidP="00042893" w:rsidRDefault="00042893" w14:paraId="5F89E9EC" w14:textId="415652D4">
            <w:pPr>
              <w:widowControl/>
              <w:jc w:val="right"/>
              <w:rPr>
                <w:rFonts w:eastAsia="Times New Roman" w:cstheme="minorHAnsi"/>
                <w:i/>
                <w:color w:val="000000"/>
              </w:rPr>
            </w:pPr>
            <w:r>
              <w:rPr>
                <w:rFonts w:ascii="Calibri" w:hAnsi="Calibri" w:cs="Calibri"/>
                <w:i/>
                <w:iCs/>
                <w:color w:val="000000"/>
              </w:rPr>
              <w:t>70,938</w:t>
            </w:r>
          </w:p>
        </w:tc>
      </w:tr>
      <w:tr w:rsidRPr="00254338" w:rsidR="00042893" w:rsidTr="00D74096" w14:paraId="3263E5AE" w14:textId="77777777">
        <w:trPr>
          <w:trHeight w:val="432"/>
        </w:trPr>
        <w:tc>
          <w:tcPr>
            <w:tcW w:w="2425" w:type="pct"/>
            <w:tcBorders>
              <w:top w:val="nil"/>
              <w:left w:val="nil"/>
              <w:bottom w:val="nil"/>
              <w:right w:val="nil"/>
            </w:tcBorders>
            <w:shd w:val="clear" w:color="auto" w:fill="auto"/>
            <w:vAlign w:val="center"/>
            <w:hideMark/>
          </w:tcPr>
          <w:p w:rsidRPr="00254338" w:rsidR="00042893" w:rsidP="00042893" w:rsidRDefault="00042893" w14:paraId="50937443" w14:textId="77777777">
            <w:pPr>
              <w:widowControl/>
              <w:rPr>
                <w:rFonts w:eastAsia="Times New Roman" w:cstheme="minorHAnsi"/>
                <w:i/>
                <w:color w:val="000000"/>
              </w:rPr>
            </w:pPr>
            <w:r w:rsidRPr="00254338">
              <w:rPr>
                <w:rFonts w:eastAsia="Times New Roman" w:cstheme="minorHAnsi"/>
                <w:i/>
                <w:color w:val="000000"/>
              </w:rPr>
              <w:t>Total Residential Population:</w:t>
            </w:r>
          </w:p>
        </w:tc>
        <w:tc>
          <w:tcPr>
            <w:tcW w:w="940" w:type="pct"/>
            <w:tcBorders>
              <w:top w:val="nil"/>
              <w:left w:val="nil"/>
              <w:bottom w:val="nil"/>
              <w:right w:val="nil"/>
            </w:tcBorders>
            <w:shd w:val="clear" w:color="auto" w:fill="auto"/>
            <w:vAlign w:val="center"/>
            <w:hideMark/>
          </w:tcPr>
          <w:p w:rsidRPr="00254338" w:rsidR="00042893" w:rsidP="00042893" w:rsidRDefault="00042893" w14:paraId="43E00914" w14:textId="6CE145C3">
            <w:pPr>
              <w:widowControl/>
              <w:jc w:val="right"/>
              <w:rPr>
                <w:rFonts w:eastAsia="Times New Roman" w:cstheme="minorHAnsi"/>
                <w:i/>
                <w:color w:val="000000"/>
              </w:rPr>
            </w:pPr>
            <w:r>
              <w:rPr>
                <w:rFonts w:ascii="Calibri" w:hAnsi="Calibri" w:cs="Calibri"/>
                <w:i/>
                <w:iCs/>
                <w:color w:val="000000"/>
              </w:rPr>
              <w:t>703</w:t>
            </w:r>
          </w:p>
        </w:tc>
        <w:tc>
          <w:tcPr>
            <w:tcW w:w="1635" w:type="pct"/>
            <w:tcBorders>
              <w:top w:val="nil"/>
              <w:left w:val="nil"/>
              <w:bottom w:val="nil"/>
              <w:right w:val="nil"/>
            </w:tcBorders>
            <w:shd w:val="clear" w:color="auto" w:fill="auto"/>
            <w:vAlign w:val="center"/>
            <w:hideMark/>
          </w:tcPr>
          <w:p w:rsidRPr="00254338" w:rsidR="00042893" w:rsidP="00042893" w:rsidRDefault="00042893" w14:paraId="04C91CD6" w14:textId="4D4A40B3">
            <w:pPr>
              <w:widowControl/>
              <w:jc w:val="right"/>
              <w:rPr>
                <w:rFonts w:eastAsia="Times New Roman" w:cstheme="minorHAnsi"/>
                <w:i/>
                <w:color w:val="000000"/>
              </w:rPr>
            </w:pPr>
            <w:r>
              <w:rPr>
                <w:rFonts w:ascii="Calibri" w:hAnsi="Calibri" w:cs="Calibri"/>
                <w:i/>
                <w:iCs/>
                <w:color w:val="000000"/>
              </w:rPr>
              <w:t>53,125</w:t>
            </w:r>
          </w:p>
        </w:tc>
      </w:tr>
      <w:tr w:rsidRPr="00254338" w:rsidR="00042893" w:rsidTr="00D74096" w14:paraId="00383698" w14:textId="77777777">
        <w:trPr>
          <w:trHeight w:val="432"/>
        </w:trPr>
        <w:tc>
          <w:tcPr>
            <w:tcW w:w="2425" w:type="pct"/>
            <w:tcBorders>
              <w:top w:val="nil"/>
              <w:left w:val="nil"/>
              <w:bottom w:val="nil"/>
              <w:right w:val="nil"/>
            </w:tcBorders>
            <w:shd w:val="clear" w:color="000000" w:fill="F3F3F3"/>
            <w:vAlign w:val="center"/>
            <w:hideMark/>
          </w:tcPr>
          <w:p w:rsidRPr="00254338" w:rsidR="00042893" w:rsidP="00042893" w:rsidRDefault="00042893" w14:paraId="3D6F16EF" w14:textId="77777777">
            <w:pPr>
              <w:widowControl/>
              <w:rPr>
                <w:rFonts w:eastAsia="Times New Roman" w:cstheme="minorHAnsi"/>
                <w:i/>
                <w:color w:val="000000"/>
              </w:rPr>
            </w:pPr>
            <w:r w:rsidRPr="00254338">
              <w:rPr>
                <w:rFonts w:eastAsia="Times New Roman" w:cstheme="minorHAnsi"/>
                <w:i/>
                <w:color w:val="000000"/>
              </w:rPr>
              <w:t>Employee/Residential Population Ratio</w:t>
            </w:r>
          </w:p>
        </w:tc>
        <w:tc>
          <w:tcPr>
            <w:tcW w:w="940" w:type="pct"/>
            <w:tcBorders>
              <w:top w:val="nil"/>
              <w:left w:val="nil"/>
              <w:bottom w:val="nil"/>
              <w:right w:val="nil"/>
            </w:tcBorders>
            <w:shd w:val="clear" w:color="000000" w:fill="F3F3F3"/>
            <w:vAlign w:val="center"/>
            <w:hideMark/>
          </w:tcPr>
          <w:p w:rsidRPr="00254338" w:rsidR="00042893" w:rsidP="00042893" w:rsidRDefault="00042893" w14:paraId="69CF96AE" w14:textId="02932FE7">
            <w:pPr>
              <w:widowControl/>
              <w:jc w:val="right"/>
              <w:rPr>
                <w:rFonts w:eastAsia="Times New Roman" w:cstheme="minorHAnsi"/>
                <w:i/>
                <w:color w:val="000000"/>
              </w:rPr>
            </w:pPr>
            <w:r>
              <w:rPr>
                <w:rFonts w:ascii="Calibri" w:hAnsi="Calibri" w:cs="Calibri"/>
                <w:i/>
                <w:iCs/>
                <w:color w:val="000000"/>
              </w:rPr>
              <w:t>6.34:1</w:t>
            </w:r>
          </w:p>
        </w:tc>
        <w:tc>
          <w:tcPr>
            <w:tcW w:w="1635" w:type="pct"/>
            <w:tcBorders>
              <w:top w:val="nil"/>
              <w:left w:val="nil"/>
              <w:bottom w:val="nil"/>
              <w:right w:val="nil"/>
            </w:tcBorders>
            <w:shd w:val="clear" w:color="000000" w:fill="F3F3F3"/>
            <w:vAlign w:val="center"/>
            <w:hideMark/>
          </w:tcPr>
          <w:p w:rsidRPr="00254338" w:rsidR="00042893" w:rsidP="00042893" w:rsidRDefault="00042893" w14:paraId="5BD47277" w14:textId="4FF59BFE">
            <w:pPr>
              <w:widowControl/>
              <w:jc w:val="right"/>
              <w:rPr>
                <w:rFonts w:eastAsia="Times New Roman" w:cstheme="minorHAnsi"/>
                <w:i/>
                <w:color w:val="000000"/>
              </w:rPr>
            </w:pPr>
            <w:r>
              <w:rPr>
                <w:rFonts w:ascii="Calibri" w:hAnsi="Calibri" w:cs="Calibri"/>
                <w:i/>
                <w:iCs/>
                <w:color w:val="000000"/>
              </w:rPr>
              <w:t>1.34:1</w:t>
            </w:r>
          </w:p>
        </w:tc>
      </w:tr>
    </w:tbl>
    <w:p w:rsidRPr="001D320F" w:rsidR="00A277C2" w:rsidP="00A277C2" w:rsidRDefault="00A277C2" w14:paraId="07932643" w14:textId="77777777">
      <w:pPr>
        <w:widowControl/>
        <w:rPr>
          <w:rFonts w:ascii="Calibri" w:hAnsi="Calibri" w:eastAsia="Times New Roman" w:cs="Times New Roman"/>
          <w:lang w:val="en-CA"/>
        </w:rPr>
      </w:pPr>
      <w:bookmarkStart w:name="_Hlk3220872" w:id="97"/>
      <w:r w:rsidRPr="001D320F">
        <w:rPr>
          <w:rFonts w:ascii="Calibri" w:hAnsi="Calibri" w:eastAsia="Times New Roman" w:cs="Times New Roman"/>
          <w:i/>
          <w:iCs/>
          <w:color w:val="8496B0"/>
          <w:sz w:val="18"/>
          <w:szCs w:val="18"/>
        </w:rPr>
        <w:t>Source: ESRI Business Analyst</w:t>
      </w:r>
    </w:p>
    <w:bookmarkEnd w:id="97"/>
    <w:p w:rsidRPr="00915262" w:rsidR="00A277C2" w:rsidP="00A277C2" w:rsidRDefault="00A277C2" w14:paraId="332F7EEE" w14:textId="77777777">
      <w:pPr>
        <w:pStyle w:val="NoSpacing"/>
      </w:pPr>
    </w:p>
    <w:p w:rsidR="00A277C2" w:rsidP="00A277C2" w:rsidRDefault="00A277C2" w14:paraId="40254738" w14:textId="77777777">
      <w:r>
        <w:br w:type="page"/>
      </w:r>
    </w:p>
    <w:tbl>
      <w:tblPr>
        <w:tblW w:w="5000" w:type="pct"/>
        <w:tblLook w:val="04A0" w:firstRow="1" w:lastRow="0" w:firstColumn="1" w:lastColumn="0" w:noHBand="0" w:noVBand="1"/>
      </w:tblPr>
      <w:tblGrid>
        <w:gridCol w:w="4478"/>
        <w:gridCol w:w="1192"/>
        <w:gridCol w:w="1176"/>
        <w:gridCol w:w="1524"/>
        <w:gridCol w:w="990"/>
      </w:tblGrid>
      <w:tr w:rsidRPr="002E3AA8" w:rsidR="00A277C2" w:rsidTr="00D74096" w14:paraId="50806E68" w14:textId="77777777">
        <w:trPr>
          <w:trHeight w:val="432"/>
        </w:trPr>
        <w:tc>
          <w:tcPr>
            <w:tcW w:w="2392" w:type="pct"/>
            <w:tcBorders>
              <w:top w:val="nil"/>
              <w:left w:val="nil"/>
              <w:bottom w:val="single" w:color="auto" w:sz="4" w:space="0"/>
              <w:right w:val="nil"/>
            </w:tcBorders>
            <w:shd w:val="clear" w:color="auto" w:fill="D9D9D9" w:themeFill="background1" w:themeFillShade="D9"/>
            <w:vAlign w:val="center"/>
          </w:tcPr>
          <w:p w:rsidRPr="002E3AA8" w:rsidR="00A277C2" w:rsidP="00D74096" w:rsidRDefault="00A277C2" w14:paraId="712A06F8" w14:textId="77777777">
            <w:pPr>
              <w:widowControl/>
              <w:rPr>
                <w:rFonts w:eastAsia="Times New Roman" w:cstheme="minorHAnsi"/>
                <w:i/>
                <w:color w:val="2E74B5" w:themeColor="accent1" w:themeShade="BF"/>
                <w:sz w:val="18"/>
                <w:szCs w:val="18"/>
              </w:rPr>
            </w:pPr>
            <w:r w:rsidRPr="002E3AA8">
              <w:rPr>
                <w:rFonts w:eastAsia="Times New Roman" w:cstheme="minorHAnsi"/>
                <w:i/>
                <w:color w:val="2E74B5" w:themeColor="accent1" w:themeShade="BF"/>
                <w:sz w:val="18"/>
                <w:szCs w:val="18"/>
              </w:rPr>
              <w:lastRenderedPageBreak/>
              <w:t>Neighborhood Employment</w:t>
            </w:r>
          </w:p>
        </w:tc>
        <w:tc>
          <w:tcPr>
            <w:tcW w:w="1265" w:type="pct"/>
            <w:gridSpan w:val="2"/>
            <w:tcBorders>
              <w:top w:val="nil"/>
              <w:left w:val="nil"/>
              <w:bottom w:val="single" w:color="auto" w:sz="4" w:space="0"/>
              <w:right w:val="nil"/>
            </w:tcBorders>
            <w:shd w:val="clear" w:color="auto" w:fill="D9D9D9" w:themeFill="background1" w:themeFillShade="D9"/>
            <w:vAlign w:val="center"/>
          </w:tcPr>
          <w:p w:rsidRPr="002E3AA8" w:rsidR="00A277C2" w:rsidP="00D74096" w:rsidRDefault="00A277C2" w14:paraId="745A5585" w14:textId="77777777">
            <w:pPr>
              <w:widowControl/>
              <w:jc w:val="right"/>
              <w:rPr>
                <w:rFonts w:eastAsia="Times New Roman" w:cstheme="minorHAnsi"/>
                <w:i/>
                <w:color w:val="2E74B5" w:themeColor="accent1" w:themeShade="BF"/>
                <w:sz w:val="18"/>
                <w:szCs w:val="18"/>
              </w:rPr>
            </w:pPr>
            <w:r w:rsidRPr="002E3AA8">
              <w:rPr>
                <w:rFonts w:eastAsia="Times New Roman" w:cstheme="minorHAnsi"/>
                <w:i/>
                <w:color w:val="2E74B5" w:themeColor="accent1" w:themeShade="BF"/>
                <w:sz w:val="18"/>
                <w:szCs w:val="18"/>
              </w:rPr>
              <w:t>Businesses</w:t>
            </w:r>
          </w:p>
        </w:tc>
        <w:tc>
          <w:tcPr>
            <w:tcW w:w="1343" w:type="pct"/>
            <w:gridSpan w:val="2"/>
            <w:tcBorders>
              <w:top w:val="nil"/>
              <w:left w:val="nil"/>
              <w:bottom w:val="single" w:color="auto" w:sz="4" w:space="0"/>
              <w:right w:val="nil"/>
            </w:tcBorders>
            <w:shd w:val="clear" w:color="auto" w:fill="D9D9D9" w:themeFill="background1" w:themeFillShade="D9"/>
            <w:vAlign w:val="center"/>
          </w:tcPr>
          <w:p w:rsidRPr="002E3AA8" w:rsidR="00A277C2" w:rsidP="00D74096" w:rsidRDefault="00A277C2" w14:paraId="488FD237" w14:textId="77777777">
            <w:pPr>
              <w:widowControl/>
              <w:jc w:val="right"/>
              <w:rPr>
                <w:rFonts w:eastAsia="Times New Roman" w:cstheme="minorHAnsi"/>
                <w:i/>
                <w:color w:val="2E74B5" w:themeColor="accent1" w:themeShade="BF"/>
                <w:sz w:val="18"/>
                <w:szCs w:val="18"/>
              </w:rPr>
            </w:pPr>
            <w:r w:rsidRPr="002E3AA8">
              <w:rPr>
                <w:rFonts w:eastAsia="Times New Roman" w:cstheme="minorHAnsi"/>
                <w:i/>
                <w:color w:val="2E74B5" w:themeColor="accent1" w:themeShade="BF"/>
                <w:sz w:val="18"/>
                <w:szCs w:val="18"/>
              </w:rPr>
              <w:t>Employees</w:t>
            </w:r>
          </w:p>
        </w:tc>
      </w:tr>
      <w:tr w:rsidRPr="002E3AA8" w:rsidR="00A277C2" w:rsidTr="00D74096" w14:paraId="478F4FB4" w14:textId="77777777">
        <w:trPr>
          <w:trHeight w:val="432"/>
        </w:trPr>
        <w:tc>
          <w:tcPr>
            <w:tcW w:w="2392" w:type="pct"/>
            <w:tcBorders>
              <w:top w:val="single" w:color="auto" w:sz="4" w:space="0"/>
              <w:left w:val="nil"/>
              <w:bottom w:val="single" w:color="auto" w:sz="4" w:space="0"/>
              <w:right w:val="nil"/>
            </w:tcBorders>
            <w:shd w:val="clear" w:color="auto" w:fill="D9D9D9" w:themeFill="background1" w:themeFillShade="D9"/>
            <w:vAlign w:val="center"/>
          </w:tcPr>
          <w:p w:rsidRPr="002E3AA8" w:rsidR="00A277C2" w:rsidP="00D74096" w:rsidRDefault="00A277C2" w14:paraId="6A18713B" w14:textId="77777777">
            <w:pPr>
              <w:widowControl/>
              <w:rPr>
                <w:rFonts w:eastAsia="Times New Roman" w:cstheme="minorHAnsi"/>
                <w:i/>
                <w:color w:val="2E74B5" w:themeColor="accent1" w:themeShade="BF"/>
                <w:sz w:val="18"/>
                <w:szCs w:val="18"/>
              </w:rPr>
            </w:pPr>
            <w:r>
              <w:rPr>
                <w:rFonts w:eastAsia="Times New Roman" w:cstheme="minorHAnsi"/>
                <w:i/>
                <w:color w:val="2E74B5" w:themeColor="accent1" w:themeShade="BF"/>
                <w:sz w:val="18"/>
                <w:szCs w:val="18"/>
              </w:rPr>
              <w:t>By NAICS Codes</w:t>
            </w:r>
          </w:p>
        </w:tc>
        <w:tc>
          <w:tcPr>
            <w:tcW w:w="637" w:type="pct"/>
            <w:tcBorders>
              <w:top w:val="single" w:color="auto" w:sz="4" w:space="0"/>
              <w:left w:val="nil"/>
              <w:bottom w:val="single" w:color="auto" w:sz="4" w:space="0"/>
              <w:right w:val="nil"/>
            </w:tcBorders>
            <w:shd w:val="clear" w:color="auto" w:fill="D9D9D9" w:themeFill="background1" w:themeFillShade="D9"/>
            <w:vAlign w:val="center"/>
          </w:tcPr>
          <w:p w:rsidRPr="002E3AA8" w:rsidR="00A277C2" w:rsidP="00D74096" w:rsidRDefault="00A277C2" w14:paraId="46BCE263" w14:textId="77777777">
            <w:pPr>
              <w:widowControl/>
              <w:jc w:val="right"/>
              <w:rPr>
                <w:rFonts w:eastAsia="Times New Roman" w:cstheme="minorHAnsi"/>
                <w:i/>
                <w:color w:val="2E74B5" w:themeColor="accent1" w:themeShade="BF"/>
                <w:sz w:val="18"/>
                <w:szCs w:val="18"/>
              </w:rPr>
            </w:pPr>
            <w:r w:rsidRPr="002E3AA8">
              <w:rPr>
                <w:rFonts w:eastAsia="Times New Roman" w:cstheme="minorHAnsi"/>
                <w:i/>
                <w:color w:val="2E74B5" w:themeColor="accent1" w:themeShade="BF"/>
                <w:sz w:val="18"/>
                <w:szCs w:val="18"/>
              </w:rPr>
              <w:t>Number</w:t>
            </w:r>
          </w:p>
        </w:tc>
        <w:tc>
          <w:tcPr>
            <w:tcW w:w="628" w:type="pct"/>
            <w:tcBorders>
              <w:top w:val="single" w:color="auto" w:sz="4" w:space="0"/>
              <w:left w:val="nil"/>
              <w:bottom w:val="single" w:color="auto" w:sz="4" w:space="0"/>
              <w:right w:val="nil"/>
            </w:tcBorders>
            <w:shd w:val="clear" w:color="auto" w:fill="D9D9D9" w:themeFill="background1" w:themeFillShade="D9"/>
            <w:vAlign w:val="center"/>
          </w:tcPr>
          <w:p w:rsidRPr="002E3AA8" w:rsidR="00A277C2" w:rsidP="00D74096" w:rsidRDefault="00A277C2" w14:paraId="5745D6C4" w14:textId="77777777">
            <w:pPr>
              <w:widowControl/>
              <w:jc w:val="right"/>
              <w:rPr>
                <w:rFonts w:eastAsia="Times New Roman" w:cstheme="minorHAnsi"/>
                <w:i/>
                <w:color w:val="2E74B5" w:themeColor="accent1" w:themeShade="BF"/>
                <w:sz w:val="18"/>
                <w:szCs w:val="18"/>
              </w:rPr>
            </w:pPr>
            <w:r w:rsidRPr="002E3AA8">
              <w:rPr>
                <w:rFonts w:eastAsia="Times New Roman" w:cstheme="minorHAnsi"/>
                <w:i/>
                <w:color w:val="2E74B5" w:themeColor="accent1" w:themeShade="BF"/>
                <w:sz w:val="18"/>
                <w:szCs w:val="18"/>
              </w:rPr>
              <w:t>Percent</w:t>
            </w:r>
          </w:p>
        </w:tc>
        <w:tc>
          <w:tcPr>
            <w:tcW w:w="814" w:type="pct"/>
            <w:tcBorders>
              <w:top w:val="single" w:color="auto" w:sz="4" w:space="0"/>
              <w:left w:val="nil"/>
              <w:bottom w:val="single" w:color="auto" w:sz="4" w:space="0"/>
              <w:right w:val="nil"/>
            </w:tcBorders>
            <w:shd w:val="clear" w:color="auto" w:fill="D9D9D9" w:themeFill="background1" w:themeFillShade="D9"/>
            <w:vAlign w:val="center"/>
          </w:tcPr>
          <w:p w:rsidRPr="002E3AA8" w:rsidR="00A277C2" w:rsidP="00D74096" w:rsidRDefault="00A277C2" w14:paraId="2D4CFF23" w14:textId="77777777">
            <w:pPr>
              <w:widowControl/>
              <w:jc w:val="right"/>
              <w:rPr>
                <w:rFonts w:eastAsia="Times New Roman" w:cstheme="minorHAnsi"/>
                <w:i/>
                <w:color w:val="2E74B5" w:themeColor="accent1" w:themeShade="BF"/>
                <w:sz w:val="18"/>
                <w:szCs w:val="18"/>
              </w:rPr>
            </w:pPr>
            <w:r w:rsidRPr="002E3AA8">
              <w:rPr>
                <w:rFonts w:eastAsia="Times New Roman" w:cstheme="minorHAnsi"/>
                <w:i/>
                <w:color w:val="2E74B5" w:themeColor="accent1" w:themeShade="BF"/>
                <w:sz w:val="18"/>
                <w:szCs w:val="18"/>
              </w:rPr>
              <w:t>Number</w:t>
            </w:r>
          </w:p>
        </w:tc>
        <w:tc>
          <w:tcPr>
            <w:tcW w:w="529" w:type="pct"/>
            <w:tcBorders>
              <w:top w:val="single" w:color="auto" w:sz="4" w:space="0"/>
              <w:left w:val="nil"/>
              <w:bottom w:val="single" w:color="auto" w:sz="4" w:space="0"/>
              <w:right w:val="nil"/>
            </w:tcBorders>
            <w:shd w:val="clear" w:color="auto" w:fill="D9D9D9" w:themeFill="background1" w:themeFillShade="D9"/>
            <w:vAlign w:val="center"/>
          </w:tcPr>
          <w:p w:rsidRPr="002E3AA8" w:rsidR="00A277C2" w:rsidP="00D74096" w:rsidRDefault="00A277C2" w14:paraId="7DE4A4B3" w14:textId="77777777">
            <w:pPr>
              <w:widowControl/>
              <w:jc w:val="right"/>
              <w:rPr>
                <w:rFonts w:eastAsia="Times New Roman" w:cstheme="minorHAnsi"/>
                <w:i/>
                <w:color w:val="2E74B5" w:themeColor="accent1" w:themeShade="BF"/>
                <w:sz w:val="18"/>
                <w:szCs w:val="18"/>
              </w:rPr>
            </w:pPr>
            <w:r w:rsidRPr="002E3AA8">
              <w:rPr>
                <w:rFonts w:eastAsia="Times New Roman" w:cstheme="minorHAnsi"/>
                <w:i/>
                <w:color w:val="2E74B5" w:themeColor="accent1" w:themeShade="BF"/>
                <w:sz w:val="18"/>
                <w:szCs w:val="18"/>
              </w:rPr>
              <w:t>Percent</w:t>
            </w:r>
          </w:p>
        </w:tc>
      </w:tr>
      <w:tr w:rsidRPr="00254338" w:rsidR="00042893" w:rsidTr="00D74096" w14:paraId="234DAAEB" w14:textId="77777777">
        <w:trPr>
          <w:trHeight w:val="432"/>
        </w:trPr>
        <w:tc>
          <w:tcPr>
            <w:tcW w:w="2392" w:type="pct"/>
            <w:tcBorders>
              <w:top w:val="single" w:color="auto" w:sz="4" w:space="0"/>
              <w:left w:val="nil"/>
              <w:bottom w:val="nil"/>
              <w:right w:val="nil"/>
            </w:tcBorders>
            <w:shd w:val="clear" w:color="auto" w:fill="auto"/>
            <w:vAlign w:val="center"/>
            <w:hideMark/>
          </w:tcPr>
          <w:p w:rsidRPr="00254338" w:rsidR="00042893" w:rsidP="00042893" w:rsidRDefault="00042893" w14:paraId="5FF17CC9" w14:textId="77777777">
            <w:pPr>
              <w:widowControl/>
              <w:rPr>
                <w:rFonts w:eastAsia="Times New Roman" w:cstheme="minorHAnsi"/>
                <w:i/>
                <w:color w:val="000000"/>
                <w:sz w:val="18"/>
                <w:szCs w:val="18"/>
              </w:rPr>
            </w:pPr>
            <w:r w:rsidRPr="00254338">
              <w:rPr>
                <w:rFonts w:eastAsia="Times New Roman" w:cstheme="minorHAnsi"/>
                <w:i/>
                <w:color w:val="000000"/>
                <w:sz w:val="18"/>
                <w:szCs w:val="18"/>
              </w:rPr>
              <w:t>Agriculture, Forestry, Fishing &amp; Hunting</w:t>
            </w:r>
          </w:p>
        </w:tc>
        <w:tc>
          <w:tcPr>
            <w:tcW w:w="637" w:type="pct"/>
            <w:tcBorders>
              <w:top w:val="nil"/>
              <w:left w:val="nil"/>
              <w:bottom w:val="nil"/>
              <w:right w:val="nil"/>
            </w:tcBorders>
            <w:shd w:val="clear" w:color="auto" w:fill="auto"/>
            <w:vAlign w:val="center"/>
            <w:hideMark/>
          </w:tcPr>
          <w:p w:rsidRPr="00254338" w:rsidR="00042893" w:rsidP="00042893" w:rsidRDefault="00042893" w14:paraId="4E4D2766" w14:textId="229AF12D">
            <w:pPr>
              <w:widowControl/>
              <w:jc w:val="right"/>
              <w:rPr>
                <w:rFonts w:eastAsia="Times New Roman" w:cstheme="minorHAnsi"/>
                <w:i/>
                <w:color w:val="000000"/>
                <w:sz w:val="18"/>
                <w:szCs w:val="18"/>
              </w:rPr>
            </w:pPr>
            <w:r>
              <w:rPr>
                <w:rFonts w:ascii="Calibri" w:hAnsi="Calibri" w:cs="Calibri"/>
                <w:i/>
                <w:iCs/>
                <w:color w:val="000000"/>
                <w:sz w:val="18"/>
                <w:szCs w:val="18"/>
              </w:rPr>
              <w:t>7</w:t>
            </w:r>
          </w:p>
        </w:tc>
        <w:tc>
          <w:tcPr>
            <w:tcW w:w="628" w:type="pct"/>
            <w:tcBorders>
              <w:top w:val="nil"/>
              <w:left w:val="nil"/>
              <w:bottom w:val="nil"/>
              <w:right w:val="nil"/>
            </w:tcBorders>
            <w:shd w:val="clear" w:color="auto" w:fill="auto"/>
            <w:vAlign w:val="center"/>
            <w:hideMark/>
          </w:tcPr>
          <w:p w:rsidRPr="00254338" w:rsidR="00042893" w:rsidP="00042893" w:rsidRDefault="00042893" w14:paraId="00ED61FB" w14:textId="35F23B28">
            <w:pPr>
              <w:widowControl/>
              <w:jc w:val="right"/>
              <w:rPr>
                <w:rFonts w:eastAsia="Times New Roman" w:cstheme="minorHAnsi"/>
                <w:i/>
                <w:color w:val="000000"/>
                <w:sz w:val="18"/>
                <w:szCs w:val="18"/>
              </w:rPr>
            </w:pPr>
            <w:r>
              <w:rPr>
                <w:rFonts w:ascii="Calibri" w:hAnsi="Calibri" w:cs="Calibri"/>
                <w:i/>
                <w:iCs/>
                <w:color w:val="000000"/>
                <w:sz w:val="18"/>
                <w:szCs w:val="18"/>
              </w:rPr>
              <w:t>0.1%</w:t>
            </w:r>
          </w:p>
        </w:tc>
        <w:tc>
          <w:tcPr>
            <w:tcW w:w="814" w:type="pct"/>
            <w:tcBorders>
              <w:top w:val="nil"/>
              <w:left w:val="nil"/>
              <w:bottom w:val="nil"/>
              <w:right w:val="nil"/>
            </w:tcBorders>
            <w:shd w:val="clear" w:color="auto" w:fill="auto"/>
            <w:vAlign w:val="center"/>
            <w:hideMark/>
          </w:tcPr>
          <w:p w:rsidRPr="00254338" w:rsidR="00042893" w:rsidP="00042893" w:rsidRDefault="00042893" w14:paraId="2DD47935" w14:textId="74343886">
            <w:pPr>
              <w:widowControl/>
              <w:jc w:val="right"/>
              <w:rPr>
                <w:rFonts w:eastAsia="Times New Roman" w:cstheme="minorHAnsi"/>
                <w:i/>
                <w:color w:val="000000"/>
                <w:sz w:val="18"/>
                <w:szCs w:val="18"/>
              </w:rPr>
            </w:pPr>
            <w:r>
              <w:rPr>
                <w:rFonts w:ascii="Calibri" w:hAnsi="Calibri" w:cs="Calibri"/>
                <w:i/>
                <w:iCs/>
                <w:color w:val="000000"/>
                <w:sz w:val="18"/>
                <w:szCs w:val="18"/>
              </w:rPr>
              <w:t>46</w:t>
            </w:r>
          </w:p>
        </w:tc>
        <w:tc>
          <w:tcPr>
            <w:tcW w:w="529" w:type="pct"/>
            <w:tcBorders>
              <w:top w:val="nil"/>
              <w:left w:val="nil"/>
              <w:bottom w:val="nil"/>
              <w:right w:val="nil"/>
            </w:tcBorders>
            <w:shd w:val="clear" w:color="auto" w:fill="auto"/>
            <w:vAlign w:val="center"/>
            <w:hideMark/>
          </w:tcPr>
          <w:p w:rsidRPr="00254338" w:rsidR="00042893" w:rsidP="00042893" w:rsidRDefault="00042893" w14:paraId="4B3AA160" w14:textId="720CE5A3">
            <w:pPr>
              <w:widowControl/>
              <w:jc w:val="right"/>
              <w:rPr>
                <w:rFonts w:eastAsia="Times New Roman" w:cstheme="minorHAnsi"/>
                <w:i/>
                <w:color w:val="000000"/>
                <w:sz w:val="18"/>
                <w:szCs w:val="18"/>
              </w:rPr>
            </w:pPr>
            <w:r>
              <w:rPr>
                <w:rFonts w:ascii="Calibri" w:hAnsi="Calibri" w:cs="Calibri"/>
                <w:i/>
                <w:iCs/>
                <w:color w:val="000000"/>
                <w:sz w:val="18"/>
                <w:szCs w:val="18"/>
              </w:rPr>
              <w:t>0.1%</w:t>
            </w:r>
          </w:p>
        </w:tc>
      </w:tr>
      <w:tr w:rsidRPr="00254338" w:rsidR="00042893" w:rsidTr="00D74096" w14:paraId="6E3F3540" w14:textId="77777777">
        <w:trPr>
          <w:trHeight w:val="432"/>
        </w:trPr>
        <w:tc>
          <w:tcPr>
            <w:tcW w:w="2392" w:type="pct"/>
            <w:tcBorders>
              <w:top w:val="nil"/>
              <w:left w:val="nil"/>
              <w:bottom w:val="nil"/>
              <w:right w:val="nil"/>
            </w:tcBorders>
            <w:shd w:val="clear" w:color="000000" w:fill="F3F3F3"/>
            <w:vAlign w:val="center"/>
            <w:hideMark/>
          </w:tcPr>
          <w:p w:rsidRPr="00254338" w:rsidR="00042893" w:rsidP="00042893" w:rsidRDefault="00042893" w14:paraId="75A2BCA7" w14:textId="77777777">
            <w:pPr>
              <w:widowControl/>
              <w:rPr>
                <w:rFonts w:eastAsia="Times New Roman" w:cstheme="minorHAnsi"/>
                <w:i/>
                <w:color w:val="000000"/>
                <w:sz w:val="18"/>
                <w:szCs w:val="18"/>
              </w:rPr>
            </w:pPr>
            <w:r w:rsidRPr="00254338">
              <w:rPr>
                <w:rFonts w:eastAsia="Times New Roman" w:cstheme="minorHAnsi"/>
                <w:i/>
                <w:color w:val="000000"/>
                <w:sz w:val="18"/>
                <w:szCs w:val="18"/>
              </w:rPr>
              <w:t>Mining</w:t>
            </w:r>
          </w:p>
        </w:tc>
        <w:tc>
          <w:tcPr>
            <w:tcW w:w="637" w:type="pct"/>
            <w:tcBorders>
              <w:top w:val="nil"/>
              <w:left w:val="nil"/>
              <w:bottom w:val="nil"/>
              <w:right w:val="nil"/>
            </w:tcBorders>
            <w:shd w:val="clear" w:color="000000" w:fill="F3F3F3"/>
            <w:vAlign w:val="center"/>
            <w:hideMark/>
          </w:tcPr>
          <w:p w:rsidRPr="00254338" w:rsidR="00042893" w:rsidP="00042893" w:rsidRDefault="00042893" w14:paraId="7F2C5736" w14:textId="72285FC9">
            <w:pPr>
              <w:widowControl/>
              <w:jc w:val="right"/>
              <w:rPr>
                <w:rFonts w:eastAsia="Times New Roman" w:cstheme="minorHAnsi"/>
                <w:i/>
                <w:color w:val="000000"/>
                <w:sz w:val="18"/>
                <w:szCs w:val="18"/>
              </w:rPr>
            </w:pPr>
            <w:r>
              <w:rPr>
                <w:rFonts w:ascii="Calibri" w:hAnsi="Calibri" w:cs="Calibri"/>
                <w:i/>
                <w:iCs/>
                <w:color w:val="000000"/>
                <w:sz w:val="18"/>
                <w:szCs w:val="18"/>
              </w:rPr>
              <w:t>1</w:t>
            </w:r>
          </w:p>
        </w:tc>
        <w:tc>
          <w:tcPr>
            <w:tcW w:w="628" w:type="pct"/>
            <w:tcBorders>
              <w:top w:val="nil"/>
              <w:left w:val="nil"/>
              <w:bottom w:val="nil"/>
              <w:right w:val="nil"/>
            </w:tcBorders>
            <w:shd w:val="clear" w:color="000000" w:fill="F3F3F3"/>
            <w:vAlign w:val="center"/>
            <w:hideMark/>
          </w:tcPr>
          <w:p w:rsidRPr="00254338" w:rsidR="00042893" w:rsidP="00042893" w:rsidRDefault="00042893" w14:paraId="631ABF41" w14:textId="2EE4D0D6">
            <w:pPr>
              <w:widowControl/>
              <w:jc w:val="right"/>
              <w:rPr>
                <w:rFonts w:eastAsia="Times New Roman" w:cstheme="minorHAnsi"/>
                <w:i/>
                <w:color w:val="000000"/>
                <w:sz w:val="18"/>
                <w:szCs w:val="18"/>
              </w:rPr>
            </w:pPr>
            <w:r>
              <w:rPr>
                <w:rFonts w:ascii="Calibri" w:hAnsi="Calibri" w:cs="Calibri"/>
                <w:i/>
                <w:iCs/>
                <w:color w:val="000000"/>
                <w:sz w:val="18"/>
                <w:szCs w:val="18"/>
              </w:rPr>
              <w:t>0.0%</w:t>
            </w:r>
          </w:p>
        </w:tc>
        <w:tc>
          <w:tcPr>
            <w:tcW w:w="814" w:type="pct"/>
            <w:tcBorders>
              <w:top w:val="nil"/>
              <w:left w:val="nil"/>
              <w:bottom w:val="nil"/>
              <w:right w:val="nil"/>
            </w:tcBorders>
            <w:shd w:val="clear" w:color="000000" w:fill="F3F3F3"/>
            <w:vAlign w:val="center"/>
            <w:hideMark/>
          </w:tcPr>
          <w:p w:rsidRPr="00254338" w:rsidR="00042893" w:rsidP="00042893" w:rsidRDefault="00042893" w14:paraId="14281E92" w14:textId="15096F3E">
            <w:pPr>
              <w:widowControl/>
              <w:jc w:val="right"/>
              <w:rPr>
                <w:rFonts w:eastAsia="Times New Roman" w:cstheme="minorHAnsi"/>
                <w:i/>
                <w:color w:val="000000"/>
                <w:sz w:val="18"/>
                <w:szCs w:val="18"/>
              </w:rPr>
            </w:pPr>
            <w:r>
              <w:rPr>
                <w:rFonts w:ascii="Calibri" w:hAnsi="Calibri" w:cs="Calibri"/>
                <w:i/>
                <w:iCs/>
                <w:color w:val="000000"/>
                <w:sz w:val="18"/>
                <w:szCs w:val="18"/>
              </w:rPr>
              <w:t>11</w:t>
            </w:r>
          </w:p>
        </w:tc>
        <w:tc>
          <w:tcPr>
            <w:tcW w:w="529" w:type="pct"/>
            <w:tcBorders>
              <w:top w:val="nil"/>
              <w:left w:val="nil"/>
              <w:bottom w:val="nil"/>
              <w:right w:val="nil"/>
            </w:tcBorders>
            <w:shd w:val="clear" w:color="000000" w:fill="F3F3F3"/>
            <w:vAlign w:val="center"/>
            <w:hideMark/>
          </w:tcPr>
          <w:p w:rsidRPr="00254338" w:rsidR="00042893" w:rsidP="00042893" w:rsidRDefault="00042893" w14:paraId="6229877A" w14:textId="0438863C">
            <w:pPr>
              <w:widowControl/>
              <w:jc w:val="right"/>
              <w:rPr>
                <w:rFonts w:eastAsia="Times New Roman" w:cstheme="minorHAnsi"/>
                <w:i/>
                <w:color w:val="000000"/>
                <w:sz w:val="18"/>
                <w:szCs w:val="18"/>
              </w:rPr>
            </w:pPr>
            <w:r>
              <w:rPr>
                <w:rFonts w:ascii="Calibri" w:hAnsi="Calibri" w:cs="Calibri"/>
                <w:i/>
                <w:iCs/>
                <w:color w:val="000000"/>
                <w:sz w:val="18"/>
                <w:szCs w:val="18"/>
              </w:rPr>
              <w:t>0.0%</w:t>
            </w:r>
          </w:p>
        </w:tc>
      </w:tr>
      <w:tr w:rsidRPr="00254338" w:rsidR="00042893" w:rsidTr="00D74096" w14:paraId="60FF80AB" w14:textId="77777777">
        <w:trPr>
          <w:trHeight w:val="432"/>
        </w:trPr>
        <w:tc>
          <w:tcPr>
            <w:tcW w:w="2392" w:type="pct"/>
            <w:tcBorders>
              <w:top w:val="nil"/>
              <w:left w:val="nil"/>
              <w:bottom w:val="nil"/>
              <w:right w:val="nil"/>
            </w:tcBorders>
            <w:shd w:val="clear" w:color="auto" w:fill="auto"/>
            <w:vAlign w:val="center"/>
            <w:hideMark/>
          </w:tcPr>
          <w:p w:rsidRPr="00254338" w:rsidR="00042893" w:rsidP="00042893" w:rsidRDefault="00042893" w14:paraId="09EAC19A" w14:textId="77777777">
            <w:pPr>
              <w:widowControl/>
              <w:rPr>
                <w:rFonts w:eastAsia="Times New Roman" w:cstheme="minorHAnsi"/>
                <w:i/>
                <w:color w:val="000000"/>
                <w:sz w:val="18"/>
                <w:szCs w:val="18"/>
              </w:rPr>
            </w:pPr>
            <w:r w:rsidRPr="00254338">
              <w:rPr>
                <w:rFonts w:eastAsia="Times New Roman" w:cstheme="minorHAnsi"/>
                <w:i/>
                <w:color w:val="000000"/>
                <w:sz w:val="18"/>
                <w:szCs w:val="18"/>
              </w:rPr>
              <w:t>Utilities</w:t>
            </w:r>
          </w:p>
        </w:tc>
        <w:tc>
          <w:tcPr>
            <w:tcW w:w="637" w:type="pct"/>
            <w:tcBorders>
              <w:top w:val="nil"/>
              <w:left w:val="nil"/>
              <w:bottom w:val="nil"/>
              <w:right w:val="nil"/>
            </w:tcBorders>
            <w:shd w:val="clear" w:color="auto" w:fill="auto"/>
            <w:vAlign w:val="center"/>
            <w:hideMark/>
          </w:tcPr>
          <w:p w:rsidRPr="00254338" w:rsidR="00042893" w:rsidP="00042893" w:rsidRDefault="00042893" w14:paraId="0E11F369" w14:textId="2DBF06ED">
            <w:pPr>
              <w:widowControl/>
              <w:jc w:val="right"/>
              <w:rPr>
                <w:rFonts w:eastAsia="Times New Roman" w:cstheme="minorHAnsi"/>
                <w:i/>
                <w:color w:val="000000"/>
                <w:sz w:val="18"/>
                <w:szCs w:val="18"/>
              </w:rPr>
            </w:pPr>
            <w:r>
              <w:rPr>
                <w:rFonts w:ascii="Calibri" w:hAnsi="Calibri" w:cs="Calibri"/>
                <w:i/>
                <w:iCs/>
                <w:color w:val="000000"/>
                <w:sz w:val="18"/>
                <w:szCs w:val="18"/>
              </w:rPr>
              <w:t>5</w:t>
            </w:r>
          </w:p>
        </w:tc>
        <w:tc>
          <w:tcPr>
            <w:tcW w:w="628" w:type="pct"/>
            <w:tcBorders>
              <w:top w:val="nil"/>
              <w:left w:val="nil"/>
              <w:bottom w:val="nil"/>
              <w:right w:val="nil"/>
            </w:tcBorders>
            <w:shd w:val="clear" w:color="auto" w:fill="auto"/>
            <w:vAlign w:val="center"/>
            <w:hideMark/>
          </w:tcPr>
          <w:p w:rsidRPr="00254338" w:rsidR="00042893" w:rsidP="00042893" w:rsidRDefault="00042893" w14:paraId="61B3BB0A" w14:textId="11DB5753">
            <w:pPr>
              <w:widowControl/>
              <w:jc w:val="right"/>
              <w:rPr>
                <w:rFonts w:eastAsia="Times New Roman" w:cstheme="minorHAnsi"/>
                <w:i/>
                <w:color w:val="000000"/>
                <w:sz w:val="18"/>
                <w:szCs w:val="18"/>
              </w:rPr>
            </w:pPr>
            <w:r>
              <w:rPr>
                <w:rFonts w:ascii="Calibri" w:hAnsi="Calibri" w:cs="Calibri"/>
                <w:i/>
                <w:iCs/>
                <w:color w:val="000000"/>
                <w:sz w:val="18"/>
                <w:szCs w:val="18"/>
              </w:rPr>
              <w:t>0.1%</w:t>
            </w:r>
          </w:p>
        </w:tc>
        <w:tc>
          <w:tcPr>
            <w:tcW w:w="814" w:type="pct"/>
            <w:tcBorders>
              <w:top w:val="nil"/>
              <w:left w:val="nil"/>
              <w:bottom w:val="nil"/>
              <w:right w:val="nil"/>
            </w:tcBorders>
            <w:shd w:val="clear" w:color="auto" w:fill="auto"/>
            <w:vAlign w:val="center"/>
            <w:hideMark/>
          </w:tcPr>
          <w:p w:rsidRPr="00254338" w:rsidR="00042893" w:rsidP="00042893" w:rsidRDefault="00042893" w14:paraId="471B5BCE" w14:textId="0E497CE0">
            <w:pPr>
              <w:widowControl/>
              <w:jc w:val="right"/>
              <w:rPr>
                <w:rFonts w:eastAsia="Times New Roman" w:cstheme="minorHAnsi"/>
                <w:i/>
                <w:color w:val="000000"/>
                <w:sz w:val="18"/>
                <w:szCs w:val="18"/>
              </w:rPr>
            </w:pPr>
            <w:r>
              <w:rPr>
                <w:rFonts w:ascii="Calibri" w:hAnsi="Calibri" w:cs="Calibri"/>
                <w:i/>
                <w:iCs/>
                <w:color w:val="000000"/>
                <w:sz w:val="18"/>
                <w:szCs w:val="18"/>
              </w:rPr>
              <w:t>1,197</w:t>
            </w:r>
          </w:p>
        </w:tc>
        <w:tc>
          <w:tcPr>
            <w:tcW w:w="529" w:type="pct"/>
            <w:tcBorders>
              <w:top w:val="nil"/>
              <w:left w:val="nil"/>
              <w:bottom w:val="nil"/>
              <w:right w:val="nil"/>
            </w:tcBorders>
            <w:shd w:val="clear" w:color="auto" w:fill="auto"/>
            <w:vAlign w:val="center"/>
            <w:hideMark/>
          </w:tcPr>
          <w:p w:rsidRPr="00254338" w:rsidR="00042893" w:rsidP="00042893" w:rsidRDefault="00042893" w14:paraId="7F9DBA42" w14:textId="572CD787">
            <w:pPr>
              <w:widowControl/>
              <w:jc w:val="right"/>
              <w:rPr>
                <w:rFonts w:eastAsia="Times New Roman" w:cstheme="minorHAnsi"/>
                <w:i/>
                <w:color w:val="000000"/>
                <w:sz w:val="18"/>
                <w:szCs w:val="18"/>
              </w:rPr>
            </w:pPr>
            <w:r>
              <w:rPr>
                <w:rFonts w:ascii="Calibri" w:hAnsi="Calibri" w:cs="Calibri"/>
                <w:i/>
                <w:iCs/>
                <w:color w:val="000000"/>
                <w:sz w:val="18"/>
                <w:szCs w:val="18"/>
              </w:rPr>
              <w:t>1.7%</w:t>
            </w:r>
          </w:p>
        </w:tc>
      </w:tr>
      <w:tr w:rsidRPr="00254338" w:rsidR="00042893" w:rsidTr="00D74096" w14:paraId="48B6B529" w14:textId="77777777">
        <w:trPr>
          <w:trHeight w:val="432"/>
        </w:trPr>
        <w:tc>
          <w:tcPr>
            <w:tcW w:w="2392" w:type="pct"/>
            <w:tcBorders>
              <w:top w:val="nil"/>
              <w:left w:val="nil"/>
              <w:bottom w:val="nil"/>
              <w:right w:val="nil"/>
            </w:tcBorders>
            <w:shd w:val="clear" w:color="000000" w:fill="F3F3F3"/>
            <w:vAlign w:val="center"/>
            <w:hideMark/>
          </w:tcPr>
          <w:p w:rsidRPr="00254338" w:rsidR="00042893" w:rsidP="00042893" w:rsidRDefault="00042893" w14:paraId="44F8025A" w14:textId="77777777">
            <w:pPr>
              <w:widowControl/>
              <w:rPr>
                <w:rFonts w:eastAsia="Times New Roman" w:cstheme="minorHAnsi"/>
                <w:i/>
                <w:color w:val="000000"/>
                <w:sz w:val="18"/>
                <w:szCs w:val="18"/>
              </w:rPr>
            </w:pPr>
            <w:r w:rsidRPr="00254338">
              <w:rPr>
                <w:rFonts w:eastAsia="Times New Roman" w:cstheme="minorHAnsi"/>
                <w:i/>
                <w:color w:val="000000"/>
                <w:sz w:val="18"/>
                <w:szCs w:val="18"/>
              </w:rPr>
              <w:t>Construction</w:t>
            </w:r>
          </w:p>
        </w:tc>
        <w:tc>
          <w:tcPr>
            <w:tcW w:w="637" w:type="pct"/>
            <w:tcBorders>
              <w:top w:val="nil"/>
              <w:left w:val="nil"/>
              <w:bottom w:val="nil"/>
              <w:right w:val="nil"/>
            </w:tcBorders>
            <w:shd w:val="clear" w:color="000000" w:fill="F3F3F3"/>
            <w:vAlign w:val="center"/>
            <w:hideMark/>
          </w:tcPr>
          <w:p w:rsidRPr="00254338" w:rsidR="00042893" w:rsidP="00042893" w:rsidRDefault="00042893" w14:paraId="797F158D" w14:textId="569ED150">
            <w:pPr>
              <w:widowControl/>
              <w:jc w:val="right"/>
              <w:rPr>
                <w:rFonts w:eastAsia="Times New Roman" w:cstheme="minorHAnsi"/>
                <w:i/>
                <w:color w:val="000000"/>
                <w:sz w:val="18"/>
                <w:szCs w:val="18"/>
              </w:rPr>
            </w:pPr>
            <w:r>
              <w:rPr>
                <w:rFonts w:ascii="Calibri" w:hAnsi="Calibri" w:cs="Calibri"/>
                <w:i/>
                <w:iCs/>
                <w:color w:val="000000"/>
                <w:sz w:val="18"/>
                <w:szCs w:val="18"/>
              </w:rPr>
              <w:t>375</w:t>
            </w:r>
          </w:p>
        </w:tc>
        <w:tc>
          <w:tcPr>
            <w:tcW w:w="628" w:type="pct"/>
            <w:tcBorders>
              <w:top w:val="nil"/>
              <w:left w:val="nil"/>
              <w:bottom w:val="nil"/>
              <w:right w:val="nil"/>
            </w:tcBorders>
            <w:shd w:val="clear" w:color="000000" w:fill="F3F3F3"/>
            <w:vAlign w:val="center"/>
            <w:hideMark/>
          </w:tcPr>
          <w:p w:rsidRPr="00254338" w:rsidR="00042893" w:rsidP="00042893" w:rsidRDefault="00042893" w14:paraId="1B6AC0C7" w14:textId="57C6E642">
            <w:pPr>
              <w:widowControl/>
              <w:jc w:val="right"/>
              <w:rPr>
                <w:rFonts w:eastAsia="Times New Roman" w:cstheme="minorHAnsi"/>
                <w:i/>
                <w:color w:val="000000"/>
                <w:sz w:val="18"/>
                <w:szCs w:val="18"/>
              </w:rPr>
            </w:pPr>
            <w:r>
              <w:rPr>
                <w:rFonts w:ascii="Calibri" w:hAnsi="Calibri" w:cs="Calibri"/>
                <w:i/>
                <w:iCs/>
                <w:color w:val="000000"/>
                <w:sz w:val="18"/>
                <w:szCs w:val="18"/>
              </w:rPr>
              <w:t>7.7%</w:t>
            </w:r>
          </w:p>
        </w:tc>
        <w:tc>
          <w:tcPr>
            <w:tcW w:w="814" w:type="pct"/>
            <w:tcBorders>
              <w:top w:val="nil"/>
              <w:left w:val="nil"/>
              <w:bottom w:val="nil"/>
              <w:right w:val="nil"/>
            </w:tcBorders>
            <w:shd w:val="clear" w:color="000000" w:fill="F3F3F3"/>
            <w:vAlign w:val="center"/>
            <w:hideMark/>
          </w:tcPr>
          <w:p w:rsidRPr="00254338" w:rsidR="00042893" w:rsidP="00042893" w:rsidRDefault="00042893" w14:paraId="69726430" w14:textId="3038D9CE">
            <w:pPr>
              <w:widowControl/>
              <w:jc w:val="right"/>
              <w:rPr>
                <w:rFonts w:eastAsia="Times New Roman" w:cstheme="minorHAnsi"/>
                <w:i/>
                <w:color w:val="000000"/>
                <w:sz w:val="18"/>
                <w:szCs w:val="18"/>
              </w:rPr>
            </w:pPr>
            <w:r>
              <w:rPr>
                <w:rFonts w:ascii="Calibri" w:hAnsi="Calibri" w:cs="Calibri"/>
                <w:i/>
                <w:iCs/>
                <w:color w:val="000000"/>
                <w:sz w:val="18"/>
                <w:szCs w:val="18"/>
              </w:rPr>
              <w:t>5,802</w:t>
            </w:r>
          </w:p>
        </w:tc>
        <w:tc>
          <w:tcPr>
            <w:tcW w:w="529" w:type="pct"/>
            <w:tcBorders>
              <w:top w:val="nil"/>
              <w:left w:val="nil"/>
              <w:bottom w:val="nil"/>
              <w:right w:val="nil"/>
            </w:tcBorders>
            <w:shd w:val="clear" w:color="000000" w:fill="F3F3F3"/>
            <w:vAlign w:val="center"/>
            <w:hideMark/>
          </w:tcPr>
          <w:p w:rsidRPr="00254338" w:rsidR="00042893" w:rsidP="00042893" w:rsidRDefault="00042893" w14:paraId="647A73BB" w14:textId="315E4C79">
            <w:pPr>
              <w:widowControl/>
              <w:jc w:val="right"/>
              <w:rPr>
                <w:rFonts w:eastAsia="Times New Roman" w:cstheme="minorHAnsi"/>
                <w:i/>
                <w:color w:val="000000"/>
                <w:sz w:val="18"/>
                <w:szCs w:val="18"/>
              </w:rPr>
            </w:pPr>
            <w:r>
              <w:rPr>
                <w:rFonts w:ascii="Calibri" w:hAnsi="Calibri" w:cs="Calibri"/>
                <w:i/>
                <w:iCs/>
                <w:color w:val="000000"/>
                <w:sz w:val="18"/>
                <w:szCs w:val="18"/>
              </w:rPr>
              <w:t>8.2%</w:t>
            </w:r>
          </w:p>
        </w:tc>
      </w:tr>
      <w:tr w:rsidRPr="00254338" w:rsidR="00042893" w:rsidTr="00D74096" w14:paraId="69984F3C" w14:textId="77777777">
        <w:trPr>
          <w:trHeight w:val="432"/>
        </w:trPr>
        <w:tc>
          <w:tcPr>
            <w:tcW w:w="2392" w:type="pct"/>
            <w:tcBorders>
              <w:top w:val="nil"/>
              <w:left w:val="nil"/>
              <w:bottom w:val="nil"/>
              <w:right w:val="nil"/>
            </w:tcBorders>
            <w:shd w:val="clear" w:color="auto" w:fill="auto"/>
            <w:vAlign w:val="center"/>
            <w:hideMark/>
          </w:tcPr>
          <w:p w:rsidRPr="00254338" w:rsidR="00042893" w:rsidP="00042893" w:rsidRDefault="00042893" w14:paraId="2450B2C6" w14:textId="77777777">
            <w:pPr>
              <w:widowControl/>
              <w:rPr>
                <w:rFonts w:eastAsia="Times New Roman" w:cstheme="minorHAnsi"/>
                <w:i/>
                <w:color w:val="000000"/>
                <w:sz w:val="18"/>
                <w:szCs w:val="18"/>
              </w:rPr>
            </w:pPr>
            <w:r w:rsidRPr="00254338">
              <w:rPr>
                <w:rFonts w:eastAsia="Times New Roman" w:cstheme="minorHAnsi"/>
                <w:i/>
                <w:color w:val="000000"/>
                <w:sz w:val="18"/>
                <w:szCs w:val="18"/>
              </w:rPr>
              <w:t>Manufacturing</w:t>
            </w:r>
          </w:p>
        </w:tc>
        <w:tc>
          <w:tcPr>
            <w:tcW w:w="637" w:type="pct"/>
            <w:tcBorders>
              <w:top w:val="nil"/>
              <w:left w:val="nil"/>
              <w:bottom w:val="nil"/>
              <w:right w:val="nil"/>
            </w:tcBorders>
            <w:shd w:val="clear" w:color="auto" w:fill="auto"/>
            <w:vAlign w:val="center"/>
            <w:hideMark/>
          </w:tcPr>
          <w:p w:rsidRPr="00254338" w:rsidR="00042893" w:rsidP="00042893" w:rsidRDefault="00042893" w14:paraId="46E71758" w14:textId="20536722">
            <w:pPr>
              <w:widowControl/>
              <w:jc w:val="right"/>
              <w:rPr>
                <w:rFonts w:eastAsia="Times New Roman" w:cstheme="minorHAnsi"/>
                <w:i/>
                <w:color w:val="000000"/>
                <w:sz w:val="18"/>
                <w:szCs w:val="18"/>
              </w:rPr>
            </w:pPr>
            <w:r>
              <w:rPr>
                <w:rFonts w:ascii="Calibri" w:hAnsi="Calibri" w:cs="Calibri"/>
                <w:i/>
                <w:iCs/>
                <w:color w:val="000000"/>
                <w:sz w:val="18"/>
                <w:szCs w:val="18"/>
              </w:rPr>
              <w:t>206</w:t>
            </w:r>
          </w:p>
        </w:tc>
        <w:tc>
          <w:tcPr>
            <w:tcW w:w="628" w:type="pct"/>
            <w:tcBorders>
              <w:top w:val="nil"/>
              <w:left w:val="nil"/>
              <w:bottom w:val="nil"/>
              <w:right w:val="nil"/>
            </w:tcBorders>
            <w:shd w:val="clear" w:color="auto" w:fill="auto"/>
            <w:vAlign w:val="center"/>
            <w:hideMark/>
          </w:tcPr>
          <w:p w:rsidRPr="00254338" w:rsidR="00042893" w:rsidP="00042893" w:rsidRDefault="00042893" w14:paraId="2A775466" w14:textId="6531D352">
            <w:pPr>
              <w:widowControl/>
              <w:jc w:val="right"/>
              <w:rPr>
                <w:rFonts w:eastAsia="Times New Roman" w:cstheme="minorHAnsi"/>
                <w:i/>
                <w:color w:val="000000"/>
                <w:sz w:val="18"/>
                <w:szCs w:val="18"/>
              </w:rPr>
            </w:pPr>
            <w:r>
              <w:rPr>
                <w:rFonts w:ascii="Calibri" w:hAnsi="Calibri" w:cs="Calibri"/>
                <w:i/>
                <w:iCs/>
                <w:color w:val="000000"/>
                <w:sz w:val="18"/>
                <w:szCs w:val="18"/>
              </w:rPr>
              <w:t>4.2%</w:t>
            </w:r>
          </w:p>
        </w:tc>
        <w:tc>
          <w:tcPr>
            <w:tcW w:w="814" w:type="pct"/>
            <w:tcBorders>
              <w:top w:val="nil"/>
              <w:left w:val="nil"/>
              <w:bottom w:val="nil"/>
              <w:right w:val="nil"/>
            </w:tcBorders>
            <w:shd w:val="clear" w:color="auto" w:fill="auto"/>
            <w:vAlign w:val="center"/>
            <w:hideMark/>
          </w:tcPr>
          <w:p w:rsidRPr="00254338" w:rsidR="00042893" w:rsidP="00042893" w:rsidRDefault="00042893" w14:paraId="3EEDA732" w14:textId="59F0C20E">
            <w:pPr>
              <w:widowControl/>
              <w:jc w:val="right"/>
              <w:rPr>
                <w:rFonts w:eastAsia="Times New Roman" w:cstheme="minorHAnsi"/>
                <w:i/>
                <w:color w:val="000000"/>
                <w:sz w:val="18"/>
                <w:szCs w:val="18"/>
              </w:rPr>
            </w:pPr>
            <w:r>
              <w:rPr>
                <w:rFonts w:ascii="Calibri" w:hAnsi="Calibri" w:cs="Calibri"/>
                <w:i/>
                <w:iCs/>
                <w:color w:val="000000"/>
                <w:sz w:val="18"/>
                <w:szCs w:val="18"/>
              </w:rPr>
              <w:t>11,632</w:t>
            </w:r>
          </w:p>
        </w:tc>
        <w:tc>
          <w:tcPr>
            <w:tcW w:w="529" w:type="pct"/>
            <w:tcBorders>
              <w:top w:val="nil"/>
              <w:left w:val="nil"/>
              <w:bottom w:val="nil"/>
              <w:right w:val="nil"/>
            </w:tcBorders>
            <w:shd w:val="clear" w:color="auto" w:fill="auto"/>
            <w:vAlign w:val="center"/>
            <w:hideMark/>
          </w:tcPr>
          <w:p w:rsidRPr="00254338" w:rsidR="00042893" w:rsidP="00042893" w:rsidRDefault="00042893" w14:paraId="3E33F059" w14:textId="4281D522">
            <w:pPr>
              <w:widowControl/>
              <w:jc w:val="right"/>
              <w:rPr>
                <w:rFonts w:eastAsia="Times New Roman" w:cstheme="minorHAnsi"/>
                <w:i/>
                <w:color w:val="000000"/>
                <w:sz w:val="18"/>
                <w:szCs w:val="18"/>
              </w:rPr>
            </w:pPr>
            <w:r>
              <w:rPr>
                <w:rFonts w:ascii="Calibri" w:hAnsi="Calibri" w:cs="Calibri"/>
                <w:i/>
                <w:iCs/>
                <w:color w:val="000000"/>
                <w:sz w:val="18"/>
                <w:szCs w:val="18"/>
              </w:rPr>
              <w:t>16.4%</w:t>
            </w:r>
          </w:p>
        </w:tc>
      </w:tr>
      <w:tr w:rsidRPr="00254338" w:rsidR="00042893" w:rsidTr="00D74096" w14:paraId="2A8A70CE" w14:textId="77777777">
        <w:trPr>
          <w:trHeight w:val="432"/>
        </w:trPr>
        <w:tc>
          <w:tcPr>
            <w:tcW w:w="2392" w:type="pct"/>
            <w:tcBorders>
              <w:top w:val="nil"/>
              <w:left w:val="nil"/>
              <w:bottom w:val="nil"/>
              <w:right w:val="nil"/>
            </w:tcBorders>
            <w:shd w:val="clear" w:color="000000" w:fill="F3F3F3"/>
            <w:vAlign w:val="center"/>
            <w:hideMark/>
          </w:tcPr>
          <w:p w:rsidRPr="00254338" w:rsidR="00042893" w:rsidP="00042893" w:rsidRDefault="00042893" w14:paraId="1324A6E3" w14:textId="77777777">
            <w:pPr>
              <w:widowControl/>
              <w:rPr>
                <w:rFonts w:eastAsia="Times New Roman" w:cstheme="minorHAnsi"/>
                <w:i/>
                <w:color w:val="000000"/>
                <w:sz w:val="18"/>
                <w:szCs w:val="18"/>
              </w:rPr>
            </w:pPr>
            <w:r w:rsidRPr="00254338">
              <w:rPr>
                <w:rFonts w:eastAsia="Times New Roman" w:cstheme="minorHAnsi"/>
                <w:i/>
                <w:color w:val="000000"/>
                <w:sz w:val="18"/>
                <w:szCs w:val="18"/>
              </w:rPr>
              <w:t>Wholesale Trade</w:t>
            </w:r>
          </w:p>
        </w:tc>
        <w:tc>
          <w:tcPr>
            <w:tcW w:w="637" w:type="pct"/>
            <w:tcBorders>
              <w:top w:val="nil"/>
              <w:left w:val="nil"/>
              <w:bottom w:val="nil"/>
              <w:right w:val="nil"/>
            </w:tcBorders>
            <w:shd w:val="clear" w:color="000000" w:fill="F3F3F3"/>
            <w:vAlign w:val="center"/>
            <w:hideMark/>
          </w:tcPr>
          <w:p w:rsidRPr="00254338" w:rsidR="00042893" w:rsidP="00042893" w:rsidRDefault="00042893" w14:paraId="00231023" w14:textId="16745EF6">
            <w:pPr>
              <w:widowControl/>
              <w:jc w:val="right"/>
              <w:rPr>
                <w:rFonts w:eastAsia="Times New Roman" w:cstheme="minorHAnsi"/>
                <w:i/>
                <w:color w:val="000000"/>
                <w:sz w:val="18"/>
                <w:szCs w:val="18"/>
              </w:rPr>
            </w:pPr>
            <w:r>
              <w:rPr>
                <w:rFonts w:ascii="Calibri" w:hAnsi="Calibri" w:cs="Calibri"/>
                <w:i/>
                <w:iCs/>
                <w:color w:val="000000"/>
                <w:sz w:val="18"/>
                <w:szCs w:val="18"/>
              </w:rPr>
              <w:t>204</w:t>
            </w:r>
          </w:p>
        </w:tc>
        <w:tc>
          <w:tcPr>
            <w:tcW w:w="628" w:type="pct"/>
            <w:tcBorders>
              <w:top w:val="nil"/>
              <w:left w:val="nil"/>
              <w:bottom w:val="nil"/>
              <w:right w:val="nil"/>
            </w:tcBorders>
            <w:shd w:val="clear" w:color="000000" w:fill="F3F3F3"/>
            <w:vAlign w:val="center"/>
            <w:hideMark/>
          </w:tcPr>
          <w:p w:rsidRPr="00254338" w:rsidR="00042893" w:rsidP="00042893" w:rsidRDefault="00042893" w14:paraId="5C2EAEA2" w14:textId="046F0CDA">
            <w:pPr>
              <w:widowControl/>
              <w:jc w:val="right"/>
              <w:rPr>
                <w:rFonts w:eastAsia="Times New Roman" w:cstheme="minorHAnsi"/>
                <w:i/>
                <w:color w:val="000000"/>
                <w:sz w:val="18"/>
                <w:szCs w:val="18"/>
              </w:rPr>
            </w:pPr>
            <w:r>
              <w:rPr>
                <w:rFonts w:ascii="Calibri" w:hAnsi="Calibri" w:cs="Calibri"/>
                <w:i/>
                <w:iCs/>
                <w:color w:val="000000"/>
                <w:sz w:val="18"/>
                <w:szCs w:val="18"/>
              </w:rPr>
              <w:t>4.2%</w:t>
            </w:r>
          </w:p>
        </w:tc>
        <w:tc>
          <w:tcPr>
            <w:tcW w:w="814" w:type="pct"/>
            <w:tcBorders>
              <w:top w:val="nil"/>
              <w:left w:val="nil"/>
              <w:bottom w:val="nil"/>
              <w:right w:val="nil"/>
            </w:tcBorders>
            <w:shd w:val="clear" w:color="000000" w:fill="F3F3F3"/>
            <w:vAlign w:val="center"/>
            <w:hideMark/>
          </w:tcPr>
          <w:p w:rsidRPr="00254338" w:rsidR="00042893" w:rsidP="00042893" w:rsidRDefault="00042893" w14:paraId="05EE653B" w14:textId="2123AFD9">
            <w:pPr>
              <w:widowControl/>
              <w:jc w:val="right"/>
              <w:rPr>
                <w:rFonts w:eastAsia="Times New Roman" w:cstheme="minorHAnsi"/>
                <w:i/>
                <w:color w:val="000000"/>
                <w:sz w:val="18"/>
                <w:szCs w:val="18"/>
              </w:rPr>
            </w:pPr>
            <w:r>
              <w:rPr>
                <w:rFonts w:ascii="Calibri" w:hAnsi="Calibri" w:cs="Calibri"/>
                <w:i/>
                <w:iCs/>
                <w:color w:val="000000"/>
                <w:sz w:val="18"/>
                <w:szCs w:val="18"/>
              </w:rPr>
              <w:t>3,147</w:t>
            </w:r>
          </w:p>
        </w:tc>
        <w:tc>
          <w:tcPr>
            <w:tcW w:w="529" w:type="pct"/>
            <w:tcBorders>
              <w:top w:val="nil"/>
              <w:left w:val="nil"/>
              <w:bottom w:val="nil"/>
              <w:right w:val="nil"/>
            </w:tcBorders>
            <w:shd w:val="clear" w:color="000000" w:fill="F3F3F3"/>
            <w:vAlign w:val="center"/>
            <w:hideMark/>
          </w:tcPr>
          <w:p w:rsidRPr="00254338" w:rsidR="00042893" w:rsidP="00042893" w:rsidRDefault="00042893" w14:paraId="25AE4B46" w14:textId="2329780A">
            <w:pPr>
              <w:widowControl/>
              <w:jc w:val="right"/>
              <w:rPr>
                <w:rFonts w:eastAsia="Times New Roman" w:cstheme="minorHAnsi"/>
                <w:i/>
                <w:color w:val="000000"/>
                <w:sz w:val="18"/>
                <w:szCs w:val="18"/>
              </w:rPr>
            </w:pPr>
            <w:r>
              <w:rPr>
                <w:rFonts w:ascii="Calibri" w:hAnsi="Calibri" w:cs="Calibri"/>
                <w:i/>
                <w:iCs/>
                <w:color w:val="000000"/>
                <w:sz w:val="18"/>
                <w:szCs w:val="18"/>
              </w:rPr>
              <w:t>4.4%</w:t>
            </w:r>
          </w:p>
        </w:tc>
      </w:tr>
      <w:tr w:rsidRPr="00254338" w:rsidR="00042893" w:rsidTr="00D74096" w14:paraId="16C577C2" w14:textId="77777777">
        <w:trPr>
          <w:trHeight w:val="432"/>
        </w:trPr>
        <w:tc>
          <w:tcPr>
            <w:tcW w:w="2392" w:type="pct"/>
            <w:tcBorders>
              <w:top w:val="nil"/>
              <w:left w:val="nil"/>
              <w:bottom w:val="nil"/>
              <w:right w:val="nil"/>
            </w:tcBorders>
            <w:shd w:val="clear" w:color="auto" w:fill="auto"/>
            <w:vAlign w:val="center"/>
            <w:hideMark/>
          </w:tcPr>
          <w:p w:rsidRPr="00254338" w:rsidR="00042893" w:rsidP="00042893" w:rsidRDefault="00042893" w14:paraId="1C166767" w14:textId="77777777">
            <w:pPr>
              <w:widowControl/>
              <w:rPr>
                <w:rFonts w:eastAsia="Times New Roman" w:cstheme="minorHAnsi"/>
                <w:i/>
                <w:color w:val="000000"/>
                <w:sz w:val="18"/>
                <w:szCs w:val="18"/>
              </w:rPr>
            </w:pPr>
            <w:r w:rsidRPr="00254338">
              <w:rPr>
                <w:rFonts w:eastAsia="Times New Roman" w:cstheme="minorHAnsi"/>
                <w:i/>
                <w:color w:val="000000"/>
                <w:sz w:val="18"/>
                <w:szCs w:val="18"/>
              </w:rPr>
              <w:t>Retail Trade</w:t>
            </w:r>
          </w:p>
        </w:tc>
        <w:tc>
          <w:tcPr>
            <w:tcW w:w="637" w:type="pct"/>
            <w:tcBorders>
              <w:top w:val="nil"/>
              <w:left w:val="nil"/>
              <w:bottom w:val="nil"/>
              <w:right w:val="nil"/>
            </w:tcBorders>
            <w:shd w:val="clear" w:color="auto" w:fill="auto"/>
            <w:vAlign w:val="center"/>
            <w:hideMark/>
          </w:tcPr>
          <w:p w:rsidRPr="00254338" w:rsidR="00042893" w:rsidP="00042893" w:rsidRDefault="00042893" w14:paraId="2289A8B8" w14:textId="4FCF965B">
            <w:pPr>
              <w:widowControl/>
              <w:jc w:val="right"/>
              <w:rPr>
                <w:rFonts w:eastAsia="Times New Roman" w:cstheme="minorHAnsi"/>
                <w:i/>
                <w:color w:val="000000"/>
                <w:sz w:val="18"/>
                <w:szCs w:val="18"/>
              </w:rPr>
            </w:pPr>
            <w:r>
              <w:rPr>
                <w:rFonts w:ascii="Calibri" w:hAnsi="Calibri" w:cs="Calibri"/>
                <w:i/>
                <w:iCs/>
                <w:color w:val="000000"/>
                <w:sz w:val="18"/>
                <w:szCs w:val="18"/>
              </w:rPr>
              <w:t>540</w:t>
            </w:r>
          </w:p>
        </w:tc>
        <w:tc>
          <w:tcPr>
            <w:tcW w:w="628" w:type="pct"/>
            <w:tcBorders>
              <w:top w:val="nil"/>
              <w:left w:val="nil"/>
              <w:bottom w:val="nil"/>
              <w:right w:val="nil"/>
            </w:tcBorders>
            <w:shd w:val="clear" w:color="auto" w:fill="auto"/>
            <w:vAlign w:val="center"/>
            <w:hideMark/>
          </w:tcPr>
          <w:p w:rsidRPr="00254338" w:rsidR="00042893" w:rsidP="00042893" w:rsidRDefault="00042893" w14:paraId="161A6D91" w14:textId="3824D8E6">
            <w:pPr>
              <w:widowControl/>
              <w:jc w:val="right"/>
              <w:rPr>
                <w:rFonts w:eastAsia="Times New Roman" w:cstheme="minorHAnsi"/>
                <w:i/>
                <w:color w:val="000000"/>
                <w:sz w:val="18"/>
                <w:szCs w:val="18"/>
              </w:rPr>
            </w:pPr>
            <w:r>
              <w:rPr>
                <w:rFonts w:ascii="Calibri" w:hAnsi="Calibri" w:cs="Calibri"/>
                <w:i/>
                <w:iCs/>
                <w:color w:val="000000"/>
                <w:sz w:val="18"/>
                <w:szCs w:val="18"/>
              </w:rPr>
              <w:t>11.0%</w:t>
            </w:r>
          </w:p>
        </w:tc>
        <w:tc>
          <w:tcPr>
            <w:tcW w:w="814" w:type="pct"/>
            <w:tcBorders>
              <w:top w:val="nil"/>
              <w:left w:val="nil"/>
              <w:bottom w:val="nil"/>
              <w:right w:val="nil"/>
            </w:tcBorders>
            <w:shd w:val="clear" w:color="auto" w:fill="auto"/>
            <w:vAlign w:val="center"/>
            <w:hideMark/>
          </w:tcPr>
          <w:p w:rsidRPr="00254338" w:rsidR="00042893" w:rsidP="00042893" w:rsidRDefault="00042893" w14:paraId="0EEA1B89" w14:textId="720875BD">
            <w:pPr>
              <w:widowControl/>
              <w:jc w:val="right"/>
              <w:rPr>
                <w:rFonts w:eastAsia="Times New Roman" w:cstheme="minorHAnsi"/>
                <w:i/>
                <w:color w:val="000000"/>
                <w:sz w:val="18"/>
                <w:szCs w:val="18"/>
              </w:rPr>
            </w:pPr>
            <w:r>
              <w:rPr>
                <w:rFonts w:ascii="Calibri" w:hAnsi="Calibri" w:cs="Calibri"/>
                <w:i/>
                <w:iCs/>
                <w:color w:val="000000"/>
                <w:sz w:val="18"/>
                <w:szCs w:val="18"/>
              </w:rPr>
              <w:t>7,260</w:t>
            </w:r>
          </w:p>
        </w:tc>
        <w:tc>
          <w:tcPr>
            <w:tcW w:w="529" w:type="pct"/>
            <w:tcBorders>
              <w:top w:val="nil"/>
              <w:left w:val="nil"/>
              <w:bottom w:val="nil"/>
              <w:right w:val="nil"/>
            </w:tcBorders>
            <w:shd w:val="clear" w:color="auto" w:fill="auto"/>
            <w:vAlign w:val="center"/>
            <w:hideMark/>
          </w:tcPr>
          <w:p w:rsidRPr="00254338" w:rsidR="00042893" w:rsidP="00042893" w:rsidRDefault="00042893" w14:paraId="462F11AA" w14:textId="2D4A9811">
            <w:pPr>
              <w:widowControl/>
              <w:jc w:val="right"/>
              <w:rPr>
                <w:rFonts w:eastAsia="Times New Roman" w:cstheme="minorHAnsi"/>
                <w:i/>
                <w:color w:val="000000"/>
                <w:sz w:val="18"/>
                <w:szCs w:val="18"/>
              </w:rPr>
            </w:pPr>
            <w:r>
              <w:rPr>
                <w:rFonts w:ascii="Calibri" w:hAnsi="Calibri" w:cs="Calibri"/>
                <w:i/>
                <w:iCs/>
                <w:color w:val="000000"/>
                <w:sz w:val="18"/>
                <w:szCs w:val="18"/>
              </w:rPr>
              <w:t>10.2%</w:t>
            </w:r>
          </w:p>
        </w:tc>
      </w:tr>
      <w:tr w:rsidRPr="00254338" w:rsidR="00042893" w:rsidTr="00D74096" w14:paraId="5D8554F6" w14:textId="77777777">
        <w:trPr>
          <w:trHeight w:val="432"/>
        </w:trPr>
        <w:tc>
          <w:tcPr>
            <w:tcW w:w="2392" w:type="pct"/>
            <w:tcBorders>
              <w:top w:val="nil"/>
              <w:left w:val="nil"/>
              <w:bottom w:val="nil"/>
              <w:right w:val="nil"/>
            </w:tcBorders>
            <w:shd w:val="clear" w:color="000000" w:fill="F3F3F3"/>
            <w:vAlign w:val="center"/>
            <w:hideMark/>
          </w:tcPr>
          <w:p w:rsidRPr="00254338" w:rsidR="00042893" w:rsidP="00042893" w:rsidRDefault="00042893" w14:paraId="30900E84" w14:textId="77777777">
            <w:pPr>
              <w:widowControl/>
              <w:ind w:firstLine="180" w:firstLineChars="100"/>
              <w:rPr>
                <w:rFonts w:eastAsia="Times New Roman" w:cstheme="minorHAnsi"/>
                <w:i/>
                <w:color w:val="000000"/>
                <w:sz w:val="18"/>
                <w:szCs w:val="18"/>
              </w:rPr>
            </w:pPr>
            <w:r w:rsidRPr="00254338">
              <w:rPr>
                <w:rFonts w:eastAsia="Times New Roman" w:cstheme="minorHAnsi"/>
                <w:i/>
                <w:color w:val="000000"/>
                <w:sz w:val="18"/>
                <w:szCs w:val="18"/>
              </w:rPr>
              <w:t>Motor Vehicle &amp; Parts Dealers</w:t>
            </w:r>
          </w:p>
        </w:tc>
        <w:tc>
          <w:tcPr>
            <w:tcW w:w="637" w:type="pct"/>
            <w:tcBorders>
              <w:top w:val="nil"/>
              <w:left w:val="nil"/>
              <w:bottom w:val="nil"/>
              <w:right w:val="nil"/>
            </w:tcBorders>
            <w:shd w:val="clear" w:color="000000" w:fill="F3F3F3"/>
            <w:vAlign w:val="center"/>
            <w:hideMark/>
          </w:tcPr>
          <w:p w:rsidRPr="00254338" w:rsidR="00042893" w:rsidP="00042893" w:rsidRDefault="00042893" w14:paraId="2189AAE8" w14:textId="42BDEF2F">
            <w:pPr>
              <w:widowControl/>
              <w:jc w:val="right"/>
              <w:rPr>
                <w:rFonts w:eastAsia="Times New Roman" w:cstheme="minorHAnsi"/>
                <w:i/>
                <w:color w:val="000000"/>
                <w:sz w:val="18"/>
                <w:szCs w:val="18"/>
              </w:rPr>
            </w:pPr>
            <w:r>
              <w:rPr>
                <w:rFonts w:ascii="Calibri" w:hAnsi="Calibri" w:cs="Calibri"/>
                <w:i/>
                <w:iCs/>
                <w:color w:val="000000"/>
                <w:sz w:val="18"/>
                <w:szCs w:val="18"/>
              </w:rPr>
              <w:t>68</w:t>
            </w:r>
          </w:p>
        </w:tc>
        <w:tc>
          <w:tcPr>
            <w:tcW w:w="628" w:type="pct"/>
            <w:tcBorders>
              <w:top w:val="nil"/>
              <w:left w:val="nil"/>
              <w:bottom w:val="nil"/>
              <w:right w:val="nil"/>
            </w:tcBorders>
            <w:shd w:val="clear" w:color="000000" w:fill="F3F3F3"/>
            <w:vAlign w:val="center"/>
            <w:hideMark/>
          </w:tcPr>
          <w:p w:rsidRPr="00254338" w:rsidR="00042893" w:rsidP="00042893" w:rsidRDefault="00042893" w14:paraId="396E4EAA" w14:textId="590024B8">
            <w:pPr>
              <w:widowControl/>
              <w:jc w:val="right"/>
              <w:rPr>
                <w:rFonts w:eastAsia="Times New Roman" w:cstheme="minorHAnsi"/>
                <w:i/>
                <w:color w:val="000000"/>
                <w:sz w:val="18"/>
                <w:szCs w:val="18"/>
              </w:rPr>
            </w:pPr>
            <w:r>
              <w:rPr>
                <w:rFonts w:ascii="Calibri" w:hAnsi="Calibri" w:cs="Calibri"/>
                <w:i/>
                <w:iCs/>
                <w:color w:val="000000"/>
                <w:sz w:val="18"/>
                <w:szCs w:val="18"/>
              </w:rPr>
              <w:t>1.4%</w:t>
            </w:r>
          </w:p>
        </w:tc>
        <w:tc>
          <w:tcPr>
            <w:tcW w:w="814" w:type="pct"/>
            <w:tcBorders>
              <w:top w:val="nil"/>
              <w:left w:val="nil"/>
              <w:bottom w:val="nil"/>
              <w:right w:val="nil"/>
            </w:tcBorders>
            <w:shd w:val="clear" w:color="000000" w:fill="F3F3F3"/>
            <w:vAlign w:val="center"/>
            <w:hideMark/>
          </w:tcPr>
          <w:p w:rsidRPr="00254338" w:rsidR="00042893" w:rsidP="00042893" w:rsidRDefault="00042893" w14:paraId="57CC9511" w14:textId="52071A4E">
            <w:pPr>
              <w:widowControl/>
              <w:jc w:val="right"/>
              <w:rPr>
                <w:rFonts w:eastAsia="Times New Roman" w:cstheme="minorHAnsi"/>
                <w:i/>
                <w:color w:val="000000"/>
                <w:sz w:val="18"/>
                <w:szCs w:val="18"/>
              </w:rPr>
            </w:pPr>
            <w:r>
              <w:rPr>
                <w:rFonts w:ascii="Calibri" w:hAnsi="Calibri" w:cs="Calibri"/>
                <w:i/>
                <w:iCs/>
                <w:color w:val="000000"/>
                <w:sz w:val="18"/>
                <w:szCs w:val="18"/>
              </w:rPr>
              <w:t>543</w:t>
            </w:r>
          </w:p>
        </w:tc>
        <w:tc>
          <w:tcPr>
            <w:tcW w:w="529" w:type="pct"/>
            <w:tcBorders>
              <w:top w:val="nil"/>
              <w:left w:val="nil"/>
              <w:bottom w:val="nil"/>
              <w:right w:val="nil"/>
            </w:tcBorders>
            <w:shd w:val="clear" w:color="000000" w:fill="F3F3F3"/>
            <w:vAlign w:val="center"/>
            <w:hideMark/>
          </w:tcPr>
          <w:p w:rsidRPr="00254338" w:rsidR="00042893" w:rsidP="00042893" w:rsidRDefault="00042893" w14:paraId="5E7F87B0" w14:textId="22C66174">
            <w:pPr>
              <w:widowControl/>
              <w:jc w:val="right"/>
              <w:rPr>
                <w:rFonts w:eastAsia="Times New Roman" w:cstheme="minorHAnsi"/>
                <w:i/>
                <w:color w:val="000000"/>
                <w:sz w:val="18"/>
                <w:szCs w:val="18"/>
              </w:rPr>
            </w:pPr>
            <w:r>
              <w:rPr>
                <w:rFonts w:ascii="Calibri" w:hAnsi="Calibri" w:cs="Calibri"/>
                <w:i/>
                <w:iCs/>
                <w:color w:val="000000"/>
                <w:sz w:val="18"/>
                <w:szCs w:val="18"/>
              </w:rPr>
              <w:t>0.8%</w:t>
            </w:r>
          </w:p>
        </w:tc>
      </w:tr>
      <w:tr w:rsidRPr="00254338" w:rsidR="00042893" w:rsidTr="00D74096" w14:paraId="3E9D910B" w14:textId="77777777">
        <w:trPr>
          <w:trHeight w:val="432"/>
        </w:trPr>
        <w:tc>
          <w:tcPr>
            <w:tcW w:w="2392" w:type="pct"/>
            <w:tcBorders>
              <w:top w:val="nil"/>
              <w:left w:val="nil"/>
              <w:bottom w:val="nil"/>
              <w:right w:val="nil"/>
            </w:tcBorders>
            <w:shd w:val="clear" w:color="auto" w:fill="auto"/>
            <w:vAlign w:val="center"/>
            <w:hideMark/>
          </w:tcPr>
          <w:p w:rsidRPr="00254338" w:rsidR="00042893" w:rsidP="00042893" w:rsidRDefault="00042893" w14:paraId="5F193C07" w14:textId="77777777">
            <w:pPr>
              <w:widowControl/>
              <w:ind w:firstLine="180" w:firstLineChars="100"/>
              <w:rPr>
                <w:rFonts w:eastAsia="Times New Roman" w:cstheme="minorHAnsi"/>
                <w:i/>
                <w:color w:val="000000"/>
                <w:sz w:val="18"/>
                <w:szCs w:val="18"/>
              </w:rPr>
            </w:pPr>
            <w:r w:rsidRPr="00254338">
              <w:rPr>
                <w:rFonts w:eastAsia="Times New Roman" w:cstheme="minorHAnsi"/>
                <w:i/>
                <w:color w:val="000000"/>
                <w:sz w:val="18"/>
                <w:szCs w:val="18"/>
              </w:rPr>
              <w:t>Furniture &amp; Home Furnishings Stores</w:t>
            </w:r>
          </w:p>
        </w:tc>
        <w:tc>
          <w:tcPr>
            <w:tcW w:w="637" w:type="pct"/>
            <w:tcBorders>
              <w:top w:val="nil"/>
              <w:left w:val="nil"/>
              <w:bottom w:val="nil"/>
              <w:right w:val="nil"/>
            </w:tcBorders>
            <w:shd w:val="clear" w:color="auto" w:fill="auto"/>
            <w:vAlign w:val="center"/>
            <w:hideMark/>
          </w:tcPr>
          <w:p w:rsidRPr="00254338" w:rsidR="00042893" w:rsidP="00042893" w:rsidRDefault="00042893" w14:paraId="6620D080" w14:textId="116F27F7">
            <w:pPr>
              <w:widowControl/>
              <w:jc w:val="right"/>
              <w:rPr>
                <w:rFonts w:eastAsia="Times New Roman" w:cstheme="minorHAnsi"/>
                <w:i/>
                <w:color w:val="000000"/>
                <w:sz w:val="18"/>
                <w:szCs w:val="18"/>
              </w:rPr>
            </w:pPr>
            <w:r>
              <w:rPr>
                <w:rFonts w:ascii="Calibri" w:hAnsi="Calibri" w:cs="Calibri"/>
                <w:i/>
                <w:iCs/>
                <w:color w:val="000000"/>
                <w:sz w:val="18"/>
                <w:szCs w:val="18"/>
              </w:rPr>
              <w:t>39</w:t>
            </w:r>
          </w:p>
        </w:tc>
        <w:tc>
          <w:tcPr>
            <w:tcW w:w="628" w:type="pct"/>
            <w:tcBorders>
              <w:top w:val="nil"/>
              <w:left w:val="nil"/>
              <w:bottom w:val="nil"/>
              <w:right w:val="nil"/>
            </w:tcBorders>
            <w:shd w:val="clear" w:color="auto" w:fill="auto"/>
            <w:vAlign w:val="center"/>
            <w:hideMark/>
          </w:tcPr>
          <w:p w:rsidRPr="00254338" w:rsidR="00042893" w:rsidP="00042893" w:rsidRDefault="00042893" w14:paraId="13EBB74A" w14:textId="392D7C98">
            <w:pPr>
              <w:widowControl/>
              <w:jc w:val="right"/>
              <w:rPr>
                <w:rFonts w:eastAsia="Times New Roman" w:cstheme="minorHAnsi"/>
                <w:i/>
                <w:color w:val="000000"/>
                <w:sz w:val="18"/>
                <w:szCs w:val="18"/>
              </w:rPr>
            </w:pPr>
            <w:r>
              <w:rPr>
                <w:rFonts w:ascii="Calibri" w:hAnsi="Calibri" w:cs="Calibri"/>
                <w:i/>
                <w:iCs/>
                <w:color w:val="000000"/>
                <w:sz w:val="18"/>
                <w:szCs w:val="18"/>
              </w:rPr>
              <w:t>0.8%</w:t>
            </w:r>
          </w:p>
        </w:tc>
        <w:tc>
          <w:tcPr>
            <w:tcW w:w="814" w:type="pct"/>
            <w:tcBorders>
              <w:top w:val="nil"/>
              <w:left w:val="nil"/>
              <w:bottom w:val="nil"/>
              <w:right w:val="nil"/>
            </w:tcBorders>
            <w:shd w:val="clear" w:color="auto" w:fill="auto"/>
            <w:vAlign w:val="center"/>
            <w:hideMark/>
          </w:tcPr>
          <w:p w:rsidRPr="00254338" w:rsidR="00042893" w:rsidP="00042893" w:rsidRDefault="00042893" w14:paraId="54E33DDD" w14:textId="3EEC6154">
            <w:pPr>
              <w:widowControl/>
              <w:jc w:val="right"/>
              <w:rPr>
                <w:rFonts w:eastAsia="Times New Roman" w:cstheme="minorHAnsi"/>
                <w:i/>
                <w:color w:val="000000"/>
                <w:sz w:val="18"/>
                <w:szCs w:val="18"/>
              </w:rPr>
            </w:pPr>
            <w:r>
              <w:rPr>
                <w:rFonts w:ascii="Calibri" w:hAnsi="Calibri" w:cs="Calibri"/>
                <w:i/>
                <w:iCs/>
                <w:color w:val="000000"/>
                <w:sz w:val="18"/>
                <w:szCs w:val="18"/>
              </w:rPr>
              <w:t>216</w:t>
            </w:r>
          </w:p>
        </w:tc>
        <w:tc>
          <w:tcPr>
            <w:tcW w:w="529" w:type="pct"/>
            <w:tcBorders>
              <w:top w:val="nil"/>
              <w:left w:val="nil"/>
              <w:bottom w:val="nil"/>
              <w:right w:val="nil"/>
            </w:tcBorders>
            <w:shd w:val="clear" w:color="auto" w:fill="auto"/>
            <w:vAlign w:val="center"/>
            <w:hideMark/>
          </w:tcPr>
          <w:p w:rsidRPr="00254338" w:rsidR="00042893" w:rsidP="00042893" w:rsidRDefault="00042893" w14:paraId="2CC93907" w14:textId="025BA2AF">
            <w:pPr>
              <w:widowControl/>
              <w:jc w:val="right"/>
              <w:rPr>
                <w:rFonts w:eastAsia="Times New Roman" w:cstheme="minorHAnsi"/>
                <w:i/>
                <w:color w:val="000000"/>
                <w:sz w:val="18"/>
                <w:szCs w:val="18"/>
              </w:rPr>
            </w:pPr>
            <w:r>
              <w:rPr>
                <w:rFonts w:ascii="Calibri" w:hAnsi="Calibri" w:cs="Calibri"/>
                <w:i/>
                <w:iCs/>
                <w:color w:val="000000"/>
                <w:sz w:val="18"/>
                <w:szCs w:val="18"/>
              </w:rPr>
              <w:t>0.3%</w:t>
            </w:r>
          </w:p>
        </w:tc>
      </w:tr>
      <w:tr w:rsidRPr="00254338" w:rsidR="00042893" w:rsidTr="00D74096" w14:paraId="50313F80" w14:textId="77777777">
        <w:trPr>
          <w:trHeight w:val="432"/>
        </w:trPr>
        <w:tc>
          <w:tcPr>
            <w:tcW w:w="2392" w:type="pct"/>
            <w:tcBorders>
              <w:top w:val="nil"/>
              <w:left w:val="nil"/>
              <w:bottom w:val="nil"/>
              <w:right w:val="nil"/>
            </w:tcBorders>
            <w:shd w:val="clear" w:color="000000" w:fill="F3F3F3"/>
            <w:vAlign w:val="center"/>
            <w:hideMark/>
          </w:tcPr>
          <w:p w:rsidRPr="00254338" w:rsidR="00042893" w:rsidP="00042893" w:rsidRDefault="00042893" w14:paraId="3DD2221F" w14:textId="77777777">
            <w:pPr>
              <w:widowControl/>
              <w:ind w:firstLine="180" w:firstLineChars="100"/>
              <w:rPr>
                <w:rFonts w:eastAsia="Times New Roman" w:cstheme="minorHAnsi"/>
                <w:i/>
                <w:color w:val="000000"/>
                <w:sz w:val="18"/>
                <w:szCs w:val="18"/>
              </w:rPr>
            </w:pPr>
            <w:r w:rsidRPr="00254338">
              <w:rPr>
                <w:rFonts w:eastAsia="Times New Roman" w:cstheme="minorHAnsi"/>
                <w:i/>
                <w:color w:val="000000"/>
                <w:sz w:val="18"/>
                <w:szCs w:val="18"/>
              </w:rPr>
              <w:t>Electronics &amp; Appliance Stores</w:t>
            </w:r>
          </w:p>
        </w:tc>
        <w:tc>
          <w:tcPr>
            <w:tcW w:w="637" w:type="pct"/>
            <w:tcBorders>
              <w:top w:val="nil"/>
              <w:left w:val="nil"/>
              <w:bottom w:val="nil"/>
              <w:right w:val="nil"/>
            </w:tcBorders>
            <w:shd w:val="clear" w:color="000000" w:fill="F3F3F3"/>
            <w:vAlign w:val="center"/>
            <w:hideMark/>
          </w:tcPr>
          <w:p w:rsidRPr="00254338" w:rsidR="00042893" w:rsidP="00042893" w:rsidRDefault="00042893" w14:paraId="4173D1E8" w14:textId="202BF589">
            <w:pPr>
              <w:widowControl/>
              <w:jc w:val="right"/>
              <w:rPr>
                <w:rFonts w:eastAsia="Times New Roman" w:cstheme="minorHAnsi"/>
                <w:i/>
                <w:color w:val="000000"/>
                <w:sz w:val="18"/>
                <w:szCs w:val="18"/>
              </w:rPr>
            </w:pPr>
            <w:r>
              <w:rPr>
                <w:rFonts w:ascii="Calibri" w:hAnsi="Calibri" w:cs="Calibri"/>
                <w:i/>
                <w:iCs/>
                <w:color w:val="000000"/>
                <w:sz w:val="18"/>
                <w:szCs w:val="18"/>
              </w:rPr>
              <w:t>41</w:t>
            </w:r>
          </w:p>
        </w:tc>
        <w:tc>
          <w:tcPr>
            <w:tcW w:w="628" w:type="pct"/>
            <w:tcBorders>
              <w:top w:val="nil"/>
              <w:left w:val="nil"/>
              <w:bottom w:val="nil"/>
              <w:right w:val="nil"/>
            </w:tcBorders>
            <w:shd w:val="clear" w:color="000000" w:fill="F3F3F3"/>
            <w:vAlign w:val="center"/>
            <w:hideMark/>
          </w:tcPr>
          <w:p w:rsidRPr="00254338" w:rsidR="00042893" w:rsidP="00042893" w:rsidRDefault="00042893" w14:paraId="13489889" w14:textId="66E767B4">
            <w:pPr>
              <w:widowControl/>
              <w:jc w:val="right"/>
              <w:rPr>
                <w:rFonts w:eastAsia="Times New Roman" w:cstheme="minorHAnsi"/>
                <w:i/>
                <w:color w:val="000000"/>
                <w:sz w:val="18"/>
                <w:szCs w:val="18"/>
              </w:rPr>
            </w:pPr>
            <w:r>
              <w:rPr>
                <w:rFonts w:ascii="Calibri" w:hAnsi="Calibri" w:cs="Calibri"/>
                <w:i/>
                <w:iCs/>
                <w:color w:val="000000"/>
                <w:sz w:val="18"/>
                <w:szCs w:val="18"/>
              </w:rPr>
              <w:t>0.8%</w:t>
            </w:r>
          </w:p>
        </w:tc>
        <w:tc>
          <w:tcPr>
            <w:tcW w:w="814" w:type="pct"/>
            <w:tcBorders>
              <w:top w:val="nil"/>
              <w:left w:val="nil"/>
              <w:bottom w:val="nil"/>
              <w:right w:val="nil"/>
            </w:tcBorders>
            <w:shd w:val="clear" w:color="000000" w:fill="F3F3F3"/>
            <w:vAlign w:val="center"/>
            <w:hideMark/>
          </w:tcPr>
          <w:p w:rsidRPr="00254338" w:rsidR="00042893" w:rsidP="00042893" w:rsidRDefault="00042893" w14:paraId="63107EC8" w14:textId="5F4C3B93">
            <w:pPr>
              <w:widowControl/>
              <w:jc w:val="right"/>
              <w:rPr>
                <w:rFonts w:eastAsia="Times New Roman" w:cstheme="minorHAnsi"/>
                <w:i/>
                <w:color w:val="000000"/>
                <w:sz w:val="18"/>
                <w:szCs w:val="18"/>
              </w:rPr>
            </w:pPr>
            <w:r>
              <w:rPr>
                <w:rFonts w:ascii="Calibri" w:hAnsi="Calibri" w:cs="Calibri"/>
                <w:i/>
                <w:iCs/>
                <w:color w:val="000000"/>
                <w:sz w:val="18"/>
                <w:szCs w:val="18"/>
              </w:rPr>
              <w:t>293</w:t>
            </w:r>
          </w:p>
        </w:tc>
        <w:tc>
          <w:tcPr>
            <w:tcW w:w="529" w:type="pct"/>
            <w:tcBorders>
              <w:top w:val="nil"/>
              <w:left w:val="nil"/>
              <w:bottom w:val="nil"/>
              <w:right w:val="nil"/>
            </w:tcBorders>
            <w:shd w:val="clear" w:color="000000" w:fill="F3F3F3"/>
            <w:vAlign w:val="center"/>
            <w:hideMark/>
          </w:tcPr>
          <w:p w:rsidRPr="00254338" w:rsidR="00042893" w:rsidP="00042893" w:rsidRDefault="00042893" w14:paraId="0ADCB5A5" w14:textId="47FAD95F">
            <w:pPr>
              <w:widowControl/>
              <w:jc w:val="right"/>
              <w:rPr>
                <w:rFonts w:eastAsia="Times New Roman" w:cstheme="minorHAnsi"/>
                <w:i/>
                <w:color w:val="000000"/>
                <w:sz w:val="18"/>
                <w:szCs w:val="18"/>
              </w:rPr>
            </w:pPr>
            <w:r>
              <w:rPr>
                <w:rFonts w:ascii="Calibri" w:hAnsi="Calibri" w:cs="Calibri"/>
                <w:i/>
                <w:iCs/>
                <w:color w:val="000000"/>
                <w:sz w:val="18"/>
                <w:szCs w:val="18"/>
              </w:rPr>
              <w:t>0.4%</w:t>
            </w:r>
          </w:p>
        </w:tc>
      </w:tr>
      <w:tr w:rsidRPr="00254338" w:rsidR="00042893" w:rsidTr="00D74096" w14:paraId="7669A3E8" w14:textId="77777777">
        <w:trPr>
          <w:trHeight w:val="432"/>
        </w:trPr>
        <w:tc>
          <w:tcPr>
            <w:tcW w:w="2392" w:type="pct"/>
            <w:tcBorders>
              <w:top w:val="nil"/>
              <w:left w:val="nil"/>
              <w:bottom w:val="nil"/>
              <w:right w:val="nil"/>
            </w:tcBorders>
            <w:shd w:val="clear" w:color="auto" w:fill="auto"/>
            <w:vAlign w:val="center"/>
            <w:hideMark/>
          </w:tcPr>
          <w:p w:rsidRPr="00254338" w:rsidR="00042893" w:rsidP="00042893" w:rsidRDefault="00042893" w14:paraId="0C5DF30F" w14:textId="77777777">
            <w:pPr>
              <w:widowControl/>
              <w:ind w:firstLine="180" w:firstLineChars="100"/>
              <w:rPr>
                <w:rFonts w:eastAsia="Times New Roman" w:cstheme="minorHAnsi"/>
                <w:i/>
                <w:color w:val="000000"/>
                <w:sz w:val="18"/>
                <w:szCs w:val="18"/>
              </w:rPr>
            </w:pPr>
            <w:r w:rsidRPr="00254338">
              <w:rPr>
                <w:rFonts w:eastAsia="Times New Roman" w:cstheme="minorHAnsi"/>
                <w:i/>
                <w:color w:val="000000"/>
                <w:sz w:val="18"/>
                <w:szCs w:val="18"/>
              </w:rPr>
              <w:t>Bldg. Material &amp; Garden Equipment &amp; Supplies Dealers</w:t>
            </w:r>
          </w:p>
        </w:tc>
        <w:tc>
          <w:tcPr>
            <w:tcW w:w="637" w:type="pct"/>
            <w:tcBorders>
              <w:top w:val="nil"/>
              <w:left w:val="nil"/>
              <w:bottom w:val="nil"/>
              <w:right w:val="nil"/>
            </w:tcBorders>
            <w:shd w:val="clear" w:color="auto" w:fill="auto"/>
            <w:vAlign w:val="center"/>
            <w:hideMark/>
          </w:tcPr>
          <w:p w:rsidRPr="00254338" w:rsidR="00042893" w:rsidP="00042893" w:rsidRDefault="00042893" w14:paraId="0B424CF6" w14:textId="150E5C80">
            <w:pPr>
              <w:widowControl/>
              <w:jc w:val="right"/>
              <w:rPr>
                <w:rFonts w:eastAsia="Times New Roman" w:cstheme="minorHAnsi"/>
                <w:i/>
                <w:color w:val="000000"/>
                <w:sz w:val="18"/>
                <w:szCs w:val="18"/>
              </w:rPr>
            </w:pPr>
            <w:r>
              <w:rPr>
                <w:rFonts w:ascii="Calibri" w:hAnsi="Calibri" w:cs="Calibri"/>
                <w:i/>
                <w:iCs/>
                <w:color w:val="000000"/>
                <w:sz w:val="18"/>
                <w:szCs w:val="18"/>
              </w:rPr>
              <w:t>56</w:t>
            </w:r>
          </w:p>
        </w:tc>
        <w:tc>
          <w:tcPr>
            <w:tcW w:w="628" w:type="pct"/>
            <w:tcBorders>
              <w:top w:val="nil"/>
              <w:left w:val="nil"/>
              <w:bottom w:val="nil"/>
              <w:right w:val="nil"/>
            </w:tcBorders>
            <w:shd w:val="clear" w:color="auto" w:fill="auto"/>
            <w:vAlign w:val="center"/>
            <w:hideMark/>
          </w:tcPr>
          <w:p w:rsidRPr="00254338" w:rsidR="00042893" w:rsidP="00042893" w:rsidRDefault="00042893" w14:paraId="098F29ED" w14:textId="7A955C80">
            <w:pPr>
              <w:widowControl/>
              <w:jc w:val="right"/>
              <w:rPr>
                <w:rFonts w:eastAsia="Times New Roman" w:cstheme="minorHAnsi"/>
                <w:i/>
                <w:color w:val="000000"/>
                <w:sz w:val="18"/>
                <w:szCs w:val="18"/>
              </w:rPr>
            </w:pPr>
            <w:r>
              <w:rPr>
                <w:rFonts w:ascii="Calibri" w:hAnsi="Calibri" w:cs="Calibri"/>
                <w:i/>
                <w:iCs/>
                <w:color w:val="000000"/>
                <w:sz w:val="18"/>
                <w:szCs w:val="18"/>
              </w:rPr>
              <w:t>1.1%</w:t>
            </w:r>
          </w:p>
        </w:tc>
        <w:tc>
          <w:tcPr>
            <w:tcW w:w="814" w:type="pct"/>
            <w:tcBorders>
              <w:top w:val="nil"/>
              <w:left w:val="nil"/>
              <w:bottom w:val="nil"/>
              <w:right w:val="nil"/>
            </w:tcBorders>
            <w:shd w:val="clear" w:color="auto" w:fill="auto"/>
            <w:vAlign w:val="center"/>
            <w:hideMark/>
          </w:tcPr>
          <w:p w:rsidRPr="00254338" w:rsidR="00042893" w:rsidP="00042893" w:rsidRDefault="00042893" w14:paraId="5448112F" w14:textId="6664AB8C">
            <w:pPr>
              <w:widowControl/>
              <w:jc w:val="right"/>
              <w:rPr>
                <w:rFonts w:eastAsia="Times New Roman" w:cstheme="minorHAnsi"/>
                <w:i/>
                <w:color w:val="000000"/>
                <w:sz w:val="18"/>
                <w:szCs w:val="18"/>
              </w:rPr>
            </w:pPr>
            <w:r>
              <w:rPr>
                <w:rFonts w:ascii="Calibri" w:hAnsi="Calibri" w:cs="Calibri"/>
                <w:i/>
                <w:iCs/>
                <w:color w:val="000000"/>
                <w:sz w:val="18"/>
                <w:szCs w:val="18"/>
              </w:rPr>
              <w:t>858</w:t>
            </w:r>
          </w:p>
        </w:tc>
        <w:tc>
          <w:tcPr>
            <w:tcW w:w="529" w:type="pct"/>
            <w:tcBorders>
              <w:top w:val="nil"/>
              <w:left w:val="nil"/>
              <w:bottom w:val="nil"/>
              <w:right w:val="nil"/>
            </w:tcBorders>
            <w:shd w:val="clear" w:color="auto" w:fill="auto"/>
            <w:vAlign w:val="center"/>
            <w:hideMark/>
          </w:tcPr>
          <w:p w:rsidRPr="00254338" w:rsidR="00042893" w:rsidP="00042893" w:rsidRDefault="00042893" w14:paraId="6BC818BB" w14:textId="4B6BE695">
            <w:pPr>
              <w:widowControl/>
              <w:jc w:val="right"/>
              <w:rPr>
                <w:rFonts w:eastAsia="Times New Roman" w:cstheme="minorHAnsi"/>
                <w:i/>
                <w:color w:val="000000"/>
                <w:sz w:val="18"/>
                <w:szCs w:val="18"/>
              </w:rPr>
            </w:pPr>
            <w:r>
              <w:rPr>
                <w:rFonts w:ascii="Calibri" w:hAnsi="Calibri" w:cs="Calibri"/>
                <w:i/>
                <w:iCs/>
                <w:color w:val="000000"/>
                <w:sz w:val="18"/>
                <w:szCs w:val="18"/>
              </w:rPr>
              <w:t>1.2%</w:t>
            </w:r>
          </w:p>
        </w:tc>
      </w:tr>
      <w:tr w:rsidRPr="00254338" w:rsidR="00042893" w:rsidTr="00D74096" w14:paraId="5B7A6DE1" w14:textId="77777777">
        <w:trPr>
          <w:trHeight w:val="432"/>
        </w:trPr>
        <w:tc>
          <w:tcPr>
            <w:tcW w:w="2392" w:type="pct"/>
            <w:tcBorders>
              <w:top w:val="nil"/>
              <w:left w:val="nil"/>
              <w:bottom w:val="nil"/>
              <w:right w:val="nil"/>
            </w:tcBorders>
            <w:shd w:val="clear" w:color="000000" w:fill="F3F3F3"/>
            <w:vAlign w:val="center"/>
            <w:hideMark/>
          </w:tcPr>
          <w:p w:rsidRPr="00254338" w:rsidR="00042893" w:rsidP="00042893" w:rsidRDefault="00042893" w14:paraId="4DC203BA" w14:textId="77777777">
            <w:pPr>
              <w:widowControl/>
              <w:ind w:firstLine="180" w:firstLineChars="100"/>
              <w:rPr>
                <w:rFonts w:eastAsia="Times New Roman" w:cstheme="minorHAnsi"/>
                <w:i/>
                <w:color w:val="000000"/>
                <w:sz w:val="18"/>
                <w:szCs w:val="18"/>
              </w:rPr>
            </w:pPr>
            <w:r w:rsidRPr="00254338">
              <w:rPr>
                <w:rFonts w:eastAsia="Times New Roman" w:cstheme="minorHAnsi"/>
                <w:i/>
                <w:color w:val="000000"/>
                <w:sz w:val="18"/>
                <w:szCs w:val="18"/>
              </w:rPr>
              <w:t>Food &amp; Beverage Stores</w:t>
            </w:r>
          </w:p>
        </w:tc>
        <w:tc>
          <w:tcPr>
            <w:tcW w:w="637" w:type="pct"/>
            <w:tcBorders>
              <w:top w:val="nil"/>
              <w:left w:val="nil"/>
              <w:bottom w:val="nil"/>
              <w:right w:val="nil"/>
            </w:tcBorders>
            <w:shd w:val="clear" w:color="000000" w:fill="F3F3F3"/>
            <w:vAlign w:val="center"/>
            <w:hideMark/>
          </w:tcPr>
          <w:p w:rsidRPr="00254338" w:rsidR="00042893" w:rsidP="00042893" w:rsidRDefault="00042893" w14:paraId="2715C792" w14:textId="2B15C04B">
            <w:pPr>
              <w:widowControl/>
              <w:jc w:val="right"/>
              <w:rPr>
                <w:rFonts w:eastAsia="Times New Roman" w:cstheme="minorHAnsi"/>
                <w:i/>
                <w:color w:val="000000"/>
                <w:sz w:val="18"/>
                <w:szCs w:val="18"/>
              </w:rPr>
            </w:pPr>
            <w:r>
              <w:rPr>
                <w:rFonts w:ascii="Calibri" w:hAnsi="Calibri" w:cs="Calibri"/>
                <w:i/>
                <w:iCs/>
                <w:color w:val="000000"/>
                <w:sz w:val="18"/>
                <w:szCs w:val="18"/>
              </w:rPr>
              <w:t>67</w:t>
            </w:r>
          </w:p>
        </w:tc>
        <w:tc>
          <w:tcPr>
            <w:tcW w:w="628" w:type="pct"/>
            <w:tcBorders>
              <w:top w:val="nil"/>
              <w:left w:val="nil"/>
              <w:bottom w:val="nil"/>
              <w:right w:val="nil"/>
            </w:tcBorders>
            <w:shd w:val="clear" w:color="000000" w:fill="F3F3F3"/>
            <w:vAlign w:val="center"/>
            <w:hideMark/>
          </w:tcPr>
          <w:p w:rsidRPr="00254338" w:rsidR="00042893" w:rsidP="00042893" w:rsidRDefault="00042893" w14:paraId="0995ED15" w14:textId="24F507DF">
            <w:pPr>
              <w:widowControl/>
              <w:jc w:val="right"/>
              <w:rPr>
                <w:rFonts w:eastAsia="Times New Roman" w:cstheme="minorHAnsi"/>
                <w:i/>
                <w:color w:val="000000"/>
                <w:sz w:val="18"/>
                <w:szCs w:val="18"/>
              </w:rPr>
            </w:pPr>
            <w:r>
              <w:rPr>
                <w:rFonts w:ascii="Calibri" w:hAnsi="Calibri" w:cs="Calibri"/>
                <w:i/>
                <w:iCs/>
                <w:color w:val="000000"/>
                <w:sz w:val="18"/>
                <w:szCs w:val="18"/>
              </w:rPr>
              <w:t>1.4%</w:t>
            </w:r>
          </w:p>
        </w:tc>
        <w:tc>
          <w:tcPr>
            <w:tcW w:w="814" w:type="pct"/>
            <w:tcBorders>
              <w:top w:val="nil"/>
              <w:left w:val="nil"/>
              <w:bottom w:val="nil"/>
              <w:right w:val="nil"/>
            </w:tcBorders>
            <w:shd w:val="clear" w:color="000000" w:fill="F3F3F3"/>
            <w:vAlign w:val="center"/>
            <w:hideMark/>
          </w:tcPr>
          <w:p w:rsidRPr="00254338" w:rsidR="00042893" w:rsidP="00042893" w:rsidRDefault="00042893" w14:paraId="57B4E537" w14:textId="780724E3">
            <w:pPr>
              <w:widowControl/>
              <w:jc w:val="right"/>
              <w:rPr>
                <w:rFonts w:eastAsia="Times New Roman" w:cstheme="minorHAnsi"/>
                <w:i/>
                <w:color w:val="000000"/>
                <w:sz w:val="18"/>
                <w:szCs w:val="18"/>
              </w:rPr>
            </w:pPr>
            <w:r>
              <w:rPr>
                <w:rFonts w:ascii="Calibri" w:hAnsi="Calibri" w:cs="Calibri"/>
                <w:i/>
                <w:iCs/>
                <w:color w:val="000000"/>
                <w:sz w:val="18"/>
                <w:szCs w:val="18"/>
              </w:rPr>
              <w:t>951</w:t>
            </w:r>
          </w:p>
        </w:tc>
        <w:tc>
          <w:tcPr>
            <w:tcW w:w="529" w:type="pct"/>
            <w:tcBorders>
              <w:top w:val="nil"/>
              <w:left w:val="nil"/>
              <w:bottom w:val="nil"/>
              <w:right w:val="nil"/>
            </w:tcBorders>
            <w:shd w:val="clear" w:color="000000" w:fill="F3F3F3"/>
            <w:vAlign w:val="center"/>
            <w:hideMark/>
          </w:tcPr>
          <w:p w:rsidRPr="00254338" w:rsidR="00042893" w:rsidP="00042893" w:rsidRDefault="00042893" w14:paraId="51CA5DB9" w14:textId="553027CC">
            <w:pPr>
              <w:widowControl/>
              <w:jc w:val="right"/>
              <w:rPr>
                <w:rFonts w:eastAsia="Times New Roman" w:cstheme="minorHAnsi"/>
                <w:i/>
                <w:color w:val="000000"/>
                <w:sz w:val="18"/>
                <w:szCs w:val="18"/>
              </w:rPr>
            </w:pPr>
            <w:r>
              <w:rPr>
                <w:rFonts w:ascii="Calibri" w:hAnsi="Calibri" w:cs="Calibri"/>
                <w:i/>
                <w:iCs/>
                <w:color w:val="000000"/>
                <w:sz w:val="18"/>
                <w:szCs w:val="18"/>
              </w:rPr>
              <w:t>1.3%</w:t>
            </w:r>
          </w:p>
        </w:tc>
      </w:tr>
      <w:tr w:rsidRPr="00254338" w:rsidR="00042893" w:rsidTr="00D74096" w14:paraId="01CDD082" w14:textId="77777777">
        <w:trPr>
          <w:trHeight w:val="432"/>
        </w:trPr>
        <w:tc>
          <w:tcPr>
            <w:tcW w:w="2392" w:type="pct"/>
            <w:tcBorders>
              <w:top w:val="nil"/>
              <w:left w:val="nil"/>
              <w:bottom w:val="nil"/>
              <w:right w:val="nil"/>
            </w:tcBorders>
            <w:shd w:val="clear" w:color="auto" w:fill="auto"/>
            <w:vAlign w:val="center"/>
            <w:hideMark/>
          </w:tcPr>
          <w:p w:rsidRPr="00254338" w:rsidR="00042893" w:rsidP="00042893" w:rsidRDefault="00042893" w14:paraId="02D62B41" w14:textId="77777777">
            <w:pPr>
              <w:widowControl/>
              <w:ind w:firstLine="180" w:firstLineChars="100"/>
              <w:rPr>
                <w:rFonts w:eastAsia="Times New Roman" w:cstheme="minorHAnsi"/>
                <w:i/>
                <w:color w:val="000000"/>
                <w:sz w:val="18"/>
                <w:szCs w:val="18"/>
              </w:rPr>
            </w:pPr>
            <w:r w:rsidRPr="00254338">
              <w:rPr>
                <w:rFonts w:eastAsia="Times New Roman" w:cstheme="minorHAnsi"/>
                <w:i/>
                <w:color w:val="000000"/>
                <w:sz w:val="18"/>
                <w:szCs w:val="18"/>
              </w:rPr>
              <w:t>Health &amp; Personal Care Stores</w:t>
            </w:r>
          </w:p>
        </w:tc>
        <w:tc>
          <w:tcPr>
            <w:tcW w:w="637" w:type="pct"/>
            <w:tcBorders>
              <w:top w:val="nil"/>
              <w:left w:val="nil"/>
              <w:bottom w:val="nil"/>
              <w:right w:val="nil"/>
            </w:tcBorders>
            <w:shd w:val="clear" w:color="auto" w:fill="auto"/>
            <w:vAlign w:val="center"/>
            <w:hideMark/>
          </w:tcPr>
          <w:p w:rsidRPr="00254338" w:rsidR="00042893" w:rsidP="00042893" w:rsidRDefault="00042893" w14:paraId="6D462045" w14:textId="770ABC12">
            <w:pPr>
              <w:widowControl/>
              <w:jc w:val="right"/>
              <w:rPr>
                <w:rFonts w:eastAsia="Times New Roman" w:cstheme="minorHAnsi"/>
                <w:i/>
                <w:color w:val="000000"/>
                <w:sz w:val="18"/>
                <w:szCs w:val="18"/>
              </w:rPr>
            </w:pPr>
            <w:r>
              <w:rPr>
                <w:rFonts w:ascii="Calibri" w:hAnsi="Calibri" w:cs="Calibri"/>
                <w:i/>
                <w:iCs/>
                <w:color w:val="000000"/>
                <w:sz w:val="18"/>
                <w:szCs w:val="18"/>
              </w:rPr>
              <w:t>29</w:t>
            </w:r>
          </w:p>
        </w:tc>
        <w:tc>
          <w:tcPr>
            <w:tcW w:w="628" w:type="pct"/>
            <w:tcBorders>
              <w:top w:val="nil"/>
              <w:left w:val="nil"/>
              <w:bottom w:val="nil"/>
              <w:right w:val="nil"/>
            </w:tcBorders>
            <w:shd w:val="clear" w:color="auto" w:fill="auto"/>
            <w:vAlign w:val="center"/>
            <w:hideMark/>
          </w:tcPr>
          <w:p w:rsidRPr="00254338" w:rsidR="00042893" w:rsidP="00042893" w:rsidRDefault="00042893" w14:paraId="3650F819" w14:textId="6D82652F">
            <w:pPr>
              <w:widowControl/>
              <w:jc w:val="right"/>
              <w:rPr>
                <w:rFonts w:eastAsia="Times New Roman" w:cstheme="minorHAnsi"/>
                <w:i/>
                <w:color w:val="000000"/>
                <w:sz w:val="18"/>
                <w:szCs w:val="18"/>
              </w:rPr>
            </w:pPr>
            <w:r>
              <w:rPr>
                <w:rFonts w:ascii="Calibri" w:hAnsi="Calibri" w:cs="Calibri"/>
                <w:i/>
                <w:iCs/>
                <w:color w:val="000000"/>
                <w:sz w:val="18"/>
                <w:szCs w:val="18"/>
              </w:rPr>
              <w:t>0.6%</w:t>
            </w:r>
          </w:p>
        </w:tc>
        <w:tc>
          <w:tcPr>
            <w:tcW w:w="814" w:type="pct"/>
            <w:tcBorders>
              <w:top w:val="nil"/>
              <w:left w:val="nil"/>
              <w:bottom w:val="nil"/>
              <w:right w:val="nil"/>
            </w:tcBorders>
            <w:shd w:val="clear" w:color="auto" w:fill="auto"/>
            <w:vAlign w:val="center"/>
            <w:hideMark/>
          </w:tcPr>
          <w:p w:rsidRPr="00254338" w:rsidR="00042893" w:rsidP="00042893" w:rsidRDefault="00042893" w14:paraId="5B4A9964" w14:textId="02AC674F">
            <w:pPr>
              <w:widowControl/>
              <w:jc w:val="right"/>
              <w:rPr>
                <w:rFonts w:eastAsia="Times New Roman" w:cstheme="minorHAnsi"/>
                <w:i/>
                <w:color w:val="000000"/>
                <w:sz w:val="18"/>
                <w:szCs w:val="18"/>
              </w:rPr>
            </w:pPr>
            <w:r>
              <w:rPr>
                <w:rFonts w:ascii="Calibri" w:hAnsi="Calibri" w:cs="Calibri"/>
                <w:i/>
                <w:iCs/>
                <w:color w:val="000000"/>
                <w:sz w:val="18"/>
                <w:szCs w:val="18"/>
              </w:rPr>
              <w:t>210</w:t>
            </w:r>
          </w:p>
        </w:tc>
        <w:tc>
          <w:tcPr>
            <w:tcW w:w="529" w:type="pct"/>
            <w:tcBorders>
              <w:top w:val="nil"/>
              <w:left w:val="nil"/>
              <w:bottom w:val="nil"/>
              <w:right w:val="nil"/>
            </w:tcBorders>
            <w:shd w:val="clear" w:color="auto" w:fill="auto"/>
            <w:vAlign w:val="center"/>
            <w:hideMark/>
          </w:tcPr>
          <w:p w:rsidRPr="00254338" w:rsidR="00042893" w:rsidP="00042893" w:rsidRDefault="00042893" w14:paraId="57EB8803" w14:textId="4F384FAC">
            <w:pPr>
              <w:widowControl/>
              <w:jc w:val="right"/>
              <w:rPr>
                <w:rFonts w:eastAsia="Times New Roman" w:cstheme="minorHAnsi"/>
                <w:i/>
                <w:color w:val="000000"/>
                <w:sz w:val="18"/>
                <w:szCs w:val="18"/>
              </w:rPr>
            </w:pPr>
            <w:r>
              <w:rPr>
                <w:rFonts w:ascii="Calibri" w:hAnsi="Calibri" w:cs="Calibri"/>
                <w:i/>
                <w:iCs/>
                <w:color w:val="000000"/>
                <w:sz w:val="18"/>
                <w:szCs w:val="18"/>
              </w:rPr>
              <w:t>0.3%</w:t>
            </w:r>
          </w:p>
        </w:tc>
      </w:tr>
      <w:tr w:rsidRPr="00254338" w:rsidR="00042893" w:rsidTr="00D74096" w14:paraId="05E97A95" w14:textId="77777777">
        <w:trPr>
          <w:trHeight w:val="432"/>
        </w:trPr>
        <w:tc>
          <w:tcPr>
            <w:tcW w:w="2392" w:type="pct"/>
            <w:tcBorders>
              <w:top w:val="nil"/>
              <w:left w:val="nil"/>
              <w:bottom w:val="nil"/>
              <w:right w:val="nil"/>
            </w:tcBorders>
            <w:shd w:val="clear" w:color="000000" w:fill="F3F3F3"/>
            <w:vAlign w:val="center"/>
            <w:hideMark/>
          </w:tcPr>
          <w:p w:rsidRPr="00254338" w:rsidR="00042893" w:rsidP="00042893" w:rsidRDefault="00042893" w14:paraId="4FC4B08A" w14:textId="77777777">
            <w:pPr>
              <w:widowControl/>
              <w:ind w:firstLine="180" w:firstLineChars="100"/>
              <w:rPr>
                <w:rFonts w:eastAsia="Times New Roman" w:cstheme="minorHAnsi"/>
                <w:i/>
                <w:color w:val="000000"/>
                <w:sz w:val="18"/>
                <w:szCs w:val="18"/>
              </w:rPr>
            </w:pPr>
            <w:r w:rsidRPr="00254338">
              <w:rPr>
                <w:rFonts w:eastAsia="Times New Roman" w:cstheme="minorHAnsi"/>
                <w:i/>
                <w:color w:val="000000"/>
                <w:sz w:val="18"/>
                <w:szCs w:val="18"/>
              </w:rPr>
              <w:t>Gasoline Stations</w:t>
            </w:r>
          </w:p>
        </w:tc>
        <w:tc>
          <w:tcPr>
            <w:tcW w:w="637" w:type="pct"/>
            <w:tcBorders>
              <w:top w:val="nil"/>
              <w:left w:val="nil"/>
              <w:bottom w:val="nil"/>
              <w:right w:val="nil"/>
            </w:tcBorders>
            <w:shd w:val="clear" w:color="000000" w:fill="F3F3F3"/>
            <w:vAlign w:val="center"/>
            <w:hideMark/>
          </w:tcPr>
          <w:p w:rsidRPr="00254338" w:rsidR="00042893" w:rsidP="00042893" w:rsidRDefault="00042893" w14:paraId="47B58982" w14:textId="6AAF65B8">
            <w:pPr>
              <w:widowControl/>
              <w:jc w:val="right"/>
              <w:rPr>
                <w:rFonts w:eastAsia="Times New Roman" w:cstheme="minorHAnsi"/>
                <w:i/>
                <w:color w:val="000000"/>
                <w:sz w:val="18"/>
                <w:szCs w:val="18"/>
              </w:rPr>
            </w:pPr>
            <w:r>
              <w:rPr>
                <w:rFonts w:ascii="Calibri" w:hAnsi="Calibri" w:cs="Calibri"/>
                <w:i/>
                <w:iCs/>
                <w:color w:val="000000"/>
                <w:sz w:val="18"/>
                <w:szCs w:val="18"/>
              </w:rPr>
              <w:t>15</w:t>
            </w:r>
          </w:p>
        </w:tc>
        <w:tc>
          <w:tcPr>
            <w:tcW w:w="628" w:type="pct"/>
            <w:tcBorders>
              <w:top w:val="nil"/>
              <w:left w:val="nil"/>
              <w:bottom w:val="nil"/>
              <w:right w:val="nil"/>
            </w:tcBorders>
            <w:shd w:val="clear" w:color="000000" w:fill="F3F3F3"/>
            <w:vAlign w:val="center"/>
            <w:hideMark/>
          </w:tcPr>
          <w:p w:rsidRPr="00254338" w:rsidR="00042893" w:rsidP="00042893" w:rsidRDefault="00042893" w14:paraId="1A6915DF" w14:textId="17813917">
            <w:pPr>
              <w:widowControl/>
              <w:jc w:val="right"/>
              <w:rPr>
                <w:rFonts w:eastAsia="Times New Roman" w:cstheme="minorHAnsi"/>
                <w:i/>
                <w:color w:val="000000"/>
                <w:sz w:val="18"/>
                <w:szCs w:val="18"/>
              </w:rPr>
            </w:pPr>
            <w:r>
              <w:rPr>
                <w:rFonts w:ascii="Calibri" w:hAnsi="Calibri" w:cs="Calibri"/>
                <w:i/>
                <w:iCs/>
                <w:color w:val="000000"/>
                <w:sz w:val="18"/>
                <w:szCs w:val="18"/>
              </w:rPr>
              <w:t>0.3%</w:t>
            </w:r>
          </w:p>
        </w:tc>
        <w:tc>
          <w:tcPr>
            <w:tcW w:w="814" w:type="pct"/>
            <w:tcBorders>
              <w:top w:val="nil"/>
              <w:left w:val="nil"/>
              <w:bottom w:val="nil"/>
              <w:right w:val="nil"/>
            </w:tcBorders>
            <w:shd w:val="clear" w:color="000000" w:fill="F3F3F3"/>
            <w:vAlign w:val="center"/>
            <w:hideMark/>
          </w:tcPr>
          <w:p w:rsidRPr="00254338" w:rsidR="00042893" w:rsidP="00042893" w:rsidRDefault="00042893" w14:paraId="4C78D717" w14:textId="3A8B529A">
            <w:pPr>
              <w:widowControl/>
              <w:jc w:val="right"/>
              <w:rPr>
                <w:rFonts w:eastAsia="Times New Roman" w:cstheme="minorHAnsi"/>
                <w:i/>
                <w:color w:val="000000"/>
                <w:sz w:val="18"/>
                <w:szCs w:val="18"/>
              </w:rPr>
            </w:pPr>
            <w:r>
              <w:rPr>
                <w:rFonts w:ascii="Calibri" w:hAnsi="Calibri" w:cs="Calibri"/>
                <w:i/>
                <w:iCs/>
                <w:color w:val="000000"/>
                <w:sz w:val="18"/>
                <w:szCs w:val="18"/>
              </w:rPr>
              <w:t>73</w:t>
            </w:r>
          </w:p>
        </w:tc>
        <w:tc>
          <w:tcPr>
            <w:tcW w:w="529" w:type="pct"/>
            <w:tcBorders>
              <w:top w:val="nil"/>
              <w:left w:val="nil"/>
              <w:bottom w:val="nil"/>
              <w:right w:val="nil"/>
            </w:tcBorders>
            <w:shd w:val="clear" w:color="000000" w:fill="F3F3F3"/>
            <w:vAlign w:val="center"/>
            <w:hideMark/>
          </w:tcPr>
          <w:p w:rsidRPr="00254338" w:rsidR="00042893" w:rsidP="00042893" w:rsidRDefault="00042893" w14:paraId="52E06758" w14:textId="499ED65E">
            <w:pPr>
              <w:widowControl/>
              <w:jc w:val="right"/>
              <w:rPr>
                <w:rFonts w:eastAsia="Times New Roman" w:cstheme="minorHAnsi"/>
                <w:i/>
                <w:color w:val="000000"/>
                <w:sz w:val="18"/>
                <w:szCs w:val="18"/>
              </w:rPr>
            </w:pPr>
            <w:r>
              <w:rPr>
                <w:rFonts w:ascii="Calibri" w:hAnsi="Calibri" w:cs="Calibri"/>
                <w:i/>
                <w:iCs/>
                <w:color w:val="000000"/>
                <w:sz w:val="18"/>
                <w:szCs w:val="18"/>
              </w:rPr>
              <w:t>0.1%</w:t>
            </w:r>
          </w:p>
        </w:tc>
      </w:tr>
      <w:tr w:rsidRPr="00254338" w:rsidR="00042893" w:rsidTr="00D74096" w14:paraId="17506C5B" w14:textId="77777777">
        <w:trPr>
          <w:trHeight w:val="432"/>
        </w:trPr>
        <w:tc>
          <w:tcPr>
            <w:tcW w:w="2392" w:type="pct"/>
            <w:tcBorders>
              <w:top w:val="nil"/>
              <w:left w:val="nil"/>
              <w:bottom w:val="nil"/>
              <w:right w:val="nil"/>
            </w:tcBorders>
            <w:shd w:val="clear" w:color="auto" w:fill="auto"/>
            <w:vAlign w:val="center"/>
            <w:hideMark/>
          </w:tcPr>
          <w:p w:rsidRPr="00254338" w:rsidR="00042893" w:rsidP="00042893" w:rsidRDefault="00042893" w14:paraId="691050E9" w14:textId="77777777">
            <w:pPr>
              <w:widowControl/>
              <w:ind w:firstLine="180" w:firstLineChars="100"/>
              <w:rPr>
                <w:rFonts w:eastAsia="Times New Roman" w:cstheme="minorHAnsi"/>
                <w:i/>
                <w:color w:val="000000"/>
                <w:sz w:val="18"/>
                <w:szCs w:val="18"/>
              </w:rPr>
            </w:pPr>
            <w:r w:rsidRPr="00254338">
              <w:rPr>
                <w:rFonts w:eastAsia="Times New Roman" w:cstheme="minorHAnsi"/>
                <w:i/>
                <w:color w:val="000000"/>
                <w:sz w:val="18"/>
                <w:szCs w:val="18"/>
              </w:rPr>
              <w:t>Clothing &amp; Clothing Accessories Stores</w:t>
            </w:r>
          </w:p>
        </w:tc>
        <w:tc>
          <w:tcPr>
            <w:tcW w:w="637" w:type="pct"/>
            <w:tcBorders>
              <w:top w:val="nil"/>
              <w:left w:val="nil"/>
              <w:bottom w:val="nil"/>
              <w:right w:val="nil"/>
            </w:tcBorders>
            <w:shd w:val="clear" w:color="auto" w:fill="auto"/>
            <w:vAlign w:val="center"/>
            <w:hideMark/>
          </w:tcPr>
          <w:p w:rsidRPr="00254338" w:rsidR="00042893" w:rsidP="00042893" w:rsidRDefault="00042893" w14:paraId="31FCEFFC" w14:textId="31AD779D">
            <w:pPr>
              <w:widowControl/>
              <w:jc w:val="right"/>
              <w:rPr>
                <w:rFonts w:eastAsia="Times New Roman" w:cstheme="minorHAnsi"/>
                <w:i/>
                <w:color w:val="000000"/>
                <w:sz w:val="18"/>
                <w:szCs w:val="18"/>
              </w:rPr>
            </w:pPr>
            <w:r>
              <w:rPr>
                <w:rFonts w:ascii="Calibri" w:hAnsi="Calibri" w:cs="Calibri"/>
                <w:i/>
                <w:iCs/>
                <w:color w:val="000000"/>
                <w:sz w:val="18"/>
                <w:szCs w:val="18"/>
              </w:rPr>
              <w:t>54</w:t>
            </w:r>
          </w:p>
        </w:tc>
        <w:tc>
          <w:tcPr>
            <w:tcW w:w="628" w:type="pct"/>
            <w:tcBorders>
              <w:top w:val="nil"/>
              <w:left w:val="nil"/>
              <w:bottom w:val="nil"/>
              <w:right w:val="nil"/>
            </w:tcBorders>
            <w:shd w:val="clear" w:color="auto" w:fill="auto"/>
            <w:vAlign w:val="center"/>
            <w:hideMark/>
          </w:tcPr>
          <w:p w:rsidRPr="00254338" w:rsidR="00042893" w:rsidP="00042893" w:rsidRDefault="00042893" w14:paraId="4F8F5B41" w14:textId="384B36B4">
            <w:pPr>
              <w:widowControl/>
              <w:jc w:val="right"/>
              <w:rPr>
                <w:rFonts w:eastAsia="Times New Roman" w:cstheme="minorHAnsi"/>
                <w:i/>
                <w:color w:val="000000"/>
                <w:sz w:val="18"/>
                <w:szCs w:val="18"/>
              </w:rPr>
            </w:pPr>
            <w:r>
              <w:rPr>
                <w:rFonts w:ascii="Calibri" w:hAnsi="Calibri" w:cs="Calibri"/>
                <w:i/>
                <w:iCs/>
                <w:color w:val="000000"/>
                <w:sz w:val="18"/>
                <w:szCs w:val="18"/>
              </w:rPr>
              <w:t>1.1%</w:t>
            </w:r>
          </w:p>
        </w:tc>
        <w:tc>
          <w:tcPr>
            <w:tcW w:w="814" w:type="pct"/>
            <w:tcBorders>
              <w:top w:val="nil"/>
              <w:left w:val="nil"/>
              <w:bottom w:val="nil"/>
              <w:right w:val="nil"/>
            </w:tcBorders>
            <w:shd w:val="clear" w:color="auto" w:fill="auto"/>
            <w:vAlign w:val="center"/>
            <w:hideMark/>
          </w:tcPr>
          <w:p w:rsidRPr="00254338" w:rsidR="00042893" w:rsidP="00042893" w:rsidRDefault="00042893" w14:paraId="49ACBC1B" w14:textId="64F5FFAC">
            <w:pPr>
              <w:widowControl/>
              <w:jc w:val="right"/>
              <w:rPr>
                <w:rFonts w:eastAsia="Times New Roman" w:cstheme="minorHAnsi"/>
                <w:i/>
                <w:color w:val="000000"/>
                <w:sz w:val="18"/>
                <w:szCs w:val="18"/>
              </w:rPr>
            </w:pPr>
            <w:r>
              <w:rPr>
                <w:rFonts w:ascii="Calibri" w:hAnsi="Calibri" w:cs="Calibri"/>
                <w:i/>
                <w:iCs/>
                <w:color w:val="000000"/>
                <w:sz w:val="18"/>
                <w:szCs w:val="18"/>
              </w:rPr>
              <w:t>317</w:t>
            </w:r>
          </w:p>
        </w:tc>
        <w:tc>
          <w:tcPr>
            <w:tcW w:w="529" w:type="pct"/>
            <w:tcBorders>
              <w:top w:val="nil"/>
              <w:left w:val="nil"/>
              <w:bottom w:val="nil"/>
              <w:right w:val="nil"/>
            </w:tcBorders>
            <w:shd w:val="clear" w:color="auto" w:fill="auto"/>
            <w:vAlign w:val="center"/>
            <w:hideMark/>
          </w:tcPr>
          <w:p w:rsidRPr="00254338" w:rsidR="00042893" w:rsidP="00042893" w:rsidRDefault="00042893" w14:paraId="02B93C71" w14:textId="5CAD5ABF">
            <w:pPr>
              <w:widowControl/>
              <w:jc w:val="right"/>
              <w:rPr>
                <w:rFonts w:eastAsia="Times New Roman" w:cstheme="minorHAnsi"/>
                <w:i/>
                <w:color w:val="000000"/>
                <w:sz w:val="18"/>
                <w:szCs w:val="18"/>
              </w:rPr>
            </w:pPr>
            <w:r>
              <w:rPr>
                <w:rFonts w:ascii="Calibri" w:hAnsi="Calibri" w:cs="Calibri"/>
                <w:i/>
                <w:iCs/>
                <w:color w:val="000000"/>
                <w:sz w:val="18"/>
                <w:szCs w:val="18"/>
              </w:rPr>
              <w:t>0.4%</w:t>
            </w:r>
          </w:p>
        </w:tc>
      </w:tr>
      <w:tr w:rsidRPr="00254338" w:rsidR="00042893" w:rsidTr="00D74096" w14:paraId="4E27053B" w14:textId="77777777">
        <w:trPr>
          <w:trHeight w:val="432"/>
        </w:trPr>
        <w:tc>
          <w:tcPr>
            <w:tcW w:w="2392" w:type="pct"/>
            <w:tcBorders>
              <w:top w:val="nil"/>
              <w:left w:val="nil"/>
              <w:bottom w:val="nil"/>
              <w:right w:val="nil"/>
            </w:tcBorders>
            <w:shd w:val="clear" w:color="000000" w:fill="F3F3F3"/>
            <w:vAlign w:val="center"/>
            <w:hideMark/>
          </w:tcPr>
          <w:p w:rsidRPr="00254338" w:rsidR="00042893" w:rsidP="00042893" w:rsidRDefault="00042893" w14:paraId="0359A679" w14:textId="77777777">
            <w:pPr>
              <w:widowControl/>
              <w:ind w:firstLine="180" w:firstLineChars="100"/>
              <w:rPr>
                <w:rFonts w:eastAsia="Times New Roman" w:cstheme="minorHAnsi"/>
                <w:i/>
                <w:color w:val="000000"/>
                <w:sz w:val="18"/>
                <w:szCs w:val="18"/>
              </w:rPr>
            </w:pPr>
            <w:r w:rsidRPr="00254338">
              <w:rPr>
                <w:rFonts w:eastAsia="Times New Roman" w:cstheme="minorHAnsi"/>
                <w:i/>
                <w:color w:val="000000"/>
                <w:sz w:val="18"/>
                <w:szCs w:val="18"/>
              </w:rPr>
              <w:t>Sport Goods, Hobby, Book, &amp; Music Stores</w:t>
            </w:r>
          </w:p>
        </w:tc>
        <w:tc>
          <w:tcPr>
            <w:tcW w:w="637" w:type="pct"/>
            <w:tcBorders>
              <w:top w:val="nil"/>
              <w:left w:val="nil"/>
              <w:bottom w:val="nil"/>
              <w:right w:val="nil"/>
            </w:tcBorders>
            <w:shd w:val="clear" w:color="000000" w:fill="F3F3F3"/>
            <w:vAlign w:val="center"/>
            <w:hideMark/>
          </w:tcPr>
          <w:p w:rsidRPr="00254338" w:rsidR="00042893" w:rsidP="00042893" w:rsidRDefault="00042893" w14:paraId="2154180C" w14:textId="091CC58E">
            <w:pPr>
              <w:widowControl/>
              <w:jc w:val="right"/>
              <w:rPr>
                <w:rFonts w:eastAsia="Times New Roman" w:cstheme="minorHAnsi"/>
                <w:i/>
                <w:color w:val="000000"/>
                <w:sz w:val="18"/>
                <w:szCs w:val="18"/>
              </w:rPr>
            </w:pPr>
            <w:r>
              <w:rPr>
                <w:rFonts w:ascii="Calibri" w:hAnsi="Calibri" w:cs="Calibri"/>
                <w:i/>
                <w:iCs/>
                <w:color w:val="000000"/>
                <w:sz w:val="18"/>
                <w:szCs w:val="18"/>
              </w:rPr>
              <w:t>19</w:t>
            </w:r>
          </w:p>
        </w:tc>
        <w:tc>
          <w:tcPr>
            <w:tcW w:w="628" w:type="pct"/>
            <w:tcBorders>
              <w:top w:val="nil"/>
              <w:left w:val="nil"/>
              <w:bottom w:val="nil"/>
              <w:right w:val="nil"/>
            </w:tcBorders>
            <w:shd w:val="clear" w:color="000000" w:fill="F3F3F3"/>
            <w:vAlign w:val="center"/>
            <w:hideMark/>
          </w:tcPr>
          <w:p w:rsidRPr="00254338" w:rsidR="00042893" w:rsidP="00042893" w:rsidRDefault="00042893" w14:paraId="322B3EA8" w14:textId="5F38BB70">
            <w:pPr>
              <w:widowControl/>
              <w:jc w:val="right"/>
              <w:rPr>
                <w:rFonts w:eastAsia="Times New Roman" w:cstheme="minorHAnsi"/>
                <w:i/>
                <w:color w:val="000000"/>
                <w:sz w:val="18"/>
                <w:szCs w:val="18"/>
              </w:rPr>
            </w:pPr>
            <w:r>
              <w:rPr>
                <w:rFonts w:ascii="Calibri" w:hAnsi="Calibri" w:cs="Calibri"/>
                <w:i/>
                <w:iCs/>
                <w:color w:val="000000"/>
                <w:sz w:val="18"/>
                <w:szCs w:val="18"/>
              </w:rPr>
              <w:t>0.4%</w:t>
            </w:r>
          </w:p>
        </w:tc>
        <w:tc>
          <w:tcPr>
            <w:tcW w:w="814" w:type="pct"/>
            <w:tcBorders>
              <w:top w:val="nil"/>
              <w:left w:val="nil"/>
              <w:bottom w:val="nil"/>
              <w:right w:val="nil"/>
            </w:tcBorders>
            <w:shd w:val="clear" w:color="000000" w:fill="F3F3F3"/>
            <w:vAlign w:val="center"/>
            <w:hideMark/>
          </w:tcPr>
          <w:p w:rsidRPr="00254338" w:rsidR="00042893" w:rsidP="00042893" w:rsidRDefault="00042893" w14:paraId="400F72A5" w14:textId="058F0990">
            <w:pPr>
              <w:widowControl/>
              <w:jc w:val="right"/>
              <w:rPr>
                <w:rFonts w:eastAsia="Times New Roman" w:cstheme="minorHAnsi"/>
                <w:i/>
                <w:color w:val="000000"/>
                <w:sz w:val="18"/>
                <w:szCs w:val="18"/>
              </w:rPr>
            </w:pPr>
            <w:r>
              <w:rPr>
                <w:rFonts w:ascii="Calibri" w:hAnsi="Calibri" w:cs="Calibri"/>
                <w:i/>
                <w:iCs/>
                <w:color w:val="000000"/>
                <w:sz w:val="18"/>
                <w:szCs w:val="18"/>
              </w:rPr>
              <w:t>137</w:t>
            </w:r>
          </w:p>
        </w:tc>
        <w:tc>
          <w:tcPr>
            <w:tcW w:w="529" w:type="pct"/>
            <w:tcBorders>
              <w:top w:val="nil"/>
              <w:left w:val="nil"/>
              <w:bottom w:val="nil"/>
              <w:right w:val="nil"/>
            </w:tcBorders>
            <w:shd w:val="clear" w:color="000000" w:fill="F3F3F3"/>
            <w:vAlign w:val="center"/>
            <w:hideMark/>
          </w:tcPr>
          <w:p w:rsidRPr="00254338" w:rsidR="00042893" w:rsidP="00042893" w:rsidRDefault="00042893" w14:paraId="2BAE05F3" w14:textId="3AA3387D">
            <w:pPr>
              <w:widowControl/>
              <w:jc w:val="right"/>
              <w:rPr>
                <w:rFonts w:eastAsia="Times New Roman" w:cstheme="minorHAnsi"/>
                <w:i/>
                <w:color w:val="000000"/>
                <w:sz w:val="18"/>
                <w:szCs w:val="18"/>
              </w:rPr>
            </w:pPr>
            <w:r>
              <w:rPr>
                <w:rFonts w:ascii="Calibri" w:hAnsi="Calibri" w:cs="Calibri"/>
                <w:i/>
                <w:iCs/>
                <w:color w:val="000000"/>
                <w:sz w:val="18"/>
                <w:szCs w:val="18"/>
              </w:rPr>
              <w:t>0.2%</w:t>
            </w:r>
          </w:p>
        </w:tc>
      </w:tr>
      <w:tr w:rsidRPr="00254338" w:rsidR="00042893" w:rsidTr="00D74096" w14:paraId="0236374E" w14:textId="77777777">
        <w:trPr>
          <w:trHeight w:val="432"/>
        </w:trPr>
        <w:tc>
          <w:tcPr>
            <w:tcW w:w="2392" w:type="pct"/>
            <w:tcBorders>
              <w:top w:val="nil"/>
              <w:left w:val="nil"/>
              <w:bottom w:val="nil"/>
              <w:right w:val="nil"/>
            </w:tcBorders>
            <w:shd w:val="clear" w:color="auto" w:fill="auto"/>
            <w:vAlign w:val="center"/>
            <w:hideMark/>
          </w:tcPr>
          <w:p w:rsidRPr="00254338" w:rsidR="00042893" w:rsidP="00042893" w:rsidRDefault="00042893" w14:paraId="4A008CFD" w14:textId="77777777">
            <w:pPr>
              <w:widowControl/>
              <w:ind w:firstLine="180" w:firstLineChars="100"/>
              <w:rPr>
                <w:rFonts w:eastAsia="Times New Roman" w:cstheme="minorHAnsi"/>
                <w:i/>
                <w:color w:val="000000"/>
                <w:sz w:val="18"/>
                <w:szCs w:val="18"/>
              </w:rPr>
            </w:pPr>
            <w:r w:rsidRPr="00254338">
              <w:rPr>
                <w:rFonts w:eastAsia="Times New Roman" w:cstheme="minorHAnsi"/>
                <w:i/>
                <w:color w:val="000000"/>
                <w:sz w:val="18"/>
                <w:szCs w:val="18"/>
              </w:rPr>
              <w:t>General Merchandise Stores</w:t>
            </w:r>
          </w:p>
        </w:tc>
        <w:tc>
          <w:tcPr>
            <w:tcW w:w="637" w:type="pct"/>
            <w:tcBorders>
              <w:top w:val="nil"/>
              <w:left w:val="nil"/>
              <w:bottom w:val="nil"/>
              <w:right w:val="nil"/>
            </w:tcBorders>
            <w:shd w:val="clear" w:color="auto" w:fill="auto"/>
            <w:vAlign w:val="center"/>
            <w:hideMark/>
          </w:tcPr>
          <w:p w:rsidRPr="00254338" w:rsidR="00042893" w:rsidP="00042893" w:rsidRDefault="00042893" w14:paraId="122D969C" w14:textId="754CA307">
            <w:pPr>
              <w:widowControl/>
              <w:jc w:val="right"/>
              <w:rPr>
                <w:rFonts w:eastAsia="Times New Roman" w:cstheme="minorHAnsi"/>
                <w:i/>
                <w:color w:val="000000"/>
                <w:sz w:val="18"/>
                <w:szCs w:val="18"/>
              </w:rPr>
            </w:pPr>
            <w:r>
              <w:rPr>
                <w:rFonts w:ascii="Calibri" w:hAnsi="Calibri" w:cs="Calibri"/>
                <w:i/>
                <w:iCs/>
                <w:color w:val="000000"/>
                <w:sz w:val="18"/>
                <w:szCs w:val="18"/>
              </w:rPr>
              <w:t>39</w:t>
            </w:r>
          </w:p>
        </w:tc>
        <w:tc>
          <w:tcPr>
            <w:tcW w:w="628" w:type="pct"/>
            <w:tcBorders>
              <w:top w:val="nil"/>
              <w:left w:val="nil"/>
              <w:bottom w:val="nil"/>
              <w:right w:val="nil"/>
            </w:tcBorders>
            <w:shd w:val="clear" w:color="auto" w:fill="auto"/>
            <w:vAlign w:val="center"/>
            <w:hideMark/>
          </w:tcPr>
          <w:p w:rsidRPr="00254338" w:rsidR="00042893" w:rsidP="00042893" w:rsidRDefault="00042893" w14:paraId="79F7AA32" w14:textId="4C9DAA04">
            <w:pPr>
              <w:widowControl/>
              <w:jc w:val="right"/>
              <w:rPr>
                <w:rFonts w:eastAsia="Times New Roman" w:cstheme="minorHAnsi"/>
                <w:i/>
                <w:color w:val="000000"/>
                <w:sz w:val="18"/>
                <w:szCs w:val="18"/>
              </w:rPr>
            </w:pPr>
            <w:r>
              <w:rPr>
                <w:rFonts w:ascii="Calibri" w:hAnsi="Calibri" w:cs="Calibri"/>
                <w:i/>
                <w:iCs/>
                <w:color w:val="000000"/>
                <w:sz w:val="18"/>
                <w:szCs w:val="18"/>
              </w:rPr>
              <w:t>0.8%</w:t>
            </w:r>
          </w:p>
        </w:tc>
        <w:tc>
          <w:tcPr>
            <w:tcW w:w="814" w:type="pct"/>
            <w:tcBorders>
              <w:top w:val="nil"/>
              <w:left w:val="nil"/>
              <w:bottom w:val="nil"/>
              <w:right w:val="nil"/>
            </w:tcBorders>
            <w:shd w:val="clear" w:color="auto" w:fill="auto"/>
            <w:vAlign w:val="center"/>
            <w:hideMark/>
          </w:tcPr>
          <w:p w:rsidRPr="00254338" w:rsidR="00042893" w:rsidP="00042893" w:rsidRDefault="00042893" w14:paraId="2D4943F7" w14:textId="54281B18">
            <w:pPr>
              <w:widowControl/>
              <w:jc w:val="right"/>
              <w:rPr>
                <w:rFonts w:eastAsia="Times New Roman" w:cstheme="minorHAnsi"/>
                <w:i/>
                <w:color w:val="000000"/>
                <w:sz w:val="18"/>
                <w:szCs w:val="18"/>
              </w:rPr>
            </w:pPr>
            <w:r>
              <w:rPr>
                <w:rFonts w:ascii="Calibri" w:hAnsi="Calibri" w:cs="Calibri"/>
                <w:i/>
                <w:iCs/>
                <w:color w:val="000000"/>
                <w:sz w:val="18"/>
                <w:szCs w:val="18"/>
              </w:rPr>
              <w:t>1,754</w:t>
            </w:r>
          </w:p>
        </w:tc>
        <w:tc>
          <w:tcPr>
            <w:tcW w:w="529" w:type="pct"/>
            <w:tcBorders>
              <w:top w:val="nil"/>
              <w:left w:val="nil"/>
              <w:bottom w:val="nil"/>
              <w:right w:val="nil"/>
            </w:tcBorders>
            <w:shd w:val="clear" w:color="auto" w:fill="auto"/>
            <w:vAlign w:val="center"/>
            <w:hideMark/>
          </w:tcPr>
          <w:p w:rsidRPr="00254338" w:rsidR="00042893" w:rsidP="00042893" w:rsidRDefault="00042893" w14:paraId="6EC121AF" w14:textId="39704EB6">
            <w:pPr>
              <w:widowControl/>
              <w:jc w:val="right"/>
              <w:rPr>
                <w:rFonts w:eastAsia="Times New Roman" w:cstheme="minorHAnsi"/>
                <w:i/>
                <w:color w:val="000000"/>
                <w:sz w:val="18"/>
                <w:szCs w:val="18"/>
              </w:rPr>
            </w:pPr>
            <w:r>
              <w:rPr>
                <w:rFonts w:ascii="Calibri" w:hAnsi="Calibri" w:cs="Calibri"/>
                <w:i/>
                <w:iCs/>
                <w:color w:val="000000"/>
                <w:sz w:val="18"/>
                <w:szCs w:val="18"/>
              </w:rPr>
              <w:t>2.5%</w:t>
            </w:r>
          </w:p>
        </w:tc>
      </w:tr>
      <w:tr w:rsidRPr="00254338" w:rsidR="00042893" w:rsidTr="00D74096" w14:paraId="5F315706" w14:textId="77777777">
        <w:trPr>
          <w:trHeight w:val="432"/>
        </w:trPr>
        <w:tc>
          <w:tcPr>
            <w:tcW w:w="2392" w:type="pct"/>
            <w:tcBorders>
              <w:top w:val="nil"/>
              <w:left w:val="nil"/>
              <w:bottom w:val="nil"/>
              <w:right w:val="nil"/>
            </w:tcBorders>
            <w:shd w:val="clear" w:color="000000" w:fill="F3F3F3"/>
            <w:vAlign w:val="center"/>
            <w:hideMark/>
          </w:tcPr>
          <w:p w:rsidRPr="00254338" w:rsidR="00042893" w:rsidP="00042893" w:rsidRDefault="00042893" w14:paraId="74F46135" w14:textId="77777777">
            <w:pPr>
              <w:widowControl/>
              <w:ind w:firstLine="180" w:firstLineChars="100"/>
              <w:rPr>
                <w:rFonts w:eastAsia="Times New Roman" w:cstheme="minorHAnsi"/>
                <w:i/>
                <w:color w:val="000000"/>
                <w:sz w:val="18"/>
                <w:szCs w:val="18"/>
              </w:rPr>
            </w:pPr>
            <w:r w:rsidRPr="00254338">
              <w:rPr>
                <w:rFonts w:eastAsia="Times New Roman" w:cstheme="minorHAnsi"/>
                <w:i/>
                <w:color w:val="000000"/>
                <w:sz w:val="18"/>
                <w:szCs w:val="18"/>
              </w:rPr>
              <w:t>Miscellaneous Store Retailers</w:t>
            </w:r>
          </w:p>
        </w:tc>
        <w:tc>
          <w:tcPr>
            <w:tcW w:w="637" w:type="pct"/>
            <w:tcBorders>
              <w:top w:val="nil"/>
              <w:left w:val="nil"/>
              <w:bottom w:val="nil"/>
              <w:right w:val="nil"/>
            </w:tcBorders>
            <w:shd w:val="clear" w:color="000000" w:fill="F3F3F3"/>
            <w:vAlign w:val="center"/>
            <w:hideMark/>
          </w:tcPr>
          <w:p w:rsidRPr="00254338" w:rsidR="00042893" w:rsidP="00042893" w:rsidRDefault="00042893" w14:paraId="5E421F19" w14:textId="214A7361">
            <w:pPr>
              <w:widowControl/>
              <w:jc w:val="right"/>
              <w:rPr>
                <w:rFonts w:eastAsia="Times New Roman" w:cstheme="minorHAnsi"/>
                <w:i/>
                <w:color w:val="000000"/>
                <w:sz w:val="18"/>
                <w:szCs w:val="18"/>
              </w:rPr>
            </w:pPr>
            <w:r>
              <w:rPr>
                <w:rFonts w:ascii="Calibri" w:hAnsi="Calibri" w:cs="Calibri"/>
                <w:i/>
                <w:iCs/>
                <w:color w:val="000000"/>
                <w:sz w:val="18"/>
                <w:szCs w:val="18"/>
              </w:rPr>
              <w:t>79</w:t>
            </w:r>
          </w:p>
        </w:tc>
        <w:tc>
          <w:tcPr>
            <w:tcW w:w="628" w:type="pct"/>
            <w:tcBorders>
              <w:top w:val="nil"/>
              <w:left w:val="nil"/>
              <w:bottom w:val="nil"/>
              <w:right w:val="nil"/>
            </w:tcBorders>
            <w:shd w:val="clear" w:color="000000" w:fill="F3F3F3"/>
            <w:vAlign w:val="center"/>
            <w:hideMark/>
          </w:tcPr>
          <w:p w:rsidRPr="00254338" w:rsidR="00042893" w:rsidP="00042893" w:rsidRDefault="00042893" w14:paraId="29AFE1C4" w14:textId="6692722D">
            <w:pPr>
              <w:widowControl/>
              <w:jc w:val="right"/>
              <w:rPr>
                <w:rFonts w:eastAsia="Times New Roman" w:cstheme="minorHAnsi"/>
                <w:i/>
                <w:color w:val="000000"/>
                <w:sz w:val="18"/>
                <w:szCs w:val="18"/>
              </w:rPr>
            </w:pPr>
            <w:r>
              <w:rPr>
                <w:rFonts w:ascii="Calibri" w:hAnsi="Calibri" w:cs="Calibri"/>
                <w:i/>
                <w:iCs/>
                <w:color w:val="000000"/>
                <w:sz w:val="18"/>
                <w:szCs w:val="18"/>
              </w:rPr>
              <w:t>1.6%</w:t>
            </w:r>
          </w:p>
        </w:tc>
        <w:tc>
          <w:tcPr>
            <w:tcW w:w="814" w:type="pct"/>
            <w:tcBorders>
              <w:top w:val="nil"/>
              <w:left w:val="nil"/>
              <w:bottom w:val="nil"/>
              <w:right w:val="nil"/>
            </w:tcBorders>
            <w:shd w:val="clear" w:color="000000" w:fill="F3F3F3"/>
            <w:vAlign w:val="center"/>
            <w:hideMark/>
          </w:tcPr>
          <w:p w:rsidRPr="00254338" w:rsidR="00042893" w:rsidP="00042893" w:rsidRDefault="00042893" w14:paraId="5B74F451" w14:textId="11E17AD7">
            <w:pPr>
              <w:widowControl/>
              <w:jc w:val="right"/>
              <w:rPr>
                <w:rFonts w:eastAsia="Times New Roman" w:cstheme="minorHAnsi"/>
                <w:i/>
                <w:color w:val="000000"/>
                <w:sz w:val="18"/>
                <w:szCs w:val="18"/>
              </w:rPr>
            </w:pPr>
            <w:r>
              <w:rPr>
                <w:rFonts w:ascii="Calibri" w:hAnsi="Calibri" w:cs="Calibri"/>
                <w:i/>
                <w:iCs/>
                <w:color w:val="000000"/>
                <w:sz w:val="18"/>
                <w:szCs w:val="18"/>
              </w:rPr>
              <w:t>695</w:t>
            </w:r>
          </w:p>
        </w:tc>
        <w:tc>
          <w:tcPr>
            <w:tcW w:w="529" w:type="pct"/>
            <w:tcBorders>
              <w:top w:val="nil"/>
              <w:left w:val="nil"/>
              <w:bottom w:val="nil"/>
              <w:right w:val="nil"/>
            </w:tcBorders>
            <w:shd w:val="clear" w:color="000000" w:fill="F3F3F3"/>
            <w:vAlign w:val="center"/>
            <w:hideMark/>
          </w:tcPr>
          <w:p w:rsidRPr="00254338" w:rsidR="00042893" w:rsidP="00042893" w:rsidRDefault="00042893" w14:paraId="30CDB8A5" w14:textId="2F70CC46">
            <w:pPr>
              <w:widowControl/>
              <w:jc w:val="right"/>
              <w:rPr>
                <w:rFonts w:eastAsia="Times New Roman" w:cstheme="minorHAnsi"/>
                <w:i/>
                <w:color w:val="000000"/>
                <w:sz w:val="18"/>
                <w:szCs w:val="18"/>
              </w:rPr>
            </w:pPr>
            <w:r>
              <w:rPr>
                <w:rFonts w:ascii="Calibri" w:hAnsi="Calibri" w:cs="Calibri"/>
                <w:i/>
                <w:iCs/>
                <w:color w:val="000000"/>
                <w:sz w:val="18"/>
                <w:szCs w:val="18"/>
              </w:rPr>
              <w:t>1.0%</w:t>
            </w:r>
          </w:p>
        </w:tc>
      </w:tr>
      <w:tr w:rsidRPr="00254338" w:rsidR="00042893" w:rsidTr="00D74096" w14:paraId="0F21004D" w14:textId="77777777">
        <w:trPr>
          <w:trHeight w:val="432"/>
        </w:trPr>
        <w:tc>
          <w:tcPr>
            <w:tcW w:w="2392" w:type="pct"/>
            <w:tcBorders>
              <w:top w:val="nil"/>
              <w:left w:val="nil"/>
              <w:bottom w:val="nil"/>
              <w:right w:val="nil"/>
            </w:tcBorders>
            <w:shd w:val="clear" w:color="auto" w:fill="auto"/>
            <w:vAlign w:val="center"/>
            <w:hideMark/>
          </w:tcPr>
          <w:p w:rsidRPr="00254338" w:rsidR="00042893" w:rsidP="00042893" w:rsidRDefault="00042893" w14:paraId="02E46D28" w14:textId="77777777">
            <w:pPr>
              <w:widowControl/>
              <w:ind w:firstLine="180" w:firstLineChars="100"/>
              <w:rPr>
                <w:rFonts w:eastAsia="Times New Roman" w:cstheme="minorHAnsi"/>
                <w:i/>
                <w:color w:val="000000"/>
                <w:sz w:val="18"/>
                <w:szCs w:val="18"/>
              </w:rPr>
            </w:pPr>
            <w:r w:rsidRPr="00254338">
              <w:rPr>
                <w:rFonts w:eastAsia="Times New Roman" w:cstheme="minorHAnsi"/>
                <w:i/>
                <w:color w:val="000000"/>
                <w:sz w:val="18"/>
                <w:szCs w:val="18"/>
              </w:rPr>
              <w:t>Non</w:t>
            </w:r>
            <w:r>
              <w:rPr>
                <w:rFonts w:eastAsia="Times New Roman" w:cstheme="minorHAnsi"/>
                <w:i/>
                <w:color w:val="000000"/>
                <w:sz w:val="18"/>
                <w:szCs w:val="18"/>
              </w:rPr>
              <w:t>-</w:t>
            </w:r>
            <w:r w:rsidRPr="00254338">
              <w:rPr>
                <w:rFonts w:eastAsia="Times New Roman" w:cstheme="minorHAnsi"/>
                <w:i/>
                <w:color w:val="000000"/>
                <w:sz w:val="18"/>
                <w:szCs w:val="18"/>
              </w:rPr>
              <w:t>store Retailers</w:t>
            </w:r>
          </w:p>
        </w:tc>
        <w:tc>
          <w:tcPr>
            <w:tcW w:w="637" w:type="pct"/>
            <w:tcBorders>
              <w:top w:val="nil"/>
              <w:left w:val="nil"/>
              <w:bottom w:val="nil"/>
              <w:right w:val="nil"/>
            </w:tcBorders>
            <w:shd w:val="clear" w:color="auto" w:fill="auto"/>
            <w:vAlign w:val="center"/>
            <w:hideMark/>
          </w:tcPr>
          <w:p w:rsidRPr="00254338" w:rsidR="00042893" w:rsidP="00042893" w:rsidRDefault="00042893" w14:paraId="103C4132" w14:textId="1FAB7DA7">
            <w:pPr>
              <w:widowControl/>
              <w:jc w:val="right"/>
              <w:rPr>
                <w:rFonts w:eastAsia="Times New Roman" w:cstheme="minorHAnsi"/>
                <w:i/>
                <w:color w:val="000000"/>
                <w:sz w:val="18"/>
                <w:szCs w:val="18"/>
              </w:rPr>
            </w:pPr>
            <w:r>
              <w:rPr>
                <w:rFonts w:ascii="Calibri" w:hAnsi="Calibri" w:cs="Calibri"/>
                <w:i/>
                <w:iCs/>
                <w:color w:val="000000"/>
                <w:sz w:val="18"/>
                <w:szCs w:val="18"/>
              </w:rPr>
              <w:t>34</w:t>
            </w:r>
          </w:p>
        </w:tc>
        <w:tc>
          <w:tcPr>
            <w:tcW w:w="628" w:type="pct"/>
            <w:tcBorders>
              <w:top w:val="nil"/>
              <w:left w:val="nil"/>
              <w:bottom w:val="nil"/>
              <w:right w:val="nil"/>
            </w:tcBorders>
            <w:shd w:val="clear" w:color="auto" w:fill="auto"/>
            <w:vAlign w:val="center"/>
            <w:hideMark/>
          </w:tcPr>
          <w:p w:rsidRPr="00254338" w:rsidR="00042893" w:rsidP="00042893" w:rsidRDefault="00042893" w14:paraId="729DCE57" w14:textId="4E062BF7">
            <w:pPr>
              <w:widowControl/>
              <w:jc w:val="right"/>
              <w:rPr>
                <w:rFonts w:eastAsia="Times New Roman" w:cstheme="minorHAnsi"/>
                <w:i/>
                <w:color w:val="000000"/>
                <w:sz w:val="18"/>
                <w:szCs w:val="18"/>
              </w:rPr>
            </w:pPr>
            <w:r>
              <w:rPr>
                <w:rFonts w:ascii="Calibri" w:hAnsi="Calibri" w:cs="Calibri"/>
                <w:i/>
                <w:iCs/>
                <w:color w:val="000000"/>
                <w:sz w:val="18"/>
                <w:szCs w:val="18"/>
              </w:rPr>
              <w:t>0.7%</w:t>
            </w:r>
          </w:p>
        </w:tc>
        <w:tc>
          <w:tcPr>
            <w:tcW w:w="814" w:type="pct"/>
            <w:tcBorders>
              <w:top w:val="nil"/>
              <w:left w:val="nil"/>
              <w:bottom w:val="nil"/>
              <w:right w:val="nil"/>
            </w:tcBorders>
            <w:shd w:val="clear" w:color="auto" w:fill="auto"/>
            <w:vAlign w:val="center"/>
            <w:hideMark/>
          </w:tcPr>
          <w:p w:rsidRPr="00254338" w:rsidR="00042893" w:rsidP="00042893" w:rsidRDefault="00042893" w14:paraId="2B01D2C6" w14:textId="49E99019">
            <w:pPr>
              <w:widowControl/>
              <w:jc w:val="right"/>
              <w:rPr>
                <w:rFonts w:eastAsia="Times New Roman" w:cstheme="minorHAnsi"/>
                <w:i/>
                <w:color w:val="000000"/>
                <w:sz w:val="18"/>
                <w:szCs w:val="18"/>
              </w:rPr>
            </w:pPr>
            <w:r>
              <w:rPr>
                <w:rFonts w:ascii="Calibri" w:hAnsi="Calibri" w:cs="Calibri"/>
                <w:i/>
                <w:iCs/>
                <w:color w:val="000000"/>
                <w:sz w:val="18"/>
                <w:szCs w:val="18"/>
              </w:rPr>
              <w:t>1,213</w:t>
            </w:r>
          </w:p>
        </w:tc>
        <w:tc>
          <w:tcPr>
            <w:tcW w:w="529" w:type="pct"/>
            <w:tcBorders>
              <w:top w:val="nil"/>
              <w:left w:val="nil"/>
              <w:bottom w:val="nil"/>
              <w:right w:val="nil"/>
            </w:tcBorders>
            <w:shd w:val="clear" w:color="auto" w:fill="auto"/>
            <w:vAlign w:val="center"/>
            <w:hideMark/>
          </w:tcPr>
          <w:p w:rsidRPr="00254338" w:rsidR="00042893" w:rsidP="00042893" w:rsidRDefault="00042893" w14:paraId="7FFFB072" w14:textId="4D9C215D">
            <w:pPr>
              <w:widowControl/>
              <w:jc w:val="right"/>
              <w:rPr>
                <w:rFonts w:eastAsia="Times New Roman" w:cstheme="minorHAnsi"/>
                <w:i/>
                <w:color w:val="000000"/>
                <w:sz w:val="18"/>
                <w:szCs w:val="18"/>
              </w:rPr>
            </w:pPr>
            <w:r>
              <w:rPr>
                <w:rFonts w:ascii="Calibri" w:hAnsi="Calibri" w:cs="Calibri"/>
                <w:i/>
                <w:iCs/>
                <w:color w:val="000000"/>
                <w:sz w:val="18"/>
                <w:szCs w:val="18"/>
              </w:rPr>
              <w:t>1.7%</w:t>
            </w:r>
          </w:p>
        </w:tc>
      </w:tr>
      <w:tr w:rsidRPr="00254338" w:rsidR="00042893" w:rsidTr="00D74096" w14:paraId="1100F1D0" w14:textId="77777777">
        <w:trPr>
          <w:trHeight w:val="432"/>
        </w:trPr>
        <w:tc>
          <w:tcPr>
            <w:tcW w:w="2392" w:type="pct"/>
            <w:tcBorders>
              <w:top w:val="nil"/>
              <w:left w:val="nil"/>
              <w:bottom w:val="nil"/>
              <w:right w:val="nil"/>
            </w:tcBorders>
            <w:shd w:val="clear" w:color="000000" w:fill="F3F3F3"/>
            <w:vAlign w:val="center"/>
            <w:hideMark/>
          </w:tcPr>
          <w:p w:rsidRPr="00254338" w:rsidR="00042893" w:rsidP="00042893" w:rsidRDefault="00042893" w14:paraId="00153942" w14:textId="77777777">
            <w:pPr>
              <w:widowControl/>
              <w:rPr>
                <w:rFonts w:eastAsia="Times New Roman" w:cstheme="minorHAnsi"/>
                <w:i/>
                <w:color w:val="000000"/>
                <w:sz w:val="18"/>
                <w:szCs w:val="18"/>
              </w:rPr>
            </w:pPr>
            <w:r w:rsidRPr="00254338">
              <w:rPr>
                <w:rFonts w:eastAsia="Times New Roman" w:cstheme="minorHAnsi"/>
                <w:i/>
                <w:color w:val="000000"/>
                <w:sz w:val="18"/>
                <w:szCs w:val="18"/>
              </w:rPr>
              <w:t>Transportation &amp; Warehousing</w:t>
            </w:r>
          </w:p>
        </w:tc>
        <w:tc>
          <w:tcPr>
            <w:tcW w:w="637" w:type="pct"/>
            <w:tcBorders>
              <w:top w:val="nil"/>
              <w:left w:val="nil"/>
              <w:bottom w:val="nil"/>
              <w:right w:val="nil"/>
            </w:tcBorders>
            <w:shd w:val="clear" w:color="000000" w:fill="F3F3F3"/>
            <w:vAlign w:val="center"/>
            <w:hideMark/>
          </w:tcPr>
          <w:p w:rsidRPr="00254338" w:rsidR="00042893" w:rsidP="00042893" w:rsidRDefault="00042893" w14:paraId="49423DB1" w14:textId="42270899">
            <w:pPr>
              <w:widowControl/>
              <w:jc w:val="right"/>
              <w:rPr>
                <w:rFonts w:eastAsia="Times New Roman" w:cstheme="minorHAnsi"/>
                <w:i/>
                <w:color w:val="000000"/>
                <w:sz w:val="18"/>
                <w:szCs w:val="18"/>
              </w:rPr>
            </w:pPr>
            <w:r>
              <w:rPr>
                <w:rFonts w:ascii="Calibri" w:hAnsi="Calibri" w:cs="Calibri"/>
                <w:i/>
                <w:iCs/>
                <w:color w:val="000000"/>
                <w:sz w:val="18"/>
                <w:szCs w:val="18"/>
              </w:rPr>
              <w:t>129</w:t>
            </w:r>
          </w:p>
        </w:tc>
        <w:tc>
          <w:tcPr>
            <w:tcW w:w="628" w:type="pct"/>
            <w:tcBorders>
              <w:top w:val="nil"/>
              <w:left w:val="nil"/>
              <w:bottom w:val="nil"/>
              <w:right w:val="nil"/>
            </w:tcBorders>
            <w:shd w:val="clear" w:color="000000" w:fill="F3F3F3"/>
            <w:vAlign w:val="center"/>
            <w:hideMark/>
          </w:tcPr>
          <w:p w:rsidRPr="00254338" w:rsidR="00042893" w:rsidP="00042893" w:rsidRDefault="00042893" w14:paraId="0D45894B" w14:textId="7E7EA78F">
            <w:pPr>
              <w:widowControl/>
              <w:jc w:val="right"/>
              <w:rPr>
                <w:rFonts w:eastAsia="Times New Roman" w:cstheme="minorHAnsi"/>
                <w:i/>
                <w:color w:val="000000"/>
                <w:sz w:val="18"/>
                <w:szCs w:val="18"/>
              </w:rPr>
            </w:pPr>
            <w:r>
              <w:rPr>
                <w:rFonts w:ascii="Calibri" w:hAnsi="Calibri" w:cs="Calibri"/>
                <w:i/>
                <w:iCs/>
                <w:color w:val="000000"/>
                <w:sz w:val="18"/>
                <w:szCs w:val="18"/>
              </w:rPr>
              <w:t>2.6%</w:t>
            </w:r>
          </w:p>
        </w:tc>
        <w:tc>
          <w:tcPr>
            <w:tcW w:w="814" w:type="pct"/>
            <w:tcBorders>
              <w:top w:val="nil"/>
              <w:left w:val="nil"/>
              <w:bottom w:val="nil"/>
              <w:right w:val="nil"/>
            </w:tcBorders>
            <w:shd w:val="clear" w:color="000000" w:fill="F3F3F3"/>
            <w:vAlign w:val="center"/>
            <w:hideMark/>
          </w:tcPr>
          <w:p w:rsidRPr="00254338" w:rsidR="00042893" w:rsidP="00042893" w:rsidRDefault="00042893" w14:paraId="3FB0C921" w14:textId="007C29B6">
            <w:pPr>
              <w:widowControl/>
              <w:jc w:val="right"/>
              <w:rPr>
                <w:rFonts w:eastAsia="Times New Roman" w:cstheme="minorHAnsi"/>
                <w:i/>
                <w:color w:val="000000"/>
                <w:sz w:val="18"/>
                <w:szCs w:val="18"/>
              </w:rPr>
            </w:pPr>
            <w:r>
              <w:rPr>
                <w:rFonts w:ascii="Calibri" w:hAnsi="Calibri" w:cs="Calibri"/>
                <w:i/>
                <w:iCs/>
                <w:color w:val="000000"/>
                <w:sz w:val="18"/>
                <w:szCs w:val="18"/>
              </w:rPr>
              <w:t>3,200</w:t>
            </w:r>
          </w:p>
        </w:tc>
        <w:tc>
          <w:tcPr>
            <w:tcW w:w="529" w:type="pct"/>
            <w:tcBorders>
              <w:top w:val="nil"/>
              <w:left w:val="nil"/>
              <w:bottom w:val="nil"/>
              <w:right w:val="nil"/>
            </w:tcBorders>
            <w:shd w:val="clear" w:color="000000" w:fill="F3F3F3"/>
            <w:vAlign w:val="center"/>
            <w:hideMark/>
          </w:tcPr>
          <w:p w:rsidRPr="00254338" w:rsidR="00042893" w:rsidP="00042893" w:rsidRDefault="00042893" w14:paraId="7C20CA61" w14:textId="07CDFC83">
            <w:pPr>
              <w:widowControl/>
              <w:jc w:val="right"/>
              <w:rPr>
                <w:rFonts w:eastAsia="Times New Roman" w:cstheme="minorHAnsi"/>
                <w:i/>
                <w:color w:val="000000"/>
                <w:sz w:val="18"/>
                <w:szCs w:val="18"/>
              </w:rPr>
            </w:pPr>
            <w:r>
              <w:rPr>
                <w:rFonts w:ascii="Calibri" w:hAnsi="Calibri" w:cs="Calibri"/>
                <w:i/>
                <w:iCs/>
                <w:color w:val="000000"/>
                <w:sz w:val="18"/>
                <w:szCs w:val="18"/>
              </w:rPr>
              <w:t>4.5%</w:t>
            </w:r>
          </w:p>
        </w:tc>
      </w:tr>
      <w:tr w:rsidRPr="00254338" w:rsidR="00042893" w:rsidTr="00D74096" w14:paraId="566743D0" w14:textId="77777777">
        <w:trPr>
          <w:trHeight w:val="432"/>
        </w:trPr>
        <w:tc>
          <w:tcPr>
            <w:tcW w:w="2392" w:type="pct"/>
            <w:tcBorders>
              <w:top w:val="nil"/>
              <w:left w:val="nil"/>
              <w:bottom w:val="nil"/>
              <w:right w:val="nil"/>
            </w:tcBorders>
            <w:shd w:val="clear" w:color="auto" w:fill="auto"/>
            <w:vAlign w:val="center"/>
            <w:hideMark/>
          </w:tcPr>
          <w:p w:rsidRPr="00254338" w:rsidR="00042893" w:rsidP="00042893" w:rsidRDefault="00042893" w14:paraId="6C4974BA" w14:textId="77777777">
            <w:pPr>
              <w:widowControl/>
              <w:rPr>
                <w:rFonts w:eastAsia="Times New Roman" w:cstheme="minorHAnsi"/>
                <w:i/>
                <w:color w:val="000000"/>
                <w:sz w:val="18"/>
                <w:szCs w:val="18"/>
              </w:rPr>
            </w:pPr>
            <w:r w:rsidRPr="00254338">
              <w:rPr>
                <w:rFonts w:eastAsia="Times New Roman" w:cstheme="minorHAnsi"/>
                <w:i/>
                <w:color w:val="000000"/>
                <w:sz w:val="18"/>
                <w:szCs w:val="18"/>
              </w:rPr>
              <w:t>Information</w:t>
            </w:r>
          </w:p>
        </w:tc>
        <w:tc>
          <w:tcPr>
            <w:tcW w:w="637" w:type="pct"/>
            <w:tcBorders>
              <w:top w:val="nil"/>
              <w:left w:val="nil"/>
              <w:bottom w:val="nil"/>
              <w:right w:val="nil"/>
            </w:tcBorders>
            <w:shd w:val="clear" w:color="auto" w:fill="auto"/>
            <w:vAlign w:val="center"/>
            <w:hideMark/>
          </w:tcPr>
          <w:p w:rsidRPr="00254338" w:rsidR="00042893" w:rsidP="00042893" w:rsidRDefault="00042893" w14:paraId="590FFE4D" w14:textId="798C6258">
            <w:pPr>
              <w:widowControl/>
              <w:jc w:val="right"/>
              <w:rPr>
                <w:rFonts w:eastAsia="Times New Roman" w:cstheme="minorHAnsi"/>
                <w:i/>
                <w:color w:val="000000"/>
                <w:sz w:val="18"/>
                <w:szCs w:val="18"/>
              </w:rPr>
            </w:pPr>
            <w:r>
              <w:rPr>
                <w:rFonts w:ascii="Calibri" w:hAnsi="Calibri" w:cs="Calibri"/>
                <w:i/>
                <w:iCs/>
                <w:color w:val="000000"/>
                <w:sz w:val="18"/>
                <w:szCs w:val="18"/>
              </w:rPr>
              <w:t>154</w:t>
            </w:r>
          </w:p>
        </w:tc>
        <w:tc>
          <w:tcPr>
            <w:tcW w:w="628" w:type="pct"/>
            <w:tcBorders>
              <w:top w:val="nil"/>
              <w:left w:val="nil"/>
              <w:bottom w:val="nil"/>
              <w:right w:val="nil"/>
            </w:tcBorders>
            <w:shd w:val="clear" w:color="auto" w:fill="auto"/>
            <w:vAlign w:val="center"/>
            <w:hideMark/>
          </w:tcPr>
          <w:p w:rsidRPr="00254338" w:rsidR="00042893" w:rsidP="00042893" w:rsidRDefault="00042893" w14:paraId="559BBE31" w14:textId="098BBD40">
            <w:pPr>
              <w:widowControl/>
              <w:jc w:val="right"/>
              <w:rPr>
                <w:rFonts w:eastAsia="Times New Roman" w:cstheme="minorHAnsi"/>
                <w:i/>
                <w:color w:val="000000"/>
                <w:sz w:val="18"/>
                <w:szCs w:val="18"/>
              </w:rPr>
            </w:pPr>
            <w:r>
              <w:rPr>
                <w:rFonts w:ascii="Calibri" w:hAnsi="Calibri" w:cs="Calibri"/>
                <w:i/>
                <w:iCs/>
                <w:color w:val="000000"/>
                <w:sz w:val="18"/>
                <w:szCs w:val="18"/>
              </w:rPr>
              <w:t>3.1%</w:t>
            </w:r>
          </w:p>
        </w:tc>
        <w:tc>
          <w:tcPr>
            <w:tcW w:w="814" w:type="pct"/>
            <w:tcBorders>
              <w:top w:val="nil"/>
              <w:left w:val="nil"/>
              <w:bottom w:val="nil"/>
              <w:right w:val="nil"/>
            </w:tcBorders>
            <w:shd w:val="clear" w:color="auto" w:fill="auto"/>
            <w:vAlign w:val="center"/>
            <w:hideMark/>
          </w:tcPr>
          <w:p w:rsidRPr="00254338" w:rsidR="00042893" w:rsidP="00042893" w:rsidRDefault="00042893" w14:paraId="52DC3F0F" w14:textId="6E4A0F0F">
            <w:pPr>
              <w:widowControl/>
              <w:jc w:val="right"/>
              <w:rPr>
                <w:rFonts w:eastAsia="Times New Roman" w:cstheme="minorHAnsi"/>
                <w:i/>
                <w:color w:val="000000"/>
                <w:sz w:val="18"/>
                <w:szCs w:val="18"/>
              </w:rPr>
            </w:pPr>
            <w:r>
              <w:rPr>
                <w:rFonts w:ascii="Calibri" w:hAnsi="Calibri" w:cs="Calibri"/>
                <w:i/>
                <w:iCs/>
                <w:color w:val="000000"/>
                <w:sz w:val="18"/>
                <w:szCs w:val="18"/>
              </w:rPr>
              <w:t>7,911</w:t>
            </w:r>
          </w:p>
        </w:tc>
        <w:tc>
          <w:tcPr>
            <w:tcW w:w="529" w:type="pct"/>
            <w:tcBorders>
              <w:top w:val="nil"/>
              <w:left w:val="nil"/>
              <w:bottom w:val="nil"/>
              <w:right w:val="nil"/>
            </w:tcBorders>
            <w:shd w:val="clear" w:color="auto" w:fill="auto"/>
            <w:vAlign w:val="center"/>
            <w:hideMark/>
          </w:tcPr>
          <w:p w:rsidRPr="00254338" w:rsidR="00042893" w:rsidP="00042893" w:rsidRDefault="00042893" w14:paraId="666BF372" w14:textId="25968CA2">
            <w:pPr>
              <w:widowControl/>
              <w:jc w:val="right"/>
              <w:rPr>
                <w:rFonts w:eastAsia="Times New Roman" w:cstheme="minorHAnsi"/>
                <w:i/>
                <w:color w:val="000000"/>
                <w:sz w:val="18"/>
                <w:szCs w:val="18"/>
              </w:rPr>
            </w:pPr>
            <w:r>
              <w:rPr>
                <w:rFonts w:ascii="Calibri" w:hAnsi="Calibri" w:cs="Calibri"/>
                <w:i/>
                <w:iCs/>
                <w:color w:val="000000"/>
                <w:sz w:val="18"/>
                <w:szCs w:val="18"/>
              </w:rPr>
              <w:t>11.2%</w:t>
            </w:r>
          </w:p>
        </w:tc>
      </w:tr>
      <w:tr w:rsidRPr="00254338" w:rsidR="00042893" w:rsidTr="00D74096" w14:paraId="796D008C" w14:textId="77777777">
        <w:trPr>
          <w:trHeight w:val="432"/>
        </w:trPr>
        <w:tc>
          <w:tcPr>
            <w:tcW w:w="2392" w:type="pct"/>
            <w:tcBorders>
              <w:top w:val="nil"/>
              <w:left w:val="nil"/>
              <w:bottom w:val="nil"/>
              <w:right w:val="nil"/>
            </w:tcBorders>
            <w:shd w:val="clear" w:color="000000" w:fill="F3F3F3"/>
            <w:vAlign w:val="center"/>
            <w:hideMark/>
          </w:tcPr>
          <w:p w:rsidRPr="00254338" w:rsidR="00042893" w:rsidP="00042893" w:rsidRDefault="00042893" w14:paraId="52A175E0" w14:textId="77777777">
            <w:pPr>
              <w:widowControl/>
              <w:rPr>
                <w:rFonts w:eastAsia="Times New Roman" w:cstheme="minorHAnsi"/>
                <w:i/>
                <w:color w:val="000000"/>
                <w:sz w:val="18"/>
                <w:szCs w:val="18"/>
              </w:rPr>
            </w:pPr>
            <w:r w:rsidRPr="00254338">
              <w:rPr>
                <w:rFonts w:eastAsia="Times New Roman" w:cstheme="minorHAnsi"/>
                <w:i/>
                <w:color w:val="000000"/>
                <w:sz w:val="18"/>
                <w:szCs w:val="18"/>
              </w:rPr>
              <w:t>Finance &amp; Insurance</w:t>
            </w:r>
          </w:p>
        </w:tc>
        <w:tc>
          <w:tcPr>
            <w:tcW w:w="637" w:type="pct"/>
            <w:tcBorders>
              <w:top w:val="nil"/>
              <w:left w:val="nil"/>
              <w:bottom w:val="nil"/>
              <w:right w:val="nil"/>
            </w:tcBorders>
            <w:shd w:val="clear" w:color="000000" w:fill="F3F3F3"/>
            <w:vAlign w:val="center"/>
            <w:hideMark/>
          </w:tcPr>
          <w:p w:rsidRPr="00254338" w:rsidR="00042893" w:rsidP="00042893" w:rsidRDefault="00042893" w14:paraId="1734011F" w14:textId="11DDBE8F">
            <w:pPr>
              <w:widowControl/>
              <w:jc w:val="right"/>
              <w:rPr>
                <w:rFonts w:eastAsia="Times New Roman" w:cstheme="minorHAnsi"/>
                <w:i/>
                <w:color w:val="000000"/>
                <w:sz w:val="18"/>
                <w:szCs w:val="18"/>
              </w:rPr>
            </w:pPr>
            <w:r>
              <w:rPr>
                <w:rFonts w:ascii="Calibri" w:hAnsi="Calibri" w:cs="Calibri"/>
                <w:i/>
                <w:iCs/>
                <w:color w:val="000000"/>
                <w:sz w:val="18"/>
                <w:szCs w:val="18"/>
              </w:rPr>
              <w:t>195</w:t>
            </w:r>
          </w:p>
        </w:tc>
        <w:tc>
          <w:tcPr>
            <w:tcW w:w="628" w:type="pct"/>
            <w:tcBorders>
              <w:top w:val="nil"/>
              <w:left w:val="nil"/>
              <w:bottom w:val="nil"/>
              <w:right w:val="nil"/>
            </w:tcBorders>
            <w:shd w:val="clear" w:color="000000" w:fill="F3F3F3"/>
            <w:vAlign w:val="center"/>
            <w:hideMark/>
          </w:tcPr>
          <w:p w:rsidRPr="00254338" w:rsidR="00042893" w:rsidP="00042893" w:rsidRDefault="00042893" w14:paraId="411BC792" w14:textId="09868735">
            <w:pPr>
              <w:widowControl/>
              <w:jc w:val="right"/>
              <w:rPr>
                <w:rFonts w:eastAsia="Times New Roman" w:cstheme="minorHAnsi"/>
                <w:i/>
                <w:color w:val="000000"/>
                <w:sz w:val="18"/>
                <w:szCs w:val="18"/>
              </w:rPr>
            </w:pPr>
            <w:r>
              <w:rPr>
                <w:rFonts w:ascii="Calibri" w:hAnsi="Calibri" w:cs="Calibri"/>
                <w:i/>
                <w:iCs/>
                <w:color w:val="000000"/>
                <w:sz w:val="18"/>
                <w:szCs w:val="18"/>
              </w:rPr>
              <w:t>4.0%</w:t>
            </w:r>
          </w:p>
        </w:tc>
        <w:tc>
          <w:tcPr>
            <w:tcW w:w="814" w:type="pct"/>
            <w:tcBorders>
              <w:top w:val="nil"/>
              <w:left w:val="nil"/>
              <w:bottom w:val="nil"/>
              <w:right w:val="nil"/>
            </w:tcBorders>
            <w:shd w:val="clear" w:color="000000" w:fill="F3F3F3"/>
            <w:vAlign w:val="center"/>
            <w:hideMark/>
          </w:tcPr>
          <w:p w:rsidRPr="00254338" w:rsidR="00042893" w:rsidP="00042893" w:rsidRDefault="00042893" w14:paraId="61C4068D" w14:textId="088A933F">
            <w:pPr>
              <w:widowControl/>
              <w:jc w:val="right"/>
              <w:rPr>
                <w:rFonts w:eastAsia="Times New Roman" w:cstheme="minorHAnsi"/>
                <w:i/>
                <w:color w:val="000000"/>
                <w:sz w:val="18"/>
                <w:szCs w:val="18"/>
              </w:rPr>
            </w:pPr>
            <w:r>
              <w:rPr>
                <w:rFonts w:ascii="Calibri" w:hAnsi="Calibri" w:cs="Calibri"/>
                <w:i/>
                <w:iCs/>
                <w:color w:val="000000"/>
                <w:sz w:val="18"/>
                <w:szCs w:val="18"/>
              </w:rPr>
              <w:t>1,576</w:t>
            </w:r>
          </w:p>
        </w:tc>
        <w:tc>
          <w:tcPr>
            <w:tcW w:w="529" w:type="pct"/>
            <w:tcBorders>
              <w:top w:val="nil"/>
              <w:left w:val="nil"/>
              <w:bottom w:val="nil"/>
              <w:right w:val="nil"/>
            </w:tcBorders>
            <w:shd w:val="clear" w:color="000000" w:fill="F3F3F3"/>
            <w:vAlign w:val="center"/>
            <w:hideMark/>
          </w:tcPr>
          <w:p w:rsidRPr="00254338" w:rsidR="00042893" w:rsidP="00042893" w:rsidRDefault="00042893" w14:paraId="383C393F" w14:textId="6E4BB7F4">
            <w:pPr>
              <w:widowControl/>
              <w:jc w:val="right"/>
              <w:rPr>
                <w:rFonts w:eastAsia="Times New Roman" w:cstheme="minorHAnsi"/>
                <w:i/>
                <w:color w:val="000000"/>
                <w:sz w:val="18"/>
                <w:szCs w:val="18"/>
              </w:rPr>
            </w:pPr>
            <w:r>
              <w:rPr>
                <w:rFonts w:ascii="Calibri" w:hAnsi="Calibri" w:cs="Calibri"/>
                <w:i/>
                <w:iCs/>
                <w:color w:val="000000"/>
                <w:sz w:val="18"/>
                <w:szCs w:val="18"/>
              </w:rPr>
              <w:t>2.2%</w:t>
            </w:r>
          </w:p>
        </w:tc>
      </w:tr>
      <w:tr w:rsidRPr="00254338" w:rsidR="00042893" w:rsidTr="00D74096" w14:paraId="7B691A58" w14:textId="77777777">
        <w:trPr>
          <w:trHeight w:val="432"/>
        </w:trPr>
        <w:tc>
          <w:tcPr>
            <w:tcW w:w="2392" w:type="pct"/>
            <w:tcBorders>
              <w:top w:val="nil"/>
              <w:left w:val="nil"/>
              <w:bottom w:val="nil"/>
              <w:right w:val="nil"/>
            </w:tcBorders>
            <w:shd w:val="clear" w:color="auto" w:fill="auto"/>
            <w:vAlign w:val="center"/>
            <w:hideMark/>
          </w:tcPr>
          <w:p w:rsidRPr="00254338" w:rsidR="00042893" w:rsidP="00042893" w:rsidRDefault="00042893" w14:paraId="65BAF2D1" w14:textId="77777777">
            <w:pPr>
              <w:widowControl/>
              <w:ind w:firstLine="180" w:firstLineChars="100"/>
              <w:rPr>
                <w:rFonts w:eastAsia="Times New Roman" w:cstheme="minorHAnsi"/>
                <w:i/>
                <w:color w:val="000000"/>
                <w:sz w:val="18"/>
                <w:szCs w:val="18"/>
              </w:rPr>
            </w:pPr>
            <w:r w:rsidRPr="00254338">
              <w:rPr>
                <w:rFonts w:eastAsia="Times New Roman" w:cstheme="minorHAnsi"/>
                <w:i/>
                <w:color w:val="000000"/>
                <w:sz w:val="18"/>
                <w:szCs w:val="18"/>
              </w:rPr>
              <w:t>Central Bank/Credit Intermediation &amp; Related Activities</w:t>
            </w:r>
          </w:p>
        </w:tc>
        <w:tc>
          <w:tcPr>
            <w:tcW w:w="637" w:type="pct"/>
            <w:tcBorders>
              <w:top w:val="nil"/>
              <w:left w:val="nil"/>
              <w:bottom w:val="nil"/>
              <w:right w:val="nil"/>
            </w:tcBorders>
            <w:shd w:val="clear" w:color="auto" w:fill="auto"/>
            <w:vAlign w:val="center"/>
            <w:hideMark/>
          </w:tcPr>
          <w:p w:rsidRPr="00254338" w:rsidR="00042893" w:rsidP="00042893" w:rsidRDefault="00042893" w14:paraId="500234C9" w14:textId="5FC31326">
            <w:pPr>
              <w:widowControl/>
              <w:jc w:val="right"/>
              <w:rPr>
                <w:rFonts w:eastAsia="Times New Roman" w:cstheme="minorHAnsi"/>
                <w:i/>
                <w:color w:val="000000"/>
                <w:sz w:val="18"/>
                <w:szCs w:val="18"/>
              </w:rPr>
            </w:pPr>
            <w:r>
              <w:rPr>
                <w:rFonts w:ascii="Calibri" w:hAnsi="Calibri" w:cs="Calibri"/>
                <w:i/>
                <w:iCs/>
                <w:color w:val="000000"/>
                <w:sz w:val="18"/>
                <w:szCs w:val="18"/>
              </w:rPr>
              <w:t>68</w:t>
            </w:r>
          </w:p>
        </w:tc>
        <w:tc>
          <w:tcPr>
            <w:tcW w:w="628" w:type="pct"/>
            <w:tcBorders>
              <w:top w:val="nil"/>
              <w:left w:val="nil"/>
              <w:bottom w:val="nil"/>
              <w:right w:val="nil"/>
            </w:tcBorders>
            <w:shd w:val="clear" w:color="auto" w:fill="auto"/>
            <w:vAlign w:val="center"/>
            <w:hideMark/>
          </w:tcPr>
          <w:p w:rsidRPr="00254338" w:rsidR="00042893" w:rsidP="00042893" w:rsidRDefault="00042893" w14:paraId="7FAFDC55" w14:textId="15898089">
            <w:pPr>
              <w:widowControl/>
              <w:jc w:val="right"/>
              <w:rPr>
                <w:rFonts w:eastAsia="Times New Roman" w:cstheme="minorHAnsi"/>
                <w:i/>
                <w:color w:val="000000"/>
                <w:sz w:val="18"/>
                <w:szCs w:val="18"/>
              </w:rPr>
            </w:pPr>
            <w:r>
              <w:rPr>
                <w:rFonts w:ascii="Calibri" w:hAnsi="Calibri" w:cs="Calibri"/>
                <w:i/>
                <w:iCs/>
                <w:color w:val="000000"/>
                <w:sz w:val="18"/>
                <w:szCs w:val="18"/>
              </w:rPr>
              <w:t>1.4%</w:t>
            </w:r>
          </w:p>
        </w:tc>
        <w:tc>
          <w:tcPr>
            <w:tcW w:w="814" w:type="pct"/>
            <w:tcBorders>
              <w:top w:val="nil"/>
              <w:left w:val="nil"/>
              <w:bottom w:val="nil"/>
              <w:right w:val="nil"/>
            </w:tcBorders>
            <w:shd w:val="clear" w:color="auto" w:fill="auto"/>
            <w:vAlign w:val="center"/>
            <w:hideMark/>
          </w:tcPr>
          <w:p w:rsidRPr="00254338" w:rsidR="00042893" w:rsidP="00042893" w:rsidRDefault="00042893" w14:paraId="18A49680" w14:textId="542071DF">
            <w:pPr>
              <w:widowControl/>
              <w:jc w:val="right"/>
              <w:rPr>
                <w:rFonts w:eastAsia="Times New Roman" w:cstheme="minorHAnsi"/>
                <w:i/>
                <w:color w:val="000000"/>
                <w:sz w:val="18"/>
                <w:szCs w:val="18"/>
              </w:rPr>
            </w:pPr>
            <w:r>
              <w:rPr>
                <w:rFonts w:ascii="Calibri" w:hAnsi="Calibri" w:cs="Calibri"/>
                <w:i/>
                <w:iCs/>
                <w:color w:val="000000"/>
                <w:sz w:val="18"/>
                <w:szCs w:val="18"/>
              </w:rPr>
              <w:t>507</w:t>
            </w:r>
          </w:p>
        </w:tc>
        <w:tc>
          <w:tcPr>
            <w:tcW w:w="529" w:type="pct"/>
            <w:tcBorders>
              <w:top w:val="nil"/>
              <w:left w:val="nil"/>
              <w:bottom w:val="nil"/>
              <w:right w:val="nil"/>
            </w:tcBorders>
            <w:shd w:val="clear" w:color="auto" w:fill="auto"/>
            <w:vAlign w:val="center"/>
            <w:hideMark/>
          </w:tcPr>
          <w:p w:rsidRPr="00254338" w:rsidR="00042893" w:rsidP="00042893" w:rsidRDefault="00042893" w14:paraId="7D2E7C72" w14:textId="2CD3DD83">
            <w:pPr>
              <w:widowControl/>
              <w:jc w:val="right"/>
              <w:rPr>
                <w:rFonts w:eastAsia="Times New Roman" w:cstheme="minorHAnsi"/>
                <w:i/>
                <w:color w:val="000000"/>
                <w:sz w:val="18"/>
                <w:szCs w:val="18"/>
              </w:rPr>
            </w:pPr>
            <w:r>
              <w:rPr>
                <w:rFonts w:ascii="Calibri" w:hAnsi="Calibri" w:cs="Calibri"/>
                <w:i/>
                <w:iCs/>
                <w:color w:val="000000"/>
                <w:sz w:val="18"/>
                <w:szCs w:val="18"/>
              </w:rPr>
              <w:t>0.7%</w:t>
            </w:r>
          </w:p>
        </w:tc>
      </w:tr>
      <w:tr w:rsidRPr="00254338" w:rsidR="00042893" w:rsidTr="00D74096" w14:paraId="780E3EDF" w14:textId="77777777">
        <w:trPr>
          <w:trHeight w:val="432"/>
        </w:trPr>
        <w:tc>
          <w:tcPr>
            <w:tcW w:w="2392" w:type="pct"/>
            <w:tcBorders>
              <w:top w:val="nil"/>
              <w:left w:val="nil"/>
              <w:bottom w:val="nil"/>
              <w:right w:val="nil"/>
            </w:tcBorders>
            <w:shd w:val="clear" w:color="000000" w:fill="F3F3F3"/>
            <w:vAlign w:val="center"/>
            <w:hideMark/>
          </w:tcPr>
          <w:p w:rsidRPr="00254338" w:rsidR="00042893" w:rsidP="00042893" w:rsidRDefault="00042893" w14:paraId="0A24A8C5" w14:textId="77777777">
            <w:pPr>
              <w:widowControl/>
              <w:ind w:firstLine="180" w:firstLineChars="100"/>
              <w:rPr>
                <w:rFonts w:eastAsia="Times New Roman" w:cstheme="minorHAnsi"/>
                <w:i/>
                <w:color w:val="000000"/>
                <w:sz w:val="18"/>
                <w:szCs w:val="18"/>
              </w:rPr>
            </w:pPr>
            <w:r w:rsidRPr="00254338">
              <w:rPr>
                <w:rFonts w:eastAsia="Times New Roman" w:cstheme="minorHAnsi"/>
                <w:i/>
                <w:color w:val="000000"/>
                <w:sz w:val="18"/>
                <w:szCs w:val="18"/>
              </w:rPr>
              <w:t>Securities, Commodity Contracts &amp; Related Activities</w:t>
            </w:r>
          </w:p>
        </w:tc>
        <w:tc>
          <w:tcPr>
            <w:tcW w:w="637" w:type="pct"/>
            <w:tcBorders>
              <w:top w:val="nil"/>
              <w:left w:val="nil"/>
              <w:bottom w:val="nil"/>
              <w:right w:val="nil"/>
            </w:tcBorders>
            <w:shd w:val="clear" w:color="000000" w:fill="F3F3F3"/>
            <w:vAlign w:val="center"/>
            <w:hideMark/>
          </w:tcPr>
          <w:p w:rsidRPr="00254338" w:rsidR="00042893" w:rsidP="00042893" w:rsidRDefault="00042893" w14:paraId="3B6B385A" w14:textId="42C27A47">
            <w:pPr>
              <w:widowControl/>
              <w:jc w:val="right"/>
              <w:rPr>
                <w:rFonts w:eastAsia="Times New Roman" w:cstheme="minorHAnsi"/>
                <w:i/>
                <w:color w:val="000000"/>
                <w:sz w:val="18"/>
                <w:szCs w:val="18"/>
              </w:rPr>
            </w:pPr>
            <w:r>
              <w:rPr>
                <w:rFonts w:ascii="Calibri" w:hAnsi="Calibri" w:cs="Calibri"/>
                <w:i/>
                <w:iCs/>
                <w:color w:val="000000"/>
                <w:sz w:val="18"/>
                <w:szCs w:val="18"/>
              </w:rPr>
              <w:t>71</w:t>
            </w:r>
          </w:p>
        </w:tc>
        <w:tc>
          <w:tcPr>
            <w:tcW w:w="628" w:type="pct"/>
            <w:tcBorders>
              <w:top w:val="nil"/>
              <w:left w:val="nil"/>
              <w:bottom w:val="nil"/>
              <w:right w:val="nil"/>
            </w:tcBorders>
            <w:shd w:val="clear" w:color="000000" w:fill="F3F3F3"/>
            <w:vAlign w:val="center"/>
            <w:hideMark/>
          </w:tcPr>
          <w:p w:rsidRPr="00254338" w:rsidR="00042893" w:rsidP="00042893" w:rsidRDefault="00042893" w14:paraId="1B5DA3AC" w14:textId="7438C8EF">
            <w:pPr>
              <w:widowControl/>
              <w:jc w:val="right"/>
              <w:rPr>
                <w:rFonts w:eastAsia="Times New Roman" w:cstheme="minorHAnsi"/>
                <w:i/>
                <w:color w:val="000000"/>
                <w:sz w:val="18"/>
                <w:szCs w:val="18"/>
              </w:rPr>
            </w:pPr>
            <w:r>
              <w:rPr>
                <w:rFonts w:ascii="Calibri" w:hAnsi="Calibri" w:cs="Calibri"/>
                <w:i/>
                <w:iCs/>
                <w:color w:val="000000"/>
                <w:sz w:val="18"/>
                <w:szCs w:val="18"/>
              </w:rPr>
              <w:t>1.5%</w:t>
            </w:r>
          </w:p>
        </w:tc>
        <w:tc>
          <w:tcPr>
            <w:tcW w:w="814" w:type="pct"/>
            <w:tcBorders>
              <w:top w:val="nil"/>
              <w:left w:val="nil"/>
              <w:bottom w:val="nil"/>
              <w:right w:val="nil"/>
            </w:tcBorders>
            <w:shd w:val="clear" w:color="000000" w:fill="F3F3F3"/>
            <w:vAlign w:val="center"/>
            <w:hideMark/>
          </w:tcPr>
          <w:p w:rsidRPr="00254338" w:rsidR="00042893" w:rsidP="00042893" w:rsidRDefault="00042893" w14:paraId="725CC231" w14:textId="1E211DE6">
            <w:pPr>
              <w:widowControl/>
              <w:jc w:val="right"/>
              <w:rPr>
                <w:rFonts w:eastAsia="Times New Roman" w:cstheme="minorHAnsi"/>
                <w:i/>
                <w:color w:val="000000"/>
                <w:sz w:val="18"/>
                <w:szCs w:val="18"/>
              </w:rPr>
            </w:pPr>
            <w:r>
              <w:rPr>
                <w:rFonts w:ascii="Calibri" w:hAnsi="Calibri" w:cs="Calibri"/>
                <w:i/>
                <w:iCs/>
                <w:color w:val="000000"/>
                <w:sz w:val="18"/>
                <w:szCs w:val="18"/>
              </w:rPr>
              <w:t>438</w:t>
            </w:r>
          </w:p>
        </w:tc>
        <w:tc>
          <w:tcPr>
            <w:tcW w:w="529" w:type="pct"/>
            <w:tcBorders>
              <w:top w:val="nil"/>
              <w:left w:val="nil"/>
              <w:bottom w:val="nil"/>
              <w:right w:val="nil"/>
            </w:tcBorders>
            <w:shd w:val="clear" w:color="000000" w:fill="F3F3F3"/>
            <w:vAlign w:val="center"/>
            <w:hideMark/>
          </w:tcPr>
          <w:p w:rsidRPr="00254338" w:rsidR="00042893" w:rsidP="00042893" w:rsidRDefault="00042893" w14:paraId="6B92C14B" w14:textId="38DBCA00">
            <w:pPr>
              <w:widowControl/>
              <w:jc w:val="right"/>
              <w:rPr>
                <w:rFonts w:eastAsia="Times New Roman" w:cstheme="minorHAnsi"/>
                <w:i/>
                <w:color w:val="000000"/>
                <w:sz w:val="18"/>
                <w:szCs w:val="18"/>
              </w:rPr>
            </w:pPr>
            <w:r>
              <w:rPr>
                <w:rFonts w:ascii="Calibri" w:hAnsi="Calibri" w:cs="Calibri"/>
                <w:i/>
                <w:iCs/>
                <w:color w:val="000000"/>
                <w:sz w:val="18"/>
                <w:szCs w:val="18"/>
              </w:rPr>
              <w:t>0.6%</w:t>
            </w:r>
          </w:p>
        </w:tc>
      </w:tr>
      <w:tr w:rsidRPr="00254338" w:rsidR="00042893" w:rsidTr="00D74096" w14:paraId="11A92EEA" w14:textId="77777777">
        <w:trPr>
          <w:trHeight w:val="432"/>
        </w:trPr>
        <w:tc>
          <w:tcPr>
            <w:tcW w:w="2392" w:type="pct"/>
            <w:tcBorders>
              <w:top w:val="nil"/>
              <w:left w:val="nil"/>
              <w:bottom w:val="nil"/>
              <w:right w:val="nil"/>
            </w:tcBorders>
            <w:shd w:val="clear" w:color="auto" w:fill="auto"/>
            <w:vAlign w:val="center"/>
            <w:hideMark/>
          </w:tcPr>
          <w:p w:rsidRPr="00254338" w:rsidR="00042893" w:rsidP="00042893" w:rsidRDefault="00042893" w14:paraId="558EEF1D" w14:textId="77777777">
            <w:pPr>
              <w:widowControl/>
              <w:ind w:firstLine="180" w:firstLineChars="100"/>
              <w:rPr>
                <w:rFonts w:eastAsia="Times New Roman" w:cstheme="minorHAnsi"/>
                <w:i/>
                <w:color w:val="000000"/>
                <w:sz w:val="18"/>
                <w:szCs w:val="18"/>
              </w:rPr>
            </w:pPr>
            <w:r w:rsidRPr="00254338">
              <w:rPr>
                <w:rFonts w:eastAsia="Times New Roman" w:cstheme="minorHAnsi"/>
                <w:i/>
                <w:color w:val="000000"/>
                <w:sz w:val="18"/>
                <w:szCs w:val="18"/>
              </w:rPr>
              <w:t>Insurance Carriers &amp; Related Activities</w:t>
            </w:r>
          </w:p>
        </w:tc>
        <w:tc>
          <w:tcPr>
            <w:tcW w:w="637" w:type="pct"/>
            <w:tcBorders>
              <w:top w:val="nil"/>
              <w:left w:val="nil"/>
              <w:bottom w:val="nil"/>
              <w:right w:val="nil"/>
            </w:tcBorders>
            <w:shd w:val="clear" w:color="auto" w:fill="auto"/>
            <w:vAlign w:val="center"/>
            <w:hideMark/>
          </w:tcPr>
          <w:p w:rsidRPr="00254338" w:rsidR="00042893" w:rsidP="00042893" w:rsidRDefault="00042893" w14:paraId="67782059" w14:textId="76BE6D65">
            <w:pPr>
              <w:widowControl/>
              <w:jc w:val="right"/>
              <w:rPr>
                <w:rFonts w:eastAsia="Times New Roman" w:cstheme="minorHAnsi"/>
                <w:i/>
                <w:color w:val="000000"/>
                <w:sz w:val="18"/>
                <w:szCs w:val="18"/>
              </w:rPr>
            </w:pPr>
            <w:r>
              <w:rPr>
                <w:rFonts w:ascii="Calibri" w:hAnsi="Calibri" w:cs="Calibri"/>
                <w:i/>
                <w:iCs/>
                <w:color w:val="000000"/>
                <w:sz w:val="18"/>
                <w:szCs w:val="18"/>
              </w:rPr>
              <w:t>57</w:t>
            </w:r>
          </w:p>
        </w:tc>
        <w:tc>
          <w:tcPr>
            <w:tcW w:w="628" w:type="pct"/>
            <w:tcBorders>
              <w:top w:val="nil"/>
              <w:left w:val="nil"/>
              <w:bottom w:val="nil"/>
              <w:right w:val="nil"/>
            </w:tcBorders>
            <w:shd w:val="clear" w:color="auto" w:fill="auto"/>
            <w:vAlign w:val="center"/>
            <w:hideMark/>
          </w:tcPr>
          <w:p w:rsidRPr="00254338" w:rsidR="00042893" w:rsidP="00042893" w:rsidRDefault="00042893" w14:paraId="067DD6FE" w14:textId="43C3F0B8">
            <w:pPr>
              <w:widowControl/>
              <w:jc w:val="right"/>
              <w:rPr>
                <w:rFonts w:eastAsia="Times New Roman" w:cstheme="minorHAnsi"/>
                <w:i/>
                <w:color w:val="000000"/>
                <w:sz w:val="18"/>
                <w:szCs w:val="18"/>
              </w:rPr>
            </w:pPr>
            <w:r>
              <w:rPr>
                <w:rFonts w:ascii="Calibri" w:hAnsi="Calibri" w:cs="Calibri"/>
                <w:i/>
                <w:iCs/>
                <w:color w:val="000000"/>
                <w:sz w:val="18"/>
                <w:szCs w:val="18"/>
              </w:rPr>
              <w:t>1.2%</w:t>
            </w:r>
          </w:p>
        </w:tc>
        <w:tc>
          <w:tcPr>
            <w:tcW w:w="814" w:type="pct"/>
            <w:tcBorders>
              <w:top w:val="nil"/>
              <w:left w:val="nil"/>
              <w:bottom w:val="nil"/>
              <w:right w:val="nil"/>
            </w:tcBorders>
            <w:shd w:val="clear" w:color="auto" w:fill="auto"/>
            <w:vAlign w:val="center"/>
            <w:hideMark/>
          </w:tcPr>
          <w:p w:rsidRPr="00254338" w:rsidR="00042893" w:rsidP="00042893" w:rsidRDefault="00042893" w14:paraId="24AD8DE4" w14:textId="6461BFB5">
            <w:pPr>
              <w:widowControl/>
              <w:jc w:val="right"/>
              <w:rPr>
                <w:rFonts w:eastAsia="Times New Roman" w:cstheme="minorHAnsi"/>
                <w:i/>
                <w:color w:val="000000"/>
                <w:sz w:val="18"/>
                <w:szCs w:val="18"/>
              </w:rPr>
            </w:pPr>
            <w:r>
              <w:rPr>
                <w:rFonts w:ascii="Calibri" w:hAnsi="Calibri" w:cs="Calibri"/>
                <w:i/>
                <w:iCs/>
                <w:color w:val="000000"/>
                <w:sz w:val="18"/>
                <w:szCs w:val="18"/>
              </w:rPr>
              <w:t>631</w:t>
            </w:r>
          </w:p>
        </w:tc>
        <w:tc>
          <w:tcPr>
            <w:tcW w:w="529" w:type="pct"/>
            <w:tcBorders>
              <w:top w:val="nil"/>
              <w:left w:val="nil"/>
              <w:bottom w:val="nil"/>
              <w:right w:val="nil"/>
            </w:tcBorders>
            <w:shd w:val="clear" w:color="auto" w:fill="auto"/>
            <w:vAlign w:val="center"/>
            <w:hideMark/>
          </w:tcPr>
          <w:p w:rsidRPr="00254338" w:rsidR="00042893" w:rsidP="00042893" w:rsidRDefault="00042893" w14:paraId="31291F79" w14:textId="64D6B414">
            <w:pPr>
              <w:widowControl/>
              <w:jc w:val="right"/>
              <w:rPr>
                <w:rFonts w:eastAsia="Times New Roman" w:cstheme="minorHAnsi"/>
                <w:i/>
                <w:color w:val="000000"/>
                <w:sz w:val="18"/>
                <w:szCs w:val="18"/>
              </w:rPr>
            </w:pPr>
            <w:r>
              <w:rPr>
                <w:rFonts w:ascii="Calibri" w:hAnsi="Calibri" w:cs="Calibri"/>
                <w:i/>
                <w:iCs/>
                <w:color w:val="000000"/>
                <w:sz w:val="18"/>
                <w:szCs w:val="18"/>
              </w:rPr>
              <w:t>0.9%</w:t>
            </w:r>
          </w:p>
        </w:tc>
      </w:tr>
      <w:tr w:rsidRPr="00254338" w:rsidR="00042893" w:rsidTr="00D74096" w14:paraId="2B2FA94B" w14:textId="77777777">
        <w:trPr>
          <w:trHeight w:val="432"/>
        </w:trPr>
        <w:tc>
          <w:tcPr>
            <w:tcW w:w="2392" w:type="pct"/>
            <w:tcBorders>
              <w:top w:val="nil"/>
              <w:left w:val="nil"/>
              <w:bottom w:val="nil"/>
              <w:right w:val="nil"/>
            </w:tcBorders>
            <w:shd w:val="clear" w:color="000000" w:fill="F3F3F3"/>
            <w:vAlign w:val="center"/>
            <w:hideMark/>
          </w:tcPr>
          <w:p w:rsidRPr="00254338" w:rsidR="00042893" w:rsidP="00042893" w:rsidRDefault="00042893" w14:paraId="22798533" w14:textId="77777777">
            <w:pPr>
              <w:widowControl/>
              <w:rPr>
                <w:rFonts w:eastAsia="Times New Roman" w:cstheme="minorHAnsi"/>
                <w:i/>
                <w:color w:val="000000"/>
                <w:sz w:val="18"/>
                <w:szCs w:val="18"/>
              </w:rPr>
            </w:pPr>
            <w:r w:rsidRPr="00254338">
              <w:rPr>
                <w:rFonts w:eastAsia="Times New Roman" w:cstheme="minorHAnsi"/>
                <w:i/>
                <w:color w:val="000000"/>
                <w:sz w:val="18"/>
                <w:szCs w:val="18"/>
              </w:rPr>
              <w:t>Real Estate, Rental &amp; Leasing</w:t>
            </w:r>
          </w:p>
        </w:tc>
        <w:tc>
          <w:tcPr>
            <w:tcW w:w="637" w:type="pct"/>
            <w:tcBorders>
              <w:top w:val="nil"/>
              <w:left w:val="nil"/>
              <w:bottom w:val="nil"/>
              <w:right w:val="nil"/>
            </w:tcBorders>
            <w:shd w:val="clear" w:color="000000" w:fill="F3F3F3"/>
            <w:vAlign w:val="center"/>
            <w:hideMark/>
          </w:tcPr>
          <w:p w:rsidRPr="00254338" w:rsidR="00042893" w:rsidP="00042893" w:rsidRDefault="00042893" w14:paraId="2AF7C63A" w14:textId="45A284EE">
            <w:pPr>
              <w:widowControl/>
              <w:jc w:val="right"/>
              <w:rPr>
                <w:rFonts w:eastAsia="Times New Roman" w:cstheme="minorHAnsi"/>
                <w:i/>
                <w:color w:val="000000"/>
                <w:sz w:val="18"/>
                <w:szCs w:val="18"/>
              </w:rPr>
            </w:pPr>
            <w:r>
              <w:rPr>
                <w:rFonts w:ascii="Calibri" w:hAnsi="Calibri" w:cs="Calibri"/>
                <w:i/>
                <w:iCs/>
                <w:color w:val="000000"/>
                <w:sz w:val="18"/>
                <w:szCs w:val="18"/>
              </w:rPr>
              <w:t>330</w:t>
            </w:r>
          </w:p>
        </w:tc>
        <w:tc>
          <w:tcPr>
            <w:tcW w:w="628" w:type="pct"/>
            <w:tcBorders>
              <w:top w:val="nil"/>
              <w:left w:val="nil"/>
              <w:bottom w:val="nil"/>
              <w:right w:val="nil"/>
            </w:tcBorders>
            <w:shd w:val="clear" w:color="000000" w:fill="F3F3F3"/>
            <w:vAlign w:val="center"/>
            <w:hideMark/>
          </w:tcPr>
          <w:p w:rsidRPr="00254338" w:rsidR="00042893" w:rsidP="00042893" w:rsidRDefault="00042893" w14:paraId="7E7C6A98" w14:textId="51A3478F">
            <w:pPr>
              <w:widowControl/>
              <w:jc w:val="right"/>
              <w:rPr>
                <w:rFonts w:eastAsia="Times New Roman" w:cstheme="minorHAnsi"/>
                <w:i/>
                <w:color w:val="000000"/>
                <w:sz w:val="18"/>
                <w:szCs w:val="18"/>
              </w:rPr>
            </w:pPr>
            <w:r>
              <w:rPr>
                <w:rFonts w:ascii="Calibri" w:hAnsi="Calibri" w:cs="Calibri"/>
                <w:i/>
                <w:iCs/>
                <w:color w:val="000000"/>
                <w:sz w:val="18"/>
                <w:szCs w:val="18"/>
              </w:rPr>
              <w:t>6.7%</w:t>
            </w:r>
          </w:p>
        </w:tc>
        <w:tc>
          <w:tcPr>
            <w:tcW w:w="814" w:type="pct"/>
            <w:tcBorders>
              <w:top w:val="nil"/>
              <w:left w:val="nil"/>
              <w:bottom w:val="nil"/>
              <w:right w:val="nil"/>
            </w:tcBorders>
            <w:shd w:val="clear" w:color="000000" w:fill="F3F3F3"/>
            <w:vAlign w:val="center"/>
            <w:hideMark/>
          </w:tcPr>
          <w:p w:rsidRPr="00254338" w:rsidR="00042893" w:rsidP="00042893" w:rsidRDefault="00042893" w14:paraId="06124D05" w14:textId="2DD47DE1">
            <w:pPr>
              <w:widowControl/>
              <w:jc w:val="right"/>
              <w:rPr>
                <w:rFonts w:eastAsia="Times New Roman" w:cstheme="minorHAnsi"/>
                <w:i/>
                <w:color w:val="000000"/>
                <w:sz w:val="18"/>
                <w:szCs w:val="18"/>
              </w:rPr>
            </w:pPr>
            <w:r>
              <w:rPr>
                <w:rFonts w:ascii="Calibri" w:hAnsi="Calibri" w:cs="Calibri"/>
                <w:i/>
                <w:iCs/>
                <w:color w:val="000000"/>
                <w:sz w:val="18"/>
                <w:szCs w:val="18"/>
              </w:rPr>
              <w:t>2,027</w:t>
            </w:r>
          </w:p>
        </w:tc>
        <w:tc>
          <w:tcPr>
            <w:tcW w:w="529" w:type="pct"/>
            <w:tcBorders>
              <w:top w:val="nil"/>
              <w:left w:val="nil"/>
              <w:bottom w:val="nil"/>
              <w:right w:val="nil"/>
            </w:tcBorders>
            <w:shd w:val="clear" w:color="000000" w:fill="F3F3F3"/>
            <w:vAlign w:val="center"/>
            <w:hideMark/>
          </w:tcPr>
          <w:p w:rsidRPr="00254338" w:rsidR="00042893" w:rsidP="00042893" w:rsidRDefault="00042893" w14:paraId="07217FC7" w14:textId="02656071">
            <w:pPr>
              <w:widowControl/>
              <w:jc w:val="right"/>
              <w:rPr>
                <w:rFonts w:eastAsia="Times New Roman" w:cstheme="minorHAnsi"/>
                <w:i/>
                <w:color w:val="000000"/>
                <w:sz w:val="18"/>
                <w:szCs w:val="18"/>
              </w:rPr>
            </w:pPr>
            <w:r>
              <w:rPr>
                <w:rFonts w:ascii="Calibri" w:hAnsi="Calibri" w:cs="Calibri"/>
                <w:i/>
                <w:iCs/>
                <w:color w:val="000000"/>
                <w:sz w:val="18"/>
                <w:szCs w:val="18"/>
              </w:rPr>
              <w:t>2.9%</w:t>
            </w:r>
          </w:p>
        </w:tc>
      </w:tr>
      <w:tr w:rsidRPr="00254338" w:rsidR="00042893" w:rsidTr="00D74096" w14:paraId="2484D491" w14:textId="77777777">
        <w:trPr>
          <w:trHeight w:val="432"/>
        </w:trPr>
        <w:tc>
          <w:tcPr>
            <w:tcW w:w="2392" w:type="pct"/>
            <w:tcBorders>
              <w:top w:val="nil"/>
              <w:left w:val="nil"/>
              <w:bottom w:val="nil"/>
              <w:right w:val="nil"/>
            </w:tcBorders>
            <w:shd w:val="clear" w:color="auto" w:fill="auto"/>
            <w:vAlign w:val="center"/>
            <w:hideMark/>
          </w:tcPr>
          <w:p w:rsidRPr="00254338" w:rsidR="00042893" w:rsidP="00042893" w:rsidRDefault="00042893" w14:paraId="5E7E7E55" w14:textId="77777777">
            <w:pPr>
              <w:widowControl/>
              <w:rPr>
                <w:rFonts w:eastAsia="Times New Roman" w:cstheme="minorHAnsi"/>
                <w:i/>
                <w:color w:val="000000"/>
                <w:sz w:val="18"/>
                <w:szCs w:val="18"/>
              </w:rPr>
            </w:pPr>
            <w:r w:rsidRPr="00254338">
              <w:rPr>
                <w:rFonts w:eastAsia="Times New Roman" w:cstheme="minorHAnsi"/>
                <w:i/>
                <w:color w:val="000000"/>
                <w:sz w:val="18"/>
                <w:szCs w:val="18"/>
              </w:rPr>
              <w:t>Professional, Scientific &amp; Tech Services</w:t>
            </w:r>
          </w:p>
        </w:tc>
        <w:tc>
          <w:tcPr>
            <w:tcW w:w="637" w:type="pct"/>
            <w:tcBorders>
              <w:top w:val="nil"/>
              <w:left w:val="nil"/>
              <w:bottom w:val="nil"/>
              <w:right w:val="nil"/>
            </w:tcBorders>
            <w:shd w:val="clear" w:color="auto" w:fill="auto"/>
            <w:vAlign w:val="center"/>
            <w:hideMark/>
          </w:tcPr>
          <w:p w:rsidRPr="00254338" w:rsidR="00042893" w:rsidP="00042893" w:rsidRDefault="00042893" w14:paraId="35C165C9" w14:textId="36FE68F9">
            <w:pPr>
              <w:widowControl/>
              <w:jc w:val="right"/>
              <w:rPr>
                <w:rFonts w:eastAsia="Times New Roman" w:cstheme="minorHAnsi"/>
                <w:i/>
                <w:color w:val="000000"/>
                <w:sz w:val="18"/>
                <w:szCs w:val="18"/>
              </w:rPr>
            </w:pPr>
            <w:r>
              <w:rPr>
                <w:rFonts w:ascii="Calibri" w:hAnsi="Calibri" w:cs="Calibri"/>
                <w:i/>
                <w:iCs/>
                <w:color w:val="000000"/>
                <w:sz w:val="18"/>
                <w:szCs w:val="18"/>
              </w:rPr>
              <w:t>635</w:t>
            </w:r>
          </w:p>
        </w:tc>
        <w:tc>
          <w:tcPr>
            <w:tcW w:w="628" w:type="pct"/>
            <w:tcBorders>
              <w:top w:val="nil"/>
              <w:left w:val="nil"/>
              <w:bottom w:val="nil"/>
              <w:right w:val="nil"/>
            </w:tcBorders>
            <w:shd w:val="clear" w:color="auto" w:fill="auto"/>
            <w:vAlign w:val="center"/>
            <w:hideMark/>
          </w:tcPr>
          <w:p w:rsidRPr="00254338" w:rsidR="00042893" w:rsidP="00042893" w:rsidRDefault="00042893" w14:paraId="576AA0DE" w14:textId="06656B29">
            <w:pPr>
              <w:widowControl/>
              <w:jc w:val="right"/>
              <w:rPr>
                <w:rFonts w:eastAsia="Times New Roman" w:cstheme="minorHAnsi"/>
                <w:i/>
                <w:color w:val="000000"/>
                <w:sz w:val="18"/>
                <w:szCs w:val="18"/>
              </w:rPr>
            </w:pPr>
            <w:r>
              <w:rPr>
                <w:rFonts w:ascii="Calibri" w:hAnsi="Calibri" w:cs="Calibri"/>
                <w:i/>
                <w:iCs/>
                <w:color w:val="000000"/>
                <w:sz w:val="18"/>
                <w:szCs w:val="18"/>
              </w:rPr>
              <w:t>13.0%</w:t>
            </w:r>
          </w:p>
        </w:tc>
        <w:tc>
          <w:tcPr>
            <w:tcW w:w="814" w:type="pct"/>
            <w:tcBorders>
              <w:top w:val="nil"/>
              <w:left w:val="nil"/>
              <w:bottom w:val="nil"/>
              <w:right w:val="nil"/>
            </w:tcBorders>
            <w:shd w:val="clear" w:color="auto" w:fill="auto"/>
            <w:vAlign w:val="center"/>
            <w:hideMark/>
          </w:tcPr>
          <w:p w:rsidRPr="00254338" w:rsidR="00042893" w:rsidP="00042893" w:rsidRDefault="00042893" w14:paraId="30AA3E1D" w14:textId="7A6F48FA">
            <w:pPr>
              <w:widowControl/>
              <w:jc w:val="right"/>
              <w:rPr>
                <w:rFonts w:eastAsia="Times New Roman" w:cstheme="minorHAnsi"/>
                <w:i/>
                <w:color w:val="000000"/>
                <w:sz w:val="18"/>
                <w:szCs w:val="18"/>
              </w:rPr>
            </w:pPr>
            <w:r>
              <w:rPr>
                <w:rFonts w:ascii="Calibri" w:hAnsi="Calibri" w:cs="Calibri"/>
                <w:i/>
                <w:iCs/>
                <w:color w:val="000000"/>
                <w:sz w:val="18"/>
                <w:szCs w:val="18"/>
              </w:rPr>
              <w:t>6,143</w:t>
            </w:r>
          </w:p>
        </w:tc>
        <w:tc>
          <w:tcPr>
            <w:tcW w:w="529" w:type="pct"/>
            <w:tcBorders>
              <w:top w:val="nil"/>
              <w:left w:val="nil"/>
              <w:bottom w:val="nil"/>
              <w:right w:val="nil"/>
            </w:tcBorders>
            <w:shd w:val="clear" w:color="auto" w:fill="auto"/>
            <w:vAlign w:val="center"/>
            <w:hideMark/>
          </w:tcPr>
          <w:p w:rsidRPr="00254338" w:rsidR="00042893" w:rsidP="00042893" w:rsidRDefault="00042893" w14:paraId="0E1DB3BB" w14:textId="7CF8EAE3">
            <w:pPr>
              <w:widowControl/>
              <w:jc w:val="right"/>
              <w:rPr>
                <w:rFonts w:eastAsia="Times New Roman" w:cstheme="minorHAnsi"/>
                <w:i/>
                <w:color w:val="000000"/>
                <w:sz w:val="18"/>
                <w:szCs w:val="18"/>
              </w:rPr>
            </w:pPr>
            <w:r>
              <w:rPr>
                <w:rFonts w:ascii="Calibri" w:hAnsi="Calibri" w:cs="Calibri"/>
                <w:i/>
                <w:iCs/>
                <w:color w:val="000000"/>
                <w:sz w:val="18"/>
                <w:szCs w:val="18"/>
              </w:rPr>
              <w:t>8.7%</w:t>
            </w:r>
          </w:p>
        </w:tc>
      </w:tr>
      <w:tr w:rsidRPr="00254338" w:rsidR="00042893" w:rsidTr="00D74096" w14:paraId="7EC075F0" w14:textId="77777777">
        <w:trPr>
          <w:trHeight w:val="432"/>
        </w:trPr>
        <w:tc>
          <w:tcPr>
            <w:tcW w:w="2392" w:type="pct"/>
            <w:tcBorders>
              <w:top w:val="nil"/>
              <w:left w:val="nil"/>
              <w:bottom w:val="nil"/>
              <w:right w:val="nil"/>
            </w:tcBorders>
            <w:shd w:val="clear" w:color="000000" w:fill="F3F3F3"/>
            <w:vAlign w:val="center"/>
            <w:hideMark/>
          </w:tcPr>
          <w:p w:rsidRPr="00254338" w:rsidR="00042893" w:rsidP="00042893" w:rsidRDefault="00042893" w14:paraId="16DB8B08" w14:textId="77777777">
            <w:pPr>
              <w:widowControl/>
              <w:ind w:firstLine="180" w:firstLineChars="100"/>
              <w:rPr>
                <w:rFonts w:eastAsia="Times New Roman" w:cstheme="minorHAnsi"/>
                <w:i/>
                <w:color w:val="000000"/>
                <w:sz w:val="18"/>
                <w:szCs w:val="18"/>
              </w:rPr>
            </w:pPr>
            <w:r w:rsidRPr="00254338">
              <w:rPr>
                <w:rFonts w:eastAsia="Times New Roman" w:cstheme="minorHAnsi"/>
                <w:i/>
                <w:color w:val="000000"/>
                <w:sz w:val="18"/>
                <w:szCs w:val="18"/>
              </w:rPr>
              <w:lastRenderedPageBreak/>
              <w:t>Legal Services</w:t>
            </w:r>
          </w:p>
        </w:tc>
        <w:tc>
          <w:tcPr>
            <w:tcW w:w="637" w:type="pct"/>
            <w:tcBorders>
              <w:top w:val="nil"/>
              <w:left w:val="nil"/>
              <w:bottom w:val="nil"/>
              <w:right w:val="nil"/>
            </w:tcBorders>
            <w:shd w:val="clear" w:color="000000" w:fill="F3F3F3"/>
            <w:vAlign w:val="center"/>
            <w:hideMark/>
          </w:tcPr>
          <w:p w:rsidRPr="00254338" w:rsidR="00042893" w:rsidP="00042893" w:rsidRDefault="00042893" w14:paraId="7F7168E6" w14:textId="6F2749E6">
            <w:pPr>
              <w:widowControl/>
              <w:jc w:val="right"/>
              <w:rPr>
                <w:rFonts w:eastAsia="Times New Roman" w:cstheme="minorHAnsi"/>
                <w:i/>
                <w:color w:val="000000"/>
                <w:sz w:val="18"/>
                <w:szCs w:val="18"/>
              </w:rPr>
            </w:pPr>
            <w:r>
              <w:rPr>
                <w:rFonts w:ascii="Calibri" w:hAnsi="Calibri" w:cs="Calibri"/>
                <w:i/>
                <w:iCs/>
                <w:color w:val="000000"/>
                <w:sz w:val="18"/>
                <w:szCs w:val="18"/>
              </w:rPr>
              <w:t>118</w:t>
            </w:r>
          </w:p>
        </w:tc>
        <w:tc>
          <w:tcPr>
            <w:tcW w:w="628" w:type="pct"/>
            <w:tcBorders>
              <w:top w:val="nil"/>
              <w:left w:val="nil"/>
              <w:bottom w:val="nil"/>
              <w:right w:val="nil"/>
            </w:tcBorders>
            <w:shd w:val="clear" w:color="000000" w:fill="F3F3F3"/>
            <w:vAlign w:val="center"/>
            <w:hideMark/>
          </w:tcPr>
          <w:p w:rsidRPr="00254338" w:rsidR="00042893" w:rsidP="00042893" w:rsidRDefault="00042893" w14:paraId="3CD24C32" w14:textId="42A7890E">
            <w:pPr>
              <w:widowControl/>
              <w:jc w:val="right"/>
              <w:rPr>
                <w:rFonts w:eastAsia="Times New Roman" w:cstheme="minorHAnsi"/>
                <w:i/>
                <w:color w:val="000000"/>
                <w:sz w:val="18"/>
                <w:szCs w:val="18"/>
              </w:rPr>
            </w:pPr>
            <w:r>
              <w:rPr>
                <w:rFonts w:ascii="Calibri" w:hAnsi="Calibri" w:cs="Calibri"/>
                <w:i/>
                <w:iCs/>
                <w:color w:val="000000"/>
                <w:sz w:val="18"/>
                <w:szCs w:val="18"/>
              </w:rPr>
              <w:t>2.4%</w:t>
            </w:r>
          </w:p>
        </w:tc>
        <w:tc>
          <w:tcPr>
            <w:tcW w:w="814" w:type="pct"/>
            <w:tcBorders>
              <w:top w:val="nil"/>
              <w:left w:val="nil"/>
              <w:bottom w:val="nil"/>
              <w:right w:val="nil"/>
            </w:tcBorders>
            <w:shd w:val="clear" w:color="000000" w:fill="F3F3F3"/>
            <w:vAlign w:val="center"/>
            <w:hideMark/>
          </w:tcPr>
          <w:p w:rsidRPr="00254338" w:rsidR="00042893" w:rsidP="00042893" w:rsidRDefault="00042893" w14:paraId="6AC1F1C1" w14:textId="630BFE59">
            <w:pPr>
              <w:widowControl/>
              <w:jc w:val="right"/>
              <w:rPr>
                <w:rFonts w:eastAsia="Times New Roman" w:cstheme="minorHAnsi"/>
                <w:i/>
                <w:color w:val="000000"/>
                <w:sz w:val="18"/>
                <w:szCs w:val="18"/>
              </w:rPr>
            </w:pPr>
            <w:r>
              <w:rPr>
                <w:rFonts w:ascii="Calibri" w:hAnsi="Calibri" w:cs="Calibri"/>
                <w:i/>
                <w:iCs/>
                <w:color w:val="000000"/>
                <w:sz w:val="18"/>
                <w:szCs w:val="18"/>
              </w:rPr>
              <w:t>661</w:t>
            </w:r>
          </w:p>
        </w:tc>
        <w:tc>
          <w:tcPr>
            <w:tcW w:w="529" w:type="pct"/>
            <w:tcBorders>
              <w:top w:val="nil"/>
              <w:left w:val="nil"/>
              <w:bottom w:val="nil"/>
              <w:right w:val="nil"/>
            </w:tcBorders>
            <w:shd w:val="clear" w:color="000000" w:fill="F3F3F3"/>
            <w:vAlign w:val="center"/>
            <w:hideMark/>
          </w:tcPr>
          <w:p w:rsidRPr="00254338" w:rsidR="00042893" w:rsidP="00042893" w:rsidRDefault="00042893" w14:paraId="2D645FEB" w14:textId="793115EF">
            <w:pPr>
              <w:widowControl/>
              <w:jc w:val="right"/>
              <w:rPr>
                <w:rFonts w:eastAsia="Times New Roman" w:cstheme="minorHAnsi"/>
                <w:i/>
                <w:color w:val="000000"/>
                <w:sz w:val="18"/>
                <w:szCs w:val="18"/>
              </w:rPr>
            </w:pPr>
            <w:r>
              <w:rPr>
                <w:rFonts w:ascii="Calibri" w:hAnsi="Calibri" w:cs="Calibri"/>
                <w:i/>
                <w:iCs/>
                <w:color w:val="000000"/>
                <w:sz w:val="18"/>
                <w:szCs w:val="18"/>
              </w:rPr>
              <w:t>0.9%</w:t>
            </w:r>
          </w:p>
        </w:tc>
      </w:tr>
      <w:tr w:rsidRPr="00254338" w:rsidR="00042893" w:rsidTr="00D74096" w14:paraId="5D9DD1DB" w14:textId="77777777">
        <w:trPr>
          <w:trHeight w:val="432"/>
        </w:trPr>
        <w:tc>
          <w:tcPr>
            <w:tcW w:w="2392" w:type="pct"/>
            <w:tcBorders>
              <w:top w:val="nil"/>
              <w:left w:val="nil"/>
              <w:bottom w:val="nil"/>
              <w:right w:val="nil"/>
            </w:tcBorders>
            <w:shd w:val="clear" w:color="auto" w:fill="auto"/>
            <w:vAlign w:val="center"/>
            <w:hideMark/>
          </w:tcPr>
          <w:p w:rsidRPr="00254338" w:rsidR="00042893" w:rsidP="00042893" w:rsidRDefault="00042893" w14:paraId="3879618A" w14:textId="77777777">
            <w:pPr>
              <w:widowControl/>
              <w:rPr>
                <w:rFonts w:eastAsia="Times New Roman" w:cstheme="minorHAnsi"/>
                <w:i/>
                <w:color w:val="000000"/>
                <w:sz w:val="18"/>
                <w:szCs w:val="18"/>
              </w:rPr>
            </w:pPr>
            <w:r w:rsidRPr="00254338">
              <w:rPr>
                <w:rFonts w:eastAsia="Times New Roman" w:cstheme="minorHAnsi"/>
                <w:i/>
                <w:color w:val="000000"/>
                <w:sz w:val="18"/>
                <w:szCs w:val="18"/>
              </w:rPr>
              <w:t>Management of Companies &amp; Enterprises</w:t>
            </w:r>
          </w:p>
        </w:tc>
        <w:tc>
          <w:tcPr>
            <w:tcW w:w="637" w:type="pct"/>
            <w:tcBorders>
              <w:top w:val="nil"/>
              <w:left w:val="nil"/>
              <w:bottom w:val="nil"/>
              <w:right w:val="nil"/>
            </w:tcBorders>
            <w:shd w:val="clear" w:color="auto" w:fill="auto"/>
            <w:vAlign w:val="center"/>
            <w:hideMark/>
          </w:tcPr>
          <w:p w:rsidRPr="00254338" w:rsidR="00042893" w:rsidP="00042893" w:rsidRDefault="00042893" w14:paraId="239FAD99" w14:textId="4B69D663">
            <w:pPr>
              <w:widowControl/>
              <w:jc w:val="right"/>
              <w:rPr>
                <w:rFonts w:eastAsia="Times New Roman" w:cstheme="minorHAnsi"/>
                <w:i/>
                <w:color w:val="000000"/>
                <w:sz w:val="18"/>
                <w:szCs w:val="18"/>
              </w:rPr>
            </w:pPr>
            <w:r>
              <w:rPr>
                <w:rFonts w:ascii="Calibri" w:hAnsi="Calibri" w:cs="Calibri"/>
                <w:i/>
                <w:iCs/>
                <w:color w:val="000000"/>
                <w:sz w:val="18"/>
                <w:szCs w:val="18"/>
              </w:rPr>
              <w:t>25</w:t>
            </w:r>
          </w:p>
        </w:tc>
        <w:tc>
          <w:tcPr>
            <w:tcW w:w="628" w:type="pct"/>
            <w:tcBorders>
              <w:top w:val="nil"/>
              <w:left w:val="nil"/>
              <w:bottom w:val="nil"/>
              <w:right w:val="nil"/>
            </w:tcBorders>
            <w:shd w:val="clear" w:color="auto" w:fill="auto"/>
            <w:vAlign w:val="center"/>
            <w:hideMark/>
          </w:tcPr>
          <w:p w:rsidRPr="00254338" w:rsidR="00042893" w:rsidP="00042893" w:rsidRDefault="00042893" w14:paraId="3FD37E7B" w14:textId="15B82D94">
            <w:pPr>
              <w:widowControl/>
              <w:jc w:val="right"/>
              <w:rPr>
                <w:rFonts w:eastAsia="Times New Roman" w:cstheme="minorHAnsi"/>
                <w:i/>
                <w:color w:val="000000"/>
                <w:sz w:val="18"/>
                <w:szCs w:val="18"/>
              </w:rPr>
            </w:pPr>
            <w:r>
              <w:rPr>
                <w:rFonts w:ascii="Calibri" w:hAnsi="Calibri" w:cs="Calibri"/>
                <w:i/>
                <w:iCs/>
                <w:color w:val="000000"/>
                <w:sz w:val="18"/>
                <w:szCs w:val="18"/>
              </w:rPr>
              <w:t>0.5%</w:t>
            </w:r>
          </w:p>
        </w:tc>
        <w:tc>
          <w:tcPr>
            <w:tcW w:w="814" w:type="pct"/>
            <w:tcBorders>
              <w:top w:val="nil"/>
              <w:left w:val="nil"/>
              <w:bottom w:val="nil"/>
              <w:right w:val="nil"/>
            </w:tcBorders>
            <w:shd w:val="clear" w:color="auto" w:fill="auto"/>
            <w:vAlign w:val="center"/>
            <w:hideMark/>
          </w:tcPr>
          <w:p w:rsidRPr="00254338" w:rsidR="00042893" w:rsidP="00042893" w:rsidRDefault="00042893" w14:paraId="2FA7FB7E" w14:textId="3CBFFC6C">
            <w:pPr>
              <w:widowControl/>
              <w:jc w:val="right"/>
              <w:rPr>
                <w:rFonts w:eastAsia="Times New Roman" w:cstheme="minorHAnsi"/>
                <w:i/>
                <w:color w:val="000000"/>
                <w:sz w:val="18"/>
                <w:szCs w:val="18"/>
              </w:rPr>
            </w:pPr>
            <w:r>
              <w:rPr>
                <w:rFonts w:ascii="Calibri" w:hAnsi="Calibri" w:cs="Calibri"/>
                <w:i/>
                <w:iCs/>
                <w:color w:val="000000"/>
                <w:sz w:val="18"/>
                <w:szCs w:val="18"/>
              </w:rPr>
              <w:t>149</w:t>
            </w:r>
          </w:p>
        </w:tc>
        <w:tc>
          <w:tcPr>
            <w:tcW w:w="529" w:type="pct"/>
            <w:tcBorders>
              <w:top w:val="nil"/>
              <w:left w:val="nil"/>
              <w:bottom w:val="nil"/>
              <w:right w:val="nil"/>
            </w:tcBorders>
            <w:shd w:val="clear" w:color="auto" w:fill="auto"/>
            <w:vAlign w:val="center"/>
            <w:hideMark/>
          </w:tcPr>
          <w:p w:rsidRPr="00254338" w:rsidR="00042893" w:rsidP="00042893" w:rsidRDefault="00042893" w14:paraId="5A67DD33" w14:textId="369B5882">
            <w:pPr>
              <w:widowControl/>
              <w:jc w:val="right"/>
              <w:rPr>
                <w:rFonts w:eastAsia="Times New Roman" w:cstheme="minorHAnsi"/>
                <w:i/>
                <w:color w:val="000000"/>
                <w:sz w:val="18"/>
                <w:szCs w:val="18"/>
              </w:rPr>
            </w:pPr>
            <w:r>
              <w:rPr>
                <w:rFonts w:ascii="Calibri" w:hAnsi="Calibri" w:cs="Calibri"/>
                <w:i/>
                <w:iCs/>
                <w:color w:val="000000"/>
                <w:sz w:val="18"/>
                <w:szCs w:val="18"/>
              </w:rPr>
              <w:t>0.2%</w:t>
            </w:r>
          </w:p>
        </w:tc>
      </w:tr>
      <w:tr w:rsidRPr="00254338" w:rsidR="00042893" w:rsidTr="00D74096" w14:paraId="4D69D5EB" w14:textId="77777777">
        <w:trPr>
          <w:trHeight w:val="432"/>
        </w:trPr>
        <w:tc>
          <w:tcPr>
            <w:tcW w:w="2392" w:type="pct"/>
            <w:tcBorders>
              <w:top w:val="nil"/>
              <w:left w:val="nil"/>
              <w:bottom w:val="nil"/>
              <w:right w:val="nil"/>
            </w:tcBorders>
            <w:shd w:val="clear" w:color="000000" w:fill="F3F3F3"/>
            <w:vAlign w:val="center"/>
            <w:hideMark/>
          </w:tcPr>
          <w:p w:rsidRPr="00254338" w:rsidR="00042893" w:rsidP="00042893" w:rsidRDefault="00042893" w14:paraId="0A88A0B8" w14:textId="77777777">
            <w:pPr>
              <w:widowControl/>
              <w:rPr>
                <w:rFonts w:eastAsia="Times New Roman" w:cstheme="minorHAnsi"/>
                <w:i/>
                <w:color w:val="000000"/>
                <w:sz w:val="18"/>
                <w:szCs w:val="18"/>
              </w:rPr>
            </w:pPr>
            <w:r w:rsidRPr="00254338">
              <w:rPr>
                <w:rFonts w:eastAsia="Times New Roman" w:cstheme="minorHAnsi"/>
                <w:i/>
                <w:color w:val="000000"/>
                <w:sz w:val="18"/>
                <w:szCs w:val="18"/>
              </w:rPr>
              <w:t>Admin</w:t>
            </w:r>
            <w:r>
              <w:rPr>
                <w:rFonts w:eastAsia="Times New Roman" w:cstheme="minorHAnsi"/>
                <w:i/>
                <w:color w:val="000000"/>
                <w:sz w:val="18"/>
                <w:szCs w:val="18"/>
              </w:rPr>
              <w:t>/</w:t>
            </w:r>
            <w:r w:rsidRPr="00254338">
              <w:rPr>
                <w:rFonts w:eastAsia="Times New Roman" w:cstheme="minorHAnsi"/>
                <w:i/>
                <w:color w:val="000000"/>
                <w:sz w:val="18"/>
                <w:szCs w:val="18"/>
              </w:rPr>
              <w:t>Support &amp; Waste Management</w:t>
            </w:r>
            <w:r>
              <w:rPr>
                <w:rFonts w:eastAsia="Times New Roman" w:cstheme="minorHAnsi"/>
                <w:i/>
                <w:color w:val="000000"/>
                <w:sz w:val="18"/>
                <w:szCs w:val="18"/>
              </w:rPr>
              <w:t>/</w:t>
            </w:r>
            <w:r w:rsidRPr="00254338">
              <w:rPr>
                <w:rFonts w:eastAsia="Times New Roman" w:cstheme="minorHAnsi"/>
                <w:i/>
                <w:color w:val="000000"/>
                <w:sz w:val="18"/>
                <w:szCs w:val="18"/>
              </w:rPr>
              <w:t>Remediation</w:t>
            </w:r>
          </w:p>
        </w:tc>
        <w:tc>
          <w:tcPr>
            <w:tcW w:w="637" w:type="pct"/>
            <w:tcBorders>
              <w:top w:val="nil"/>
              <w:left w:val="nil"/>
              <w:bottom w:val="nil"/>
              <w:right w:val="nil"/>
            </w:tcBorders>
            <w:shd w:val="clear" w:color="000000" w:fill="F3F3F3"/>
            <w:vAlign w:val="center"/>
            <w:hideMark/>
          </w:tcPr>
          <w:p w:rsidRPr="00254338" w:rsidR="00042893" w:rsidP="00042893" w:rsidRDefault="00042893" w14:paraId="368A645F" w14:textId="78CFA8B1">
            <w:pPr>
              <w:widowControl/>
              <w:jc w:val="right"/>
              <w:rPr>
                <w:rFonts w:eastAsia="Times New Roman" w:cstheme="minorHAnsi"/>
                <w:i/>
                <w:color w:val="000000"/>
                <w:sz w:val="18"/>
                <w:szCs w:val="18"/>
              </w:rPr>
            </w:pPr>
            <w:r>
              <w:rPr>
                <w:rFonts w:ascii="Calibri" w:hAnsi="Calibri" w:cs="Calibri"/>
                <w:i/>
                <w:iCs/>
                <w:color w:val="000000"/>
                <w:sz w:val="18"/>
                <w:szCs w:val="18"/>
              </w:rPr>
              <w:t>223</w:t>
            </w:r>
          </w:p>
        </w:tc>
        <w:tc>
          <w:tcPr>
            <w:tcW w:w="628" w:type="pct"/>
            <w:tcBorders>
              <w:top w:val="nil"/>
              <w:left w:val="nil"/>
              <w:bottom w:val="nil"/>
              <w:right w:val="nil"/>
            </w:tcBorders>
            <w:shd w:val="clear" w:color="000000" w:fill="F3F3F3"/>
            <w:vAlign w:val="center"/>
            <w:hideMark/>
          </w:tcPr>
          <w:p w:rsidRPr="00254338" w:rsidR="00042893" w:rsidP="00042893" w:rsidRDefault="00042893" w14:paraId="76396CD2" w14:textId="575ED490">
            <w:pPr>
              <w:widowControl/>
              <w:jc w:val="right"/>
              <w:rPr>
                <w:rFonts w:eastAsia="Times New Roman" w:cstheme="minorHAnsi"/>
                <w:i/>
                <w:color w:val="000000"/>
                <w:sz w:val="18"/>
                <w:szCs w:val="18"/>
              </w:rPr>
            </w:pPr>
            <w:r>
              <w:rPr>
                <w:rFonts w:ascii="Calibri" w:hAnsi="Calibri" w:cs="Calibri"/>
                <w:i/>
                <w:iCs/>
                <w:color w:val="000000"/>
                <w:sz w:val="18"/>
                <w:szCs w:val="18"/>
              </w:rPr>
              <w:t>4.6%</w:t>
            </w:r>
          </w:p>
        </w:tc>
        <w:tc>
          <w:tcPr>
            <w:tcW w:w="814" w:type="pct"/>
            <w:tcBorders>
              <w:top w:val="nil"/>
              <w:left w:val="nil"/>
              <w:bottom w:val="nil"/>
              <w:right w:val="nil"/>
            </w:tcBorders>
            <w:shd w:val="clear" w:color="000000" w:fill="F3F3F3"/>
            <w:vAlign w:val="center"/>
            <w:hideMark/>
          </w:tcPr>
          <w:p w:rsidRPr="00254338" w:rsidR="00042893" w:rsidP="00042893" w:rsidRDefault="00042893" w14:paraId="1410AC1A" w14:textId="5D7ED5B5">
            <w:pPr>
              <w:widowControl/>
              <w:jc w:val="right"/>
              <w:rPr>
                <w:rFonts w:eastAsia="Times New Roman" w:cstheme="minorHAnsi"/>
                <w:i/>
                <w:color w:val="000000"/>
                <w:sz w:val="18"/>
                <w:szCs w:val="18"/>
              </w:rPr>
            </w:pPr>
            <w:r>
              <w:rPr>
                <w:rFonts w:ascii="Calibri" w:hAnsi="Calibri" w:cs="Calibri"/>
                <w:i/>
                <w:iCs/>
                <w:color w:val="000000"/>
                <w:sz w:val="18"/>
                <w:szCs w:val="18"/>
              </w:rPr>
              <w:t>2,908</w:t>
            </w:r>
          </w:p>
        </w:tc>
        <w:tc>
          <w:tcPr>
            <w:tcW w:w="529" w:type="pct"/>
            <w:tcBorders>
              <w:top w:val="nil"/>
              <w:left w:val="nil"/>
              <w:bottom w:val="nil"/>
              <w:right w:val="nil"/>
            </w:tcBorders>
            <w:shd w:val="clear" w:color="000000" w:fill="F3F3F3"/>
            <w:vAlign w:val="center"/>
            <w:hideMark/>
          </w:tcPr>
          <w:p w:rsidRPr="00254338" w:rsidR="00042893" w:rsidP="00042893" w:rsidRDefault="00042893" w14:paraId="5EA72601" w14:textId="5E3BCD7A">
            <w:pPr>
              <w:widowControl/>
              <w:jc w:val="right"/>
              <w:rPr>
                <w:rFonts w:eastAsia="Times New Roman" w:cstheme="minorHAnsi"/>
                <w:i/>
                <w:color w:val="000000"/>
                <w:sz w:val="18"/>
                <w:szCs w:val="18"/>
              </w:rPr>
            </w:pPr>
            <w:r>
              <w:rPr>
                <w:rFonts w:ascii="Calibri" w:hAnsi="Calibri" w:cs="Calibri"/>
                <w:i/>
                <w:iCs/>
                <w:color w:val="000000"/>
                <w:sz w:val="18"/>
                <w:szCs w:val="18"/>
              </w:rPr>
              <w:t>4.1%</w:t>
            </w:r>
          </w:p>
        </w:tc>
      </w:tr>
      <w:tr w:rsidRPr="00254338" w:rsidR="00042893" w:rsidTr="00D74096" w14:paraId="37562520" w14:textId="77777777">
        <w:trPr>
          <w:trHeight w:val="432"/>
        </w:trPr>
        <w:tc>
          <w:tcPr>
            <w:tcW w:w="2392" w:type="pct"/>
            <w:tcBorders>
              <w:top w:val="nil"/>
              <w:left w:val="nil"/>
              <w:bottom w:val="nil"/>
              <w:right w:val="nil"/>
            </w:tcBorders>
            <w:shd w:val="clear" w:color="auto" w:fill="auto"/>
            <w:vAlign w:val="center"/>
            <w:hideMark/>
          </w:tcPr>
          <w:p w:rsidRPr="00254338" w:rsidR="00042893" w:rsidP="00042893" w:rsidRDefault="00042893" w14:paraId="7040853D" w14:textId="77777777">
            <w:pPr>
              <w:widowControl/>
              <w:rPr>
                <w:rFonts w:eastAsia="Times New Roman" w:cstheme="minorHAnsi"/>
                <w:i/>
                <w:color w:val="000000"/>
                <w:sz w:val="18"/>
                <w:szCs w:val="18"/>
              </w:rPr>
            </w:pPr>
            <w:r w:rsidRPr="00254338">
              <w:rPr>
                <w:rFonts w:eastAsia="Times New Roman" w:cstheme="minorHAnsi"/>
                <w:i/>
                <w:color w:val="000000"/>
                <w:sz w:val="18"/>
                <w:szCs w:val="18"/>
              </w:rPr>
              <w:t>Educational Services</w:t>
            </w:r>
          </w:p>
        </w:tc>
        <w:tc>
          <w:tcPr>
            <w:tcW w:w="637" w:type="pct"/>
            <w:tcBorders>
              <w:top w:val="nil"/>
              <w:left w:val="nil"/>
              <w:bottom w:val="nil"/>
              <w:right w:val="nil"/>
            </w:tcBorders>
            <w:shd w:val="clear" w:color="auto" w:fill="auto"/>
            <w:vAlign w:val="center"/>
            <w:hideMark/>
          </w:tcPr>
          <w:p w:rsidRPr="00254338" w:rsidR="00042893" w:rsidP="00042893" w:rsidRDefault="00042893" w14:paraId="76447270" w14:textId="2B847C84">
            <w:pPr>
              <w:widowControl/>
              <w:jc w:val="right"/>
              <w:rPr>
                <w:rFonts w:eastAsia="Times New Roman" w:cstheme="minorHAnsi"/>
                <w:i/>
                <w:color w:val="000000"/>
                <w:sz w:val="18"/>
                <w:szCs w:val="18"/>
              </w:rPr>
            </w:pPr>
            <w:r>
              <w:rPr>
                <w:rFonts w:ascii="Calibri" w:hAnsi="Calibri" w:cs="Calibri"/>
                <w:i/>
                <w:iCs/>
                <w:color w:val="000000"/>
                <w:sz w:val="18"/>
                <w:szCs w:val="18"/>
              </w:rPr>
              <w:t>83</w:t>
            </w:r>
          </w:p>
        </w:tc>
        <w:tc>
          <w:tcPr>
            <w:tcW w:w="628" w:type="pct"/>
            <w:tcBorders>
              <w:top w:val="nil"/>
              <w:left w:val="nil"/>
              <w:bottom w:val="nil"/>
              <w:right w:val="nil"/>
            </w:tcBorders>
            <w:shd w:val="clear" w:color="auto" w:fill="auto"/>
            <w:vAlign w:val="center"/>
            <w:hideMark/>
          </w:tcPr>
          <w:p w:rsidRPr="00254338" w:rsidR="00042893" w:rsidP="00042893" w:rsidRDefault="00042893" w14:paraId="3AE72780" w14:textId="496F3998">
            <w:pPr>
              <w:widowControl/>
              <w:jc w:val="right"/>
              <w:rPr>
                <w:rFonts w:eastAsia="Times New Roman" w:cstheme="minorHAnsi"/>
                <w:i/>
                <w:color w:val="000000"/>
                <w:sz w:val="18"/>
                <w:szCs w:val="18"/>
              </w:rPr>
            </w:pPr>
            <w:r>
              <w:rPr>
                <w:rFonts w:ascii="Calibri" w:hAnsi="Calibri" w:cs="Calibri"/>
                <w:i/>
                <w:iCs/>
                <w:color w:val="000000"/>
                <w:sz w:val="18"/>
                <w:szCs w:val="18"/>
              </w:rPr>
              <w:t>1.7%</w:t>
            </w:r>
          </w:p>
        </w:tc>
        <w:tc>
          <w:tcPr>
            <w:tcW w:w="814" w:type="pct"/>
            <w:tcBorders>
              <w:top w:val="nil"/>
              <w:left w:val="nil"/>
              <w:bottom w:val="nil"/>
              <w:right w:val="nil"/>
            </w:tcBorders>
            <w:shd w:val="clear" w:color="auto" w:fill="auto"/>
            <w:vAlign w:val="center"/>
            <w:hideMark/>
          </w:tcPr>
          <w:p w:rsidRPr="00254338" w:rsidR="00042893" w:rsidP="00042893" w:rsidRDefault="00042893" w14:paraId="50E33A3B" w14:textId="0E80016A">
            <w:pPr>
              <w:widowControl/>
              <w:jc w:val="right"/>
              <w:rPr>
                <w:rFonts w:eastAsia="Times New Roman" w:cstheme="minorHAnsi"/>
                <w:i/>
                <w:color w:val="000000"/>
                <w:sz w:val="18"/>
                <w:szCs w:val="18"/>
              </w:rPr>
            </w:pPr>
            <w:r>
              <w:rPr>
                <w:rFonts w:ascii="Calibri" w:hAnsi="Calibri" w:cs="Calibri"/>
                <w:i/>
                <w:iCs/>
                <w:color w:val="000000"/>
                <w:sz w:val="18"/>
                <w:szCs w:val="18"/>
              </w:rPr>
              <w:t>1,781</w:t>
            </w:r>
          </w:p>
        </w:tc>
        <w:tc>
          <w:tcPr>
            <w:tcW w:w="529" w:type="pct"/>
            <w:tcBorders>
              <w:top w:val="nil"/>
              <w:left w:val="nil"/>
              <w:bottom w:val="nil"/>
              <w:right w:val="nil"/>
            </w:tcBorders>
            <w:shd w:val="clear" w:color="auto" w:fill="auto"/>
            <w:vAlign w:val="center"/>
            <w:hideMark/>
          </w:tcPr>
          <w:p w:rsidRPr="00254338" w:rsidR="00042893" w:rsidP="00042893" w:rsidRDefault="00042893" w14:paraId="383DD661" w14:textId="5865D763">
            <w:pPr>
              <w:widowControl/>
              <w:jc w:val="right"/>
              <w:rPr>
                <w:rFonts w:eastAsia="Times New Roman" w:cstheme="minorHAnsi"/>
                <w:i/>
                <w:color w:val="000000"/>
                <w:sz w:val="18"/>
                <w:szCs w:val="18"/>
              </w:rPr>
            </w:pPr>
            <w:r>
              <w:rPr>
                <w:rFonts w:ascii="Calibri" w:hAnsi="Calibri" w:cs="Calibri"/>
                <w:i/>
                <w:iCs/>
                <w:color w:val="000000"/>
                <w:sz w:val="18"/>
                <w:szCs w:val="18"/>
              </w:rPr>
              <w:t>2.5%</w:t>
            </w:r>
          </w:p>
        </w:tc>
      </w:tr>
      <w:tr w:rsidRPr="00254338" w:rsidR="00042893" w:rsidTr="00D74096" w14:paraId="272D5BBE" w14:textId="77777777">
        <w:trPr>
          <w:trHeight w:val="432"/>
        </w:trPr>
        <w:tc>
          <w:tcPr>
            <w:tcW w:w="2392" w:type="pct"/>
            <w:tcBorders>
              <w:top w:val="nil"/>
              <w:left w:val="nil"/>
              <w:bottom w:val="nil"/>
              <w:right w:val="nil"/>
            </w:tcBorders>
            <w:shd w:val="clear" w:color="000000" w:fill="F3F3F3"/>
            <w:vAlign w:val="center"/>
            <w:hideMark/>
          </w:tcPr>
          <w:p w:rsidRPr="00254338" w:rsidR="00042893" w:rsidP="00042893" w:rsidRDefault="00042893" w14:paraId="7EDB06F3" w14:textId="77777777">
            <w:pPr>
              <w:widowControl/>
              <w:rPr>
                <w:rFonts w:eastAsia="Times New Roman" w:cstheme="minorHAnsi"/>
                <w:i/>
                <w:color w:val="000000"/>
                <w:sz w:val="18"/>
                <w:szCs w:val="18"/>
              </w:rPr>
            </w:pPr>
            <w:r w:rsidRPr="00254338">
              <w:rPr>
                <w:rFonts w:eastAsia="Times New Roman" w:cstheme="minorHAnsi"/>
                <w:i/>
                <w:color w:val="000000"/>
                <w:sz w:val="18"/>
                <w:szCs w:val="18"/>
              </w:rPr>
              <w:t>Health Care &amp; Social Assistance</w:t>
            </w:r>
          </w:p>
        </w:tc>
        <w:tc>
          <w:tcPr>
            <w:tcW w:w="637" w:type="pct"/>
            <w:tcBorders>
              <w:top w:val="nil"/>
              <w:left w:val="nil"/>
              <w:bottom w:val="nil"/>
              <w:right w:val="nil"/>
            </w:tcBorders>
            <w:shd w:val="clear" w:color="000000" w:fill="F3F3F3"/>
            <w:vAlign w:val="center"/>
            <w:hideMark/>
          </w:tcPr>
          <w:p w:rsidRPr="00254338" w:rsidR="00042893" w:rsidP="00042893" w:rsidRDefault="00042893" w14:paraId="33A69FAD" w14:textId="105558FA">
            <w:pPr>
              <w:widowControl/>
              <w:jc w:val="right"/>
              <w:rPr>
                <w:rFonts w:eastAsia="Times New Roman" w:cstheme="minorHAnsi"/>
                <w:i/>
                <w:color w:val="000000"/>
                <w:sz w:val="18"/>
                <w:szCs w:val="18"/>
              </w:rPr>
            </w:pPr>
            <w:r>
              <w:rPr>
                <w:rFonts w:ascii="Calibri" w:hAnsi="Calibri" w:cs="Calibri"/>
                <w:i/>
                <w:iCs/>
                <w:color w:val="000000"/>
                <w:sz w:val="18"/>
                <w:szCs w:val="18"/>
              </w:rPr>
              <w:t>211</w:t>
            </w:r>
          </w:p>
        </w:tc>
        <w:tc>
          <w:tcPr>
            <w:tcW w:w="628" w:type="pct"/>
            <w:tcBorders>
              <w:top w:val="nil"/>
              <w:left w:val="nil"/>
              <w:bottom w:val="nil"/>
              <w:right w:val="nil"/>
            </w:tcBorders>
            <w:shd w:val="clear" w:color="000000" w:fill="F3F3F3"/>
            <w:vAlign w:val="center"/>
            <w:hideMark/>
          </w:tcPr>
          <w:p w:rsidRPr="00254338" w:rsidR="00042893" w:rsidP="00042893" w:rsidRDefault="00042893" w14:paraId="1A486C05" w14:textId="6D98777C">
            <w:pPr>
              <w:widowControl/>
              <w:jc w:val="right"/>
              <w:rPr>
                <w:rFonts w:eastAsia="Times New Roman" w:cstheme="minorHAnsi"/>
                <w:i/>
                <w:color w:val="000000"/>
                <w:sz w:val="18"/>
                <w:szCs w:val="18"/>
              </w:rPr>
            </w:pPr>
            <w:r>
              <w:rPr>
                <w:rFonts w:ascii="Calibri" w:hAnsi="Calibri" w:cs="Calibri"/>
                <w:i/>
                <w:iCs/>
                <w:color w:val="000000"/>
                <w:sz w:val="18"/>
                <w:szCs w:val="18"/>
              </w:rPr>
              <w:t>4.3%</w:t>
            </w:r>
          </w:p>
        </w:tc>
        <w:tc>
          <w:tcPr>
            <w:tcW w:w="814" w:type="pct"/>
            <w:tcBorders>
              <w:top w:val="nil"/>
              <w:left w:val="nil"/>
              <w:bottom w:val="nil"/>
              <w:right w:val="nil"/>
            </w:tcBorders>
            <w:shd w:val="clear" w:color="000000" w:fill="F3F3F3"/>
            <w:vAlign w:val="center"/>
            <w:hideMark/>
          </w:tcPr>
          <w:p w:rsidRPr="00254338" w:rsidR="00042893" w:rsidP="00042893" w:rsidRDefault="00042893" w14:paraId="6764A9D2" w14:textId="06C5EC79">
            <w:pPr>
              <w:widowControl/>
              <w:jc w:val="right"/>
              <w:rPr>
                <w:rFonts w:eastAsia="Times New Roman" w:cstheme="minorHAnsi"/>
                <w:i/>
                <w:color w:val="000000"/>
                <w:sz w:val="18"/>
                <w:szCs w:val="18"/>
              </w:rPr>
            </w:pPr>
            <w:r>
              <w:rPr>
                <w:rFonts w:ascii="Calibri" w:hAnsi="Calibri" w:cs="Calibri"/>
                <w:i/>
                <w:iCs/>
                <w:color w:val="000000"/>
                <w:sz w:val="18"/>
                <w:szCs w:val="18"/>
              </w:rPr>
              <w:t>2,703</w:t>
            </w:r>
          </w:p>
        </w:tc>
        <w:tc>
          <w:tcPr>
            <w:tcW w:w="529" w:type="pct"/>
            <w:tcBorders>
              <w:top w:val="nil"/>
              <w:left w:val="nil"/>
              <w:bottom w:val="nil"/>
              <w:right w:val="nil"/>
            </w:tcBorders>
            <w:shd w:val="clear" w:color="000000" w:fill="F3F3F3"/>
            <w:vAlign w:val="center"/>
            <w:hideMark/>
          </w:tcPr>
          <w:p w:rsidRPr="00254338" w:rsidR="00042893" w:rsidP="00042893" w:rsidRDefault="00042893" w14:paraId="1BD3CB5C" w14:textId="0D21060B">
            <w:pPr>
              <w:widowControl/>
              <w:jc w:val="right"/>
              <w:rPr>
                <w:rFonts w:eastAsia="Times New Roman" w:cstheme="minorHAnsi"/>
                <w:i/>
                <w:color w:val="000000"/>
                <w:sz w:val="18"/>
                <w:szCs w:val="18"/>
              </w:rPr>
            </w:pPr>
            <w:r>
              <w:rPr>
                <w:rFonts w:ascii="Calibri" w:hAnsi="Calibri" w:cs="Calibri"/>
                <w:i/>
                <w:iCs/>
                <w:color w:val="000000"/>
                <w:sz w:val="18"/>
                <w:szCs w:val="18"/>
              </w:rPr>
              <w:t>3.8%</w:t>
            </w:r>
          </w:p>
        </w:tc>
      </w:tr>
      <w:tr w:rsidRPr="00254338" w:rsidR="00042893" w:rsidTr="00D74096" w14:paraId="7BD9C359" w14:textId="77777777">
        <w:trPr>
          <w:trHeight w:val="432"/>
        </w:trPr>
        <w:tc>
          <w:tcPr>
            <w:tcW w:w="2392" w:type="pct"/>
            <w:tcBorders>
              <w:top w:val="nil"/>
              <w:left w:val="nil"/>
              <w:bottom w:val="nil"/>
              <w:right w:val="nil"/>
            </w:tcBorders>
            <w:shd w:val="clear" w:color="auto" w:fill="auto"/>
            <w:vAlign w:val="center"/>
            <w:hideMark/>
          </w:tcPr>
          <w:p w:rsidRPr="00254338" w:rsidR="00042893" w:rsidP="00042893" w:rsidRDefault="00042893" w14:paraId="12256144" w14:textId="77777777">
            <w:pPr>
              <w:widowControl/>
              <w:rPr>
                <w:rFonts w:eastAsia="Times New Roman" w:cstheme="minorHAnsi"/>
                <w:i/>
                <w:color w:val="000000"/>
                <w:sz w:val="18"/>
                <w:szCs w:val="18"/>
              </w:rPr>
            </w:pPr>
            <w:r w:rsidRPr="00254338">
              <w:rPr>
                <w:rFonts w:eastAsia="Times New Roman" w:cstheme="minorHAnsi"/>
                <w:i/>
                <w:color w:val="000000"/>
                <w:sz w:val="18"/>
                <w:szCs w:val="18"/>
              </w:rPr>
              <w:t>Arts, Entertainment &amp; Recreation</w:t>
            </w:r>
          </w:p>
        </w:tc>
        <w:tc>
          <w:tcPr>
            <w:tcW w:w="637" w:type="pct"/>
            <w:tcBorders>
              <w:top w:val="nil"/>
              <w:left w:val="nil"/>
              <w:bottom w:val="nil"/>
              <w:right w:val="nil"/>
            </w:tcBorders>
            <w:shd w:val="clear" w:color="auto" w:fill="auto"/>
            <w:vAlign w:val="center"/>
            <w:hideMark/>
          </w:tcPr>
          <w:p w:rsidRPr="00254338" w:rsidR="00042893" w:rsidP="00042893" w:rsidRDefault="00042893" w14:paraId="3F112DFE" w14:textId="3BEF72BB">
            <w:pPr>
              <w:widowControl/>
              <w:jc w:val="right"/>
              <w:rPr>
                <w:rFonts w:eastAsia="Times New Roman" w:cstheme="minorHAnsi"/>
                <w:i/>
                <w:color w:val="000000"/>
                <w:sz w:val="18"/>
                <w:szCs w:val="18"/>
              </w:rPr>
            </w:pPr>
            <w:r>
              <w:rPr>
                <w:rFonts w:ascii="Calibri" w:hAnsi="Calibri" w:cs="Calibri"/>
                <w:i/>
                <w:iCs/>
                <w:color w:val="000000"/>
                <w:sz w:val="18"/>
                <w:szCs w:val="18"/>
              </w:rPr>
              <w:t>81</w:t>
            </w:r>
          </w:p>
        </w:tc>
        <w:tc>
          <w:tcPr>
            <w:tcW w:w="628" w:type="pct"/>
            <w:tcBorders>
              <w:top w:val="nil"/>
              <w:left w:val="nil"/>
              <w:bottom w:val="nil"/>
              <w:right w:val="nil"/>
            </w:tcBorders>
            <w:shd w:val="clear" w:color="auto" w:fill="auto"/>
            <w:vAlign w:val="center"/>
            <w:hideMark/>
          </w:tcPr>
          <w:p w:rsidRPr="00254338" w:rsidR="00042893" w:rsidP="00042893" w:rsidRDefault="00042893" w14:paraId="111E3D45" w14:textId="6EE33B9E">
            <w:pPr>
              <w:widowControl/>
              <w:jc w:val="right"/>
              <w:rPr>
                <w:rFonts w:eastAsia="Times New Roman" w:cstheme="minorHAnsi"/>
                <w:i/>
                <w:color w:val="000000"/>
                <w:sz w:val="18"/>
                <w:szCs w:val="18"/>
              </w:rPr>
            </w:pPr>
            <w:r>
              <w:rPr>
                <w:rFonts w:ascii="Calibri" w:hAnsi="Calibri" w:cs="Calibri"/>
                <w:i/>
                <w:iCs/>
                <w:color w:val="000000"/>
                <w:sz w:val="18"/>
                <w:szCs w:val="18"/>
              </w:rPr>
              <w:t>1.7%</w:t>
            </w:r>
          </w:p>
        </w:tc>
        <w:tc>
          <w:tcPr>
            <w:tcW w:w="814" w:type="pct"/>
            <w:tcBorders>
              <w:top w:val="nil"/>
              <w:left w:val="nil"/>
              <w:bottom w:val="nil"/>
              <w:right w:val="nil"/>
            </w:tcBorders>
            <w:shd w:val="clear" w:color="auto" w:fill="auto"/>
            <w:vAlign w:val="center"/>
            <w:hideMark/>
          </w:tcPr>
          <w:p w:rsidRPr="00254338" w:rsidR="00042893" w:rsidP="00042893" w:rsidRDefault="00042893" w14:paraId="50214B4B" w14:textId="3C71477E">
            <w:pPr>
              <w:widowControl/>
              <w:jc w:val="right"/>
              <w:rPr>
                <w:rFonts w:eastAsia="Times New Roman" w:cstheme="minorHAnsi"/>
                <w:i/>
                <w:color w:val="000000"/>
                <w:sz w:val="18"/>
                <w:szCs w:val="18"/>
              </w:rPr>
            </w:pPr>
            <w:r>
              <w:rPr>
                <w:rFonts w:ascii="Calibri" w:hAnsi="Calibri" w:cs="Calibri"/>
                <w:i/>
                <w:iCs/>
                <w:color w:val="000000"/>
                <w:sz w:val="18"/>
                <w:szCs w:val="18"/>
              </w:rPr>
              <w:t>910</w:t>
            </w:r>
          </w:p>
        </w:tc>
        <w:tc>
          <w:tcPr>
            <w:tcW w:w="529" w:type="pct"/>
            <w:tcBorders>
              <w:top w:val="nil"/>
              <w:left w:val="nil"/>
              <w:bottom w:val="nil"/>
              <w:right w:val="nil"/>
            </w:tcBorders>
            <w:shd w:val="clear" w:color="auto" w:fill="auto"/>
            <w:vAlign w:val="center"/>
            <w:hideMark/>
          </w:tcPr>
          <w:p w:rsidRPr="00254338" w:rsidR="00042893" w:rsidP="00042893" w:rsidRDefault="00042893" w14:paraId="2852642C" w14:textId="39F73026">
            <w:pPr>
              <w:widowControl/>
              <w:jc w:val="right"/>
              <w:rPr>
                <w:rFonts w:eastAsia="Times New Roman" w:cstheme="minorHAnsi"/>
                <w:i/>
                <w:color w:val="000000"/>
                <w:sz w:val="18"/>
                <w:szCs w:val="18"/>
              </w:rPr>
            </w:pPr>
            <w:r>
              <w:rPr>
                <w:rFonts w:ascii="Calibri" w:hAnsi="Calibri" w:cs="Calibri"/>
                <w:i/>
                <w:iCs/>
                <w:color w:val="000000"/>
                <w:sz w:val="18"/>
                <w:szCs w:val="18"/>
              </w:rPr>
              <w:t>1.3%</w:t>
            </w:r>
          </w:p>
        </w:tc>
      </w:tr>
      <w:tr w:rsidRPr="00254338" w:rsidR="00042893" w:rsidTr="00D74096" w14:paraId="4BB22C53" w14:textId="77777777">
        <w:trPr>
          <w:trHeight w:val="432"/>
        </w:trPr>
        <w:tc>
          <w:tcPr>
            <w:tcW w:w="2392" w:type="pct"/>
            <w:tcBorders>
              <w:top w:val="nil"/>
              <w:left w:val="nil"/>
              <w:bottom w:val="nil"/>
              <w:right w:val="nil"/>
            </w:tcBorders>
            <w:shd w:val="clear" w:color="000000" w:fill="F3F3F3"/>
            <w:vAlign w:val="center"/>
            <w:hideMark/>
          </w:tcPr>
          <w:p w:rsidRPr="00254338" w:rsidR="00042893" w:rsidP="00042893" w:rsidRDefault="00042893" w14:paraId="6C282597" w14:textId="77777777">
            <w:pPr>
              <w:widowControl/>
              <w:rPr>
                <w:rFonts w:eastAsia="Times New Roman" w:cstheme="minorHAnsi"/>
                <w:i/>
                <w:color w:val="000000"/>
                <w:sz w:val="18"/>
                <w:szCs w:val="18"/>
              </w:rPr>
            </w:pPr>
            <w:r w:rsidRPr="00254338">
              <w:rPr>
                <w:rFonts w:eastAsia="Times New Roman" w:cstheme="minorHAnsi"/>
                <w:i/>
                <w:color w:val="000000"/>
                <w:sz w:val="18"/>
                <w:szCs w:val="18"/>
              </w:rPr>
              <w:t>Accommodation &amp; Food Services</w:t>
            </w:r>
          </w:p>
        </w:tc>
        <w:tc>
          <w:tcPr>
            <w:tcW w:w="637" w:type="pct"/>
            <w:tcBorders>
              <w:top w:val="nil"/>
              <w:left w:val="nil"/>
              <w:bottom w:val="nil"/>
              <w:right w:val="nil"/>
            </w:tcBorders>
            <w:shd w:val="clear" w:color="000000" w:fill="F3F3F3"/>
            <w:vAlign w:val="center"/>
            <w:hideMark/>
          </w:tcPr>
          <w:p w:rsidRPr="00254338" w:rsidR="00042893" w:rsidP="00042893" w:rsidRDefault="00042893" w14:paraId="5B370039" w14:textId="020EA5DE">
            <w:pPr>
              <w:widowControl/>
              <w:jc w:val="right"/>
              <w:rPr>
                <w:rFonts w:eastAsia="Times New Roman" w:cstheme="minorHAnsi"/>
                <w:i/>
                <w:color w:val="000000"/>
                <w:sz w:val="18"/>
                <w:szCs w:val="18"/>
              </w:rPr>
            </w:pPr>
            <w:r>
              <w:rPr>
                <w:rFonts w:ascii="Calibri" w:hAnsi="Calibri" w:cs="Calibri"/>
                <w:i/>
                <w:iCs/>
                <w:color w:val="000000"/>
                <w:sz w:val="18"/>
                <w:szCs w:val="18"/>
              </w:rPr>
              <w:t>323</w:t>
            </w:r>
          </w:p>
        </w:tc>
        <w:tc>
          <w:tcPr>
            <w:tcW w:w="628" w:type="pct"/>
            <w:tcBorders>
              <w:top w:val="nil"/>
              <w:left w:val="nil"/>
              <w:bottom w:val="nil"/>
              <w:right w:val="nil"/>
            </w:tcBorders>
            <w:shd w:val="clear" w:color="000000" w:fill="F3F3F3"/>
            <w:vAlign w:val="center"/>
            <w:hideMark/>
          </w:tcPr>
          <w:p w:rsidRPr="00254338" w:rsidR="00042893" w:rsidP="00042893" w:rsidRDefault="00042893" w14:paraId="681079F9" w14:textId="57D0CC2F">
            <w:pPr>
              <w:widowControl/>
              <w:jc w:val="right"/>
              <w:rPr>
                <w:rFonts w:eastAsia="Times New Roman" w:cstheme="minorHAnsi"/>
                <w:i/>
                <w:color w:val="000000"/>
                <w:sz w:val="18"/>
                <w:szCs w:val="18"/>
              </w:rPr>
            </w:pPr>
            <w:r>
              <w:rPr>
                <w:rFonts w:ascii="Calibri" w:hAnsi="Calibri" w:cs="Calibri"/>
                <w:i/>
                <w:iCs/>
                <w:color w:val="000000"/>
                <w:sz w:val="18"/>
                <w:szCs w:val="18"/>
              </w:rPr>
              <w:t>6.6%</w:t>
            </w:r>
          </w:p>
        </w:tc>
        <w:tc>
          <w:tcPr>
            <w:tcW w:w="814" w:type="pct"/>
            <w:tcBorders>
              <w:top w:val="nil"/>
              <w:left w:val="nil"/>
              <w:bottom w:val="nil"/>
              <w:right w:val="nil"/>
            </w:tcBorders>
            <w:shd w:val="clear" w:color="000000" w:fill="F3F3F3"/>
            <w:vAlign w:val="center"/>
            <w:hideMark/>
          </w:tcPr>
          <w:p w:rsidRPr="00254338" w:rsidR="00042893" w:rsidP="00042893" w:rsidRDefault="00042893" w14:paraId="5B243B8B" w14:textId="340F782F">
            <w:pPr>
              <w:widowControl/>
              <w:jc w:val="right"/>
              <w:rPr>
                <w:rFonts w:eastAsia="Times New Roman" w:cstheme="minorHAnsi"/>
                <w:i/>
                <w:color w:val="000000"/>
                <w:sz w:val="18"/>
                <w:szCs w:val="18"/>
              </w:rPr>
            </w:pPr>
            <w:r>
              <w:rPr>
                <w:rFonts w:ascii="Calibri" w:hAnsi="Calibri" w:cs="Calibri"/>
                <w:i/>
                <w:iCs/>
                <w:color w:val="000000"/>
                <w:sz w:val="18"/>
                <w:szCs w:val="18"/>
              </w:rPr>
              <w:t>5,259</w:t>
            </w:r>
          </w:p>
        </w:tc>
        <w:tc>
          <w:tcPr>
            <w:tcW w:w="529" w:type="pct"/>
            <w:tcBorders>
              <w:top w:val="nil"/>
              <w:left w:val="nil"/>
              <w:bottom w:val="nil"/>
              <w:right w:val="nil"/>
            </w:tcBorders>
            <w:shd w:val="clear" w:color="000000" w:fill="F3F3F3"/>
            <w:vAlign w:val="center"/>
            <w:hideMark/>
          </w:tcPr>
          <w:p w:rsidRPr="00254338" w:rsidR="00042893" w:rsidP="00042893" w:rsidRDefault="00042893" w14:paraId="180D2787" w14:textId="386F4388">
            <w:pPr>
              <w:widowControl/>
              <w:jc w:val="right"/>
              <w:rPr>
                <w:rFonts w:eastAsia="Times New Roman" w:cstheme="minorHAnsi"/>
                <w:i/>
                <w:color w:val="000000"/>
                <w:sz w:val="18"/>
                <w:szCs w:val="18"/>
              </w:rPr>
            </w:pPr>
            <w:r>
              <w:rPr>
                <w:rFonts w:ascii="Calibri" w:hAnsi="Calibri" w:cs="Calibri"/>
                <w:i/>
                <w:iCs/>
                <w:color w:val="000000"/>
                <w:sz w:val="18"/>
                <w:szCs w:val="18"/>
              </w:rPr>
              <w:t>7.4%</w:t>
            </w:r>
          </w:p>
        </w:tc>
      </w:tr>
      <w:tr w:rsidRPr="00254338" w:rsidR="00042893" w:rsidTr="00D74096" w14:paraId="306ABCD2" w14:textId="77777777">
        <w:trPr>
          <w:trHeight w:val="432"/>
        </w:trPr>
        <w:tc>
          <w:tcPr>
            <w:tcW w:w="2392" w:type="pct"/>
            <w:tcBorders>
              <w:top w:val="nil"/>
              <w:left w:val="nil"/>
              <w:bottom w:val="nil"/>
              <w:right w:val="nil"/>
            </w:tcBorders>
            <w:shd w:val="clear" w:color="auto" w:fill="auto"/>
            <w:vAlign w:val="center"/>
            <w:hideMark/>
          </w:tcPr>
          <w:p w:rsidRPr="00254338" w:rsidR="00042893" w:rsidP="00042893" w:rsidRDefault="00042893" w14:paraId="0D5B5488" w14:textId="77777777">
            <w:pPr>
              <w:widowControl/>
              <w:ind w:firstLine="180" w:firstLineChars="100"/>
              <w:rPr>
                <w:rFonts w:eastAsia="Times New Roman" w:cstheme="minorHAnsi"/>
                <w:i/>
                <w:color w:val="000000"/>
                <w:sz w:val="18"/>
                <w:szCs w:val="18"/>
              </w:rPr>
            </w:pPr>
            <w:r w:rsidRPr="00254338">
              <w:rPr>
                <w:rFonts w:eastAsia="Times New Roman" w:cstheme="minorHAnsi"/>
                <w:i/>
                <w:color w:val="000000"/>
                <w:sz w:val="18"/>
                <w:szCs w:val="18"/>
              </w:rPr>
              <w:t>Accommodation</w:t>
            </w:r>
          </w:p>
        </w:tc>
        <w:tc>
          <w:tcPr>
            <w:tcW w:w="637" w:type="pct"/>
            <w:tcBorders>
              <w:top w:val="nil"/>
              <w:left w:val="nil"/>
              <w:bottom w:val="nil"/>
              <w:right w:val="nil"/>
            </w:tcBorders>
            <w:shd w:val="clear" w:color="auto" w:fill="auto"/>
            <w:vAlign w:val="center"/>
            <w:hideMark/>
          </w:tcPr>
          <w:p w:rsidRPr="00254338" w:rsidR="00042893" w:rsidP="00042893" w:rsidRDefault="00042893" w14:paraId="03C699DC" w14:textId="57163D0A">
            <w:pPr>
              <w:widowControl/>
              <w:jc w:val="right"/>
              <w:rPr>
                <w:rFonts w:eastAsia="Times New Roman" w:cstheme="minorHAnsi"/>
                <w:i/>
                <w:color w:val="000000"/>
                <w:sz w:val="18"/>
                <w:szCs w:val="18"/>
              </w:rPr>
            </w:pPr>
            <w:r>
              <w:rPr>
                <w:rFonts w:ascii="Calibri" w:hAnsi="Calibri" w:cs="Calibri"/>
                <w:i/>
                <w:iCs/>
                <w:color w:val="000000"/>
                <w:sz w:val="18"/>
                <w:szCs w:val="18"/>
              </w:rPr>
              <w:t>57</w:t>
            </w:r>
          </w:p>
        </w:tc>
        <w:tc>
          <w:tcPr>
            <w:tcW w:w="628" w:type="pct"/>
            <w:tcBorders>
              <w:top w:val="nil"/>
              <w:left w:val="nil"/>
              <w:bottom w:val="nil"/>
              <w:right w:val="nil"/>
            </w:tcBorders>
            <w:shd w:val="clear" w:color="auto" w:fill="auto"/>
            <w:vAlign w:val="center"/>
            <w:hideMark/>
          </w:tcPr>
          <w:p w:rsidRPr="00254338" w:rsidR="00042893" w:rsidP="00042893" w:rsidRDefault="00042893" w14:paraId="75094617" w14:textId="5F99E729">
            <w:pPr>
              <w:widowControl/>
              <w:jc w:val="right"/>
              <w:rPr>
                <w:rFonts w:eastAsia="Times New Roman" w:cstheme="minorHAnsi"/>
                <w:i/>
                <w:color w:val="000000"/>
                <w:sz w:val="18"/>
                <w:szCs w:val="18"/>
              </w:rPr>
            </w:pPr>
            <w:r>
              <w:rPr>
                <w:rFonts w:ascii="Calibri" w:hAnsi="Calibri" w:cs="Calibri"/>
                <w:i/>
                <w:iCs/>
                <w:color w:val="000000"/>
                <w:sz w:val="18"/>
                <w:szCs w:val="18"/>
              </w:rPr>
              <w:t>1.2%</w:t>
            </w:r>
          </w:p>
        </w:tc>
        <w:tc>
          <w:tcPr>
            <w:tcW w:w="814" w:type="pct"/>
            <w:tcBorders>
              <w:top w:val="nil"/>
              <w:left w:val="nil"/>
              <w:bottom w:val="nil"/>
              <w:right w:val="nil"/>
            </w:tcBorders>
            <w:shd w:val="clear" w:color="auto" w:fill="auto"/>
            <w:vAlign w:val="center"/>
            <w:hideMark/>
          </w:tcPr>
          <w:p w:rsidRPr="00254338" w:rsidR="00042893" w:rsidP="00042893" w:rsidRDefault="00042893" w14:paraId="7FD2D0E5" w14:textId="4EB0FA1A">
            <w:pPr>
              <w:widowControl/>
              <w:jc w:val="right"/>
              <w:rPr>
                <w:rFonts w:eastAsia="Times New Roman" w:cstheme="minorHAnsi"/>
                <w:i/>
                <w:color w:val="000000"/>
                <w:sz w:val="18"/>
                <w:szCs w:val="18"/>
              </w:rPr>
            </w:pPr>
            <w:r>
              <w:rPr>
                <w:rFonts w:ascii="Calibri" w:hAnsi="Calibri" w:cs="Calibri"/>
                <w:i/>
                <w:iCs/>
                <w:color w:val="000000"/>
                <w:sz w:val="18"/>
                <w:szCs w:val="18"/>
              </w:rPr>
              <w:t>1,551</w:t>
            </w:r>
          </w:p>
        </w:tc>
        <w:tc>
          <w:tcPr>
            <w:tcW w:w="529" w:type="pct"/>
            <w:tcBorders>
              <w:top w:val="nil"/>
              <w:left w:val="nil"/>
              <w:bottom w:val="nil"/>
              <w:right w:val="nil"/>
            </w:tcBorders>
            <w:shd w:val="clear" w:color="auto" w:fill="auto"/>
            <w:vAlign w:val="center"/>
            <w:hideMark/>
          </w:tcPr>
          <w:p w:rsidRPr="00254338" w:rsidR="00042893" w:rsidP="00042893" w:rsidRDefault="00042893" w14:paraId="55A4DACD" w14:textId="644CAC58">
            <w:pPr>
              <w:widowControl/>
              <w:jc w:val="right"/>
              <w:rPr>
                <w:rFonts w:eastAsia="Times New Roman" w:cstheme="minorHAnsi"/>
                <w:i/>
                <w:color w:val="000000"/>
                <w:sz w:val="18"/>
                <w:szCs w:val="18"/>
              </w:rPr>
            </w:pPr>
            <w:r>
              <w:rPr>
                <w:rFonts w:ascii="Calibri" w:hAnsi="Calibri" w:cs="Calibri"/>
                <w:i/>
                <w:iCs/>
                <w:color w:val="000000"/>
                <w:sz w:val="18"/>
                <w:szCs w:val="18"/>
              </w:rPr>
              <w:t>2.2%</w:t>
            </w:r>
          </w:p>
        </w:tc>
      </w:tr>
      <w:tr w:rsidRPr="00254338" w:rsidR="00042893" w:rsidTr="00D74096" w14:paraId="4F39047C" w14:textId="77777777">
        <w:trPr>
          <w:trHeight w:val="432"/>
        </w:trPr>
        <w:tc>
          <w:tcPr>
            <w:tcW w:w="2392" w:type="pct"/>
            <w:tcBorders>
              <w:top w:val="nil"/>
              <w:left w:val="nil"/>
              <w:bottom w:val="nil"/>
              <w:right w:val="nil"/>
            </w:tcBorders>
            <w:shd w:val="clear" w:color="000000" w:fill="F3F3F3"/>
            <w:vAlign w:val="center"/>
            <w:hideMark/>
          </w:tcPr>
          <w:p w:rsidRPr="00254338" w:rsidR="00042893" w:rsidP="00042893" w:rsidRDefault="00042893" w14:paraId="09DA8FAC" w14:textId="77777777">
            <w:pPr>
              <w:widowControl/>
              <w:ind w:firstLine="180" w:firstLineChars="100"/>
              <w:rPr>
                <w:rFonts w:eastAsia="Times New Roman" w:cstheme="minorHAnsi"/>
                <w:i/>
                <w:color w:val="000000"/>
                <w:sz w:val="18"/>
                <w:szCs w:val="18"/>
              </w:rPr>
            </w:pPr>
            <w:r w:rsidRPr="00254338">
              <w:rPr>
                <w:rFonts w:eastAsia="Times New Roman" w:cstheme="minorHAnsi"/>
                <w:i/>
                <w:color w:val="000000"/>
                <w:sz w:val="18"/>
                <w:szCs w:val="18"/>
              </w:rPr>
              <w:t>Food Services &amp; Drinking Places</w:t>
            </w:r>
          </w:p>
        </w:tc>
        <w:tc>
          <w:tcPr>
            <w:tcW w:w="637" w:type="pct"/>
            <w:tcBorders>
              <w:top w:val="nil"/>
              <w:left w:val="nil"/>
              <w:bottom w:val="nil"/>
              <w:right w:val="nil"/>
            </w:tcBorders>
            <w:shd w:val="clear" w:color="000000" w:fill="F3F3F3"/>
            <w:vAlign w:val="center"/>
            <w:hideMark/>
          </w:tcPr>
          <w:p w:rsidRPr="00254338" w:rsidR="00042893" w:rsidP="00042893" w:rsidRDefault="00042893" w14:paraId="20C6629F" w14:textId="03BDFE7E">
            <w:pPr>
              <w:widowControl/>
              <w:jc w:val="right"/>
              <w:rPr>
                <w:rFonts w:eastAsia="Times New Roman" w:cstheme="minorHAnsi"/>
                <w:i/>
                <w:color w:val="000000"/>
                <w:sz w:val="18"/>
                <w:szCs w:val="18"/>
              </w:rPr>
            </w:pPr>
            <w:r>
              <w:rPr>
                <w:rFonts w:ascii="Calibri" w:hAnsi="Calibri" w:cs="Calibri"/>
                <w:i/>
                <w:iCs/>
                <w:color w:val="000000"/>
                <w:sz w:val="18"/>
                <w:szCs w:val="18"/>
              </w:rPr>
              <w:t>265</w:t>
            </w:r>
          </w:p>
        </w:tc>
        <w:tc>
          <w:tcPr>
            <w:tcW w:w="628" w:type="pct"/>
            <w:tcBorders>
              <w:top w:val="nil"/>
              <w:left w:val="nil"/>
              <w:bottom w:val="nil"/>
              <w:right w:val="nil"/>
            </w:tcBorders>
            <w:shd w:val="clear" w:color="000000" w:fill="F3F3F3"/>
            <w:vAlign w:val="center"/>
            <w:hideMark/>
          </w:tcPr>
          <w:p w:rsidRPr="00254338" w:rsidR="00042893" w:rsidP="00042893" w:rsidRDefault="00042893" w14:paraId="75C23CE2" w14:textId="5A2C9145">
            <w:pPr>
              <w:widowControl/>
              <w:jc w:val="right"/>
              <w:rPr>
                <w:rFonts w:eastAsia="Times New Roman" w:cstheme="minorHAnsi"/>
                <w:i/>
                <w:color w:val="000000"/>
                <w:sz w:val="18"/>
                <w:szCs w:val="18"/>
              </w:rPr>
            </w:pPr>
            <w:r>
              <w:rPr>
                <w:rFonts w:ascii="Calibri" w:hAnsi="Calibri" w:cs="Calibri"/>
                <w:i/>
                <w:iCs/>
                <w:color w:val="000000"/>
                <w:sz w:val="18"/>
                <w:szCs w:val="18"/>
              </w:rPr>
              <w:t>5.4%</w:t>
            </w:r>
          </w:p>
        </w:tc>
        <w:tc>
          <w:tcPr>
            <w:tcW w:w="814" w:type="pct"/>
            <w:tcBorders>
              <w:top w:val="nil"/>
              <w:left w:val="nil"/>
              <w:bottom w:val="nil"/>
              <w:right w:val="nil"/>
            </w:tcBorders>
            <w:shd w:val="clear" w:color="000000" w:fill="F3F3F3"/>
            <w:vAlign w:val="center"/>
            <w:hideMark/>
          </w:tcPr>
          <w:p w:rsidRPr="00254338" w:rsidR="00042893" w:rsidP="00042893" w:rsidRDefault="00042893" w14:paraId="37A6A31D" w14:textId="47061C1C">
            <w:pPr>
              <w:widowControl/>
              <w:jc w:val="right"/>
              <w:rPr>
                <w:rFonts w:eastAsia="Times New Roman" w:cstheme="minorHAnsi"/>
                <w:i/>
                <w:color w:val="000000"/>
                <w:sz w:val="18"/>
                <w:szCs w:val="18"/>
              </w:rPr>
            </w:pPr>
            <w:r>
              <w:rPr>
                <w:rFonts w:ascii="Calibri" w:hAnsi="Calibri" w:cs="Calibri"/>
                <w:i/>
                <w:iCs/>
                <w:color w:val="000000"/>
                <w:sz w:val="18"/>
                <w:szCs w:val="18"/>
              </w:rPr>
              <w:t>3,707</w:t>
            </w:r>
          </w:p>
        </w:tc>
        <w:tc>
          <w:tcPr>
            <w:tcW w:w="529" w:type="pct"/>
            <w:tcBorders>
              <w:top w:val="nil"/>
              <w:left w:val="nil"/>
              <w:bottom w:val="nil"/>
              <w:right w:val="nil"/>
            </w:tcBorders>
            <w:shd w:val="clear" w:color="000000" w:fill="F3F3F3"/>
            <w:vAlign w:val="center"/>
            <w:hideMark/>
          </w:tcPr>
          <w:p w:rsidRPr="00254338" w:rsidR="00042893" w:rsidP="00042893" w:rsidRDefault="00042893" w14:paraId="0ECC5080" w14:textId="2056B598">
            <w:pPr>
              <w:widowControl/>
              <w:jc w:val="right"/>
              <w:rPr>
                <w:rFonts w:eastAsia="Times New Roman" w:cstheme="minorHAnsi"/>
                <w:i/>
                <w:color w:val="000000"/>
                <w:sz w:val="18"/>
                <w:szCs w:val="18"/>
              </w:rPr>
            </w:pPr>
            <w:r>
              <w:rPr>
                <w:rFonts w:ascii="Calibri" w:hAnsi="Calibri" w:cs="Calibri"/>
                <w:i/>
                <w:iCs/>
                <w:color w:val="000000"/>
                <w:sz w:val="18"/>
                <w:szCs w:val="18"/>
              </w:rPr>
              <w:t>5.2%</w:t>
            </w:r>
          </w:p>
        </w:tc>
      </w:tr>
      <w:tr w:rsidRPr="00254338" w:rsidR="00042893" w:rsidTr="00D74096" w14:paraId="5CE52FCF" w14:textId="77777777">
        <w:trPr>
          <w:trHeight w:val="432"/>
        </w:trPr>
        <w:tc>
          <w:tcPr>
            <w:tcW w:w="2392" w:type="pct"/>
            <w:tcBorders>
              <w:top w:val="nil"/>
              <w:left w:val="nil"/>
              <w:bottom w:val="nil"/>
              <w:right w:val="nil"/>
            </w:tcBorders>
            <w:shd w:val="clear" w:color="auto" w:fill="auto"/>
            <w:vAlign w:val="center"/>
            <w:hideMark/>
          </w:tcPr>
          <w:p w:rsidRPr="00254338" w:rsidR="00042893" w:rsidP="00042893" w:rsidRDefault="00042893" w14:paraId="596DD58C" w14:textId="77777777">
            <w:pPr>
              <w:widowControl/>
              <w:rPr>
                <w:rFonts w:eastAsia="Times New Roman" w:cstheme="minorHAnsi"/>
                <w:i/>
                <w:color w:val="000000"/>
                <w:sz w:val="18"/>
                <w:szCs w:val="18"/>
              </w:rPr>
            </w:pPr>
            <w:r w:rsidRPr="00254338">
              <w:rPr>
                <w:rFonts w:eastAsia="Times New Roman" w:cstheme="minorHAnsi"/>
                <w:i/>
                <w:color w:val="000000"/>
                <w:sz w:val="18"/>
                <w:szCs w:val="18"/>
              </w:rPr>
              <w:t>Other Services (except Public Administration)</w:t>
            </w:r>
          </w:p>
        </w:tc>
        <w:tc>
          <w:tcPr>
            <w:tcW w:w="637" w:type="pct"/>
            <w:tcBorders>
              <w:top w:val="nil"/>
              <w:left w:val="nil"/>
              <w:bottom w:val="nil"/>
              <w:right w:val="nil"/>
            </w:tcBorders>
            <w:shd w:val="clear" w:color="auto" w:fill="auto"/>
            <w:vAlign w:val="center"/>
            <w:hideMark/>
          </w:tcPr>
          <w:p w:rsidRPr="00254338" w:rsidR="00042893" w:rsidP="00042893" w:rsidRDefault="00042893" w14:paraId="65A64728" w14:textId="316284BB">
            <w:pPr>
              <w:widowControl/>
              <w:jc w:val="right"/>
              <w:rPr>
                <w:rFonts w:eastAsia="Times New Roman" w:cstheme="minorHAnsi"/>
                <w:i/>
                <w:color w:val="000000"/>
                <w:sz w:val="18"/>
                <w:szCs w:val="18"/>
              </w:rPr>
            </w:pPr>
            <w:r>
              <w:rPr>
                <w:rFonts w:ascii="Calibri" w:hAnsi="Calibri" w:cs="Calibri"/>
                <w:i/>
                <w:iCs/>
                <w:color w:val="000000"/>
                <w:sz w:val="18"/>
                <w:szCs w:val="18"/>
              </w:rPr>
              <w:t>449</w:t>
            </w:r>
          </w:p>
        </w:tc>
        <w:tc>
          <w:tcPr>
            <w:tcW w:w="628" w:type="pct"/>
            <w:tcBorders>
              <w:top w:val="nil"/>
              <w:left w:val="nil"/>
              <w:bottom w:val="nil"/>
              <w:right w:val="nil"/>
            </w:tcBorders>
            <w:shd w:val="clear" w:color="auto" w:fill="auto"/>
            <w:vAlign w:val="center"/>
            <w:hideMark/>
          </w:tcPr>
          <w:p w:rsidRPr="00254338" w:rsidR="00042893" w:rsidP="00042893" w:rsidRDefault="00042893" w14:paraId="3704A791" w14:textId="03A6D5C0">
            <w:pPr>
              <w:widowControl/>
              <w:jc w:val="right"/>
              <w:rPr>
                <w:rFonts w:eastAsia="Times New Roman" w:cstheme="minorHAnsi"/>
                <w:i/>
                <w:color w:val="000000"/>
                <w:sz w:val="18"/>
                <w:szCs w:val="18"/>
              </w:rPr>
            </w:pPr>
            <w:r>
              <w:rPr>
                <w:rFonts w:ascii="Calibri" w:hAnsi="Calibri" w:cs="Calibri"/>
                <w:i/>
                <w:iCs/>
                <w:color w:val="000000"/>
                <w:sz w:val="18"/>
                <w:szCs w:val="18"/>
              </w:rPr>
              <w:t>9.2%</w:t>
            </w:r>
          </w:p>
        </w:tc>
        <w:tc>
          <w:tcPr>
            <w:tcW w:w="814" w:type="pct"/>
            <w:tcBorders>
              <w:top w:val="nil"/>
              <w:left w:val="nil"/>
              <w:bottom w:val="nil"/>
              <w:right w:val="nil"/>
            </w:tcBorders>
            <w:shd w:val="clear" w:color="auto" w:fill="auto"/>
            <w:vAlign w:val="center"/>
            <w:hideMark/>
          </w:tcPr>
          <w:p w:rsidRPr="00254338" w:rsidR="00042893" w:rsidP="00042893" w:rsidRDefault="00042893" w14:paraId="489D3DF1" w14:textId="1441016B">
            <w:pPr>
              <w:widowControl/>
              <w:jc w:val="right"/>
              <w:rPr>
                <w:rFonts w:eastAsia="Times New Roman" w:cstheme="minorHAnsi"/>
                <w:i/>
                <w:color w:val="000000"/>
                <w:sz w:val="18"/>
                <w:szCs w:val="18"/>
              </w:rPr>
            </w:pPr>
            <w:r>
              <w:rPr>
                <w:rFonts w:ascii="Calibri" w:hAnsi="Calibri" w:cs="Calibri"/>
                <w:i/>
                <w:iCs/>
                <w:color w:val="000000"/>
                <w:sz w:val="18"/>
                <w:szCs w:val="18"/>
              </w:rPr>
              <w:t>4,218</w:t>
            </w:r>
          </w:p>
        </w:tc>
        <w:tc>
          <w:tcPr>
            <w:tcW w:w="529" w:type="pct"/>
            <w:tcBorders>
              <w:top w:val="nil"/>
              <w:left w:val="nil"/>
              <w:bottom w:val="nil"/>
              <w:right w:val="nil"/>
            </w:tcBorders>
            <w:shd w:val="clear" w:color="auto" w:fill="auto"/>
            <w:vAlign w:val="center"/>
            <w:hideMark/>
          </w:tcPr>
          <w:p w:rsidRPr="00254338" w:rsidR="00042893" w:rsidP="00042893" w:rsidRDefault="00042893" w14:paraId="535E1F57" w14:textId="5F301ADC">
            <w:pPr>
              <w:widowControl/>
              <w:jc w:val="right"/>
              <w:rPr>
                <w:rFonts w:eastAsia="Times New Roman" w:cstheme="minorHAnsi"/>
                <w:i/>
                <w:color w:val="000000"/>
                <w:sz w:val="18"/>
                <w:szCs w:val="18"/>
              </w:rPr>
            </w:pPr>
            <w:r>
              <w:rPr>
                <w:rFonts w:ascii="Calibri" w:hAnsi="Calibri" w:cs="Calibri"/>
                <w:i/>
                <w:iCs/>
                <w:color w:val="000000"/>
                <w:sz w:val="18"/>
                <w:szCs w:val="18"/>
              </w:rPr>
              <w:t>5.9%</w:t>
            </w:r>
          </w:p>
        </w:tc>
      </w:tr>
      <w:tr w:rsidRPr="00254338" w:rsidR="00042893" w:rsidTr="00D74096" w14:paraId="57CC3CAF" w14:textId="77777777">
        <w:trPr>
          <w:trHeight w:val="432"/>
        </w:trPr>
        <w:tc>
          <w:tcPr>
            <w:tcW w:w="2392" w:type="pct"/>
            <w:tcBorders>
              <w:top w:val="nil"/>
              <w:left w:val="nil"/>
              <w:bottom w:val="nil"/>
              <w:right w:val="nil"/>
            </w:tcBorders>
            <w:shd w:val="clear" w:color="000000" w:fill="F3F3F3"/>
            <w:vAlign w:val="center"/>
            <w:hideMark/>
          </w:tcPr>
          <w:p w:rsidRPr="00254338" w:rsidR="00042893" w:rsidP="00042893" w:rsidRDefault="00042893" w14:paraId="5F6804EB" w14:textId="77777777">
            <w:pPr>
              <w:widowControl/>
              <w:ind w:firstLine="180" w:firstLineChars="100"/>
              <w:rPr>
                <w:rFonts w:eastAsia="Times New Roman" w:cstheme="minorHAnsi"/>
                <w:i/>
                <w:color w:val="000000"/>
                <w:sz w:val="18"/>
                <w:szCs w:val="18"/>
              </w:rPr>
            </w:pPr>
            <w:r w:rsidRPr="00254338">
              <w:rPr>
                <w:rFonts w:eastAsia="Times New Roman" w:cstheme="minorHAnsi"/>
                <w:i/>
                <w:color w:val="000000"/>
                <w:sz w:val="18"/>
                <w:szCs w:val="18"/>
              </w:rPr>
              <w:t>Automotive Repair &amp; Maintenance</w:t>
            </w:r>
          </w:p>
        </w:tc>
        <w:tc>
          <w:tcPr>
            <w:tcW w:w="637" w:type="pct"/>
            <w:tcBorders>
              <w:top w:val="nil"/>
              <w:left w:val="nil"/>
              <w:bottom w:val="nil"/>
              <w:right w:val="nil"/>
            </w:tcBorders>
            <w:shd w:val="clear" w:color="000000" w:fill="F3F3F3"/>
            <w:vAlign w:val="center"/>
            <w:hideMark/>
          </w:tcPr>
          <w:p w:rsidRPr="00254338" w:rsidR="00042893" w:rsidP="00042893" w:rsidRDefault="00042893" w14:paraId="34919AB7" w14:textId="7168F7DE">
            <w:pPr>
              <w:widowControl/>
              <w:jc w:val="right"/>
              <w:rPr>
                <w:rFonts w:eastAsia="Times New Roman" w:cstheme="minorHAnsi"/>
                <w:i/>
                <w:color w:val="000000"/>
                <w:sz w:val="18"/>
                <w:szCs w:val="18"/>
              </w:rPr>
            </w:pPr>
            <w:r>
              <w:rPr>
                <w:rFonts w:ascii="Calibri" w:hAnsi="Calibri" w:cs="Calibri"/>
                <w:i/>
                <w:iCs/>
                <w:color w:val="000000"/>
                <w:sz w:val="18"/>
                <w:szCs w:val="18"/>
              </w:rPr>
              <w:t>101</w:t>
            </w:r>
          </w:p>
        </w:tc>
        <w:tc>
          <w:tcPr>
            <w:tcW w:w="628" w:type="pct"/>
            <w:tcBorders>
              <w:top w:val="nil"/>
              <w:left w:val="nil"/>
              <w:bottom w:val="nil"/>
              <w:right w:val="nil"/>
            </w:tcBorders>
            <w:shd w:val="clear" w:color="000000" w:fill="F3F3F3"/>
            <w:vAlign w:val="center"/>
            <w:hideMark/>
          </w:tcPr>
          <w:p w:rsidRPr="00254338" w:rsidR="00042893" w:rsidP="00042893" w:rsidRDefault="00042893" w14:paraId="50E9352C" w14:textId="2863C7C7">
            <w:pPr>
              <w:widowControl/>
              <w:jc w:val="right"/>
              <w:rPr>
                <w:rFonts w:eastAsia="Times New Roman" w:cstheme="minorHAnsi"/>
                <w:i/>
                <w:color w:val="000000"/>
                <w:sz w:val="18"/>
                <w:szCs w:val="18"/>
              </w:rPr>
            </w:pPr>
            <w:r>
              <w:rPr>
                <w:rFonts w:ascii="Calibri" w:hAnsi="Calibri" w:cs="Calibri"/>
                <w:i/>
                <w:iCs/>
                <w:color w:val="000000"/>
                <w:sz w:val="18"/>
                <w:szCs w:val="18"/>
              </w:rPr>
              <w:t>2.1%</w:t>
            </w:r>
          </w:p>
        </w:tc>
        <w:tc>
          <w:tcPr>
            <w:tcW w:w="814" w:type="pct"/>
            <w:tcBorders>
              <w:top w:val="nil"/>
              <w:left w:val="nil"/>
              <w:bottom w:val="nil"/>
              <w:right w:val="nil"/>
            </w:tcBorders>
            <w:shd w:val="clear" w:color="000000" w:fill="F3F3F3"/>
            <w:vAlign w:val="center"/>
            <w:hideMark/>
          </w:tcPr>
          <w:p w:rsidRPr="00254338" w:rsidR="00042893" w:rsidP="00042893" w:rsidRDefault="00042893" w14:paraId="1DA9B8E5" w14:textId="2415764C">
            <w:pPr>
              <w:widowControl/>
              <w:jc w:val="right"/>
              <w:rPr>
                <w:rFonts w:eastAsia="Times New Roman" w:cstheme="minorHAnsi"/>
                <w:i/>
                <w:color w:val="000000"/>
                <w:sz w:val="18"/>
                <w:szCs w:val="18"/>
              </w:rPr>
            </w:pPr>
            <w:r>
              <w:rPr>
                <w:rFonts w:ascii="Calibri" w:hAnsi="Calibri" w:cs="Calibri"/>
                <w:i/>
                <w:iCs/>
                <w:color w:val="000000"/>
                <w:sz w:val="18"/>
                <w:szCs w:val="18"/>
              </w:rPr>
              <w:t>712</w:t>
            </w:r>
          </w:p>
        </w:tc>
        <w:tc>
          <w:tcPr>
            <w:tcW w:w="529" w:type="pct"/>
            <w:tcBorders>
              <w:top w:val="nil"/>
              <w:left w:val="nil"/>
              <w:bottom w:val="nil"/>
              <w:right w:val="nil"/>
            </w:tcBorders>
            <w:shd w:val="clear" w:color="000000" w:fill="F3F3F3"/>
            <w:vAlign w:val="center"/>
            <w:hideMark/>
          </w:tcPr>
          <w:p w:rsidRPr="00254338" w:rsidR="00042893" w:rsidP="00042893" w:rsidRDefault="00042893" w14:paraId="1326EFDA" w14:textId="42764203">
            <w:pPr>
              <w:widowControl/>
              <w:jc w:val="right"/>
              <w:rPr>
                <w:rFonts w:eastAsia="Times New Roman" w:cstheme="minorHAnsi"/>
                <w:i/>
                <w:color w:val="000000"/>
                <w:sz w:val="18"/>
                <w:szCs w:val="18"/>
              </w:rPr>
            </w:pPr>
            <w:r>
              <w:rPr>
                <w:rFonts w:ascii="Calibri" w:hAnsi="Calibri" w:cs="Calibri"/>
                <w:i/>
                <w:iCs/>
                <w:color w:val="000000"/>
                <w:sz w:val="18"/>
                <w:szCs w:val="18"/>
              </w:rPr>
              <w:t>1.0%</w:t>
            </w:r>
          </w:p>
        </w:tc>
      </w:tr>
      <w:tr w:rsidRPr="00254338" w:rsidR="00042893" w:rsidTr="00042893" w14:paraId="326BB891" w14:textId="77777777">
        <w:trPr>
          <w:trHeight w:val="432"/>
        </w:trPr>
        <w:tc>
          <w:tcPr>
            <w:tcW w:w="2392" w:type="pct"/>
            <w:tcBorders>
              <w:top w:val="nil"/>
              <w:left w:val="nil"/>
              <w:right w:val="nil"/>
            </w:tcBorders>
            <w:shd w:val="clear" w:color="auto" w:fill="auto"/>
            <w:vAlign w:val="center"/>
            <w:hideMark/>
          </w:tcPr>
          <w:p w:rsidRPr="00254338" w:rsidR="00042893" w:rsidP="00042893" w:rsidRDefault="00042893" w14:paraId="5140F225" w14:textId="77777777">
            <w:pPr>
              <w:widowControl/>
              <w:rPr>
                <w:rFonts w:eastAsia="Times New Roman" w:cstheme="minorHAnsi"/>
                <w:i/>
                <w:color w:val="000000"/>
                <w:sz w:val="18"/>
                <w:szCs w:val="18"/>
              </w:rPr>
            </w:pPr>
            <w:r w:rsidRPr="00254338">
              <w:rPr>
                <w:rFonts w:eastAsia="Times New Roman" w:cstheme="minorHAnsi"/>
                <w:i/>
                <w:color w:val="000000"/>
                <w:sz w:val="18"/>
                <w:szCs w:val="18"/>
              </w:rPr>
              <w:t>Public Administration</w:t>
            </w:r>
          </w:p>
        </w:tc>
        <w:tc>
          <w:tcPr>
            <w:tcW w:w="637" w:type="pct"/>
            <w:tcBorders>
              <w:top w:val="nil"/>
              <w:left w:val="nil"/>
              <w:right w:val="nil"/>
            </w:tcBorders>
            <w:shd w:val="clear" w:color="auto" w:fill="auto"/>
            <w:vAlign w:val="center"/>
            <w:hideMark/>
          </w:tcPr>
          <w:p w:rsidRPr="00254338" w:rsidR="00042893" w:rsidP="00042893" w:rsidRDefault="00042893" w14:paraId="439656D9" w14:textId="219F2421">
            <w:pPr>
              <w:widowControl/>
              <w:jc w:val="right"/>
              <w:rPr>
                <w:rFonts w:eastAsia="Times New Roman" w:cstheme="minorHAnsi"/>
                <w:i/>
                <w:color w:val="000000"/>
                <w:sz w:val="18"/>
                <w:szCs w:val="18"/>
              </w:rPr>
            </w:pPr>
            <w:r>
              <w:rPr>
                <w:rFonts w:ascii="Calibri" w:hAnsi="Calibri" w:cs="Calibri"/>
                <w:i/>
                <w:iCs/>
                <w:color w:val="000000"/>
                <w:sz w:val="18"/>
                <w:szCs w:val="18"/>
              </w:rPr>
              <w:t>34</w:t>
            </w:r>
          </w:p>
        </w:tc>
        <w:tc>
          <w:tcPr>
            <w:tcW w:w="628" w:type="pct"/>
            <w:tcBorders>
              <w:top w:val="nil"/>
              <w:left w:val="nil"/>
              <w:right w:val="nil"/>
            </w:tcBorders>
            <w:shd w:val="clear" w:color="auto" w:fill="auto"/>
            <w:vAlign w:val="center"/>
            <w:hideMark/>
          </w:tcPr>
          <w:p w:rsidRPr="00254338" w:rsidR="00042893" w:rsidP="00042893" w:rsidRDefault="00042893" w14:paraId="798EA1C3" w14:textId="51E2957E">
            <w:pPr>
              <w:widowControl/>
              <w:jc w:val="right"/>
              <w:rPr>
                <w:rFonts w:eastAsia="Times New Roman" w:cstheme="minorHAnsi"/>
                <w:i/>
                <w:color w:val="000000"/>
                <w:sz w:val="18"/>
                <w:szCs w:val="18"/>
              </w:rPr>
            </w:pPr>
            <w:r>
              <w:rPr>
                <w:rFonts w:ascii="Calibri" w:hAnsi="Calibri" w:cs="Calibri"/>
                <w:i/>
                <w:iCs/>
                <w:color w:val="000000"/>
                <w:sz w:val="18"/>
                <w:szCs w:val="18"/>
              </w:rPr>
              <w:t>0.7%</w:t>
            </w:r>
          </w:p>
        </w:tc>
        <w:tc>
          <w:tcPr>
            <w:tcW w:w="814" w:type="pct"/>
            <w:tcBorders>
              <w:top w:val="nil"/>
              <w:left w:val="nil"/>
              <w:right w:val="nil"/>
            </w:tcBorders>
            <w:shd w:val="clear" w:color="auto" w:fill="auto"/>
            <w:vAlign w:val="center"/>
            <w:hideMark/>
          </w:tcPr>
          <w:p w:rsidRPr="00254338" w:rsidR="00042893" w:rsidP="00042893" w:rsidRDefault="00042893" w14:paraId="6FE0BB5C" w14:textId="69D3BF04">
            <w:pPr>
              <w:widowControl/>
              <w:jc w:val="right"/>
              <w:rPr>
                <w:rFonts w:eastAsia="Times New Roman" w:cstheme="minorHAnsi"/>
                <w:i/>
                <w:color w:val="000000"/>
                <w:sz w:val="18"/>
                <w:szCs w:val="18"/>
              </w:rPr>
            </w:pPr>
            <w:r>
              <w:rPr>
                <w:rFonts w:ascii="Calibri" w:hAnsi="Calibri" w:cs="Calibri"/>
                <w:i/>
                <w:iCs/>
                <w:color w:val="000000"/>
                <w:sz w:val="18"/>
                <w:szCs w:val="18"/>
              </w:rPr>
              <w:t>2,649</w:t>
            </w:r>
          </w:p>
        </w:tc>
        <w:tc>
          <w:tcPr>
            <w:tcW w:w="529" w:type="pct"/>
            <w:tcBorders>
              <w:top w:val="nil"/>
              <w:left w:val="nil"/>
              <w:right w:val="nil"/>
            </w:tcBorders>
            <w:shd w:val="clear" w:color="auto" w:fill="auto"/>
            <w:vAlign w:val="center"/>
            <w:hideMark/>
          </w:tcPr>
          <w:p w:rsidRPr="00254338" w:rsidR="00042893" w:rsidP="00042893" w:rsidRDefault="00042893" w14:paraId="1B80ACA3" w14:textId="5BD7BB54">
            <w:pPr>
              <w:widowControl/>
              <w:jc w:val="right"/>
              <w:rPr>
                <w:rFonts w:eastAsia="Times New Roman" w:cstheme="minorHAnsi"/>
                <w:i/>
                <w:color w:val="000000"/>
                <w:sz w:val="18"/>
                <w:szCs w:val="18"/>
              </w:rPr>
            </w:pPr>
            <w:r>
              <w:rPr>
                <w:rFonts w:ascii="Calibri" w:hAnsi="Calibri" w:cs="Calibri"/>
                <w:i/>
                <w:iCs/>
                <w:color w:val="000000"/>
                <w:sz w:val="18"/>
                <w:szCs w:val="18"/>
              </w:rPr>
              <w:t>3.7%</w:t>
            </w:r>
          </w:p>
        </w:tc>
      </w:tr>
      <w:tr w:rsidRPr="00254338" w:rsidR="00042893" w:rsidTr="00042893" w14:paraId="55C15EFD" w14:textId="77777777">
        <w:trPr>
          <w:trHeight w:val="432"/>
        </w:trPr>
        <w:tc>
          <w:tcPr>
            <w:tcW w:w="2392" w:type="pct"/>
            <w:tcBorders>
              <w:top w:val="nil"/>
              <w:left w:val="nil"/>
              <w:bottom w:val="single" w:color="auto" w:sz="4" w:space="0"/>
              <w:right w:val="nil"/>
            </w:tcBorders>
            <w:shd w:val="clear" w:color="auto" w:fill="F2F2F2" w:themeFill="background1" w:themeFillShade="F2"/>
            <w:vAlign w:val="center"/>
            <w:hideMark/>
          </w:tcPr>
          <w:p w:rsidRPr="00254338" w:rsidR="00042893" w:rsidP="00042893" w:rsidRDefault="00042893" w14:paraId="699453DC" w14:textId="77777777">
            <w:pPr>
              <w:widowControl/>
              <w:rPr>
                <w:rFonts w:eastAsia="Times New Roman" w:cstheme="minorHAnsi"/>
                <w:i/>
                <w:color w:val="000000"/>
                <w:sz w:val="18"/>
                <w:szCs w:val="18"/>
              </w:rPr>
            </w:pPr>
            <w:r w:rsidRPr="00254338">
              <w:rPr>
                <w:rFonts w:eastAsia="Times New Roman" w:cstheme="minorHAnsi"/>
                <w:i/>
                <w:color w:val="000000"/>
                <w:sz w:val="18"/>
                <w:szCs w:val="18"/>
              </w:rPr>
              <w:t>Unclassified Establishments</w:t>
            </w:r>
          </w:p>
        </w:tc>
        <w:tc>
          <w:tcPr>
            <w:tcW w:w="637" w:type="pct"/>
            <w:tcBorders>
              <w:top w:val="nil"/>
              <w:left w:val="nil"/>
              <w:bottom w:val="single" w:color="auto" w:sz="4" w:space="0"/>
              <w:right w:val="nil"/>
            </w:tcBorders>
            <w:shd w:val="clear" w:color="auto" w:fill="F2F2F2" w:themeFill="background1" w:themeFillShade="F2"/>
            <w:vAlign w:val="center"/>
            <w:hideMark/>
          </w:tcPr>
          <w:p w:rsidRPr="00254338" w:rsidR="00042893" w:rsidP="00042893" w:rsidRDefault="00042893" w14:paraId="7A62202C" w14:textId="229C5E62">
            <w:pPr>
              <w:widowControl/>
              <w:jc w:val="right"/>
              <w:rPr>
                <w:rFonts w:eastAsia="Times New Roman" w:cstheme="minorHAnsi"/>
                <w:i/>
                <w:color w:val="000000"/>
                <w:sz w:val="18"/>
                <w:szCs w:val="18"/>
              </w:rPr>
            </w:pPr>
            <w:r>
              <w:rPr>
                <w:rFonts w:ascii="Calibri" w:hAnsi="Calibri" w:cs="Calibri"/>
                <w:i/>
                <w:iCs/>
                <w:color w:val="000000"/>
                <w:sz w:val="18"/>
                <w:szCs w:val="18"/>
              </w:rPr>
              <w:t>681</w:t>
            </w:r>
          </w:p>
        </w:tc>
        <w:tc>
          <w:tcPr>
            <w:tcW w:w="628" w:type="pct"/>
            <w:tcBorders>
              <w:top w:val="nil"/>
              <w:left w:val="nil"/>
              <w:bottom w:val="single" w:color="auto" w:sz="4" w:space="0"/>
              <w:right w:val="nil"/>
            </w:tcBorders>
            <w:shd w:val="clear" w:color="auto" w:fill="F2F2F2" w:themeFill="background1" w:themeFillShade="F2"/>
            <w:vAlign w:val="center"/>
            <w:hideMark/>
          </w:tcPr>
          <w:p w:rsidRPr="00254338" w:rsidR="00042893" w:rsidP="00042893" w:rsidRDefault="00042893" w14:paraId="21791E7D" w14:textId="4A4457DC">
            <w:pPr>
              <w:widowControl/>
              <w:jc w:val="right"/>
              <w:rPr>
                <w:rFonts w:eastAsia="Times New Roman" w:cstheme="minorHAnsi"/>
                <w:i/>
                <w:color w:val="000000"/>
                <w:sz w:val="18"/>
                <w:szCs w:val="18"/>
              </w:rPr>
            </w:pPr>
            <w:r>
              <w:rPr>
                <w:rFonts w:ascii="Calibri" w:hAnsi="Calibri" w:cs="Calibri"/>
                <w:i/>
                <w:iCs/>
                <w:color w:val="000000"/>
                <w:sz w:val="18"/>
                <w:szCs w:val="18"/>
              </w:rPr>
              <w:t>13.9%</w:t>
            </w:r>
          </w:p>
        </w:tc>
        <w:tc>
          <w:tcPr>
            <w:tcW w:w="814" w:type="pct"/>
            <w:tcBorders>
              <w:top w:val="nil"/>
              <w:left w:val="nil"/>
              <w:bottom w:val="single" w:color="auto" w:sz="4" w:space="0"/>
              <w:right w:val="nil"/>
            </w:tcBorders>
            <w:shd w:val="clear" w:color="auto" w:fill="F2F2F2" w:themeFill="background1" w:themeFillShade="F2"/>
            <w:vAlign w:val="center"/>
            <w:hideMark/>
          </w:tcPr>
          <w:p w:rsidRPr="00254338" w:rsidR="00042893" w:rsidP="00042893" w:rsidRDefault="00042893" w14:paraId="3E936778" w14:textId="772AEA51">
            <w:pPr>
              <w:widowControl/>
              <w:jc w:val="right"/>
              <w:rPr>
                <w:rFonts w:eastAsia="Times New Roman" w:cstheme="minorHAnsi"/>
                <w:i/>
                <w:color w:val="000000"/>
                <w:sz w:val="18"/>
                <w:szCs w:val="18"/>
              </w:rPr>
            </w:pPr>
            <w:r>
              <w:rPr>
                <w:rFonts w:ascii="Calibri" w:hAnsi="Calibri" w:cs="Calibri"/>
                <w:i/>
                <w:iCs/>
                <w:color w:val="000000"/>
                <w:sz w:val="18"/>
                <w:szCs w:val="18"/>
              </w:rPr>
              <w:t>409</w:t>
            </w:r>
          </w:p>
        </w:tc>
        <w:tc>
          <w:tcPr>
            <w:tcW w:w="529" w:type="pct"/>
            <w:tcBorders>
              <w:top w:val="nil"/>
              <w:left w:val="nil"/>
              <w:bottom w:val="single" w:color="auto" w:sz="4" w:space="0"/>
              <w:right w:val="nil"/>
            </w:tcBorders>
            <w:shd w:val="clear" w:color="auto" w:fill="F2F2F2" w:themeFill="background1" w:themeFillShade="F2"/>
            <w:vAlign w:val="center"/>
            <w:hideMark/>
          </w:tcPr>
          <w:p w:rsidRPr="00254338" w:rsidR="00042893" w:rsidP="00042893" w:rsidRDefault="00042893" w14:paraId="37F53A11" w14:textId="0173FFB1">
            <w:pPr>
              <w:widowControl/>
              <w:jc w:val="right"/>
              <w:rPr>
                <w:rFonts w:eastAsia="Times New Roman" w:cstheme="minorHAnsi"/>
                <w:i/>
                <w:color w:val="000000"/>
                <w:sz w:val="18"/>
                <w:szCs w:val="18"/>
              </w:rPr>
            </w:pPr>
            <w:r>
              <w:rPr>
                <w:rFonts w:ascii="Calibri" w:hAnsi="Calibri" w:cs="Calibri"/>
                <w:i/>
                <w:iCs/>
                <w:color w:val="000000"/>
                <w:sz w:val="18"/>
                <w:szCs w:val="18"/>
              </w:rPr>
              <w:t>0.6%</w:t>
            </w:r>
          </w:p>
        </w:tc>
      </w:tr>
      <w:tr w:rsidRPr="00042893" w:rsidR="00042893" w:rsidTr="00042893" w14:paraId="358E5CFE" w14:textId="77777777">
        <w:trPr>
          <w:trHeight w:val="432"/>
        </w:trPr>
        <w:tc>
          <w:tcPr>
            <w:tcW w:w="2392" w:type="pct"/>
            <w:tcBorders>
              <w:top w:val="single" w:color="auto" w:sz="4" w:space="0"/>
              <w:left w:val="nil"/>
              <w:bottom w:val="nil"/>
              <w:right w:val="nil"/>
            </w:tcBorders>
            <w:shd w:val="clear" w:color="auto" w:fill="D9D9D9" w:themeFill="background1" w:themeFillShade="D9"/>
            <w:vAlign w:val="center"/>
            <w:hideMark/>
          </w:tcPr>
          <w:p w:rsidRPr="00042893" w:rsidR="00042893" w:rsidP="00042893" w:rsidRDefault="00042893" w14:paraId="7665EE51" w14:textId="77777777">
            <w:pPr>
              <w:widowControl/>
              <w:rPr>
                <w:rFonts w:eastAsia="Times New Roman" w:cstheme="minorHAnsi"/>
                <w:i/>
                <w:color w:val="2E74B5" w:themeColor="accent1" w:themeShade="BF"/>
                <w:sz w:val="18"/>
                <w:szCs w:val="18"/>
              </w:rPr>
            </w:pPr>
            <w:r w:rsidRPr="00042893">
              <w:rPr>
                <w:rFonts w:eastAsia="Times New Roman" w:cstheme="minorHAnsi"/>
                <w:i/>
                <w:color w:val="2E74B5" w:themeColor="accent1" w:themeShade="BF"/>
                <w:sz w:val="18"/>
                <w:szCs w:val="18"/>
              </w:rPr>
              <w:t>Totals</w:t>
            </w:r>
          </w:p>
        </w:tc>
        <w:tc>
          <w:tcPr>
            <w:tcW w:w="637" w:type="pct"/>
            <w:tcBorders>
              <w:top w:val="single" w:color="auto" w:sz="4" w:space="0"/>
              <w:left w:val="nil"/>
              <w:bottom w:val="nil"/>
              <w:right w:val="nil"/>
            </w:tcBorders>
            <w:shd w:val="clear" w:color="auto" w:fill="D9D9D9" w:themeFill="background1" w:themeFillShade="D9"/>
            <w:vAlign w:val="center"/>
            <w:hideMark/>
          </w:tcPr>
          <w:p w:rsidRPr="00042893" w:rsidR="00042893" w:rsidP="00042893" w:rsidRDefault="00042893" w14:paraId="3F749489" w14:textId="52143D07">
            <w:pPr>
              <w:widowControl/>
              <w:jc w:val="right"/>
              <w:rPr>
                <w:rFonts w:eastAsia="Times New Roman" w:cstheme="minorHAnsi"/>
                <w:i/>
                <w:color w:val="2E74B5" w:themeColor="accent1" w:themeShade="BF"/>
                <w:sz w:val="18"/>
                <w:szCs w:val="18"/>
              </w:rPr>
            </w:pPr>
            <w:r w:rsidRPr="00042893">
              <w:rPr>
                <w:rFonts w:ascii="Calibri" w:hAnsi="Calibri" w:cs="Calibri"/>
                <w:i/>
                <w:iCs/>
                <w:color w:val="2E74B5" w:themeColor="accent1" w:themeShade="BF"/>
                <w:sz w:val="18"/>
                <w:szCs w:val="18"/>
              </w:rPr>
              <w:t>4,890</w:t>
            </w:r>
          </w:p>
        </w:tc>
        <w:tc>
          <w:tcPr>
            <w:tcW w:w="628" w:type="pct"/>
            <w:tcBorders>
              <w:top w:val="single" w:color="auto" w:sz="4" w:space="0"/>
              <w:left w:val="nil"/>
              <w:bottom w:val="nil"/>
              <w:right w:val="nil"/>
            </w:tcBorders>
            <w:shd w:val="clear" w:color="auto" w:fill="D9D9D9" w:themeFill="background1" w:themeFillShade="D9"/>
            <w:vAlign w:val="center"/>
            <w:hideMark/>
          </w:tcPr>
          <w:p w:rsidRPr="00042893" w:rsidR="00042893" w:rsidP="00042893" w:rsidRDefault="00042893" w14:paraId="76731007" w14:textId="66022B38">
            <w:pPr>
              <w:widowControl/>
              <w:jc w:val="right"/>
              <w:rPr>
                <w:rFonts w:eastAsia="Times New Roman" w:cstheme="minorHAnsi"/>
                <w:i/>
                <w:color w:val="2E74B5" w:themeColor="accent1" w:themeShade="BF"/>
                <w:sz w:val="18"/>
                <w:szCs w:val="18"/>
              </w:rPr>
            </w:pPr>
            <w:r w:rsidRPr="00042893">
              <w:rPr>
                <w:rFonts w:ascii="Calibri" w:hAnsi="Calibri" w:cs="Calibri"/>
                <w:i/>
                <w:iCs/>
                <w:color w:val="2E74B5" w:themeColor="accent1" w:themeShade="BF"/>
                <w:sz w:val="18"/>
                <w:szCs w:val="18"/>
              </w:rPr>
              <w:t>100.0%</w:t>
            </w:r>
          </w:p>
        </w:tc>
        <w:tc>
          <w:tcPr>
            <w:tcW w:w="814" w:type="pct"/>
            <w:tcBorders>
              <w:top w:val="single" w:color="auto" w:sz="4" w:space="0"/>
              <w:left w:val="nil"/>
              <w:bottom w:val="nil"/>
              <w:right w:val="nil"/>
            </w:tcBorders>
            <w:shd w:val="clear" w:color="auto" w:fill="D9D9D9" w:themeFill="background1" w:themeFillShade="D9"/>
            <w:vAlign w:val="center"/>
            <w:hideMark/>
          </w:tcPr>
          <w:p w:rsidRPr="00042893" w:rsidR="00042893" w:rsidP="00042893" w:rsidRDefault="00042893" w14:paraId="373AC897" w14:textId="622406B5">
            <w:pPr>
              <w:widowControl/>
              <w:jc w:val="right"/>
              <w:rPr>
                <w:rFonts w:eastAsia="Times New Roman" w:cstheme="minorHAnsi"/>
                <w:i/>
                <w:color w:val="2E74B5" w:themeColor="accent1" w:themeShade="BF"/>
                <w:sz w:val="18"/>
                <w:szCs w:val="18"/>
              </w:rPr>
            </w:pPr>
            <w:r w:rsidRPr="00042893">
              <w:rPr>
                <w:rFonts w:ascii="Calibri" w:hAnsi="Calibri" w:cs="Calibri"/>
                <w:i/>
                <w:iCs/>
                <w:color w:val="2E74B5" w:themeColor="accent1" w:themeShade="BF"/>
                <w:sz w:val="18"/>
                <w:szCs w:val="18"/>
              </w:rPr>
              <w:t>70,938</w:t>
            </w:r>
          </w:p>
        </w:tc>
        <w:tc>
          <w:tcPr>
            <w:tcW w:w="529" w:type="pct"/>
            <w:tcBorders>
              <w:top w:val="single" w:color="auto" w:sz="4" w:space="0"/>
              <w:left w:val="nil"/>
              <w:bottom w:val="nil"/>
              <w:right w:val="nil"/>
            </w:tcBorders>
            <w:shd w:val="clear" w:color="auto" w:fill="D9D9D9" w:themeFill="background1" w:themeFillShade="D9"/>
            <w:vAlign w:val="center"/>
            <w:hideMark/>
          </w:tcPr>
          <w:p w:rsidRPr="00042893" w:rsidR="00042893" w:rsidP="00042893" w:rsidRDefault="00042893" w14:paraId="652E1FFF" w14:textId="098C35ED">
            <w:pPr>
              <w:widowControl/>
              <w:jc w:val="right"/>
              <w:rPr>
                <w:rFonts w:eastAsia="Times New Roman" w:cstheme="minorHAnsi"/>
                <w:i/>
                <w:color w:val="2E74B5" w:themeColor="accent1" w:themeShade="BF"/>
                <w:sz w:val="18"/>
                <w:szCs w:val="18"/>
              </w:rPr>
            </w:pPr>
            <w:r w:rsidRPr="00042893">
              <w:rPr>
                <w:rFonts w:ascii="Calibri" w:hAnsi="Calibri" w:cs="Calibri"/>
                <w:i/>
                <w:iCs/>
                <w:color w:val="2E74B5" w:themeColor="accent1" w:themeShade="BF"/>
                <w:sz w:val="18"/>
                <w:szCs w:val="18"/>
              </w:rPr>
              <w:t>100.0%</w:t>
            </w:r>
          </w:p>
        </w:tc>
      </w:tr>
    </w:tbl>
    <w:p w:rsidRPr="001D320F" w:rsidR="00A277C2" w:rsidP="00A277C2" w:rsidRDefault="00A277C2" w14:paraId="31925092" w14:textId="77777777">
      <w:pPr>
        <w:widowControl/>
        <w:rPr>
          <w:rFonts w:ascii="Calibri" w:hAnsi="Calibri" w:eastAsia="Times New Roman" w:cs="Times New Roman"/>
          <w:lang w:val="en-CA"/>
        </w:rPr>
      </w:pPr>
      <w:r w:rsidRPr="001D320F">
        <w:rPr>
          <w:rFonts w:ascii="Calibri" w:hAnsi="Calibri" w:eastAsia="Times New Roman" w:cs="Times New Roman"/>
          <w:i/>
          <w:iCs/>
          <w:color w:val="8496B0"/>
          <w:sz w:val="18"/>
          <w:szCs w:val="18"/>
        </w:rPr>
        <w:t>Source: ESRI Business Analyst</w:t>
      </w:r>
    </w:p>
    <w:p w:rsidR="00A277C2" w:rsidP="00A277C2" w:rsidRDefault="00A277C2" w14:paraId="5529B1C7" w14:textId="77777777">
      <w:pPr>
        <w:widowControl/>
        <w:spacing w:after="160" w:line="259" w:lineRule="auto"/>
        <w:rPr>
          <w:rFonts w:eastAsiaTheme="majorEastAsia" w:cstheme="minorHAnsi"/>
          <w:color w:val="2E74B5" w:themeColor="accent1" w:themeShade="BF"/>
          <w:sz w:val="24"/>
          <w:szCs w:val="26"/>
        </w:rPr>
      </w:pPr>
    </w:p>
    <w:p w:rsidRPr="008239DC" w:rsidR="00A277C2" w:rsidP="00A277C2" w:rsidRDefault="00A277C2" w14:paraId="3B95F6BC" w14:textId="77777777">
      <w:pPr>
        <w:pStyle w:val="MyHeading2"/>
      </w:pPr>
      <w:bookmarkStart w:name="_Toc451150260" w:id="98"/>
      <w:bookmarkStart w:name="_Toc458065623" w:id="99"/>
      <w:bookmarkStart w:name="_Toc108000927" w:id="100"/>
      <w:bookmarkEnd w:id="68"/>
      <w:r w:rsidRPr="008239DC">
        <w:t>Conclusion</w:t>
      </w:r>
      <w:bookmarkEnd w:id="98"/>
      <w:bookmarkEnd w:id="99"/>
      <w:bookmarkEnd w:id="100"/>
    </w:p>
    <w:p w:rsidRPr="008239DC" w:rsidR="00A277C2" w:rsidP="00A277C2" w:rsidRDefault="00A277C2" w14:paraId="0327632A" w14:textId="77777777"/>
    <w:p w:rsidRPr="00F5252C" w:rsidR="00F5252C" w:rsidP="00F5252C" w:rsidRDefault="00F5252C" w14:paraId="55540E05" w14:textId="3D4D886E">
      <w:pPr>
        <w:jc w:val="both"/>
      </w:pPr>
      <w:r w:rsidRPr="00F5252C">
        <w:t>The demographic data indicate that the subject neighborhood is in the growth stage of the life cycle and is experiencing moderate population and job growth having large tracts of land available for new development. Overall, there is a large residential and employment pool within a ten-minute drive of the subject. The location of the neighborhood is benefited by good local and regional accessibility and is well served by good transportation linkages and support services.</w:t>
      </w:r>
    </w:p>
    <w:p w:rsidRPr="00153DAD" w:rsidR="00A277C2" w:rsidP="00A277C2" w:rsidRDefault="00A277C2" w14:paraId="3039A2C8" w14:textId="77777777">
      <w:pPr>
        <w:jc w:val="both"/>
      </w:pPr>
    </w:p>
    <w:p w:rsidRPr="00153DAD" w:rsidR="00A277C2" w:rsidP="00A277C2" w:rsidRDefault="00A277C2" w14:paraId="2E268CA7" w14:textId="26B566F5">
      <w:pPr>
        <w:jc w:val="both"/>
      </w:pPr>
      <w:r w:rsidRPr="00153DAD">
        <w:t xml:space="preserve">In summary, economic and demographic factors point toward a stable environment for the neighborhood </w:t>
      </w:r>
      <w:proofErr w:type="gramStart"/>
      <w:r w:rsidRPr="00153DAD">
        <w:t>in the near future</w:t>
      </w:r>
      <w:proofErr w:type="gramEnd"/>
      <w:r w:rsidRPr="00153DAD">
        <w:t>. Over the long term, the prospects for stable growth remain intact with moderate prospects for net appreciation in real estate values.</w:t>
      </w:r>
    </w:p>
    <w:bookmarkEnd w:id="30"/>
    <w:bookmarkEnd w:id="69"/>
    <w:p w:rsidR="001A72FF" w:rsidP="00B26FA4" w:rsidRDefault="001A72FF" w14:paraId="6CB276BE" w14:textId="77777777">
      <w:pPr>
        <w:widowControl/>
        <w:spacing w:after="160" w:line="259" w:lineRule="auto"/>
        <w:sectPr w:rsidR="001A72FF" w:rsidSect="006F4AEA">
          <w:headerReference w:type="default" r:id="rId51"/>
          <w:pgSz w:w="12240" w:h="15840" w:code="1"/>
          <w:pgMar w:top="1440" w:right="1440" w:bottom="1440" w:left="1440" w:header="720" w:footer="720" w:gutter="0"/>
          <w:cols w:space="720"/>
          <w:docGrid w:linePitch="360"/>
        </w:sectPr>
      </w:pPr>
    </w:p>
    <w:p w:rsidR="001A72FF" w:rsidP="001A72FF" w:rsidRDefault="00762AD2" w14:paraId="15824612" w14:textId="77777777">
      <w:pPr>
        <w:pStyle w:val="Heading1"/>
      </w:pPr>
      <w:bookmarkStart w:name="_Toc108000928" w:id="101"/>
      <w:r>
        <w:lastRenderedPageBreak/>
        <w:t>MARKET ANALYIS</w:t>
      </w:r>
      <w:bookmarkEnd w:id="101"/>
    </w:p>
    <w:p w:rsidR="00FA54BF" w:rsidP="00FA54BF" w:rsidRDefault="00FA54BF" w14:paraId="41C6DB82" w14:textId="77777777"/>
    <w:p w:rsidRPr="002071B7" w:rsidR="00780CC6" w:rsidP="00780CC6" w:rsidRDefault="0083065C" w14:paraId="1D05FD8D" w14:textId="0C4A0F5C">
      <w:pPr>
        <w:pStyle w:val="MyHeading2"/>
      </w:pPr>
      <w:bookmarkStart w:name="_Toc516359632" w:id="102"/>
      <w:bookmarkStart w:name="_Toc14700886" w:id="103"/>
      <w:bookmarkStart w:name="_Toc31012025" w:id="104"/>
      <w:bookmarkStart w:name="_Toc108000929" w:id="105"/>
      <w:r>
        <w:t>Charlotte</w:t>
      </w:r>
      <w:r w:rsidR="00F5252C">
        <w:t xml:space="preserve"> </w:t>
      </w:r>
      <w:r w:rsidR="00641ABE">
        <w:t xml:space="preserve">Industrial </w:t>
      </w:r>
      <w:r w:rsidRPr="002071B7" w:rsidR="00780CC6">
        <w:t>Market</w:t>
      </w:r>
      <w:bookmarkEnd w:id="102"/>
      <w:bookmarkEnd w:id="103"/>
      <w:bookmarkEnd w:id="104"/>
      <w:bookmarkEnd w:id="105"/>
    </w:p>
    <w:p w:rsidRPr="002071B7" w:rsidR="00780CC6" w:rsidP="00780CC6" w:rsidRDefault="00780CC6" w14:paraId="09DCD574" w14:textId="77777777">
      <w:pPr>
        <w:widowControl/>
        <w:spacing w:line="259" w:lineRule="auto"/>
      </w:pPr>
    </w:p>
    <w:p w:rsidRPr="002B0B77" w:rsidR="002B0B77" w:rsidP="002B0B77" w:rsidRDefault="002B0B77" w14:paraId="27B21677" w14:textId="74160601">
      <w:pPr>
        <w:widowControl/>
        <w:spacing w:line="259" w:lineRule="auto"/>
        <w:rPr>
          <w:i/>
        </w:rPr>
      </w:pPr>
      <w:bookmarkStart w:name="_Hlk66046147" w:id="106"/>
      <w:r w:rsidRPr="002B0B77">
        <w:rPr>
          <w:i/>
        </w:rPr>
        <w:t>Proximity to major markets and recent investments in infrastructure have primed the Charlotte market for industrial growth. Employment in industrial-using sectors has grown by more than double the national rate since 2010, leading to more than a 10% expansion in industrial real estate inventory in the same period.</w:t>
      </w:r>
      <w:r w:rsidR="00311752">
        <w:rPr>
          <w:rStyle w:val="FootnoteReference"/>
          <w:i/>
        </w:rPr>
        <w:footnoteReference w:id="7"/>
      </w:r>
    </w:p>
    <w:p w:rsidRPr="002B0B77" w:rsidR="002B0B77" w:rsidP="002B0B77" w:rsidRDefault="002B0B77" w14:paraId="76148A99" w14:textId="77777777">
      <w:pPr>
        <w:widowControl/>
        <w:spacing w:line="259" w:lineRule="auto"/>
        <w:rPr>
          <w:i/>
        </w:rPr>
      </w:pPr>
    </w:p>
    <w:p w:rsidR="002B0B77" w:rsidP="002B0B77" w:rsidRDefault="002B0B77" w14:paraId="4AD10AC9" w14:textId="77777777">
      <w:pPr>
        <w:widowControl/>
        <w:spacing w:line="259" w:lineRule="auto"/>
        <w:rPr>
          <w:i/>
        </w:rPr>
      </w:pPr>
      <w:r>
        <w:rPr>
          <w:i/>
          <w:noProof/>
        </w:rPr>
        <w:drawing>
          <wp:inline distT="0" distB="0" distL="0" distR="0" wp14:anchorId="6A72190B" wp14:editId="22A292AA">
            <wp:extent cx="5943600" cy="594995"/>
            <wp:effectExtent l="0" t="0" r="0" b="0"/>
            <wp:docPr id="13" name="Picture 1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text&#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5943600" cy="594995"/>
                    </a:xfrm>
                    <a:prstGeom prst="rect">
                      <a:avLst/>
                    </a:prstGeom>
                  </pic:spPr>
                </pic:pic>
              </a:graphicData>
            </a:graphic>
          </wp:inline>
        </w:drawing>
      </w:r>
    </w:p>
    <w:p w:rsidR="002B0B77" w:rsidP="002B0B77" w:rsidRDefault="002B0B77" w14:paraId="6136F173" w14:textId="77777777">
      <w:pPr>
        <w:widowControl/>
        <w:spacing w:line="259" w:lineRule="auto"/>
        <w:rPr>
          <w:i/>
        </w:rPr>
      </w:pPr>
    </w:p>
    <w:p w:rsidRPr="002B0B77" w:rsidR="002B0B77" w:rsidP="002B0B77" w:rsidRDefault="002B0B77" w14:paraId="0D1618B4" w14:textId="50978E32">
      <w:pPr>
        <w:widowControl/>
        <w:spacing w:line="259" w:lineRule="auto"/>
        <w:rPr>
          <w:i/>
        </w:rPr>
      </w:pPr>
      <w:r w:rsidRPr="002B0B77">
        <w:rPr>
          <w:i/>
        </w:rPr>
        <w:t>Demand outpaced supply through the second half of 2021 and the first half of 2022, pushing the market's vacancy rate to a historic low of 4.8% overall, and even lower in logistics properties. Record levels of consumer spending and an influx of imports at Southeastern ports led to spillover demand for warehouse space in growing inland markets such as Charlotte. However, as increasing fuel costs and broader inflation reduce consumer buying power, and consumer spending shifts from goods to services, the pace of growth in demand could taper off in the near term. At the same time, more than 16.5 million SF of mostly speculative industrial space is under construction in the Charlotte market.</w:t>
      </w:r>
    </w:p>
    <w:p w:rsidRPr="002B0B77" w:rsidR="002B0B77" w:rsidP="002B0B77" w:rsidRDefault="002B0B77" w14:paraId="23BE7474" w14:textId="77777777">
      <w:pPr>
        <w:widowControl/>
        <w:spacing w:line="259" w:lineRule="auto"/>
        <w:rPr>
          <w:i/>
        </w:rPr>
      </w:pPr>
    </w:p>
    <w:p w:rsidR="002B0B77" w:rsidP="002B0B77" w:rsidRDefault="002B0B77" w14:paraId="5C864F6B" w14:textId="4C20DEA5">
      <w:pPr>
        <w:widowControl/>
        <w:spacing w:line="259" w:lineRule="auto"/>
        <w:rPr>
          <w:i/>
        </w:rPr>
      </w:pPr>
      <w:r w:rsidRPr="002B0B77">
        <w:rPr>
          <w:i/>
        </w:rPr>
        <w:t>Leasing activity remains stronger than ever, though. In the first two quarters of 2021, net absorption more than doubled net new supply. Despite the surge in supply, rent growth here is tracking above the national average at 14.6% year over year, though at $7.70/SF, rents are more affordable here than in Sun Belt counterparts.</w:t>
      </w:r>
    </w:p>
    <w:p w:rsidR="002B0B77" w:rsidP="002B0B77" w:rsidRDefault="002B0B77" w14:paraId="240A4360" w14:textId="38C76EC6">
      <w:pPr>
        <w:widowControl/>
        <w:spacing w:line="259" w:lineRule="auto"/>
        <w:rPr>
          <w:i/>
        </w:rPr>
      </w:pPr>
    </w:p>
    <w:p w:rsidR="002B0B77" w:rsidP="002B0B77" w:rsidRDefault="002B0B77" w14:paraId="2F2BB867" w14:textId="77777777">
      <w:pPr>
        <w:widowControl/>
        <w:spacing w:line="259" w:lineRule="auto"/>
        <w:rPr>
          <w:i/>
        </w:rPr>
      </w:pPr>
      <w:r>
        <w:rPr>
          <w:i/>
          <w:noProof/>
        </w:rPr>
        <w:drawing>
          <wp:inline distT="0" distB="0" distL="0" distR="0" wp14:anchorId="2175B77D" wp14:editId="5B7B7ED7">
            <wp:extent cx="5943600" cy="2197735"/>
            <wp:effectExtent l="0" t="0" r="0" b="0"/>
            <wp:docPr id="15"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5943600" cy="2197735"/>
                    </a:xfrm>
                    <a:prstGeom prst="rect">
                      <a:avLst/>
                    </a:prstGeom>
                  </pic:spPr>
                </pic:pic>
              </a:graphicData>
            </a:graphic>
          </wp:inline>
        </w:drawing>
      </w:r>
    </w:p>
    <w:p w:rsidR="002B0B77" w:rsidP="002B0B77" w:rsidRDefault="002B0B77" w14:paraId="3ECC193F" w14:textId="77777777">
      <w:pPr>
        <w:widowControl/>
        <w:spacing w:line="259" w:lineRule="auto"/>
        <w:rPr>
          <w:i/>
        </w:rPr>
      </w:pPr>
    </w:p>
    <w:p w:rsidRPr="002B0B77" w:rsidR="002B0B77" w:rsidP="002B0B77" w:rsidRDefault="002B0B77" w14:paraId="00ADCE1E" w14:textId="3B4E1D70">
      <w:pPr>
        <w:widowControl/>
        <w:spacing w:line="259" w:lineRule="auto"/>
        <w:rPr>
          <w:i/>
        </w:rPr>
      </w:pPr>
      <w:r w:rsidRPr="002B0B77">
        <w:rPr>
          <w:i/>
        </w:rPr>
        <w:lastRenderedPageBreak/>
        <w:t>The area surrounding the Charlotte Douglas International Airport, a hub for American Airlines, draws logistics operations and international manufacturers. As part of a redevelopment plan launched in 2015, airport and city officials have focused on developing surrounding land for light manufacturing and distribution operations. An intermodal facility at the airport offers direct access to interstate and freight rail lines, which connect to shipping channels through the ports of Charleston and Wilmington.</w:t>
      </w:r>
    </w:p>
    <w:p w:rsidRPr="002B0B77" w:rsidR="002B0B77" w:rsidP="002B0B77" w:rsidRDefault="002B0B77" w14:paraId="26C8F6B1" w14:textId="77777777">
      <w:pPr>
        <w:widowControl/>
        <w:spacing w:line="259" w:lineRule="auto"/>
        <w:rPr>
          <w:i/>
        </w:rPr>
      </w:pPr>
    </w:p>
    <w:p w:rsidRPr="002B0B77" w:rsidR="002B0B77" w:rsidP="002B0B77" w:rsidRDefault="002B0B77" w14:paraId="06ACBB13" w14:textId="77777777">
      <w:pPr>
        <w:widowControl/>
        <w:spacing w:line="259" w:lineRule="auto"/>
        <w:rPr>
          <w:i/>
        </w:rPr>
      </w:pPr>
      <w:r w:rsidRPr="002B0B77">
        <w:rPr>
          <w:i/>
        </w:rPr>
        <w:t>Industrial development has also followed the interstates into the suburbs. As urban land becomes scarcer and population shifts to the suburbs, developers in surrounding counties are looking to capture manufacturers and logistics operations needing space and easy access to interstates and the airport. This is especially true in the State Line, Gaston County, North, and York County submarkets.</w:t>
      </w:r>
    </w:p>
    <w:p w:rsidRPr="002B0B77" w:rsidR="002B0B77" w:rsidP="002B0B77" w:rsidRDefault="002B0B77" w14:paraId="2B916D8E" w14:textId="77777777">
      <w:pPr>
        <w:widowControl/>
        <w:spacing w:line="259" w:lineRule="auto"/>
        <w:rPr>
          <w:i/>
        </w:rPr>
      </w:pPr>
    </w:p>
    <w:p w:rsidR="002B0B77" w:rsidP="002B0B77" w:rsidRDefault="002B0B77" w14:paraId="0524B1C6" w14:textId="486D3777">
      <w:pPr>
        <w:widowControl/>
        <w:spacing w:line="259" w:lineRule="auto"/>
        <w:rPr>
          <w:i/>
        </w:rPr>
      </w:pPr>
      <w:r w:rsidRPr="002B0B77">
        <w:rPr>
          <w:i/>
        </w:rPr>
        <w:t>Sales volume reached record levels in 2021. Investors have poured $2.3 billion into industrial properties in Charlotte over the past 12 months. Investors show continued interest in flex properties in suburban industrial parks. In urban submarkets, buyers are focused on older warehouses for conversion to housing and retail uses.</w:t>
      </w:r>
    </w:p>
    <w:p w:rsidR="00871935" w:rsidP="002B0B77" w:rsidRDefault="00871935" w14:paraId="20F5A55A" w14:textId="1CE5E12E">
      <w:pPr>
        <w:widowControl/>
        <w:spacing w:line="259" w:lineRule="auto"/>
        <w:rPr>
          <w:i/>
        </w:rPr>
      </w:pPr>
    </w:p>
    <w:p w:rsidRPr="002071B7" w:rsidR="00780CC6" w:rsidP="00780CC6" w:rsidRDefault="00780CC6" w14:paraId="283A930D" w14:textId="77777777">
      <w:pPr>
        <w:keepNext/>
        <w:keepLines/>
        <w:spacing w:before="40"/>
        <w:outlineLvl w:val="1"/>
        <w:rPr>
          <w:rFonts w:eastAsiaTheme="majorEastAsia" w:cstheme="minorHAnsi"/>
          <w:color w:val="2E74B5" w:themeColor="accent1" w:themeShade="BF"/>
          <w:sz w:val="24"/>
          <w:szCs w:val="26"/>
        </w:rPr>
      </w:pPr>
      <w:bookmarkStart w:name="_Toc14700887" w:id="107"/>
      <w:bookmarkStart w:name="_Toc31012026" w:id="108"/>
      <w:bookmarkStart w:name="_Toc108000930" w:id="109"/>
      <w:r w:rsidRPr="002071B7">
        <w:rPr>
          <w:rFonts w:eastAsiaTheme="majorEastAsia" w:cstheme="minorHAnsi"/>
          <w:color w:val="2E74B5" w:themeColor="accent1" w:themeShade="BF"/>
          <w:sz w:val="24"/>
          <w:szCs w:val="26"/>
        </w:rPr>
        <w:t>Leasing Activity</w:t>
      </w:r>
      <w:bookmarkEnd w:id="107"/>
      <w:bookmarkEnd w:id="108"/>
      <w:bookmarkEnd w:id="109"/>
    </w:p>
    <w:p w:rsidRPr="002071B7" w:rsidR="00780CC6" w:rsidP="00780CC6" w:rsidRDefault="00780CC6" w14:paraId="6A281464" w14:textId="77777777">
      <w:pPr>
        <w:widowControl/>
        <w:spacing w:line="259" w:lineRule="auto"/>
      </w:pPr>
    </w:p>
    <w:p w:rsidR="00871935" w:rsidP="00871935" w:rsidRDefault="00871935" w14:paraId="4FB720BA" w14:textId="6597F658">
      <w:pPr>
        <w:widowControl/>
        <w:spacing w:line="259" w:lineRule="auto"/>
        <w:rPr>
          <w:i/>
        </w:rPr>
      </w:pPr>
      <w:r w:rsidRPr="00871935">
        <w:rPr>
          <w:i/>
        </w:rPr>
        <w:t xml:space="preserve">While </w:t>
      </w:r>
      <w:bookmarkStart w:name="_bookmark2" w:id="110"/>
      <w:bookmarkEnd w:id="110"/>
      <w:r w:rsidRPr="00871935">
        <w:rPr>
          <w:i/>
        </w:rPr>
        <w:t>continued speculative construction has left the overall vacancy rate above national norms at 4.8%, leasing activity is quickly filling available space. Demand for big-box logistics space has left logistics vacancies lower at 3.7%, while the market's large supply of older manufacturing space means specialized vacancies are about 8.4%.</w:t>
      </w:r>
    </w:p>
    <w:p w:rsidRPr="00871935" w:rsidR="00311752" w:rsidP="00871935" w:rsidRDefault="00311752" w14:paraId="11D27AFE" w14:textId="77777777">
      <w:pPr>
        <w:widowControl/>
        <w:spacing w:line="259" w:lineRule="auto"/>
        <w:rPr>
          <w:i/>
        </w:rPr>
      </w:pPr>
    </w:p>
    <w:p w:rsidR="00311752" w:rsidP="00871935" w:rsidRDefault="00311752" w14:paraId="6F86C569" w14:textId="77777777">
      <w:pPr>
        <w:widowControl/>
        <w:spacing w:line="259" w:lineRule="auto"/>
        <w:rPr>
          <w:i/>
        </w:rPr>
      </w:pPr>
      <w:r w:rsidRPr="00311752">
        <w:rPr>
          <w:rFonts w:ascii="Arial" w:hAnsi="Arial" w:eastAsia="Arial" w:cs="Arial"/>
          <w:i/>
          <w:noProof/>
        </w:rPr>
        <w:drawing>
          <wp:inline distT="0" distB="0" distL="0" distR="0" wp14:anchorId="2149381E" wp14:editId="3E9B968B">
            <wp:extent cx="5943600" cy="3251200"/>
            <wp:effectExtent l="0" t="0" r="0" b="6350"/>
            <wp:docPr id="16" name="Picture 16" descr="Chart, lin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line chart, histogram&#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5943600" cy="3251200"/>
                    </a:xfrm>
                    <a:prstGeom prst="rect">
                      <a:avLst/>
                    </a:prstGeom>
                  </pic:spPr>
                </pic:pic>
              </a:graphicData>
            </a:graphic>
          </wp:inline>
        </w:drawing>
      </w:r>
    </w:p>
    <w:p w:rsidR="00311752" w:rsidP="00871935" w:rsidRDefault="00871935" w14:paraId="253CCCDC" w14:textId="20502E8E">
      <w:pPr>
        <w:widowControl/>
        <w:spacing w:line="259" w:lineRule="auto"/>
        <w:rPr>
          <w:i/>
        </w:rPr>
      </w:pPr>
      <w:r w:rsidRPr="00871935">
        <w:rPr>
          <w:i/>
        </w:rPr>
        <w:lastRenderedPageBreak/>
        <w:t>Total leasing activity has surpassed 23 million SF from 21Q3 through 22Q2 as e-commerce distributors seek to move inventories closer to end consumers and third- party logistics providers seek strategic locations within trucking distance of large population centers and major ports.</w:t>
      </w:r>
    </w:p>
    <w:p w:rsidR="00871935" w:rsidP="00871935" w:rsidRDefault="00871935" w14:paraId="3E2AFBF8" w14:textId="2E07A877">
      <w:pPr>
        <w:widowControl/>
        <w:spacing w:line="259" w:lineRule="auto"/>
        <w:rPr>
          <w:i/>
        </w:rPr>
      </w:pPr>
    </w:p>
    <w:p w:rsidRPr="00871935" w:rsidR="00871935" w:rsidP="00871935" w:rsidRDefault="00871935" w14:paraId="44E23AD5" w14:textId="662F4305">
      <w:pPr>
        <w:widowControl/>
        <w:spacing w:line="259" w:lineRule="auto"/>
        <w:rPr>
          <w:i/>
        </w:rPr>
      </w:pPr>
      <w:r w:rsidRPr="00871935">
        <w:rPr>
          <w:i/>
        </w:rPr>
        <w:t>Distribution operations have sought space near transportation nodes, whether close to Charlotte Douglas International Airport or in suburban locations with ample interstate access in proximity to e-commerce customers. Some of the largest recent leases and move-ins came from third-party logistics companies such as Logistics Plus and retailers such as Macy's. In March 2022, Logistics Plus signed a 497,000-SF lease at the Rock Hill Commerce Center in Rock Hill while Macy's announced plans to move into a speculative 1.4 million- SF warehouse along the Interstate 85 corridor in Rowan County when it opens in August 2023.</w:t>
      </w:r>
    </w:p>
    <w:p w:rsidRPr="00871935" w:rsidR="00871935" w:rsidP="00871935" w:rsidRDefault="00871935" w14:paraId="35F7DAF7" w14:textId="77777777">
      <w:pPr>
        <w:widowControl/>
        <w:spacing w:line="259" w:lineRule="auto"/>
        <w:rPr>
          <w:i/>
        </w:rPr>
      </w:pPr>
    </w:p>
    <w:p w:rsidRPr="00871935" w:rsidR="00871935" w:rsidP="00871935" w:rsidRDefault="00871935" w14:paraId="63D98E60" w14:textId="5DC69267">
      <w:pPr>
        <w:widowControl/>
        <w:spacing w:line="259" w:lineRule="auto"/>
        <w:rPr>
          <w:i/>
        </w:rPr>
      </w:pPr>
      <w:r w:rsidRPr="00871935">
        <w:rPr>
          <w:i/>
        </w:rPr>
        <w:t>Rising demand for housing has spurred growth among supporting manufacturers and distributors. Two home improvement retailers, Home Depot and Lowe's, signed leases for additional warehouse space in Charlotte in</w:t>
      </w:r>
      <w:r>
        <w:rPr>
          <w:i/>
        </w:rPr>
        <w:t xml:space="preserve"> </w:t>
      </w:r>
      <w:r w:rsidRPr="00871935">
        <w:rPr>
          <w:i/>
        </w:rPr>
        <w:t>early 2022. In Iredell County's Statesville, paint maker Sherwin Williams announced a $324 million expansion of its manufacturing and distribution center. That follows an earlier lease signed by JELD-WEN, a Fortune 1000 manufacturer of doors and windows, for a 112,000-SF manufacturing facility in Statesville. JELD-WEN is a major supplier to Lowe's Home Improvement, which is also headquartered in Iredell County.</w:t>
      </w:r>
    </w:p>
    <w:p w:rsidRPr="00871935" w:rsidR="00871935" w:rsidP="00871935" w:rsidRDefault="00871935" w14:paraId="2C37D9D6" w14:textId="77777777">
      <w:pPr>
        <w:widowControl/>
        <w:spacing w:line="259" w:lineRule="auto"/>
        <w:rPr>
          <w:i/>
        </w:rPr>
      </w:pPr>
    </w:p>
    <w:p w:rsidRPr="00871935" w:rsidR="00871935" w:rsidP="00871935" w:rsidRDefault="00871935" w14:paraId="7B9C3161" w14:textId="54720845">
      <w:pPr>
        <w:widowControl/>
        <w:spacing w:line="259" w:lineRule="auto"/>
        <w:rPr>
          <w:i/>
        </w:rPr>
      </w:pPr>
      <w:r w:rsidRPr="00871935">
        <w:rPr>
          <w:i/>
        </w:rPr>
        <w:t>Several recent lease deals and future announcements have generated buzz for the York County Submarket, which is just south of the South Carolina state line.</w:t>
      </w:r>
      <w:r>
        <w:rPr>
          <w:i/>
        </w:rPr>
        <w:t xml:space="preserve"> </w:t>
      </w:r>
      <w:r w:rsidRPr="00871935">
        <w:rPr>
          <w:i/>
        </w:rPr>
        <w:t xml:space="preserve">Online rug retailer Unique Loom leased 275,960 SF in the Riverwalk Business Park in Rock Hill, part of a broader regional expansion including the addition of 234,000 SF in Lancaster County. Unique Loom joins bedding manufacturer </w:t>
      </w:r>
      <w:proofErr w:type="spellStart"/>
      <w:r w:rsidRPr="00871935">
        <w:rPr>
          <w:i/>
        </w:rPr>
        <w:t>Mlily</w:t>
      </w:r>
      <w:proofErr w:type="spellEnd"/>
      <w:r w:rsidRPr="00871935">
        <w:rPr>
          <w:i/>
        </w:rPr>
        <w:t>, which signed for more than 270,000 SF in the Riverwalk Park back in March.</w:t>
      </w:r>
    </w:p>
    <w:p w:rsidRPr="00871935" w:rsidR="00871935" w:rsidP="00871935" w:rsidRDefault="00871935" w14:paraId="321F5DC9" w14:textId="77777777">
      <w:pPr>
        <w:widowControl/>
        <w:spacing w:line="259" w:lineRule="auto"/>
        <w:rPr>
          <w:i/>
        </w:rPr>
      </w:pPr>
    </w:p>
    <w:p w:rsidRPr="00871935" w:rsidR="00871935" w:rsidP="00871935" w:rsidRDefault="00871935" w14:paraId="785DB21F" w14:textId="77777777">
      <w:pPr>
        <w:widowControl/>
        <w:spacing w:line="259" w:lineRule="auto"/>
        <w:rPr>
          <w:i/>
        </w:rPr>
      </w:pPr>
      <w:r w:rsidRPr="00871935">
        <w:rPr>
          <w:i/>
        </w:rPr>
        <w:t xml:space="preserve">Arrival, which moved its U.S. headquarters to Charlotte's South End office submarket in 2021, also moved into its second bus </w:t>
      </w:r>
      <w:proofErr w:type="spellStart"/>
      <w:r w:rsidRPr="00871935">
        <w:rPr>
          <w:i/>
        </w:rPr>
        <w:t>microplant</w:t>
      </w:r>
      <w:proofErr w:type="spellEnd"/>
      <w:r w:rsidRPr="00871935">
        <w:rPr>
          <w:i/>
        </w:rPr>
        <w:t xml:space="preserve"> at the Meadow Oak Commerce Center, in the Airport West Submarket in April 2022.</w:t>
      </w:r>
    </w:p>
    <w:p w:rsidRPr="00871935" w:rsidR="00871935" w:rsidP="00871935" w:rsidRDefault="00871935" w14:paraId="3D8741C1" w14:textId="77777777">
      <w:pPr>
        <w:widowControl/>
        <w:spacing w:line="259" w:lineRule="auto"/>
        <w:rPr>
          <w:i/>
        </w:rPr>
      </w:pPr>
    </w:p>
    <w:p w:rsidR="00780CC6" w:rsidP="00871935" w:rsidRDefault="00871935" w14:paraId="3BBCD134" w14:textId="3A156893">
      <w:pPr>
        <w:widowControl/>
        <w:spacing w:line="259" w:lineRule="auto"/>
        <w:rPr>
          <w:i/>
        </w:rPr>
      </w:pPr>
      <w:r w:rsidRPr="00871935">
        <w:rPr>
          <w:i/>
        </w:rPr>
        <w:t xml:space="preserve">In Cabarrus County, the redevelopment of a shuttered Phillip Morris tobacco plant into a manufacturing </w:t>
      </w:r>
      <w:proofErr w:type="spellStart"/>
      <w:r w:rsidRPr="00871935">
        <w:rPr>
          <w:i/>
        </w:rPr>
        <w:t>megasite</w:t>
      </w:r>
      <w:proofErr w:type="spellEnd"/>
      <w:r w:rsidRPr="00871935">
        <w:rPr>
          <w:i/>
        </w:rPr>
        <w:t xml:space="preserve"> reached critical mass. Eli Lilly announced plans to add 600 employees to manufacturer diabetes care drugs at the site, adding to earlier announcements from Red Bull, Rauch, Ball Metals, Carvana, and cabinetmaker </w:t>
      </w:r>
      <w:proofErr w:type="spellStart"/>
      <w:r w:rsidRPr="00871935">
        <w:rPr>
          <w:i/>
        </w:rPr>
        <w:t>Goldenhome</w:t>
      </w:r>
      <w:proofErr w:type="spellEnd"/>
      <w:r w:rsidRPr="00871935">
        <w:rPr>
          <w:i/>
        </w:rPr>
        <w:t>.</w:t>
      </w:r>
    </w:p>
    <w:p w:rsidR="00871935" w:rsidP="00871935" w:rsidRDefault="00871935" w14:paraId="62599768" w14:textId="22125FFA">
      <w:pPr>
        <w:widowControl/>
        <w:spacing w:line="259" w:lineRule="auto"/>
        <w:rPr>
          <w:i/>
        </w:rPr>
      </w:pPr>
    </w:p>
    <w:p w:rsidRPr="002071B7" w:rsidR="00780CC6" w:rsidP="00780CC6" w:rsidRDefault="00780CC6" w14:paraId="16F95CA0" w14:textId="77777777">
      <w:pPr>
        <w:keepNext/>
        <w:keepLines/>
        <w:spacing w:before="40"/>
        <w:outlineLvl w:val="1"/>
        <w:rPr>
          <w:rFonts w:eastAsiaTheme="majorEastAsia" w:cstheme="minorHAnsi"/>
          <w:color w:val="2E74B5" w:themeColor="accent1" w:themeShade="BF"/>
          <w:sz w:val="24"/>
          <w:szCs w:val="26"/>
        </w:rPr>
      </w:pPr>
      <w:bookmarkStart w:name="_Toc14700888" w:id="111"/>
      <w:bookmarkStart w:name="_Toc31012027" w:id="112"/>
      <w:bookmarkStart w:name="_Toc108000931" w:id="113"/>
      <w:r w:rsidRPr="002071B7">
        <w:rPr>
          <w:rFonts w:eastAsiaTheme="majorEastAsia" w:cstheme="minorHAnsi"/>
          <w:color w:val="2E74B5" w:themeColor="accent1" w:themeShade="BF"/>
          <w:sz w:val="24"/>
          <w:szCs w:val="26"/>
        </w:rPr>
        <w:t>Rental Rates</w:t>
      </w:r>
      <w:bookmarkEnd w:id="111"/>
      <w:bookmarkEnd w:id="112"/>
      <w:bookmarkEnd w:id="113"/>
    </w:p>
    <w:p w:rsidRPr="002071B7" w:rsidR="00780CC6" w:rsidP="00780CC6" w:rsidRDefault="00780CC6" w14:paraId="77632D14" w14:textId="77777777">
      <w:pPr>
        <w:widowControl/>
        <w:spacing w:line="259" w:lineRule="auto"/>
        <w:rPr>
          <w:i/>
        </w:rPr>
      </w:pPr>
    </w:p>
    <w:p w:rsidRPr="00871935" w:rsidR="00871935" w:rsidP="00871935" w:rsidRDefault="00871935" w14:paraId="2C22CFCE" w14:textId="77777777">
      <w:pPr>
        <w:widowControl/>
        <w:spacing w:line="259" w:lineRule="auto"/>
        <w:rPr>
          <w:i/>
        </w:rPr>
      </w:pPr>
      <w:r w:rsidRPr="00871935">
        <w:rPr>
          <w:i/>
        </w:rPr>
        <w:t xml:space="preserve">At $7.70/SF, </w:t>
      </w:r>
      <w:bookmarkStart w:name="_bookmark3" w:id="114"/>
      <w:bookmarkEnd w:id="114"/>
      <w:r w:rsidRPr="00871935">
        <w:rPr>
          <w:i/>
        </w:rPr>
        <w:t>market rents in Charlotte remain below those in Sun Belt peers such as Nashville, Raleigh, and Austin and about on par with Atlanta. That affordability has proven a selling point for manufacturing and logistics operations. Despite the heavy construction pipeline, annual rent growth, at 14.6%, has surpassed the national average.</w:t>
      </w:r>
    </w:p>
    <w:p w:rsidRPr="00871935" w:rsidR="00871935" w:rsidP="00871935" w:rsidRDefault="00871935" w14:paraId="4E8AE9CD" w14:textId="77777777">
      <w:pPr>
        <w:widowControl/>
        <w:spacing w:line="259" w:lineRule="auto"/>
        <w:rPr>
          <w:i/>
        </w:rPr>
      </w:pPr>
    </w:p>
    <w:p w:rsidRPr="00871935" w:rsidR="00871935" w:rsidP="00871935" w:rsidRDefault="00871935" w14:paraId="0318F971" w14:textId="7E589F31">
      <w:pPr>
        <w:widowControl/>
        <w:spacing w:line="259" w:lineRule="auto"/>
        <w:rPr>
          <w:i/>
        </w:rPr>
      </w:pPr>
      <w:r w:rsidRPr="00871935">
        <w:rPr>
          <w:i/>
        </w:rPr>
        <w:lastRenderedPageBreak/>
        <w:t>Submarkets with a higher share of flex space like Mecklenburg Line, North, and Cabarrus County command a premium, while exurban submarkets with lots of new deliveries and construction underway, such as Rowan County and Gaston County, offer discounted</w:t>
      </w:r>
      <w:r>
        <w:rPr>
          <w:i/>
        </w:rPr>
        <w:t xml:space="preserve"> </w:t>
      </w:r>
      <w:r w:rsidRPr="00871935">
        <w:rPr>
          <w:i/>
        </w:rPr>
        <w:t>rents.</w:t>
      </w:r>
    </w:p>
    <w:p w:rsidR="00871935" w:rsidP="00871935" w:rsidRDefault="00871935" w14:paraId="386D47A1" w14:textId="77777777">
      <w:pPr>
        <w:widowControl/>
        <w:spacing w:line="259" w:lineRule="auto"/>
        <w:rPr>
          <w:i/>
        </w:rPr>
      </w:pPr>
    </w:p>
    <w:p w:rsidR="00871935" w:rsidP="00871935" w:rsidRDefault="00871935" w14:paraId="25B9ADDD" w14:textId="77777777">
      <w:pPr>
        <w:widowControl/>
        <w:spacing w:line="259" w:lineRule="auto"/>
        <w:rPr>
          <w:i/>
        </w:rPr>
      </w:pPr>
      <w:r w:rsidRPr="00871935">
        <w:rPr>
          <w:i/>
        </w:rPr>
        <w:t>Continued construction could weigh on Charlotte's rent growth in the near term, though logistics space, which has seen the most speculative construction over the past 12 months, is seeing strong rent growth at 13.5% year over year. Logistics rents vary considerably by quality, space rented, and lease term. A 1955-built 413,000-SF</w:t>
      </w:r>
      <w:r>
        <w:rPr>
          <w:i/>
        </w:rPr>
        <w:t xml:space="preserve"> </w:t>
      </w:r>
      <w:r w:rsidRPr="00871935">
        <w:rPr>
          <w:i/>
        </w:rPr>
        <w:t>2 Star industrial building in Iredell County rented to Kewaunee Scientific on a 20-year lease for $4.08/SF starting, while a 201,788 SF space in York County's Lakemont East rented to</w:t>
      </w:r>
      <w:r>
        <w:rPr>
          <w:i/>
        </w:rPr>
        <w:t xml:space="preserve"> </w:t>
      </w:r>
      <w:r w:rsidRPr="00871935">
        <w:rPr>
          <w:i/>
        </w:rPr>
        <w:t>Trinity Transport for an asking rent of $5.75/SF for three years</w:t>
      </w:r>
      <w:r>
        <w:rPr>
          <w:i/>
        </w:rPr>
        <w:t>.</w:t>
      </w:r>
    </w:p>
    <w:p w:rsidR="00871935" w:rsidP="00871935" w:rsidRDefault="00871935" w14:paraId="0F1D2397" w14:textId="77777777">
      <w:pPr>
        <w:widowControl/>
        <w:spacing w:line="259" w:lineRule="auto"/>
        <w:rPr>
          <w:i/>
        </w:rPr>
      </w:pPr>
    </w:p>
    <w:p w:rsidRPr="002071B7" w:rsidR="00780CC6" w:rsidP="00871935" w:rsidRDefault="00871935" w14:paraId="7FB0BB24" w14:textId="494D396F">
      <w:pPr>
        <w:widowControl/>
        <w:spacing w:line="259" w:lineRule="auto"/>
        <w:rPr>
          <w:i/>
        </w:rPr>
      </w:pPr>
      <w:r>
        <w:rPr>
          <w:i/>
          <w:noProof/>
        </w:rPr>
        <w:drawing>
          <wp:inline distT="0" distB="0" distL="0" distR="0" wp14:anchorId="32A127F3" wp14:editId="0B0EC50D">
            <wp:extent cx="5943600" cy="3096260"/>
            <wp:effectExtent l="0" t="0" r="0" b="8890"/>
            <wp:docPr id="24" name="Picture 2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 line chart&#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5943600" cy="3096260"/>
                    </a:xfrm>
                    <a:prstGeom prst="rect">
                      <a:avLst/>
                    </a:prstGeom>
                  </pic:spPr>
                </pic:pic>
              </a:graphicData>
            </a:graphic>
          </wp:inline>
        </w:drawing>
      </w:r>
    </w:p>
    <w:p w:rsidRPr="002071B7" w:rsidR="00780CC6" w:rsidP="00780CC6" w:rsidRDefault="00780CC6" w14:paraId="3A0854A8" w14:textId="77777777">
      <w:pPr>
        <w:widowControl/>
        <w:spacing w:line="259" w:lineRule="auto"/>
        <w:rPr>
          <w:i/>
        </w:rPr>
      </w:pPr>
    </w:p>
    <w:p w:rsidRPr="002071B7" w:rsidR="00780CC6" w:rsidP="00780CC6" w:rsidRDefault="00780CC6" w14:paraId="6CA47F2E" w14:textId="77777777">
      <w:pPr>
        <w:keepNext/>
        <w:keepLines/>
        <w:spacing w:before="40"/>
        <w:outlineLvl w:val="1"/>
        <w:rPr>
          <w:rFonts w:eastAsiaTheme="majorEastAsia" w:cstheme="minorHAnsi"/>
          <w:color w:val="2E74B5" w:themeColor="accent1" w:themeShade="BF"/>
          <w:sz w:val="24"/>
          <w:szCs w:val="26"/>
        </w:rPr>
      </w:pPr>
      <w:bookmarkStart w:name="_Toc14700889" w:id="115"/>
      <w:bookmarkStart w:name="_Toc31012028" w:id="116"/>
      <w:bookmarkStart w:name="_Toc108000932" w:id="117"/>
      <w:r w:rsidRPr="002071B7">
        <w:rPr>
          <w:rFonts w:eastAsiaTheme="majorEastAsia" w:cstheme="minorHAnsi"/>
          <w:color w:val="2E74B5" w:themeColor="accent1" w:themeShade="BF"/>
          <w:sz w:val="24"/>
          <w:szCs w:val="26"/>
        </w:rPr>
        <w:t>Construction Activity</w:t>
      </w:r>
      <w:bookmarkEnd w:id="115"/>
      <w:bookmarkEnd w:id="116"/>
      <w:bookmarkEnd w:id="117"/>
    </w:p>
    <w:p w:rsidRPr="002071B7" w:rsidR="00780CC6" w:rsidP="00780CC6" w:rsidRDefault="00780CC6" w14:paraId="7DAFF2DB" w14:textId="77777777">
      <w:pPr>
        <w:widowControl/>
        <w:spacing w:line="259" w:lineRule="auto"/>
        <w:rPr>
          <w:i/>
        </w:rPr>
      </w:pPr>
    </w:p>
    <w:p w:rsidRPr="00871935" w:rsidR="00871935" w:rsidP="00871935" w:rsidRDefault="00871935" w14:paraId="0DC6B854" w14:textId="7E301777">
      <w:pPr>
        <w:widowControl/>
        <w:spacing w:line="259" w:lineRule="auto"/>
        <w:rPr>
          <w:i/>
        </w:rPr>
      </w:pPr>
      <w:r w:rsidRPr="00871935">
        <w:rPr>
          <w:i/>
        </w:rPr>
        <w:t xml:space="preserve">As industrial </w:t>
      </w:r>
      <w:bookmarkStart w:name="_bookmark4" w:id="118"/>
      <w:bookmarkEnd w:id="118"/>
      <w:r w:rsidRPr="00871935">
        <w:rPr>
          <w:i/>
        </w:rPr>
        <w:t>demand and leasing activity reached record levels in early 2022, developers ramped up the pace of construction. While only 4.9 million SF has delivered over the past 12 months, more than 16.5 million SF is currently under construction. Tenants have quickly absorbed the newest larger-footprint space, and more than 90% of space delivered since 2020 is occupied. As large retailers such as Amazon and Target have announced drawdowns in industrial space as inventories soar and rising costs cut into profits, new construction starts slowed in 22Q2 and preleasing activity has fallen to less than one-third of available space. However,</w:t>
      </w:r>
      <w:r w:rsidR="00C92192">
        <w:rPr>
          <w:i/>
        </w:rPr>
        <w:t xml:space="preserve"> </w:t>
      </w:r>
      <w:r w:rsidRPr="00871935">
        <w:rPr>
          <w:i/>
        </w:rPr>
        <w:t>some large industrial tenants in Charlotte have signed long-term deals on speculative development with delivery dates as far out as 2023. Macy's, for example, signed a 1.4 million-SF lease on a speculative development in Rowan County, which is scheduled to deliver in September 2023.</w:t>
      </w:r>
    </w:p>
    <w:p w:rsidRPr="00871935" w:rsidR="00871935" w:rsidP="00871935" w:rsidRDefault="00871935" w14:paraId="1B9A383F" w14:textId="77777777">
      <w:pPr>
        <w:widowControl/>
        <w:spacing w:line="259" w:lineRule="auto"/>
        <w:rPr>
          <w:i/>
        </w:rPr>
      </w:pPr>
    </w:p>
    <w:p w:rsidRPr="00871935" w:rsidR="00871935" w:rsidP="00871935" w:rsidRDefault="00871935" w14:paraId="066C988A" w14:textId="77777777">
      <w:pPr>
        <w:widowControl/>
        <w:spacing w:line="259" w:lineRule="auto"/>
        <w:rPr>
          <w:i/>
        </w:rPr>
      </w:pPr>
      <w:r w:rsidRPr="00871935">
        <w:rPr>
          <w:i/>
        </w:rPr>
        <w:lastRenderedPageBreak/>
        <w:t>Rowan County is one of several suburban and exurban submarkets where industrial construction has shifted. More than two-thirds of all space under construction is in four suburban submarkets: Gaston County, State Line, North, and Rowan County. And two of the three leading submarkets for net deliveries over the past 12 months are York County and the North Submarket near Lake Norman. Three trends drove this growth — population growth, goods spending, and geography.</w:t>
      </w:r>
    </w:p>
    <w:p w:rsidRPr="00871935" w:rsidR="00871935" w:rsidP="00871935" w:rsidRDefault="00871935" w14:paraId="0F249CD5" w14:textId="77777777">
      <w:pPr>
        <w:widowControl/>
        <w:spacing w:line="259" w:lineRule="auto"/>
        <w:rPr>
          <w:i/>
        </w:rPr>
      </w:pPr>
    </w:p>
    <w:p w:rsidRPr="00871935" w:rsidR="00871935" w:rsidP="00871935" w:rsidRDefault="00871935" w14:paraId="0AA161C9" w14:textId="77777777">
      <w:pPr>
        <w:widowControl/>
        <w:spacing w:line="259" w:lineRule="auto"/>
        <w:rPr>
          <w:i/>
        </w:rPr>
      </w:pPr>
      <w:r w:rsidRPr="00871935">
        <w:rPr>
          <w:i/>
        </w:rPr>
        <w:t>As space requirements for logistics operations increase and buildable land is increasingly hard to find, developers are seeking out greenfield sites near transportation nodes. At the same time, population growth has shifted to the suburbs, putting suburban e- commerce operations closer to their customers. The average size of industrial buildings under construction has nearly tripled since 2019 compared to the decade before.</w:t>
      </w:r>
    </w:p>
    <w:p w:rsidRPr="00871935" w:rsidR="00871935" w:rsidP="00871935" w:rsidRDefault="00871935" w14:paraId="6C311DA8" w14:textId="77777777">
      <w:pPr>
        <w:widowControl/>
        <w:spacing w:line="259" w:lineRule="auto"/>
        <w:rPr>
          <w:i/>
        </w:rPr>
      </w:pPr>
    </w:p>
    <w:p w:rsidRPr="00871935" w:rsidR="00871935" w:rsidP="00871935" w:rsidRDefault="00871935" w14:paraId="334B945E" w14:textId="464188EE">
      <w:pPr>
        <w:widowControl/>
        <w:spacing w:line="259" w:lineRule="auto"/>
        <w:rPr>
          <w:i/>
        </w:rPr>
      </w:pPr>
      <w:r w:rsidRPr="00871935">
        <w:rPr>
          <w:i/>
        </w:rPr>
        <w:t xml:space="preserve">Increased goods spending also led to an influx of imports at major </w:t>
      </w:r>
      <w:r w:rsidRPr="00871935" w:rsidR="00C92192">
        <w:rPr>
          <w:i/>
        </w:rPr>
        <w:t>Southeastern Ocean</w:t>
      </w:r>
      <w:r w:rsidRPr="00871935">
        <w:rPr>
          <w:i/>
        </w:rPr>
        <w:t xml:space="preserve"> ports. Savannah, Georgia, and Charleston, South Carolina, which are both among the top 10 busiest ports in the United States, increased import volume by more than 20 percent in 2021.</w:t>
      </w:r>
    </w:p>
    <w:p w:rsidRPr="00871935" w:rsidR="00871935" w:rsidP="00871935" w:rsidRDefault="00871935" w14:paraId="7587A7FF" w14:textId="77777777">
      <w:pPr>
        <w:widowControl/>
        <w:spacing w:line="259" w:lineRule="auto"/>
        <w:rPr>
          <w:i/>
        </w:rPr>
      </w:pPr>
    </w:p>
    <w:p w:rsidR="00C92192" w:rsidP="00871935" w:rsidRDefault="00C92192" w14:paraId="29948A9F" w14:textId="77777777">
      <w:pPr>
        <w:widowControl/>
        <w:spacing w:line="259" w:lineRule="auto"/>
        <w:rPr>
          <w:i/>
        </w:rPr>
      </w:pPr>
      <w:r>
        <w:rPr>
          <w:i/>
          <w:noProof/>
        </w:rPr>
        <w:drawing>
          <wp:inline distT="0" distB="0" distL="0" distR="0" wp14:anchorId="4A1BAD77" wp14:editId="3858A039">
            <wp:extent cx="5943600" cy="3213100"/>
            <wp:effectExtent l="0" t="0" r="0" b="6350"/>
            <wp:docPr id="230" name="Picture 23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0" descr="Chart&#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5943600" cy="3213100"/>
                    </a:xfrm>
                    <a:prstGeom prst="rect">
                      <a:avLst/>
                    </a:prstGeom>
                  </pic:spPr>
                </pic:pic>
              </a:graphicData>
            </a:graphic>
          </wp:inline>
        </w:drawing>
      </w:r>
    </w:p>
    <w:p w:rsidR="00C92192" w:rsidP="00871935" w:rsidRDefault="00C92192" w14:paraId="2B03C285" w14:textId="77777777">
      <w:pPr>
        <w:widowControl/>
        <w:spacing w:line="259" w:lineRule="auto"/>
        <w:rPr>
          <w:i/>
        </w:rPr>
      </w:pPr>
    </w:p>
    <w:p w:rsidRPr="00871935" w:rsidR="00871935" w:rsidP="00871935" w:rsidRDefault="00871935" w14:paraId="4C4C06EA" w14:textId="4296B753">
      <w:pPr>
        <w:widowControl/>
        <w:spacing w:line="259" w:lineRule="auto"/>
        <w:rPr>
          <w:i/>
        </w:rPr>
      </w:pPr>
      <w:r w:rsidRPr="00871935">
        <w:rPr>
          <w:i/>
        </w:rPr>
        <w:t>These traditionally exports-oriented ports in smaller population centers have scrambled to expand their warehouse inventory quickly enough to store and sort those imports. Charlotte's geographic location puts it within four hours trucking distance of both ports.</w:t>
      </w:r>
      <w:r w:rsidR="00C92192">
        <w:rPr>
          <w:i/>
        </w:rPr>
        <w:t xml:space="preserve"> </w:t>
      </w:r>
      <w:r w:rsidRPr="00871935">
        <w:rPr>
          <w:i/>
        </w:rPr>
        <w:t>Charlotte's location along the I-85 corridor also puts the market within four hours of more than 14 million people.</w:t>
      </w:r>
      <w:r w:rsidR="00C92192">
        <w:rPr>
          <w:i/>
        </w:rPr>
        <w:t xml:space="preserve"> </w:t>
      </w:r>
      <w:r w:rsidRPr="00871935">
        <w:rPr>
          <w:i/>
        </w:rPr>
        <w:t>While imports growth began to level off in 22Q2, larger inventories will continue to require warehouse and distribution space in the near term.</w:t>
      </w:r>
    </w:p>
    <w:p w:rsidRPr="00871935" w:rsidR="00871935" w:rsidP="00871935" w:rsidRDefault="00871935" w14:paraId="1BB223DD" w14:textId="77777777">
      <w:pPr>
        <w:widowControl/>
        <w:spacing w:line="259" w:lineRule="auto"/>
        <w:rPr>
          <w:i/>
        </w:rPr>
      </w:pPr>
    </w:p>
    <w:p w:rsidRPr="00871935" w:rsidR="00871935" w:rsidP="00871935" w:rsidRDefault="00871935" w14:paraId="1C169B7F" w14:textId="77777777">
      <w:pPr>
        <w:widowControl/>
        <w:spacing w:line="259" w:lineRule="auto"/>
        <w:rPr>
          <w:i/>
        </w:rPr>
      </w:pPr>
      <w:r w:rsidRPr="00871935">
        <w:rPr>
          <w:i/>
        </w:rPr>
        <w:t xml:space="preserve">Gaston County, where projects representing a 13% expansion of inventory are underway, is building on these trends as well as its proximity to Charlotte Douglas International Airport. Industrial parks including </w:t>
      </w:r>
      <w:proofErr w:type="spellStart"/>
      <w:r w:rsidRPr="00871935">
        <w:rPr>
          <w:i/>
        </w:rPr>
        <w:lastRenderedPageBreak/>
        <w:t>RiverWest</w:t>
      </w:r>
      <w:proofErr w:type="spellEnd"/>
      <w:r w:rsidRPr="00871935">
        <w:rPr>
          <w:i/>
        </w:rPr>
        <w:t>, the Aberdeen Business Park, and the Kings Mountain Corporate Center are expected to deliver over the next few years. Gaston County has a long track record of attracting international manufacturers. Knoll America, a German industrial toolmaker, announced plans to open its United States headquarters and manufacturing facility at the recently delivered Apple Creek Corporate Center, joining plastics producer Premix and GNT. The county has approved incentives for an unnamed tenant that would invest $100 million for a purpose-built facility on the Kings Mountain Corporate Center site, expected to create more than 300 jobs.</w:t>
      </w:r>
    </w:p>
    <w:p w:rsidRPr="00871935" w:rsidR="00871935" w:rsidP="00871935" w:rsidRDefault="00871935" w14:paraId="2A58122F" w14:textId="77777777">
      <w:pPr>
        <w:widowControl/>
        <w:spacing w:line="259" w:lineRule="auto"/>
        <w:rPr>
          <w:i/>
        </w:rPr>
      </w:pPr>
    </w:p>
    <w:p w:rsidRPr="00871935" w:rsidR="00871935" w:rsidP="00871935" w:rsidRDefault="00871935" w14:paraId="0FBE4DA6" w14:textId="77777777">
      <w:pPr>
        <w:widowControl/>
        <w:spacing w:line="259" w:lineRule="auto"/>
        <w:rPr>
          <w:i/>
        </w:rPr>
      </w:pPr>
      <w:r w:rsidRPr="00871935">
        <w:rPr>
          <w:i/>
        </w:rPr>
        <w:t>In York County, South Carolina's interstate access and incentive programs continue to attract manufacturing operations both from out of state and from just across the state line. As the recently delivered Legacy Park developments continue to lease up in Rock Hill, the 1 million-SF Rock Hill Commerce Center broke ground and is expected to deliver in mid-2022. Another 1 million SF of distribution space broke ground in Fort Mill, where the Stateline 77 logistics park is scheduled to open in 2023.</w:t>
      </w:r>
    </w:p>
    <w:p w:rsidRPr="00871935" w:rsidR="00871935" w:rsidP="00871935" w:rsidRDefault="00871935" w14:paraId="12B5921A" w14:textId="77777777">
      <w:pPr>
        <w:widowControl/>
        <w:spacing w:line="259" w:lineRule="auto"/>
        <w:rPr>
          <w:i/>
        </w:rPr>
      </w:pPr>
    </w:p>
    <w:p w:rsidRPr="00871935" w:rsidR="00871935" w:rsidP="00871935" w:rsidRDefault="00871935" w14:paraId="5AB2BD25" w14:textId="77777777">
      <w:pPr>
        <w:widowControl/>
        <w:spacing w:line="259" w:lineRule="auto"/>
        <w:rPr>
          <w:i/>
        </w:rPr>
      </w:pPr>
      <w:r w:rsidRPr="00871935">
        <w:rPr>
          <w:i/>
        </w:rPr>
        <w:t>Growth continues in more established neighboring submarkets such as Airport West and State Line. The</w:t>
      </w:r>
    </w:p>
    <w:p w:rsidRPr="00871935" w:rsidR="00871935" w:rsidP="00871935" w:rsidRDefault="00871935" w14:paraId="5CB779E7" w14:textId="1DF10590">
      <w:pPr>
        <w:widowControl/>
        <w:spacing w:line="259" w:lineRule="auto"/>
        <w:rPr>
          <w:i/>
        </w:rPr>
      </w:pPr>
      <w:r w:rsidRPr="00871935">
        <w:rPr>
          <w:i/>
        </w:rPr>
        <w:t>3.5 million-SF Carolina Logistics Park, set to deliver over the next year in the State Line Submarket near the York County border along Westinghouse Boulevard, signed Amazon for just more than 1 million SF. The State Line Submarket is home to several of the region's manufacturing and distribution operations. In Airport West, the partially leased, 500,000-SF Meadow Oak Commerce Center delivered in late 2021. Developers</w:t>
      </w:r>
      <w:r w:rsidR="00C92192">
        <w:rPr>
          <w:i/>
        </w:rPr>
        <w:t xml:space="preserve"> </w:t>
      </w:r>
      <w:r w:rsidRPr="00871935">
        <w:rPr>
          <w:i/>
        </w:rPr>
        <w:t>remain confident in the Airport Submarket; more than 1.1 million SF has delivered or is under construction here, and the proposal pipeline continues to grow. McCraney Properties purchased 150 acres with plans to build the 485 Logistics Industrial Park with more than 2 million SF of industrial space. In the North Submarket, crews broke ground on additional properties in the Bryton Commerce Center.</w:t>
      </w:r>
    </w:p>
    <w:p w:rsidRPr="00871935" w:rsidR="00871935" w:rsidP="00871935" w:rsidRDefault="00871935" w14:paraId="05CC712E" w14:textId="77777777">
      <w:pPr>
        <w:widowControl/>
        <w:spacing w:line="259" w:lineRule="auto"/>
        <w:rPr>
          <w:i/>
        </w:rPr>
      </w:pPr>
    </w:p>
    <w:p w:rsidR="00C92192" w:rsidP="00C92192" w:rsidRDefault="00871935" w14:paraId="664CB3D6" w14:textId="426F20E1">
      <w:pPr>
        <w:widowControl/>
        <w:spacing w:line="259" w:lineRule="auto"/>
        <w:rPr>
          <w:i/>
        </w:rPr>
      </w:pPr>
      <w:r w:rsidRPr="00871935">
        <w:rPr>
          <w:i/>
        </w:rPr>
        <w:t>In Rowan County, the Northpoint Development</w:t>
      </w:r>
      <w:r w:rsidRPr="00C92192" w:rsidR="00C92192">
        <w:rPr>
          <w:rFonts w:ascii="Arial" w:hAnsi="Arial" w:eastAsia="Arial" w:cs="Arial"/>
          <w:sz w:val="20"/>
          <w:szCs w:val="20"/>
        </w:rPr>
        <w:t xml:space="preserve"> </w:t>
      </w:r>
      <w:r w:rsidRPr="00C92192" w:rsidR="00C92192">
        <w:rPr>
          <w:i/>
        </w:rPr>
        <w:t>announced plans for an I-85 Commerce Center, a 676,000-SF warehouse off Interstate 85's exit 70. A few exits south, the Silverman Group broke ground on the</w:t>
      </w:r>
      <w:r w:rsidR="00C92192">
        <w:rPr>
          <w:i/>
        </w:rPr>
        <w:t xml:space="preserve"> </w:t>
      </w:r>
      <w:r w:rsidRPr="00C92192" w:rsidR="00C92192">
        <w:rPr>
          <w:i/>
        </w:rPr>
        <w:t>first phase of a 1.9 million-SF 85 North Logistics Center in China Grove.</w:t>
      </w:r>
    </w:p>
    <w:p w:rsidRPr="00C92192" w:rsidR="00C92192" w:rsidP="00C92192" w:rsidRDefault="00C92192" w14:paraId="3C4D4117" w14:textId="77777777">
      <w:pPr>
        <w:widowControl/>
        <w:spacing w:line="259" w:lineRule="auto"/>
        <w:rPr>
          <w:i/>
        </w:rPr>
      </w:pPr>
    </w:p>
    <w:p w:rsidRPr="002071B7" w:rsidR="00780CC6" w:rsidP="00780CC6" w:rsidRDefault="00780CC6" w14:paraId="11D928DD" w14:textId="77777777">
      <w:pPr>
        <w:keepNext/>
        <w:keepLines/>
        <w:spacing w:before="40"/>
        <w:outlineLvl w:val="1"/>
        <w:rPr>
          <w:rFonts w:eastAsiaTheme="majorEastAsia" w:cstheme="minorHAnsi"/>
          <w:color w:val="2E74B5" w:themeColor="accent1" w:themeShade="BF"/>
          <w:sz w:val="24"/>
          <w:szCs w:val="26"/>
        </w:rPr>
      </w:pPr>
      <w:bookmarkStart w:name="_Toc14700890" w:id="119"/>
      <w:bookmarkStart w:name="_Toc31012029" w:id="120"/>
      <w:bookmarkStart w:name="_Toc108000933" w:id="121"/>
      <w:r w:rsidRPr="002071B7">
        <w:rPr>
          <w:rFonts w:eastAsiaTheme="majorEastAsia" w:cstheme="minorHAnsi"/>
          <w:color w:val="2E74B5" w:themeColor="accent1" w:themeShade="BF"/>
          <w:sz w:val="24"/>
          <w:szCs w:val="26"/>
        </w:rPr>
        <w:t>Sales Activity</w:t>
      </w:r>
      <w:bookmarkEnd w:id="119"/>
      <w:bookmarkEnd w:id="120"/>
      <w:bookmarkEnd w:id="121"/>
    </w:p>
    <w:p w:rsidRPr="002071B7" w:rsidR="00780CC6" w:rsidP="00780CC6" w:rsidRDefault="00780CC6" w14:paraId="530173D6" w14:textId="77777777">
      <w:pPr>
        <w:widowControl/>
        <w:spacing w:line="259" w:lineRule="auto"/>
        <w:rPr>
          <w:i/>
        </w:rPr>
      </w:pPr>
    </w:p>
    <w:p w:rsidRPr="00C92192" w:rsidR="00C92192" w:rsidP="00C92192" w:rsidRDefault="00C92192" w14:paraId="6463BA34" w14:textId="77777777">
      <w:pPr>
        <w:widowControl/>
        <w:spacing w:line="259" w:lineRule="auto"/>
        <w:rPr>
          <w:i/>
        </w:rPr>
      </w:pPr>
      <w:r w:rsidRPr="00C92192">
        <w:rPr>
          <w:i/>
        </w:rPr>
        <w:t xml:space="preserve">Industrial </w:t>
      </w:r>
      <w:bookmarkStart w:name="_bookmark6" w:id="122"/>
      <w:bookmarkEnd w:id="122"/>
      <w:r w:rsidRPr="00C92192">
        <w:rPr>
          <w:i/>
        </w:rPr>
        <w:t>sales volume has reached record levels in the Charlotte market. More than $2.3 billion has traded hands in the last 12 months. The share of institutional buyers has also increased, rising to more than one-third of total sales volume over the past year.</w:t>
      </w:r>
    </w:p>
    <w:p w:rsidRPr="00C92192" w:rsidR="00C92192" w:rsidP="00C92192" w:rsidRDefault="00C92192" w14:paraId="60EB3F0C" w14:textId="77777777">
      <w:pPr>
        <w:widowControl/>
        <w:spacing w:line="259" w:lineRule="auto"/>
        <w:rPr>
          <w:i/>
        </w:rPr>
      </w:pPr>
    </w:p>
    <w:p w:rsidRPr="00C92192" w:rsidR="00C92192" w:rsidP="00C92192" w:rsidRDefault="00C92192" w14:paraId="3BDE8740" w14:textId="77777777">
      <w:pPr>
        <w:widowControl/>
        <w:spacing w:line="259" w:lineRule="auto"/>
        <w:rPr>
          <w:i/>
        </w:rPr>
      </w:pPr>
      <w:r w:rsidRPr="00C92192">
        <w:rPr>
          <w:i/>
        </w:rPr>
        <w:t>Large single-tenant properties have attracted the most investor interest. California-based TPG Global purchased the 285,611-SF property in Withers Cove Business Park in May 2022 for $35 million or</w:t>
      </w:r>
    </w:p>
    <w:p w:rsidRPr="00C92192" w:rsidR="00C92192" w:rsidP="00C92192" w:rsidRDefault="00C92192" w14:paraId="62F77E8F" w14:textId="77777777">
      <w:pPr>
        <w:widowControl/>
        <w:spacing w:line="259" w:lineRule="auto"/>
        <w:rPr>
          <w:i/>
        </w:rPr>
      </w:pPr>
      <w:r w:rsidRPr="00C92192">
        <w:rPr>
          <w:i/>
        </w:rPr>
        <w:t>$122.54/SF. The 2001-built property is fully occupied by janitorial supply company Essendant. In April 2022, Las Vegas-based CAI Investments purchased the 413,000- SF property at 2700 W Front St. in Statesville in a sale- leaseback deal from Kewaunee Scientific. The private equity firm paid $30.28 million, or $73.71/SF, for the 1955-built property and executed a 20-year lease with Kewaunee, generating a 6.26% pro forma cap rate.</w:t>
      </w:r>
    </w:p>
    <w:p w:rsidRPr="00C92192" w:rsidR="00C92192" w:rsidP="00C92192" w:rsidRDefault="00C92192" w14:paraId="4BBF2BC2" w14:textId="77777777">
      <w:pPr>
        <w:widowControl/>
        <w:spacing w:line="259" w:lineRule="auto"/>
        <w:rPr>
          <w:i/>
        </w:rPr>
      </w:pPr>
    </w:p>
    <w:p w:rsidR="00311752" w:rsidP="00C92192" w:rsidRDefault="00311752" w14:paraId="14B3F8A2" w14:textId="77777777">
      <w:pPr>
        <w:widowControl/>
        <w:spacing w:line="259" w:lineRule="auto"/>
        <w:rPr>
          <w:i/>
        </w:rPr>
      </w:pPr>
      <w:r w:rsidRPr="00311752">
        <w:rPr>
          <w:rFonts w:ascii="Arial" w:hAnsi="Arial" w:eastAsia="Arial" w:cs="Arial"/>
          <w:i/>
          <w:noProof/>
        </w:rPr>
        <w:lastRenderedPageBreak/>
        <w:drawing>
          <wp:inline distT="0" distB="0" distL="0" distR="0" wp14:anchorId="33BA5D50" wp14:editId="3EB0AEBE">
            <wp:extent cx="5943600" cy="3203575"/>
            <wp:effectExtent l="0" t="0" r="0" b="0"/>
            <wp:docPr id="232" name="Picture 23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2" descr="Chart&#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5943600" cy="3203575"/>
                    </a:xfrm>
                    <a:prstGeom prst="rect">
                      <a:avLst/>
                    </a:prstGeom>
                  </pic:spPr>
                </pic:pic>
              </a:graphicData>
            </a:graphic>
          </wp:inline>
        </w:drawing>
      </w:r>
    </w:p>
    <w:p w:rsidR="00311752" w:rsidP="00C92192" w:rsidRDefault="00311752" w14:paraId="1E5177F0" w14:textId="77777777">
      <w:pPr>
        <w:widowControl/>
        <w:spacing w:line="259" w:lineRule="auto"/>
        <w:rPr>
          <w:i/>
        </w:rPr>
      </w:pPr>
    </w:p>
    <w:p w:rsidRPr="00C92192" w:rsidR="00C92192" w:rsidP="00C92192" w:rsidRDefault="00C92192" w14:paraId="7FFE9C52" w14:textId="57562189">
      <w:pPr>
        <w:widowControl/>
        <w:spacing w:line="259" w:lineRule="auto"/>
        <w:rPr>
          <w:i/>
        </w:rPr>
      </w:pPr>
      <w:r w:rsidRPr="00C92192">
        <w:rPr>
          <w:i/>
        </w:rPr>
        <w:t xml:space="preserve">In December 2021, German-based DWS Group purchased the 644,000-SF distribution facility in </w:t>
      </w:r>
      <w:proofErr w:type="spellStart"/>
      <w:r w:rsidRPr="00C92192">
        <w:rPr>
          <w:i/>
        </w:rPr>
        <w:t>Metrolina</w:t>
      </w:r>
      <w:proofErr w:type="spellEnd"/>
      <w:r w:rsidRPr="00C92192">
        <w:rPr>
          <w:i/>
        </w:rPr>
        <w:t xml:space="preserve"> Park, which had been custom built for FedEx earlier in 2021 by Beacon Partners. The property sold for</w:t>
      </w:r>
    </w:p>
    <w:p w:rsidRPr="00C92192" w:rsidR="00C92192" w:rsidP="00C92192" w:rsidRDefault="00C92192" w14:paraId="65BFF6BD" w14:textId="0FC81A7A">
      <w:pPr>
        <w:widowControl/>
        <w:spacing w:line="259" w:lineRule="auto"/>
        <w:rPr>
          <w:i/>
        </w:rPr>
      </w:pPr>
      <w:r w:rsidRPr="00C92192">
        <w:rPr>
          <w:i/>
        </w:rPr>
        <w:t>$109.5 million, or nearly $170/SF. Blackstone purchased two fully leased flex properties in the State Line Submarket as part of a 113-property, $3.2 billion national portfolio deal in October 2021. The two</w:t>
      </w:r>
      <w:r w:rsidR="00C035CC">
        <w:rPr>
          <w:i/>
        </w:rPr>
        <w:t xml:space="preserve"> </w:t>
      </w:r>
      <w:r w:rsidRPr="00C92192">
        <w:rPr>
          <w:i/>
        </w:rPr>
        <w:t xml:space="preserve">properties, both built in 2001 and occupied by International Paper and </w:t>
      </w:r>
      <w:proofErr w:type="spellStart"/>
      <w:r w:rsidRPr="00C92192">
        <w:rPr>
          <w:i/>
        </w:rPr>
        <w:t>Chemring</w:t>
      </w:r>
      <w:proofErr w:type="spellEnd"/>
      <w:r w:rsidRPr="00C92192">
        <w:rPr>
          <w:i/>
        </w:rPr>
        <w:t xml:space="preserve"> Solutions, sold for around $116/SF.</w:t>
      </w:r>
    </w:p>
    <w:p w:rsidRPr="00C92192" w:rsidR="00C92192" w:rsidP="00C92192" w:rsidRDefault="00C92192" w14:paraId="1069A1BB" w14:textId="77777777">
      <w:pPr>
        <w:widowControl/>
        <w:spacing w:line="259" w:lineRule="auto"/>
        <w:rPr>
          <w:i/>
        </w:rPr>
      </w:pPr>
    </w:p>
    <w:p w:rsidRPr="00C92192" w:rsidR="00C92192" w:rsidP="00C92192" w:rsidRDefault="00C92192" w14:paraId="02B7057C" w14:textId="7D531142">
      <w:pPr>
        <w:widowControl/>
        <w:spacing w:line="259" w:lineRule="auto"/>
        <w:rPr>
          <w:i/>
        </w:rPr>
      </w:pPr>
      <w:r w:rsidRPr="00C92192">
        <w:rPr>
          <w:i/>
        </w:rPr>
        <w:t>Price appreciation continues, too, as an increasing number of institutional and private equity investors target big-box assets along the I-85 corridor. In Gaston County, for example, private equity firm Artemis Real Estate Partners bought the Hanes distribution center for</w:t>
      </w:r>
      <w:r w:rsidR="00C035CC">
        <w:rPr>
          <w:i/>
        </w:rPr>
        <w:t xml:space="preserve"> </w:t>
      </w:r>
      <w:r w:rsidRPr="00C92192">
        <w:rPr>
          <w:i/>
        </w:rPr>
        <w:t>$33.2 million, or $71/SF. New York-based REIT Ladder Capital Finance realized a 37% return on its 2015 purchase of the 470,000-SF property, which was built in 1995.</w:t>
      </w:r>
    </w:p>
    <w:p w:rsidRPr="00C92192" w:rsidR="00C92192" w:rsidP="00C92192" w:rsidRDefault="00C92192" w14:paraId="425A0EF5" w14:textId="77777777">
      <w:pPr>
        <w:widowControl/>
        <w:spacing w:line="259" w:lineRule="auto"/>
        <w:rPr>
          <w:i/>
        </w:rPr>
      </w:pPr>
    </w:p>
    <w:p w:rsidRPr="00C92192" w:rsidR="00C92192" w:rsidP="00C92192" w:rsidRDefault="00C92192" w14:paraId="13FCAD98" w14:textId="77777777">
      <w:pPr>
        <w:widowControl/>
        <w:spacing w:line="259" w:lineRule="auto"/>
        <w:rPr>
          <w:i/>
        </w:rPr>
      </w:pPr>
      <w:r w:rsidRPr="00C92192">
        <w:rPr>
          <w:i/>
        </w:rPr>
        <w:t xml:space="preserve">Many national buyers focused on Charlotte as part of a broader Carolinas acquisition strategy. In April 2022, Chicago-based LaSalle Investment Management, an institutional investor, purchased a seven-property portfolio of industrial space in Charlotte and Durham ranging from 100,000 to 200,000 SF. Its Charlotte purchases included the </w:t>
      </w:r>
      <w:proofErr w:type="spellStart"/>
      <w:r w:rsidRPr="00C92192">
        <w:rPr>
          <w:i/>
        </w:rPr>
        <w:t>Transwest</w:t>
      </w:r>
      <w:proofErr w:type="spellEnd"/>
      <w:r w:rsidRPr="00C92192">
        <w:rPr>
          <w:i/>
        </w:rPr>
        <w:t xml:space="preserve"> Industrial Park, a 1994-built property on Westinghouse Boulevard in the State Line Submarket. The properties, which were all 100% occupied, sold for $176 million, or $172/SF, at a 3.12% cap rate, well below the </w:t>
      </w:r>
      <w:proofErr w:type="spellStart"/>
      <w:r w:rsidRPr="00C92192">
        <w:rPr>
          <w:i/>
        </w:rPr>
        <w:t>marketwide</w:t>
      </w:r>
      <w:proofErr w:type="spellEnd"/>
      <w:r w:rsidRPr="00C92192">
        <w:rPr>
          <w:i/>
        </w:rPr>
        <w:t xml:space="preserve"> rate of 6.3%. New York-based DRA Advisors purchased the 406,000- SF industrial park at 1001 Bond St. occupied by Daimler AG and Custom Polymers. The 1969-built asset sold as part of a $71 million, four-property portfolio, including two properties in Durham, North Carolina. In York County, the Pennsylvania-based private equity group Stoltz Real Estate Partners purchased a 558,900-SF building in the Lakemont Business Park for $48.5 million. The 1998-built building was fully leased to Legrand North America and Sanmina Corporation at the time of sale. Stoltz also made large acquisitions in the Asheville, North Carolina, industrial market.</w:t>
      </w:r>
    </w:p>
    <w:p w:rsidRPr="009125B4" w:rsidR="00780CC6" w:rsidP="00780CC6" w:rsidRDefault="00C92192" w14:paraId="39B3C23E" w14:textId="3672ECA2">
      <w:pPr>
        <w:widowControl/>
        <w:spacing w:line="259" w:lineRule="auto"/>
        <w:rPr>
          <w:i/>
        </w:rPr>
      </w:pPr>
      <w:r w:rsidRPr="00C92192">
        <w:rPr>
          <w:i/>
        </w:rPr>
        <w:lastRenderedPageBreak/>
        <w:t>In urban submarkets, investors continued to buy older industrial properties, most likely for adaptive reuse. In South End in October 2021, local multifamily developer Delray Ventures purchased the 20,000-SF warehouse block at 1406-1438 Winnifred St. and its 1.17-acre lot for $13 million, or $650/SF.</w:t>
      </w:r>
    </w:p>
    <w:p w:rsidR="00780CC6" w:rsidP="00780CC6" w:rsidRDefault="00780CC6" w14:paraId="402FA003" w14:textId="2FD181DA">
      <w:pPr>
        <w:widowControl/>
        <w:spacing w:line="259" w:lineRule="auto"/>
        <w:rPr>
          <w:i/>
        </w:rPr>
      </w:pPr>
    </w:p>
    <w:p w:rsidRPr="002071B7" w:rsidR="00780CC6" w:rsidP="00780CC6" w:rsidRDefault="00C035CC" w14:paraId="5592A67D" w14:textId="0C7FAB0E">
      <w:pPr>
        <w:widowControl/>
        <w:spacing w:line="259" w:lineRule="auto"/>
        <w:rPr>
          <w:i/>
        </w:rPr>
      </w:pPr>
      <w:r>
        <w:rPr>
          <w:i/>
          <w:noProof/>
        </w:rPr>
        <w:drawing>
          <wp:inline distT="0" distB="0" distL="0" distR="0" wp14:anchorId="18D2020B" wp14:editId="05D937A6">
            <wp:extent cx="5943600" cy="3376295"/>
            <wp:effectExtent l="0" t="0" r="0" b="0"/>
            <wp:docPr id="233" name="Picture 23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descr="Table&#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5943600" cy="3376295"/>
                    </a:xfrm>
                    <a:prstGeom prst="rect">
                      <a:avLst/>
                    </a:prstGeom>
                  </pic:spPr>
                </pic:pic>
              </a:graphicData>
            </a:graphic>
          </wp:inline>
        </w:drawing>
      </w:r>
    </w:p>
    <w:p w:rsidRPr="002071B7" w:rsidR="00780CC6" w:rsidP="00780CC6" w:rsidRDefault="00780CC6" w14:paraId="7609DFF3" w14:textId="77777777">
      <w:pPr>
        <w:widowControl/>
        <w:spacing w:line="259" w:lineRule="auto"/>
        <w:rPr>
          <w:i/>
        </w:rPr>
      </w:pPr>
    </w:p>
    <w:p w:rsidR="00780CC6" w:rsidP="00780CC6" w:rsidRDefault="00C035CC" w14:paraId="73E1659C" w14:textId="513F78B0">
      <w:pPr>
        <w:widowControl/>
        <w:spacing w:line="259" w:lineRule="auto"/>
        <w:rPr>
          <w:i/>
        </w:rPr>
      </w:pPr>
      <w:r>
        <w:rPr>
          <w:i/>
          <w:noProof/>
        </w:rPr>
        <w:drawing>
          <wp:inline distT="0" distB="0" distL="0" distR="0" wp14:anchorId="0B05C69E" wp14:editId="079C6F76">
            <wp:extent cx="5943600" cy="3329940"/>
            <wp:effectExtent l="0" t="0" r="0" b="3810"/>
            <wp:docPr id="236" name="Picture 23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36" descr="Table&#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5943600" cy="3329940"/>
                    </a:xfrm>
                    <a:prstGeom prst="rect">
                      <a:avLst/>
                    </a:prstGeom>
                  </pic:spPr>
                </pic:pic>
              </a:graphicData>
            </a:graphic>
          </wp:inline>
        </w:drawing>
      </w:r>
    </w:p>
    <w:p w:rsidR="00C035CC" w:rsidP="00C035CC" w:rsidRDefault="00311752" w14:paraId="09DE6BA5" w14:textId="71FC38A5">
      <w:pPr>
        <w:pStyle w:val="MyHeading2"/>
      </w:pPr>
      <w:bookmarkStart w:name="_Toc108000934" w:id="123"/>
      <w:r>
        <w:lastRenderedPageBreak/>
        <w:t>Tyvola Road Industrial Submarket</w:t>
      </w:r>
      <w:bookmarkEnd w:id="123"/>
    </w:p>
    <w:p w:rsidR="00C035CC" w:rsidP="00C035CC" w:rsidRDefault="00C035CC" w14:paraId="4EC3DF35" w14:textId="77777777">
      <w:pPr>
        <w:widowControl/>
        <w:spacing w:line="259" w:lineRule="auto"/>
        <w:rPr>
          <w:i/>
        </w:rPr>
      </w:pPr>
    </w:p>
    <w:p w:rsidRPr="00C035CC" w:rsidR="00C035CC" w:rsidP="00C035CC" w:rsidRDefault="00C035CC" w14:paraId="0C3BE0B2" w14:textId="2503D92F">
      <w:pPr>
        <w:widowControl/>
        <w:spacing w:line="259" w:lineRule="auto"/>
        <w:rPr>
          <w:i/>
        </w:rPr>
      </w:pPr>
      <w:r w:rsidRPr="00C035CC">
        <w:rPr>
          <w:i/>
        </w:rPr>
        <w:t>Tyvola Rd is a midsized submarket, containing around</w:t>
      </w:r>
      <w:r>
        <w:rPr>
          <w:i/>
        </w:rPr>
        <w:t xml:space="preserve"> </w:t>
      </w:r>
      <w:r w:rsidRPr="00C035CC">
        <w:rPr>
          <w:i/>
        </w:rPr>
        <w:t>10.9 million SF of industrial space. Logistics is the predominant subtype here, and these facilities contain about 7.3 million SF of space. But Tyvola Rd has a sizable flex presence, as well, which accounts for 3.0 million SF of its inventory.</w:t>
      </w:r>
      <w:r w:rsidR="00311752">
        <w:rPr>
          <w:rStyle w:val="FootnoteReference"/>
          <w:i/>
        </w:rPr>
        <w:footnoteReference w:id="8"/>
      </w:r>
    </w:p>
    <w:p w:rsidRPr="00C035CC" w:rsidR="00C035CC" w:rsidP="00C035CC" w:rsidRDefault="00C035CC" w14:paraId="7027B31A" w14:textId="77777777">
      <w:pPr>
        <w:widowControl/>
        <w:spacing w:line="259" w:lineRule="auto"/>
        <w:rPr>
          <w:i/>
        </w:rPr>
      </w:pPr>
    </w:p>
    <w:p w:rsidRPr="00C035CC" w:rsidR="00C035CC" w:rsidP="00C035CC" w:rsidRDefault="00C035CC" w14:paraId="3E0ECD41" w14:textId="77777777">
      <w:pPr>
        <w:widowControl/>
        <w:spacing w:line="259" w:lineRule="auto"/>
        <w:rPr>
          <w:i/>
        </w:rPr>
      </w:pPr>
      <w:r w:rsidRPr="00C035CC">
        <w:rPr>
          <w:i/>
        </w:rPr>
        <w:t>The overall vacancy rate, 3.2%, has tightened by 2.4% over the past four quarters. Annual net absorption clocked in at 260,000 SF, the strongest reading in over five years.</w:t>
      </w:r>
    </w:p>
    <w:p w:rsidRPr="00C035CC" w:rsidR="00C035CC" w:rsidP="00C035CC" w:rsidRDefault="00C035CC" w14:paraId="58E5042A" w14:textId="77777777">
      <w:pPr>
        <w:widowControl/>
        <w:spacing w:line="259" w:lineRule="auto"/>
        <w:rPr>
          <w:i/>
        </w:rPr>
      </w:pPr>
    </w:p>
    <w:p w:rsidR="00EF2C5C" w:rsidP="00C035CC" w:rsidRDefault="00EF2C5C" w14:paraId="5B1352A5" w14:textId="77777777">
      <w:pPr>
        <w:widowControl/>
        <w:spacing w:line="259" w:lineRule="auto"/>
        <w:rPr>
          <w:i/>
        </w:rPr>
      </w:pPr>
      <w:r>
        <w:rPr>
          <w:i/>
          <w:noProof/>
        </w:rPr>
        <w:drawing>
          <wp:inline distT="0" distB="0" distL="0" distR="0" wp14:anchorId="7657DCE2" wp14:editId="267E41F9">
            <wp:extent cx="5943600" cy="577850"/>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38"/>
                    <pic:cNvPicPr/>
                  </pic:nvPicPr>
                  <pic:blipFill>
                    <a:blip r:embed="rId60">
                      <a:extLst>
                        <a:ext uri="{28A0092B-C50C-407E-A947-70E740481C1C}">
                          <a14:useLocalDpi xmlns:a14="http://schemas.microsoft.com/office/drawing/2010/main" val="0"/>
                        </a:ext>
                      </a:extLst>
                    </a:blip>
                    <a:stretch>
                      <a:fillRect/>
                    </a:stretch>
                  </pic:blipFill>
                  <pic:spPr>
                    <a:xfrm>
                      <a:off x="0" y="0"/>
                      <a:ext cx="5943600" cy="577850"/>
                    </a:xfrm>
                    <a:prstGeom prst="rect">
                      <a:avLst/>
                    </a:prstGeom>
                  </pic:spPr>
                </pic:pic>
              </a:graphicData>
            </a:graphic>
          </wp:inline>
        </w:drawing>
      </w:r>
    </w:p>
    <w:p w:rsidR="00EF2C5C" w:rsidP="00C035CC" w:rsidRDefault="00EF2C5C" w14:paraId="00BD034C" w14:textId="77777777">
      <w:pPr>
        <w:widowControl/>
        <w:spacing w:line="259" w:lineRule="auto"/>
        <w:rPr>
          <w:i/>
        </w:rPr>
      </w:pPr>
    </w:p>
    <w:p w:rsidRPr="00C035CC" w:rsidR="00C035CC" w:rsidP="00C035CC" w:rsidRDefault="00C035CC" w14:paraId="466B70E3" w14:textId="0F566713">
      <w:pPr>
        <w:widowControl/>
        <w:spacing w:line="259" w:lineRule="auto"/>
        <w:rPr>
          <w:i/>
        </w:rPr>
      </w:pPr>
      <w:r w:rsidRPr="00C035CC">
        <w:rPr>
          <w:i/>
        </w:rPr>
        <w:t>Rents grew by 12.0% over the past 12 months, easily exceeding the 5.8% average annual change over the past decade. Industrial rents in Tyvola Rd run for about</w:t>
      </w:r>
      <w:r>
        <w:rPr>
          <w:i/>
        </w:rPr>
        <w:t xml:space="preserve"> </w:t>
      </w:r>
      <w:r w:rsidRPr="00C035CC">
        <w:rPr>
          <w:i/>
        </w:rPr>
        <w:t>$10.40/SF, which is moderately above the metro</w:t>
      </w:r>
      <w:r>
        <w:rPr>
          <w:i/>
        </w:rPr>
        <w:t xml:space="preserve"> </w:t>
      </w:r>
      <w:r w:rsidRPr="00C035CC">
        <w:rPr>
          <w:i/>
        </w:rPr>
        <w:t>average. A similar pattern holds for logistics space, which at $9.20/SF, rents for more than the $7.00/SF metro average for that subtype.</w:t>
      </w:r>
    </w:p>
    <w:p w:rsidRPr="00C035CC" w:rsidR="00C035CC" w:rsidP="00C035CC" w:rsidRDefault="00C035CC" w14:paraId="22D683BE" w14:textId="77777777">
      <w:pPr>
        <w:widowControl/>
        <w:spacing w:line="259" w:lineRule="auto"/>
        <w:rPr>
          <w:i/>
        </w:rPr>
      </w:pPr>
    </w:p>
    <w:p w:rsidRPr="00C035CC" w:rsidR="00C035CC" w:rsidP="00C035CC" w:rsidRDefault="00C035CC" w14:paraId="0CC38B89" w14:textId="6CFDAA59">
      <w:pPr>
        <w:widowControl/>
        <w:spacing w:line="259" w:lineRule="auto"/>
        <w:rPr>
          <w:i/>
        </w:rPr>
      </w:pPr>
      <w:r w:rsidRPr="00C035CC">
        <w:rPr>
          <w:i/>
        </w:rPr>
        <w:t>The 180,000 SF currently underway in Tyvola</w:t>
      </w:r>
      <w:r>
        <w:rPr>
          <w:i/>
        </w:rPr>
        <w:t xml:space="preserve"> </w:t>
      </w:r>
      <w:r w:rsidRPr="00C035CC">
        <w:rPr>
          <w:i/>
        </w:rPr>
        <w:t>Rd accounts for 1.7% of inventory. While this is not the only construction the submarket has seen in recent memory, it does represent a turnabout from the overall trend. Specifically, the inventory has contracted over the past 10 years, as demolition activity has outpaced new construction.</w:t>
      </w:r>
    </w:p>
    <w:p w:rsidRPr="00C035CC" w:rsidR="00C035CC" w:rsidP="00C035CC" w:rsidRDefault="00C035CC" w14:paraId="44CCC689" w14:textId="77777777">
      <w:pPr>
        <w:widowControl/>
        <w:spacing w:line="259" w:lineRule="auto"/>
        <w:rPr>
          <w:i/>
        </w:rPr>
      </w:pPr>
    </w:p>
    <w:p w:rsidR="006504BB" w:rsidP="00EF2C5C" w:rsidRDefault="00C035CC" w14:paraId="0872233D" w14:textId="77777777">
      <w:pPr>
        <w:widowControl/>
        <w:spacing w:line="259" w:lineRule="auto"/>
        <w:rPr>
          <w:i/>
        </w:rPr>
      </w:pPr>
      <w:r w:rsidRPr="00C035CC">
        <w:rPr>
          <w:i/>
        </w:rPr>
        <w:t>Industrial properties have traded with regularity in recent years, and last year, the number of sales significantly exceeded the three-year average</w:t>
      </w:r>
      <w:r w:rsidR="00EF2C5C">
        <w:rPr>
          <w:i/>
        </w:rPr>
        <w:t>.</w:t>
      </w:r>
    </w:p>
    <w:p w:rsidR="00EF2C5C" w:rsidP="00EF2C5C" w:rsidRDefault="00EF2C5C" w14:paraId="67EBDD01" w14:textId="77777777">
      <w:pPr>
        <w:widowControl/>
        <w:spacing w:line="259" w:lineRule="auto"/>
        <w:rPr>
          <w:i/>
        </w:rPr>
      </w:pPr>
    </w:p>
    <w:p w:rsidR="00EF2C5C" w:rsidP="00EF2C5C" w:rsidRDefault="00EF2C5C" w14:paraId="43588D4A" w14:textId="77777777">
      <w:pPr>
        <w:widowControl/>
        <w:spacing w:line="259" w:lineRule="auto"/>
        <w:rPr>
          <w:i/>
        </w:rPr>
      </w:pPr>
      <w:r>
        <w:rPr>
          <w:i/>
          <w:noProof/>
        </w:rPr>
        <w:drawing>
          <wp:inline distT="0" distB="0" distL="0" distR="0" wp14:anchorId="72AC9478" wp14:editId="52DF0420">
            <wp:extent cx="5943600" cy="2162175"/>
            <wp:effectExtent l="0" t="0" r="0" b="9525"/>
            <wp:docPr id="248" name="Picture 24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48" descr="A screenshot of a computer&#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5943600" cy="2162175"/>
                    </a:xfrm>
                    <a:prstGeom prst="rect">
                      <a:avLst/>
                    </a:prstGeom>
                  </pic:spPr>
                </pic:pic>
              </a:graphicData>
            </a:graphic>
          </wp:inline>
        </w:drawing>
      </w:r>
    </w:p>
    <w:p w:rsidR="00EF2C5C" w:rsidP="00EF2C5C" w:rsidRDefault="00EF2C5C" w14:paraId="733D19D6" w14:textId="77777777">
      <w:pPr>
        <w:widowControl/>
        <w:spacing w:line="259" w:lineRule="auto"/>
        <w:rPr>
          <w:i/>
        </w:rPr>
      </w:pPr>
    </w:p>
    <w:p w:rsidR="00EF2C5C" w:rsidRDefault="00EF2C5C" w14:paraId="171AA47E" w14:textId="0A150A8D">
      <w:pPr>
        <w:widowControl/>
        <w:spacing w:after="160" w:line="259" w:lineRule="auto"/>
        <w:rPr>
          <w:i/>
        </w:rPr>
      </w:pPr>
      <w:r>
        <w:rPr>
          <w:i/>
        </w:rPr>
        <w:br w:type="page"/>
      </w:r>
    </w:p>
    <w:p w:rsidR="00EF2C5C" w:rsidP="00EF2C5C" w:rsidRDefault="00EF2C5C" w14:paraId="576D1329" w14:textId="77777777">
      <w:pPr>
        <w:pStyle w:val="MyHeading2"/>
      </w:pPr>
      <w:bookmarkStart w:name="_Toc108000935" w:id="124"/>
      <w:r>
        <w:lastRenderedPageBreak/>
        <w:t>Submarket Leasing Activity</w:t>
      </w:r>
      <w:bookmarkEnd w:id="124"/>
    </w:p>
    <w:p w:rsidR="00EF2C5C" w:rsidP="00EF2C5C" w:rsidRDefault="00EF2C5C" w14:paraId="1D9EB5C1" w14:textId="77777777">
      <w:pPr>
        <w:pStyle w:val="Heading2"/>
      </w:pPr>
    </w:p>
    <w:p w:rsidR="00EF2C5C" w:rsidP="00EF2C5C" w:rsidRDefault="00EF2C5C" w14:paraId="29F67ACB" w14:textId="77777777">
      <w:r>
        <w:rPr>
          <w:noProof/>
        </w:rPr>
        <w:drawing>
          <wp:inline distT="0" distB="0" distL="0" distR="0" wp14:anchorId="6A895E95" wp14:editId="6E589174">
            <wp:extent cx="5943600" cy="3183890"/>
            <wp:effectExtent l="0" t="0" r="0" b="0"/>
            <wp:docPr id="128" name="Picture 12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Chart, line chart&#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5943600" cy="3183890"/>
                    </a:xfrm>
                    <a:prstGeom prst="rect">
                      <a:avLst/>
                    </a:prstGeom>
                  </pic:spPr>
                </pic:pic>
              </a:graphicData>
            </a:graphic>
          </wp:inline>
        </w:drawing>
      </w:r>
    </w:p>
    <w:p w:rsidR="00EF2C5C" w:rsidP="00EF2C5C" w:rsidRDefault="00EF2C5C" w14:paraId="54D6DC80" w14:textId="77777777"/>
    <w:p w:rsidR="00EF2C5C" w:rsidP="00BC680B" w:rsidRDefault="00EF2C5C" w14:paraId="685B2A3C" w14:textId="5F5CD736">
      <w:pPr>
        <w:pStyle w:val="MyHeading2"/>
      </w:pPr>
      <w:bookmarkStart w:name="_Toc108000936" w:id="125"/>
      <w:r>
        <w:t xml:space="preserve">Submarket </w:t>
      </w:r>
      <w:r w:rsidR="00BC680B">
        <w:t>Rental Rates</w:t>
      </w:r>
      <w:bookmarkEnd w:id="125"/>
    </w:p>
    <w:p w:rsidR="00EF2C5C" w:rsidP="00EF2C5C" w:rsidRDefault="00EF2C5C" w14:paraId="452F6165" w14:textId="77777777"/>
    <w:p w:rsidRPr="00EF2C5C" w:rsidR="00EF2C5C" w:rsidP="00EF2C5C" w:rsidRDefault="00EF2C5C" w14:paraId="46C4AE67" w14:textId="0C70245B">
      <w:pPr>
        <w:rPr>
          <w:i/>
          <w:iCs/>
        </w:rPr>
      </w:pPr>
      <w:r w:rsidRPr="00EF2C5C">
        <w:rPr>
          <w:i/>
          <w:iCs/>
        </w:rPr>
        <w:t>Industrial rents in Tyvola Rd run for about $10.40/SF, which is considerably above the metro average. A similar pattern holds for logistics space, which at $9.20/SF, rents for well above the $7.00/SF metro average for that subtype.</w:t>
      </w:r>
    </w:p>
    <w:p w:rsidRPr="00EF2C5C" w:rsidR="00EF2C5C" w:rsidP="00EF2C5C" w:rsidRDefault="00EF2C5C" w14:paraId="026388DA" w14:textId="77777777">
      <w:pPr>
        <w:rPr>
          <w:i/>
          <w:iCs/>
        </w:rPr>
      </w:pPr>
    </w:p>
    <w:p w:rsidR="00BC680B" w:rsidP="00EF2C5C" w:rsidRDefault="00BC680B" w14:paraId="0CF1EB06" w14:textId="78EBED3C">
      <w:pPr>
        <w:rPr>
          <w:i/>
          <w:iCs/>
        </w:rPr>
      </w:pPr>
      <w:r w:rsidRPr="00BC680B">
        <w:rPr>
          <w:rFonts w:ascii="Arial" w:hAnsi="Arial" w:eastAsia="Arial" w:cs="Arial"/>
          <w:i/>
          <w:iCs/>
          <w:noProof/>
        </w:rPr>
        <w:drawing>
          <wp:inline distT="0" distB="0" distL="0" distR="0" wp14:anchorId="0DF91175" wp14:editId="6048A854">
            <wp:extent cx="5943600" cy="3041015"/>
            <wp:effectExtent l="0" t="0" r="0" b="6985"/>
            <wp:docPr id="130" name="Picture 13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Chart, line chart&#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5943600" cy="3041015"/>
                    </a:xfrm>
                    <a:prstGeom prst="rect">
                      <a:avLst/>
                    </a:prstGeom>
                  </pic:spPr>
                </pic:pic>
              </a:graphicData>
            </a:graphic>
          </wp:inline>
        </w:drawing>
      </w:r>
      <w:r w:rsidRPr="00EF2C5C" w:rsidR="00EF2C5C">
        <w:rPr>
          <w:i/>
          <w:iCs/>
        </w:rPr>
        <w:lastRenderedPageBreak/>
        <w:t>Rents grew at an impressive rate of 12.0% over the past 12 months. This growth rate was close to the highest</w:t>
      </w:r>
      <w:r>
        <w:rPr>
          <w:i/>
          <w:iCs/>
        </w:rPr>
        <w:t xml:space="preserve"> </w:t>
      </w:r>
      <w:r w:rsidRPr="00EF2C5C" w:rsidR="00EF2C5C">
        <w:rPr>
          <w:i/>
          <w:iCs/>
        </w:rPr>
        <w:t>annualized rate in the past three years.</w:t>
      </w:r>
      <w:r>
        <w:rPr>
          <w:i/>
          <w:iCs/>
        </w:rPr>
        <w:t xml:space="preserve"> </w:t>
      </w:r>
    </w:p>
    <w:p w:rsidR="00BC680B" w:rsidP="00EF2C5C" w:rsidRDefault="00BC680B" w14:paraId="0E3FCB11" w14:textId="77777777">
      <w:pPr>
        <w:rPr>
          <w:i/>
          <w:iCs/>
        </w:rPr>
      </w:pPr>
    </w:p>
    <w:p w:rsidR="00EF2C5C" w:rsidP="00EF2C5C" w:rsidRDefault="00EF2C5C" w14:paraId="3F1878D9" w14:textId="5E6E7727">
      <w:pPr>
        <w:rPr>
          <w:i/>
          <w:iCs/>
        </w:rPr>
      </w:pPr>
      <w:r w:rsidRPr="00EF2C5C">
        <w:rPr>
          <w:i/>
          <w:iCs/>
        </w:rPr>
        <w:t>The Tyvola Rd Submarket has experienced transformative levels of rent growth over the past decade. Industrial rents today are 81.0% higher than they were 10 years ago. Remarkably, that still falls short of the corresponding 85.3% increase in the Charlotte metro at large over the past decade.</w:t>
      </w:r>
    </w:p>
    <w:p w:rsidR="00BC680B" w:rsidP="00EF2C5C" w:rsidRDefault="00BC680B" w14:paraId="4EDE0ECD" w14:textId="01C3B817">
      <w:pPr>
        <w:rPr>
          <w:i/>
          <w:iCs/>
        </w:rPr>
      </w:pPr>
    </w:p>
    <w:p w:rsidR="00BC680B" w:rsidP="00BC680B" w:rsidRDefault="00BC680B" w14:paraId="415B839E" w14:textId="3C92EED2">
      <w:pPr>
        <w:pStyle w:val="MyHeading2"/>
      </w:pPr>
      <w:bookmarkStart w:name="_Toc108000937" w:id="126"/>
      <w:r>
        <w:t>Submarket Construction Activity</w:t>
      </w:r>
      <w:bookmarkEnd w:id="126"/>
    </w:p>
    <w:p w:rsidR="00BC680B" w:rsidP="00BC680B" w:rsidRDefault="00BC680B" w14:paraId="6BE0D47D" w14:textId="2B44B653"/>
    <w:p w:rsidRPr="00BC680B" w:rsidR="00BC680B" w:rsidP="00BC680B" w:rsidRDefault="00BC680B" w14:paraId="06134BD2" w14:textId="680068E5">
      <w:r>
        <w:rPr>
          <w:noProof/>
        </w:rPr>
        <w:drawing>
          <wp:inline distT="0" distB="0" distL="0" distR="0" wp14:anchorId="72C516B2" wp14:editId="71843C49">
            <wp:extent cx="5943600" cy="3176270"/>
            <wp:effectExtent l="0" t="0" r="0" b="5080"/>
            <wp:docPr id="132" name="Picture 132" descr="Chart, waterfall 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Chart, waterfall chart, box and whisker chart&#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5943600" cy="3176270"/>
                    </a:xfrm>
                    <a:prstGeom prst="rect">
                      <a:avLst/>
                    </a:prstGeom>
                  </pic:spPr>
                </pic:pic>
              </a:graphicData>
            </a:graphic>
          </wp:inline>
        </w:drawing>
      </w:r>
    </w:p>
    <w:p w:rsidR="00EF2C5C" w:rsidP="00EF2C5C" w:rsidRDefault="00EF2C5C" w14:paraId="1C278FF2" w14:textId="0061B6AB">
      <w:pPr>
        <w:rPr>
          <w:i/>
          <w:iCs/>
        </w:rPr>
      </w:pPr>
    </w:p>
    <w:p w:rsidR="00BC680B" w:rsidP="00BC680B" w:rsidRDefault="00BC680B" w14:paraId="3FA96A1B" w14:textId="536143CF">
      <w:pPr>
        <w:pStyle w:val="MyHeading2"/>
      </w:pPr>
      <w:bookmarkStart w:name="_Toc108000938" w:id="127"/>
      <w:r>
        <w:t>Submarket Sales Activity</w:t>
      </w:r>
      <w:bookmarkEnd w:id="127"/>
    </w:p>
    <w:p w:rsidR="00BC680B" w:rsidP="00EF2C5C" w:rsidRDefault="00BC680B" w14:paraId="55734B51" w14:textId="431D4A94">
      <w:pPr>
        <w:rPr>
          <w:i/>
          <w:iCs/>
        </w:rPr>
      </w:pPr>
    </w:p>
    <w:p w:rsidR="00BC680B" w:rsidP="00BC680B" w:rsidRDefault="00BC680B" w14:paraId="5568D9F5" w14:textId="4B10DF8B">
      <w:pPr>
        <w:rPr>
          <w:i/>
          <w:iCs/>
        </w:rPr>
      </w:pPr>
      <w:r w:rsidRPr="00BC680B">
        <w:rPr>
          <w:i/>
          <w:iCs/>
        </w:rPr>
        <w:t xml:space="preserve">Industrial </w:t>
      </w:r>
      <w:bookmarkStart w:name="_bookmark5" w:id="128"/>
      <w:bookmarkEnd w:id="128"/>
      <w:r w:rsidRPr="00BC680B">
        <w:rPr>
          <w:i/>
          <w:iCs/>
        </w:rPr>
        <w:t>investors have been very active in the capital markets in Tyvola Rd, making it one of the most heavily traded industrial areas in the region over the past several years. Annual sales volume has averaged $92.1</w:t>
      </w:r>
      <w:r>
        <w:rPr>
          <w:i/>
          <w:iCs/>
        </w:rPr>
        <w:t xml:space="preserve"> </w:t>
      </w:r>
      <w:r w:rsidRPr="00BC680B">
        <w:rPr>
          <w:i/>
          <w:iCs/>
        </w:rPr>
        <w:t>million over the past five years, and the 12-month high</w:t>
      </w:r>
      <w:r>
        <w:rPr>
          <w:i/>
          <w:iCs/>
        </w:rPr>
        <w:t xml:space="preserve"> </w:t>
      </w:r>
      <w:r w:rsidRPr="00BC680B">
        <w:rPr>
          <w:i/>
          <w:iCs/>
        </w:rPr>
        <w:t>in investment volume hit $223 million over that stretch. In the past 12 months specifically, $193 million worth of assets sold. Deals involving logistics properties drove recent sales volume.</w:t>
      </w:r>
    </w:p>
    <w:p w:rsidR="00BC680B" w:rsidP="00BC680B" w:rsidRDefault="00BC680B" w14:paraId="615CB082" w14:textId="3BEC6356">
      <w:pPr>
        <w:rPr>
          <w:i/>
          <w:iCs/>
        </w:rPr>
      </w:pPr>
    </w:p>
    <w:p w:rsidR="00EF2C5C" w:rsidP="00EF2C5C" w:rsidRDefault="00BC680B" w14:paraId="4586E500" w14:textId="77777777">
      <w:pPr>
        <w:rPr>
          <w:i/>
          <w:iCs/>
        </w:rPr>
      </w:pPr>
      <w:r w:rsidRPr="00BC680B">
        <w:rPr>
          <w:i/>
          <w:iCs/>
        </w:rPr>
        <w:t>The market pricing, based on the estimated price movement of all industrial properties in the submarket, sat at $134/SF during the second quarter of 2022. That price has surged since last year, growing by more than 10%, and the price itself is a significant premium relative to the average pricing for the Charlotte region. The market cap rate has dropped since last year. It is the lowest cap rate that has been seen in five years, and it's close to the metro's average</w:t>
      </w:r>
      <w:r>
        <w:rPr>
          <w:i/>
          <w:iCs/>
        </w:rPr>
        <w:t>.</w:t>
      </w:r>
    </w:p>
    <w:p w:rsidR="00BC680B" w:rsidP="00EF2C5C" w:rsidRDefault="00BC680B" w14:paraId="6317B03B" w14:textId="77777777">
      <w:pPr>
        <w:rPr>
          <w:i/>
          <w:iCs/>
        </w:rPr>
      </w:pPr>
    </w:p>
    <w:p w:rsidR="00BC680B" w:rsidP="00EF2C5C" w:rsidRDefault="00BC680B" w14:paraId="361C7055" w14:textId="3D7A5464">
      <w:pPr>
        <w:rPr>
          <w:i/>
          <w:iCs/>
        </w:rPr>
      </w:pPr>
      <w:r>
        <w:rPr>
          <w:i/>
          <w:iCs/>
          <w:noProof/>
        </w:rPr>
        <w:lastRenderedPageBreak/>
        <w:drawing>
          <wp:inline distT="0" distB="0" distL="0" distR="0" wp14:anchorId="2E3444BA" wp14:editId="66E1AF12">
            <wp:extent cx="5943600" cy="3169920"/>
            <wp:effectExtent l="0" t="0" r="0" b="0"/>
            <wp:docPr id="133" name="Picture 13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Chart&#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5943600" cy="3169920"/>
                    </a:xfrm>
                    <a:prstGeom prst="rect">
                      <a:avLst/>
                    </a:prstGeom>
                  </pic:spPr>
                </pic:pic>
              </a:graphicData>
            </a:graphic>
          </wp:inline>
        </w:drawing>
      </w:r>
    </w:p>
    <w:p w:rsidR="000404A9" w:rsidP="00EF2C5C" w:rsidRDefault="000404A9" w14:paraId="190454ED" w14:textId="77777777">
      <w:pPr>
        <w:rPr>
          <w:i/>
          <w:iCs/>
        </w:rPr>
      </w:pPr>
    </w:p>
    <w:p w:rsidR="00BC680B" w:rsidP="00EF2C5C" w:rsidRDefault="00BC680B" w14:paraId="491265A8" w14:textId="77777777">
      <w:pPr>
        <w:rPr>
          <w:i/>
          <w:iCs/>
        </w:rPr>
      </w:pPr>
    </w:p>
    <w:p w:rsidR="00BC680B" w:rsidP="00EF2C5C" w:rsidRDefault="000404A9" w14:paraId="723CA230" w14:textId="2847A840">
      <w:pPr>
        <w:rPr>
          <w:i/>
          <w:iCs/>
        </w:rPr>
      </w:pPr>
      <w:r>
        <w:rPr>
          <w:i/>
          <w:iCs/>
          <w:noProof/>
        </w:rPr>
        <w:drawing>
          <wp:inline distT="0" distB="0" distL="0" distR="0" wp14:anchorId="01F459DB" wp14:editId="30DA99D2">
            <wp:extent cx="5943600" cy="3331210"/>
            <wp:effectExtent l="0" t="0" r="0" b="2540"/>
            <wp:docPr id="135" name="Picture 13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Table&#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5943600" cy="3331210"/>
                    </a:xfrm>
                    <a:prstGeom prst="rect">
                      <a:avLst/>
                    </a:prstGeom>
                  </pic:spPr>
                </pic:pic>
              </a:graphicData>
            </a:graphic>
          </wp:inline>
        </w:drawing>
      </w:r>
    </w:p>
    <w:p w:rsidR="000404A9" w:rsidRDefault="000404A9" w14:paraId="600E54F9" w14:textId="20DEB75D">
      <w:pPr>
        <w:widowControl/>
        <w:spacing w:after="160" w:line="259" w:lineRule="auto"/>
        <w:rPr>
          <w:i/>
          <w:iCs/>
        </w:rPr>
      </w:pPr>
      <w:r>
        <w:rPr>
          <w:i/>
          <w:iCs/>
        </w:rPr>
        <w:br w:type="page"/>
      </w:r>
    </w:p>
    <w:p w:rsidR="000404A9" w:rsidP="00EF2C5C" w:rsidRDefault="000404A9" w14:paraId="1B2D3BA3" w14:textId="79BFDFDF">
      <w:pPr>
        <w:rPr>
          <w:i/>
          <w:iCs/>
        </w:rPr>
      </w:pPr>
      <w:r>
        <w:rPr>
          <w:i/>
          <w:iCs/>
          <w:noProof/>
        </w:rPr>
        <w:lastRenderedPageBreak/>
        <w:drawing>
          <wp:inline distT="0" distB="0" distL="0" distR="0" wp14:anchorId="3FC6FA65" wp14:editId="077E3550">
            <wp:extent cx="5943600" cy="3358515"/>
            <wp:effectExtent l="0" t="0" r="0" b="0"/>
            <wp:docPr id="137" name="Picture 13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Table&#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5943600" cy="3358515"/>
                    </a:xfrm>
                    <a:prstGeom prst="rect">
                      <a:avLst/>
                    </a:prstGeom>
                  </pic:spPr>
                </pic:pic>
              </a:graphicData>
            </a:graphic>
          </wp:inline>
        </w:drawing>
      </w:r>
    </w:p>
    <w:p w:rsidR="000404A9" w:rsidP="00EF2C5C" w:rsidRDefault="000404A9" w14:paraId="50FC5650" w14:textId="77777777">
      <w:pPr>
        <w:rPr>
          <w:i/>
          <w:iCs/>
        </w:rPr>
      </w:pPr>
    </w:p>
    <w:p w:rsidR="000404A9" w:rsidP="00EF2C5C" w:rsidRDefault="000404A9" w14:paraId="394697BA" w14:textId="64378067">
      <w:pPr>
        <w:rPr>
          <w:i/>
          <w:iCs/>
        </w:rPr>
      </w:pPr>
    </w:p>
    <w:p w:rsidR="000404A9" w:rsidP="00EF2C5C" w:rsidRDefault="000404A9" w14:paraId="4045D459" w14:textId="05288384">
      <w:pPr>
        <w:rPr>
          <w:i/>
          <w:iCs/>
        </w:rPr>
      </w:pPr>
      <w:r>
        <w:rPr>
          <w:i/>
          <w:iCs/>
          <w:noProof/>
        </w:rPr>
        <w:drawing>
          <wp:inline distT="0" distB="0" distL="0" distR="0" wp14:anchorId="7E4A17E5" wp14:editId="0E0BE794">
            <wp:extent cx="5943600" cy="3328035"/>
            <wp:effectExtent l="0" t="0" r="0" b="5715"/>
            <wp:docPr id="140" name="Picture 14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Table&#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5943600" cy="3328035"/>
                    </a:xfrm>
                    <a:prstGeom prst="rect">
                      <a:avLst/>
                    </a:prstGeom>
                  </pic:spPr>
                </pic:pic>
              </a:graphicData>
            </a:graphic>
          </wp:inline>
        </w:drawing>
      </w:r>
    </w:p>
    <w:p w:rsidR="000404A9" w:rsidP="00EF2C5C" w:rsidRDefault="000404A9" w14:paraId="3DE2B659" w14:textId="77777777">
      <w:pPr>
        <w:rPr>
          <w:i/>
          <w:iCs/>
        </w:rPr>
      </w:pPr>
    </w:p>
    <w:p w:rsidRPr="00BC680B" w:rsidR="000404A9" w:rsidP="00EF2C5C" w:rsidRDefault="000404A9" w14:paraId="3CE1A25A" w14:textId="49BEF5A6">
      <w:pPr>
        <w:rPr>
          <w:i/>
          <w:iCs/>
        </w:rPr>
        <w:sectPr w:rsidRPr="00BC680B" w:rsidR="000404A9" w:rsidSect="006F4AEA">
          <w:headerReference w:type="default" r:id="rId69"/>
          <w:pgSz w:w="12240" w:h="15840" w:code="1"/>
          <w:pgMar w:top="1440" w:right="1440" w:bottom="1440" w:left="1440" w:header="720" w:footer="720" w:gutter="0"/>
          <w:cols w:space="720"/>
          <w:docGrid w:linePitch="360"/>
        </w:sectPr>
      </w:pPr>
    </w:p>
    <w:p w:rsidR="00630437" w:rsidP="00FF1EE5" w:rsidRDefault="00FF1EE5" w14:paraId="7425348F" w14:textId="53EEA616">
      <w:pPr>
        <w:pStyle w:val="Heading1"/>
        <w:rPr>
          <w:szCs w:val="24"/>
        </w:rPr>
      </w:pPr>
      <w:bookmarkStart w:name="_Toc108000939" w:id="129"/>
      <w:bookmarkEnd w:id="106"/>
      <w:r>
        <w:rPr>
          <w:szCs w:val="24"/>
        </w:rPr>
        <w:lastRenderedPageBreak/>
        <w:t>SITE DESCRIPTION</w:t>
      </w:r>
      <w:bookmarkEnd w:id="129"/>
    </w:p>
    <w:p w:rsidR="00FF1EE5" w:rsidP="00FF1EE5" w:rsidRDefault="00FF1EE5" w14:paraId="525E5A65" w14:textId="77777777"/>
    <w:p w:rsidR="00FF1EE5" w:rsidP="00FF1EE5" w:rsidRDefault="000C047B" w14:paraId="08BEA5B1" w14:textId="77777777">
      <w:pPr>
        <w:pStyle w:val="MyHeading2"/>
      </w:pPr>
      <w:bookmarkStart w:name="_Toc108000940" w:id="130"/>
      <w:r>
        <w:t>Physical Characteristics</w:t>
      </w:r>
      <w:bookmarkEnd w:id="130"/>
    </w:p>
    <w:p w:rsidR="000C047B" w:rsidP="000C047B" w:rsidRDefault="000C047B" w14:paraId="14E73857" w14:textId="77777777"/>
    <w:tbl>
      <w:tblPr>
        <w:tblW w:w="0" w:type="auto"/>
        <w:tblLook w:val="04A0" w:firstRow="1" w:lastRow="0" w:firstColumn="1" w:lastColumn="0" w:noHBand="0" w:noVBand="1"/>
      </w:tblPr>
      <w:tblGrid>
        <w:gridCol w:w="4675"/>
        <w:gridCol w:w="4675"/>
      </w:tblGrid>
      <w:tr w:rsidR="000C047B" w:rsidTr="00985C44" w14:paraId="5C36C1A2" w14:textId="77777777">
        <w:tc>
          <w:tcPr>
            <w:tcW w:w="4675" w:type="dxa"/>
          </w:tcPr>
          <w:p w:rsidR="000C047B" w:rsidP="000C047B" w:rsidRDefault="000C047B" w14:paraId="05692E90" w14:textId="77777777">
            <w:r>
              <w:t>Location</w:t>
            </w:r>
          </w:p>
        </w:tc>
        <w:tc>
          <w:tcPr>
            <w:tcW w:w="4675" w:type="dxa"/>
          </w:tcPr>
          <w:p w:rsidR="000C047B" w:rsidP="000C047B" w:rsidRDefault="0083065C" w14:paraId="2F2BEC55" w14:textId="78B6BB3D">
            <w:pPr>
              <w:jc w:val="both"/>
            </w:pPr>
            <w:r>
              <w:t>4735 Dwight Evans Road</w:t>
            </w:r>
          </w:p>
          <w:p w:rsidR="000C047B" w:rsidP="000C047B" w:rsidRDefault="0083065C" w14:paraId="43163E30" w14:textId="40768457">
            <w:pPr>
              <w:jc w:val="both"/>
            </w:pPr>
            <w:r>
              <w:t>Charlotte</w:t>
            </w:r>
            <w:r w:rsidRPr="009339A0" w:rsidR="00045BE3">
              <w:t xml:space="preserve">, </w:t>
            </w:r>
            <w:r w:rsidR="00022C58">
              <w:t>North Carolina</w:t>
            </w:r>
            <w:r w:rsidRPr="009339A0" w:rsidR="000C047B">
              <w:t xml:space="preserve"> </w:t>
            </w:r>
            <w:r w:rsidR="000A2AF4">
              <w:t>28217</w:t>
            </w:r>
          </w:p>
          <w:p w:rsidR="000C047B" w:rsidP="000C047B" w:rsidRDefault="000C047B" w14:paraId="475C91F3" w14:textId="77777777">
            <w:pPr>
              <w:jc w:val="both"/>
            </w:pPr>
          </w:p>
          <w:p w:rsidR="000C047B" w:rsidP="00746515" w:rsidRDefault="000C047B" w14:paraId="4558014D" w14:textId="1708EAA2">
            <w:pPr>
              <w:jc w:val="both"/>
            </w:pPr>
            <w:r>
              <w:t xml:space="preserve">The subject is located on the </w:t>
            </w:r>
            <w:r w:rsidR="00CB0C3D">
              <w:t>southeast side of Dwight Evans Road</w:t>
            </w:r>
            <w:r w:rsidR="00746515">
              <w:t xml:space="preserve"> </w:t>
            </w:r>
            <w:r w:rsidR="00362BFD">
              <w:t xml:space="preserve">within the city limits of </w:t>
            </w:r>
            <w:r w:rsidR="0083065C">
              <w:t>Charlotte</w:t>
            </w:r>
            <w:r w:rsidR="003B6D24">
              <w:t xml:space="preserve"> in Mecklenburg County, North Carolina.</w:t>
            </w:r>
          </w:p>
        </w:tc>
      </w:tr>
      <w:tr w:rsidR="000C047B" w:rsidTr="00985C44" w14:paraId="3998F1E5" w14:textId="77777777">
        <w:tc>
          <w:tcPr>
            <w:tcW w:w="4675" w:type="dxa"/>
          </w:tcPr>
          <w:p w:rsidR="000C047B" w:rsidP="000C047B" w:rsidRDefault="000C047B" w14:paraId="3BAF5BD0" w14:textId="77777777"/>
        </w:tc>
        <w:tc>
          <w:tcPr>
            <w:tcW w:w="4675" w:type="dxa"/>
          </w:tcPr>
          <w:p w:rsidR="000C047B" w:rsidP="000C047B" w:rsidRDefault="000C047B" w14:paraId="51620CFC" w14:textId="77777777"/>
        </w:tc>
      </w:tr>
      <w:tr w:rsidR="00780CC6" w:rsidTr="00985C44" w14:paraId="72B5FBD0" w14:textId="77777777">
        <w:tc>
          <w:tcPr>
            <w:tcW w:w="4675" w:type="dxa"/>
          </w:tcPr>
          <w:p w:rsidR="00780CC6" w:rsidP="000C047B" w:rsidRDefault="00780CC6" w14:paraId="6994BDAD" w14:textId="7BCFA149">
            <w:r>
              <w:t>Census Tract</w:t>
            </w:r>
          </w:p>
        </w:tc>
        <w:tc>
          <w:tcPr>
            <w:tcW w:w="4675" w:type="dxa"/>
          </w:tcPr>
          <w:p w:rsidR="00780CC6" w:rsidP="000C047B" w:rsidRDefault="005F6880" w14:paraId="0A3D74C9" w14:textId="4B7EBBF6">
            <w:r w:rsidRPr="005F6880">
              <w:t>0038.02</w:t>
            </w:r>
          </w:p>
        </w:tc>
      </w:tr>
      <w:tr w:rsidR="00780CC6" w:rsidTr="00985C44" w14:paraId="6F43A6AE" w14:textId="77777777">
        <w:tc>
          <w:tcPr>
            <w:tcW w:w="4675" w:type="dxa"/>
          </w:tcPr>
          <w:p w:rsidR="00780CC6" w:rsidP="000C047B" w:rsidRDefault="00780CC6" w14:paraId="03F10FEF" w14:textId="77777777"/>
        </w:tc>
        <w:tc>
          <w:tcPr>
            <w:tcW w:w="4675" w:type="dxa"/>
          </w:tcPr>
          <w:p w:rsidR="00780CC6" w:rsidP="000C047B" w:rsidRDefault="00780CC6" w14:paraId="51FCEE02" w14:textId="77777777"/>
        </w:tc>
      </w:tr>
      <w:tr w:rsidR="00780CC6" w:rsidTr="00985C44" w14:paraId="293D8FDE" w14:textId="77777777">
        <w:tc>
          <w:tcPr>
            <w:tcW w:w="4675" w:type="dxa"/>
          </w:tcPr>
          <w:p w:rsidR="00780CC6" w:rsidP="000C047B" w:rsidRDefault="00780CC6" w14:paraId="6F3FF3B0" w14:textId="37B92CA6">
            <w:r>
              <w:t>MSA/MD</w:t>
            </w:r>
          </w:p>
        </w:tc>
        <w:tc>
          <w:tcPr>
            <w:tcW w:w="4675" w:type="dxa"/>
          </w:tcPr>
          <w:p w:rsidR="00780CC6" w:rsidP="000C047B" w:rsidRDefault="0083065C" w14:paraId="03748C78" w14:textId="3D8EE0CC">
            <w:r>
              <w:t>Charlotte</w:t>
            </w:r>
            <w:r w:rsidR="005F6880">
              <w:t>-Concord-Gastonia, NC-SC</w:t>
            </w:r>
          </w:p>
        </w:tc>
      </w:tr>
      <w:tr w:rsidR="00780CC6" w:rsidTr="00985C44" w14:paraId="468071D8" w14:textId="77777777">
        <w:tc>
          <w:tcPr>
            <w:tcW w:w="4675" w:type="dxa"/>
          </w:tcPr>
          <w:p w:rsidR="00780CC6" w:rsidP="000C047B" w:rsidRDefault="00780CC6" w14:paraId="2E841DA7" w14:textId="77777777"/>
        </w:tc>
        <w:tc>
          <w:tcPr>
            <w:tcW w:w="4675" w:type="dxa"/>
          </w:tcPr>
          <w:p w:rsidR="00780CC6" w:rsidP="000C047B" w:rsidRDefault="00780CC6" w14:paraId="1D725701" w14:textId="77777777"/>
        </w:tc>
      </w:tr>
      <w:tr w:rsidR="000C047B" w:rsidTr="00985C44" w14:paraId="5FC91E41" w14:textId="77777777">
        <w:tc>
          <w:tcPr>
            <w:tcW w:w="4675" w:type="dxa"/>
          </w:tcPr>
          <w:p w:rsidR="000C047B" w:rsidP="000C047B" w:rsidRDefault="000C047B" w14:paraId="3B84A992" w14:textId="12B398DE">
            <w:r>
              <w:t xml:space="preserve">Total </w:t>
            </w:r>
            <w:r w:rsidR="005F6880">
              <w:t>Condominium Site</w:t>
            </w:r>
            <w:r>
              <w:t xml:space="preserve"> Area</w:t>
            </w:r>
          </w:p>
        </w:tc>
        <w:tc>
          <w:tcPr>
            <w:tcW w:w="4675" w:type="dxa"/>
          </w:tcPr>
          <w:p w:rsidR="000C047B" w:rsidP="00B63CF2" w:rsidRDefault="00EC4E83" w14:paraId="6B6A1589" w14:textId="2981C64D">
            <w:r>
              <w:t>2.59</w:t>
            </w:r>
            <w:r w:rsidR="000C047B">
              <w:t xml:space="preserve"> Acres                                                   </w:t>
            </w:r>
            <w:r>
              <w:t>112,820</w:t>
            </w:r>
            <w:r w:rsidR="000C047B">
              <w:t xml:space="preserve"> SF</w:t>
            </w:r>
          </w:p>
        </w:tc>
      </w:tr>
      <w:tr w:rsidR="000C047B" w:rsidTr="00985C44" w14:paraId="76B7C377" w14:textId="77777777">
        <w:tc>
          <w:tcPr>
            <w:tcW w:w="4675" w:type="dxa"/>
          </w:tcPr>
          <w:p w:rsidR="000C047B" w:rsidP="000C047B" w:rsidRDefault="000C047B" w14:paraId="419A9C9F" w14:textId="77777777"/>
        </w:tc>
        <w:tc>
          <w:tcPr>
            <w:tcW w:w="4675" w:type="dxa"/>
          </w:tcPr>
          <w:p w:rsidR="000C047B" w:rsidP="000C047B" w:rsidRDefault="000C047B" w14:paraId="63776703" w14:textId="77777777"/>
        </w:tc>
      </w:tr>
      <w:tr w:rsidR="000C047B" w:rsidTr="00985C44" w14:paraId="6C880279" w14:textId="77777777">
        <w:tc>
          <w:tcPr>
            <w:tcW w:w="4675" w:type="dxa"/>
          </w:tcPr>
          <w:p w:rsidR="000C047B" w:rsidP="000C047B" w:rsidRDefault="000C047B" w14:paraId="02D2A338" w14:textId="77777777">
            <w:r>
              <w:t>Site Shape</w:t>
            </w:r>
          </w:p>
        </w:tc>
        <w:tc>
          <w:tcPr>
            <w:tcW w:w="4675" w:type="dxa"/>
          </w:tcPr>
          <w:p w:rsidR="000C047B" w:rsidP="00746515" w:rsidRDefault="005F6880" w14:paraId="65CC5FE7" w14:textId="7E5945F8">
            <w:r>
              <w:t>Irregular</w:t>
            </w:r>
          </w:p>
        </w:tc>
      </w:tr>
      <w:tr w:rsidR="000C047B" w:rsidTr="00985C44" w14:paraId="08C7F2B6" w14:textId="77777777">
        <w:tc>
          <w:tcPr>
            <w:tcW w:w="4675" w:type="dxa"/>
          </w:tcPr>
          <w:p w:rsidR="000C047B" w:rsidP="000C047B" w:rsidRDefault="000C047B" w14:paraId="38D3DFD5" w14:textId="77777777"/>
        </w:tc>
        <w:tc>
          <w:tcPr>
            <w:tcW w:w="4675" w:type="dxa"/>
          </w:tcPr>
          <w:p w:rsidR="000C047B" w:rsidP="000C047B" w:rsidRDefault="000C047B" w14:paraId="333EBC3B" w14:textId="77777777"/>
        </w:tc>
      </w:tr>
      <w:tr w:rsidR="000C047B" w:rsidTr="00985C44" w14:paraId="779DB160" w14:textId="77777777">
        <w:tc>
          <w:tcPr>
            <w:tcW w:w="4675" w:type="dxa"/>
          </w:tcPr>
          <w:p w:rsidR="000C047B" w:rsidP="000C047B" w:rsidRDefault="000C047B" w14:paraId="79B6EA55" w14:textId="77777777">
            <w:r>
              <w:t>Topography</w:t>
            </w:r>
          </w:p>
        </w:tc>
        <w:tc>
          <w:tcPr>
            <w:tcW w:w="4675" w:type="dxa"/>
          </w:tcPr>
          <w:p w:rsidR="000C047B" w:rsidP="0067300B" w:rsidRDefault="005F6880" w14:paraId="7948C440" w14:textId="6C727AB1">
            <w:r>
              <w:t>Gently sloping</w:t>
            </w:r>
          </w:p>
        </w:tc>
      </w:tr>
      <w:tr w:rsidR="000C047B" w:rsidTr="00985C44" w14:paraId="065D1825" w14:textId="77777777">
        <w:tc>
          <w:tcPr>
            <w:tcW w:w="4675" w:type="dxa"/>
          </w:tcPr>
          <w:p w:rsidR="000C047B" w:rsidP="000C047B" w:rsidRDefault="000C047B" w14:paraId="77AA9FE4" w14:textId="77777777"/>
        </w:tc>
        <w:tc>
          <w:tcPr>
            <w:tcW w:w="4675" w:type="dxa"/>
          </w:tcPr>
          <w:p w:rsidR="000C047B" w:rsidP="000C047B" w:rsidRDefault="000C047B" w14:paraId="67C4DCF2" w14:textId="77777777"/>
        </w:tc>
      </w:tr>
      <w:tr w:rsidR="000C047B" w:rsidTr="00985C44" w14:paraId="34EC5B4D" w14:textId="77777777">
        <w:tc>
          <w:tcPr>
            <w:tcW w:w="4675" w:type="dxa"/>
          </w:tcPr>
          <w:p w:rsidR="000C047B" w:rsidP="000C047B" w:rsidRDefault="000C047B" w14:paraId="3C73E9F5" w14:textId="77777777">
            <w:r>
              <w:t>Surplus/Excess Land</w:t>
            </w:r>
          </w:p>
        </w:tc>
        <w:tc>
          <w:tcPr>
            <w:tcW w:w="4675" w:type="dxa"/>
          </w:tcPr>
          <w:p w:rsidRPr="000C047B" w:rsidR="000C047B" w:rsidP="000C047B" w:rsidRDefault="000C047B" w14:paraId="45E31D6B" w14:textId="77777777">
            <w:pPr>
              <w:jc w:val="both"/>
            </w:pPr>
            <w:r>
              <w:t>None noted</w:t>
            </w:r>
          </w:p>
        </w:tc>
      </w:tr>
      <w:tr w:rsidR="005E56B8" w:rsidTr="00985C44" w14:paraId="0FAAE9C1" w14:textId="77777777">
        <w:tc>
          <w:tcPr>
            <w:tcW w:w="4675" w:type="dxa"/>
          </w:tcPr>
          <w:p w:rsidR="005E56B8" w:rsidP="000C047B" w:rsidRDefault="005E56B8" w14:paraId="6A77731C" w14:textId="77777777"/>
        </w:tc>
        <w:tc>
          <w:tcPr>
            <w:tcW w:w="4675" w:type="dxa"/>
          </w:tcPr>
          <w:p w:rsidR="005E56B8" w:rsidP="000C047B" w:rsidRDefault="005E56B8" w14:paraId="0387E6B9" w14:textId="77777777">
            <w:pPr>
              <w:jc w:val="both"/>
            </w:pPr>
          </w:p>
        </w:tc>
      </w:tr>
      <w:tr w:rsidR="005E56B8" w:rsidTr="00985C44" w14:paraId="213B0B32" w14:textId="77777777">
        <w:tc>
          <w:tcPr>
            <w:tcW w:w="4675" w:type="dxa"/>
          </w:tcPr>
          <w:p w:rsidR="005E56B8" w:rsidP="005E56B8" w:rsidRDefault="005E56B8" w14:paraId="2AD63A7A" w14:textId="77777777">
            <w:r w:rsidRPr="005E56B8">
              <w:t>Soil Conditions</w:t>
            </w:r>
          </w:p>
        </w:tc>
        <w:tc>
          <w:tcPr>
            <w:tcW w:w="4675" w:type="dxa"/>
          </w:tcPr>
          <w:p w:rsidR="005E56B8" w:rsidP="005E56B8" w:rsidRDefault="005E56B8" w14:paraId="778E17FC" w14:textId="77777777">
            <w:pPr>
              <w:jc w:val="both"/>
            </w:pPr>
            <w:r w:rsidRPr="000C047B">
              <w:t xml:space="preserve">We were not </w:t>
            </w:r>
            <w:r>
              <w:t xml:space="preserve">provided a soil report for review.  </w:t>
            </w:r>
            <w:r w:rsidRPr="005E56B8">
              <w:t xml:space="preserve">The soils that comprise the subject </w:t>
            </w:r>
            <w:r>
              <w:t>site</w:t>
            </w:r>
            <w:r w:rsidRPr="005E56B8">
              <w:t xml:space="preserve"> appear to be of adequ</w:t>
            </w:r>
            <w:r>
              <w:t>ate support and permeability to support the existing and/or p</w:t>
            </w:r>
            <w:r w:rsidRPr="000C047B">
              <w:t xml:space="preserve">roposed structure(s). </w:t>
            </w:r>
            <w:r>
              <w:t xml:space="preserve"> </w:t>
            </w:r>
            <w:r w:rsidRPr="000C047B">
              <w:t>We did</w:t>
            </w:r>
            <w:r>
              <w:t xml:space="preserve"> </w:t>
            </w:r>
            <w:r w:rsidRPr="000C047B">
              <w:t>not observe any evidence to t</w:t>
            </w:r>
            <w:r>
              <w:t xml:space="preserve">he contrary during our physical </w:t>
            </w:r>
            <w:r w:rsidRPr="000C047B">
              <w:t>inspection of the</w:t>
            </w:r>
            <w:r>
              <w:t xml:space="preserve"> </w:t>
            </w:r>
            <w:r w:rsidRPr="000C047B">
              <w:t>pro</w:t>
            </w:r>
            <w:r>
              <w:t xml:space="preserve">perty.  </w:t>
            </w:r>
          </w:p>
        </w:tc>
      </w:tr>
      <w:tr w:rsidR="005E56B8" w:rsidTr="00985C44" w14:paraId="0459E45D" w14:textId="77777777">
        <w:tc>
          <w:tcPr>
            <w:tcW w:w="4675" w:type="dxa"/>
          </w:tcPr>
          <w:p w:rsidR="005E56B8" w:rsidP="005E56B8" w:rsidRDefault="005E56B8" w14:paraId="71293F53" w14:textId="77777777"/>
        </w:tc>
        <w:tc>
          <w:tcPr>
            <w:tcW w:w="4675" w:type="dxa"/>
          </w:tcPr>
          <w:p w:rsidR="005E56B8" w:rsidP="005E56B8" w:rsidRDefault="005E56B8" w14:paraId="566F3BE7" w14:textId="77777777">
            <w:pPr>
              <w:jc w:val="both"/>
            </w:pPr>
          </w:p>
        </w:tc>
      </w:tr>
      <w:tr w:rsidR="005E56B8" w:rsidTr="00985C44" w14:paraId="089246E8" w14:textId="77777777">
        <w:tc>
          <w:tcPr>
            <w:tcW w:w="4675" w:type="dxa"/>
          </w:tcPr>
          <w:p w:rsidR="005E56B8" w:rsidP="005E56B8" w:rsidRDefault="005E56B8" w14:paraId="079A764A" w14:textId="77777777">
            <w:r>
              <w:t>Environmental</w:t>
            </w:r>
            <w:r w:rsidR="00045BE3">
              <w:t xml:space="preserve"> Considerations</w:t>
            </w:r>
          </w:p>
        </w:tc>
        <w:tc>
          <w:tcPr>
            <w:tcW w:w="4675" w:type="dxa"/>
          </w:tcPr>
          <w:p w:rsidR="005E56B8" w:rsidP="005E56B8" w:rsidRDefault="000A7B20" w14:paraId="4BB8B8B1" w14:textId="72997880">
            <w:pPr>
              <w:jc w:val="both"/>
            </w:pPr>
            <w:r w:rsidRPr="000A7B20">
              <w:t xml:space="preserve">We are not aware of any known source of pollution or environmental hazards noted in the area.  As no gross evidence of contamination was observed, this report assumes that the site is free of contaminants. The opinion of value in this report is contingent upon no environmental hazards on or around the subject site. </w:t>
            </w:r>
            <w:r w:rsidRPr="000A7B20">
              <w:rPr>
                <w:lang w:val="en-CA"/>
              </w:rPr>
              <w:fldChar w:fldCharType="begin"/>
            </w:r>
            <w:r w:rsidRPr="000A7B20">
              <w:rPr>
                <w:lang w:val="en-CA"/>
              </w:rPr>
              <w:instrText xml:space="preserve"> SEQ CHAPTER \h \r 1</w:instrText>
            </w:r>
            <w:r w:rsidRPr="000A7B20">
              <w:fldChar w:fldCharType="end"/>
            </w:r>
          </w:p>
        </w:tc>
      </w:tr>
      <w:tr w:rsidR="000A7B20" w:rsidTr="00985C44" w14:paraId="508D0EB2" w14:textId="77777777">
        <w:tc>
          <w:tcPr>
            <w:tcW w:w="4675" w:type="dxa"/>
          </w:tcPr>
          <w:p w:rsidR="000A7B20" w:rsidP="005E56B8" w:rsidRDefault="000A7B20" w14:paraId="15FCB905" w14:textId="71460B40"/>
        </w:tc>
        <w:tc>
          <w:tcPr>
            <w:tcW w:w="4675" w:type="dxa"/>
          </w:tcPr>
          <w:p w:rsidRPr="000A7B20" w:rsidR="000A7B20" w:rsidP="005E56B8" w:rsidRDefault="000A7B20" w14:paraId="1B52BF99" w14:textId="77777777">
            <w:pPr>
              <w:jc w:val="both"/>
            </w:pPr>
          </w:p>
        </w:tc>
      </w:tr>
      <w:tr w:rsidR="000A7B20" w:rsidTr="00A46E6E" w14:paraId="2B799444" w14:textId="77777777">
        <w:tc>
          <w:tcPr>
            <w:tcW w:w="4675" w:type="dxa"/>
          </w:tcPr>
          <w:p w:rsidR="000A7B20" w:rsidP="005E56B8" w:rsidRDefault="000A7B20" w14:paraId="5487CCC8" w14:textId="2DE466CD">
            <w:r>
              <w:t>Site Utility</w:t>
            </w:r>
          </w:p>
        </w:tc>
        <w:tc>
          <w:tcPr>
            <w:tcW w:w="4675" w:type="dxa"/>
            <w:shd w:val="clear" w:color="auto" w:fill="auto"/>
          </w:tcPr>
          <w:p w:rsidRPr="000A7B20" w:rsidR="000A7B20" w:rsidP="005E56B8" w:rsidRDefault="005F6880" w14:paraId="78C7FE74" w14:textId="08B11253">
            <w:pPr>
              <w:jc w:val="both"/>
            </w:pPr>
            <w:r w:rsidRPr="00A46E6E">
              <w:t>Average</w:t>
            </w:r>
          </w:p>
        </w:tc>
      </w:tr>
      <w:tr w:rsidR="000A7B20" w:rsidTr="00985C44" w14:paraId="2C5CFC79" w14:textId="77777777">
        <w:tc>
          <w:tcPr>
            <w:tcW w:w="4675" w:type="dxa"/>
          </w:tcPr>
          <w:p w:rsidR="000A7B20" w:rsidP="005E56B8" w:rsidRDefault="000A7B20" w14:paraId="3384C6B8" w14:textId="77777777"/>
        </w:tc>
        <w:tc>
          <w:tcPr>
            <w:tcW w:w="4675" w:type="dxa"/>
          </w:tcPr>
          <w:p w:rsidRPr="000A7B20" w:rsidR="000A7B20" w:rsidP="005E56B8" w:rsidRDefault="000A7B20" w14:paraId="07C85B23" w14:textId="77777777">
            <w:pPr>
              <w:jc w:val="both"/>
            </w:pPr>
          </w:p>
        </w:tc>
      </w:tr>
      <w:tr w:rsidR="000A7B20" w:rsidTr="00985C44" w14:paraId="4EB04A97" w14:textId="77777777">
        <w:tc>
          <w:tcPr>
            <w:tcW w:w="4675" w:type="dxa"/>
          </w:tcPr>
          <w:p w:rsidR="000A7B20" w:rsidP="005E56B8" w:rsidRDefault="000A7B20" w14:paraId="10C7FC8C" w14:textId="6361F13E">
            <w:r>
              <w:t>Location Rating</w:t>
            </w:r>
          </w:p>
        </w:tc>
        <w:tc>
          <w:tcPr>
            <w:tcW w:w="4675" w:type="dxa"/>
          </w:tcPr>
          <w:p w:rsidRPr="000A7B20" w:rsidR="000A7B20" w:rsidP="005E56B8" w:rsidRDefault="000A7B20" w14:paraId="63304ABE" w14:textId="0DEAA861">
            <w:pPr>
              <w:jc w:val="both"/>
            </w:pPr>
            <w:r>
              <w:t>Good</w:t>
            </w:r>
          </w:p>
        </w:tc>
      </w:tr>
    </w:tbl>
    <w:p w:rsidR="004A15E9" w:rsidP="000C047B" w:rsidRDefault="004A15E9" w14:paraId="6EB6D545" w14:textId="77777777"/>
    <w:p w:rsidR="000A7B20" w:rsidRDefault="000A7B20" w14:paraId="047F9808" w14:textId="77777777">
      <w:pPr>
        <w:widowControl/>
        <w:spacing w:after="160" w:line="259" w:lineRule="auto"/>
        <w:rPr>
          <w:rFonts w:eastAsiaTheme="majorEastAsia" w:cstheme="majorBidi"/>
          <w:color w:val="2E74B5" w:themeColor="accent1" w:themeShade="BF"/>
          <w:sz w:val="24"/>
          <w:szCs w:val="26"/>
        </w:rPr>
      </w:pPr>
      <w:r>
        <w:br w:type="page"/>
      </w:r>
    </w:p>
    <w:p w:rsidR="004A15E9" w:rsidP="004A15E9" w:rsidRDefault="004A15E9" w14:paraId="7720B199" w14:textId="7E4A53D9">
      <w:pPr>
        <w:pStyle w:val="MyHeading2"/>
      </w:pPr>
      <w:bookmarkStart w:name="_Toc108000941" w:id="131"/>
      <w:r>
        <w:lastRenderedPageBreak/>
        <w:t>Utilities</w:t>
      </w:r>
      <w:bookmarkEnd w:id="131"/>
    </w:p>
    <w:p w:rsidR="004A15E9" w:rsidP="004A15E9" w:rsidRDefault="004A15E9" w14:paraId="3C4A2C66" w14:textId="77777777"/>
    <w:tbl>
      <w:tblPr>
        <w:tblW w:w="0" w:type="auto"/>
        <w:tblLook w:val="04A0" w:firstRow="1" w:lastRow="0" w:firstColumn="1" w:lastColumn="0" w:noHBand="0" w:noVBand="1"/>
      </w:tblPr>
      <w:tblGrid>
        <w:gridCol w:w="4675"/>
        <w:gridCol w:w="4675"/>
      </w:tblGrid>
      <w:tr w:rsidR="004A15E9" w:rsidTr="00985C44" w14:paraId="5642AC7C" w14:textId="77777777">
        <w:tc>
          <w:tcPr>
            <w:tcW w:w="4675" w:type="dxa"/>
          </w:tcPr>
          <w:p w:rsidR="004A15E9" w:rsidP="004A15E9" w:rsidRDefault="004A15E9" w14:paraId="04961B9A" w14:textId="77777777">
            <w:r>
              <w:t>Water</w:t>
            </w:r>
          </w:p>
        </w:tc>
        <w:tc>
          <w:tcPr>
            <w:tcW w:w="4675" w:type="dxa"/>
          </w:tcPr>
          <w:p w:rsidR="004A15E9" w:rsidP="004A15E9" w:rsidRDefault="004A15E9" w14:paraId="0DAD8E8F" w14:textId="77777777">
            <w:r>
              <w:t>Available</w:t>
            </w:r>
          </w:p>
        </w:tc>
      </w:tr>
      <w:tr w:rsidR="004A15E9" w:rsidTr="00985C44" w14:paraId="0E193B21" w14:textId="77777777">
        <w:tc>
          <w:tcPr>
            <w:tcW w:w="4675" w:type="dxa"/>
          </w:tcPr>
          <w:p w:rsidR="004A15E9" w:rsidP="004A15E9" w:rsidRDefault="004A15E9" w14:paraId="56DFF526" w14:textId="77777777"/>
        </w:tc>
        <w:tc>
          <w:tcPr>
            <w:tcW w:w="4675" w:type="dxa"/>
          </w:tcPr>
          <w:p w:rsidR="004A15E9" w:rsidP="004A15E9" w:rsidRDefault="004A15E9" w14:paraId="68CCA66B" w14:textId="77777777"/>
        </w:tc>
      </w:tr>
      <w:tr w:rsidR="004A15E9" w:rsidTr="00985C44" w14:paraId="432AEB57" w14:textId="77777777">
        <w:tc>
          <w:tcPr>
            <w:tcW w:w="4675" w:type="dxa"/>
          </w:tcPr>
          <w:p w:rsidR="004A15E9" w:rsidP="004A15E9" w:rsidRDefault="004A15E9" w14:paraId="78FE15CF" w14:textId="77777777">
            <w:r>
              <w:t>Sewer</w:t>
            </w:r>
          </w:p>
        </w:tc>
        <w:tc>
          <w:tcPr>
            <w:tcW w:w="4675" w:type="dxa"/>
          </w:tcPr>
          <w:p w:rsidR="004A15E9" w:rsidP="00B63CF2" w:rsidRDefault="00B63CF2" w14:paraId="4697A893" w14:textId="77777777">
            <w:r>
              <w:t>Available</w:t>
            </w:r>
          </w:p>
        </w:tc>
      </w:tr>
      <w:tr w:rsidR="004A15E9" w:rsidTr="00985C44" w14:paraId="2EAEFF7D" w14:textId="77777777">
        <w:tc>
          <w:tcPr>
            <w:tcW w:w="4675" w:type="dxa"/>
          </w:tcPr>
          <w:p w:rsidR="004A15E9" w:rsidP="004A15E9" w:rsidRDefault="004A15E9" w14:paraId="60933D93" w14:textId="77777777"/>
        </w:tc>
        <w:tc>
          <w:tcPr>
            <w:tcW w:w="4675" w:type="dxa"/>
          </w:tcPr>
          <w:p w:rsidR="004A15E9" w:rsidP="004A15E9" w:rsidRDefault="004A15E9" w14:paraId="0BAE097F" w14:textId="77777777"/>
        </w:tc>
      </w:tr>
      <w:tr w:rsidR="004A15E9" w:rsidTr="00985C44" w14:paraId="240133A1" w14:textId="77777777">
        <w:tc>
          <w:tcPr>
            <w:tcW w:w="4675" w:type="dxa"/>
          </w:tcPr>
          <w:p w:rsidR="004A15E9" w:rsidP="004A15E9" w:rsidRDefault="004A15E9" w14:paraId="0A8C3AA7" w14:textId="77777777">
            <w:r>
              <w:t>Electricity</w:t>
            </w:r>
          </w:p>
        </w:tc>
        <w:tc>
          <w:tcPr>
            <w:tcW w:w="4675" w:type="dxa"/>
          </w:tcPr>
          <w:p w:rsidR="004A15E9" w:rsidP="004A15E9" w:rsidRDefault="004A15E9" w14:paraId="40B2BCC9" w14:textId="77777777">
            <w:r>
              <w:t>Available</w:t>
            </w:r>
          </w:p>
        </w:tc>
      </w:tr>
      <w:tr w:rsidR="004A15E9" w:rsidTr="00985C44" w14:paraId="22C36543" w14:textId="77777777">
        <w:tc>
          <w:tcPr>
            <w:tcW w:w="4675" w:type="dxa"/>
          </w:tcPr>
          <w:p w:rsidR="004A15E9" w:rsidP="004A15E9" w:rsidRDefault="004A15E9" w14:paraId="5D265B56" w14:textId="77777777"/>
        </w:tc>
        <w:tc>
          <w:tcPr>
            <w:tcW w:w="4675" w:type="dxa"/>
          </w:tcPr>
          <w:p w:rsidR="004A15E9" w:rsidP="004A15E9" w:rsidRDefault="004A15E9" w14:paraId="238AE6C2" w14:textId="77777777"/>
        </w:tc>
      </w:tr>
      <w:tr w:rsidR="004A15E9" w:rsidTr="00985C44" w14:paraId="398CDE35" w14:textId="77777777">
        <w:tc>
          <w:tcPr>
            <w:tcW w:w="4675" w:type="dxa"/>
          </w:tcPr>
          <w:p w:rsidR="004A15E9" w:rsidP="004A15E9" w:rsidRDefault="004A15E9" w14:paraId="3D108B70" w14:textId="77777777">
            <w:r>
              <w:t>Gas</w:t>
            </w:r>
          </w:p>
        </w:tc>
        <w:tc>
          <w:tcPr>
            <w:tcW w:w="4675" w:type="dxa"/>
          </w:tcPr>
          <w:p w:rsidR="004A15E9" w:rsidP="004A15E9" w:rsidRDefault="004A15E9" w14:paraId="3EC22832" w14:textId="77777777">
            <w:r>
              <w:t>Available</w:t>
            </w:r>
          </w:p>
        </w:tc>
      </w:tr>
    </w:tbl>
    <w:p w:rsidR="000A7B20" w:rsidP="000A7B20" w:rsidRDefault="000A7B20" w14:paraId="245BD423" w14:textId="77777777"/>
    <w:p w:rsidR="0034114D" w:rsidP="0034114D" w:rsidRDefault="0034114D" w14:paraId="6C355B23" w14:textId="2DF82979">
      <w:pPr>
        <w:pStyle w:val="MyHeading2"/>
      </w:pPr>
      <w:bookmarkStart w:name="_Toc108000942" w:id="132"/>
      <w:r>
        <w:t>Legal Information</w:t>
      </w:r>
      <w:bookmarkEnd w:id="132"/>
    </w:p>
    <w:p w:rsidR="0034114D" w:rsidP="0034114D" w:rsidRDefault="0034114D" w14:paraId="55F63D48" w14:textId="77777777"/>
    <w:tbl>
      <w:tblPr>
        <w:tblW w:w="0" w:type="auto"/>
        <w:tblLook w:val="04A0" w:firstRow="1" w:lastRow="0" w:firstColumn="1" w:lastColumn="0" w:noHBand="0" w:noVBand="1"/>
      </w:tblPr>
      <w:tblGrid>
        <w:gridCol w:w="4675"/>
        <w:gridCol w:w="4675"/>
      </w:tblGrid>
      <w:tr w:rsidR="0034114D" w:rsidTr="00FA7960" w14:paraId="3FA63611" w14:textId="77777777">
        <w:tc>
          <w:tcPr>
            <w:tcW w:w="4675" w:type="dxa"/>
          </w:tcPr>
          <w:p w:rsidR="0034114D" w:rsidP="0034114D" w:rsidRDefault="0034114D" w14:paraId="6299DED4" w14:textId="77777777">
            <w:r>
              <w:t>Parcel Number(s)</w:t>
            </w:r>
          </w:p>
        </w:tc>
        <w:tc>
          <w:tcPr>
            <w:tcW w:w="4675" w:type="dxa"/>
          </w:tcPr>
          <w:p w:rsidR="0034114D" w:rsidP="0034114D" w:rsidRDefault="002C69BC" w14:paraId="44064587" w14:textId="1945F2DF">
            <w:r>
              <w:t>145-301-22</w:t>
            </w:r>
          </w:p>
        </w:tc>
      </w:tr>
      <w:tr w:rsidR="0034114D" w:rsidTr="00FA7960" w14:paraId="7BAE34CF" w14:textId="77777777">
        <w:tc>
          <w:tcPr>
            <w:tcW w:w="4675" w:type="dxa"/>
          </w:tcPr>
          <w:p w:rsidR="0034114D" w:rsidP="0034114D" w:rsidRDefault="0034114D" w14:paraId="667504D6" w14:textId="77777777"/>
        </w:tc>
        <w:tc>
          <w:tcPr>
            <w:tcW w:w="4675" w:type="dxa"/>
          </w:tcPr>
          <w:p w:rsidR="0034114D" w:rsidP="0034114D" w:rsidRDefault="0034114D" w14:paraId="32477DB4" w14:textId="77777777"/>
        </w:tc>
      </w:tr>
      <w:tr w:rsidR="0034114D" w:rsidTr="00FA7960" w14:paraId="01C35C8E" w14:textId="77777777">
        <w:tc>
          <w:tcPr>
            <w:tcW w:w="4675" w:type="dxa"/>
          </w:tcPr>
          <w:p w:rsidR="0034114D" w:rsidP="0034114D" w:rsidRDefault="0034114D" w14:paraId="652CE1E8" w14:textId="77777777">
            <w:r>
              <w:t>Current Owner</w:t>
            </w:r>
          </w:p>
        </w:tc>
        <w:tc>
          <w:tcPr>
            <w:tcW w:w="4675" w:type="dxa"/>
          </w:tcPr>
          <w:p w:rsidR="0034114D" w:rsidP="0034114D" w:rsidRDefault="005F6880" w14:paraId="05E3731A" w14:textId="722584B0">
            <w:proofErr w:type="spellStart"/>
            <w:r>
              <w:t>Investcore</w:t>
            </w:r>
            <w:proofErr w:type="spellEnd"/>
            <w:r>
              <w:t xml:space="preserve"> Prop Co 9, </w:t>
            </w:r>
            <w:r w:rsidR="002C69BC">
              <w:t>LLC</w:t>
            </w:r>
          </w:p>
        </w:tc>
      </w:tr>
      <w:tr w:rsidR="0034114D" w:rsidTr="00FA7960" w14:paraId="0D087917" w14:textId="77777777">
        <w:tc>
          <w:tcPr>
            <w:tcW w:w="4675" w:type="dxa"/>
          </w:tcPr>
          <w:p w:rsidR="0034114D" w:rsidP="0034114D" w:rsidRDefault="0034114D" w14:paraId="3EC2583A" w14:textId="77777777"/>
        </w:tc>
        <w:tc>
          <w:tcPr>
            <w:tcW w:w="4675" w:type="dxa"/>
          </w:tcPr>
          <w:p w:rsidR="0034114D" w:rsidP="0034114D" w:rsidRDefault="0034114D" w14:paraId="40BF7C18" w14:textId="77777777"/>
        </w:tc>
      </w:tr>
      <w:tr w:rsidR="0034114D" w:rsidTr="00FA7960" w14:paraId="4CB1C082" w14:textId="77777777">
        <w:tc>
          <w:tcPr>
            <w:tcW w:w="4675" w:type="dxa"/>
          </w:tcPr>
          <w:p w:rsidR="0034114D" w:rsidP="00F37CB8" w:rsidRDefault="0034114D" w14:paraId="191A2F11" w14:textId="77777777">
            <w:r>
              <w:t xml:space="preserve">Current </w:t>
            </w:r>
            <w:r w:rsidR="00F37CB8">
              <w:t>Zoning</w:t>
            </w:r>
          </w:p>
        </w:tc>
        <w:tc>
          <w:tcPr>
            <w:tcW w:w="4675" w:type="dxa"/>
          </w:tcPr>
          <w:p w:rsidR="004F5184" w:rsidP="00B32C6F" w:rsidRDefault="00E46767" w14:paraId="1C8C4C23" w14:textId="3AB7996F">
            <w:r>
              <w:t>I-2, Heavy Industrial District</w:t>
            </w:r>
          </w:p>
          <w:p w:rsidR="00B32C6F" w:rsidP="00B32C6F" w:rsidRDefault="00C62EF2" w14:paraId="4D518D97" w14:textId="2B303D68">
            <w:r>
              <w:t>City of Charlotte</w:t>
            </w:r>
          </w:p>
        </w:tc>
      </w:tr>
      <w:tr w:rsidR="001F738B" w:rsidTr="00FA7960" w14:paraId="51B860C0" w14:textId="77777777">
        <w:tc>
          <w:tcPr>
            <w:tcW w:w="4675" w:type="dxa"/>
          </w:tcPr>
          <w:p w:rsidR="001F738B" w:rsidP="0034114D" w:rsidRDefault="001F738B" w14:paraId="5A330F38" w14:textId="77777777"/>
        </w:tc>
        <w:tc>
          <w:tcPr>
            <w:tcW w:w="4675" w:type="dxa"/>
          </w:tcPr>
          <w:p w:rsidR="001F738B" w:rsidP="0034114D" w:rsidRDefault="001F738B" w14:paraId="73DBC8EF" w14:textId="77777777"/>
        </w:tc>
      </w:tr>
      <w:tr w:rsidR="001F738B" w:rsidTr="00FA7960" w14:paraId="63CAF8EE" w14:textId="77777777">
        <w:tc>
          <w:tcPr>
            <w:tcW w:w="4675" w:type="dxa"/>
          </w:tcPr>
          <w:p w:rsidR="001F738B" w:rsidP="0034114D" w:rsidRDefault="001F738B" w14:paraId="29647D31" w14:textId="77777777">
            <w:r>
              <w:t>Flood Zone</w:t>
            </w:r>
          </w:p>
        </w:tc>
        <w:tc>
          <w:tcPr>
            <w:tcW w:w="4675" w:type="dxa"/>
          </w:tcPr>
          <w:p w:rsidR="001F738B" w:rsidP="00BC663B" w:rsidRDefault="00C13B12" w14:paraId="0F2399AB" w14:textId="77777777">
            <w:pPr>
              <w:jc w:val="both"/>
            </w:pPr>
            <w:r w:rsidRPr="00D41032">
              <w:rPr>
                <w:i/>
              </w:rPr>
              <w:t>X</w:t>
            </w:r>
            <w:r w:rsidRPr="00D41032" w:rsidR="00D41032">
              <w:rPr>
                <w:i/>
              </w:rPr>
              <w:t xml:space="preserve"> or </w:t>
            </w:r>
            <w:r w:rsidR="00BC663B">
              <w:rPr>
                <w:i/>
              </w:rPr>
              <w:t xml:space="preserve">C </w:t>
            </w:r>
            <w:r w:rsidRPr="00D41032" w:rsidR="00D41032">
              <w:rPr>
                <w:i/>
              </w:rPr>
              <w:t>Zone</w:t>
            </w:r>
            <w:r w:rsidR="00D41032">
              <w:t>:</w:t>
            </w:r>
            <w:r>
              <w:t xml:space="preserve"> </w:t>
            </w:r>
            <w:r w:rsidR="00BC663B">
              <w:t xml:space="preserve"> </w:t>
            </w:r>
            <w:r w:rsidRPr="00BC663B" w:rsidR="00BC663B">
              <w:t>Area of minimal flood hazard, usually depicted on FIRMs as above the 500‐year</w:t>
            </w:r>
            <w:r w:rsidR="00BC663B">
              <w:t xml:space="preserve"> </w:t>
            </w:r>
            <w:r w:rsidRPr="00BC663B" w:rsidR="00BC663B">
              <w:t xml:space="preserve">flood level. </w:t>
            </w:r>
            <w:r w:rsidR="00BC663B">
              <w:t xml:space="preserve"> </w:t>
            </w:r>
            <w:r w:rsidRPr="00BC663B" w:rsidR="00BC663B">
              <w:t>Zone C may have ponding and local drainage problems that don't</w:t>
            </w:r>
            <w:r w:rsidR="00BC663B">
              <w:t xml:space="preserve"> </w:t>
            </w:r>
            <w:r w:rsidRPr="00BC663B" w:rsidR="00BC663B">
              <w:t xml:space="preserve">warrant a detailed study or designation as base floodplain. </w:t>
            </w:r>
            <w:r w:rsidR="00BC663B">
              <w:t xml:space="preserve"> </w:t>
            </w:r>
            <w:r w:rsidRPr="00BC663B" w:rsidR="00BC663B">
              <w:t>Zone X is the area</w:t>
            </w:r>
            <w:r w:rsidR="00BC663B">
              <w:t xml:space="preserve"> </w:t>
            </w:r>
            <w:r w:rsidRPr="00BC663B" w:rsidR="00BC663B">
              <w:t>determined to be outside the 500‐year flood and protected by levee from 100‐year flood.</w:t>
            </w:r>
          </w:p>
        </w:tc>
      </w:tr>
      <w:tr w:rsidR="0034114D" w:rsidTr="00FA7960" w14:paraId="7FF29ADD" w14:textId="77777777">
        <w:tc>
          <w:tcPr>
            <w:tcW w:w="4675" w:type="dxa"/>
          </w:tcPr>
          <w:p w:rsidR="0034114D" w:rsidP="0034114D" w:rsidRDefault="0034114D" w14:paraId="7CBCAB0F" w14:textId="77777777"/>
        </w:tc>
        <w:tc>
          <w:tcPr>
            <w:tcW w:w="4675" w:type="dxa"/>
          </w:tcPr>
          <w:p w:rsidR="0034114D" w:rsidP="0034114D" w:rsidRDefault="0034114D" w14:paraId="6CFB4E2A" w14:textId="77777777"/>
        </w:tc>
      </w:tr>
      <w:tr w:rsidR="0034114D" w:rsidTr="00FA7960" w14:paraId="4C5E4AD3" w14:textId="77777777">
        <w:tc>
          <w:tcPr>
            <w:tcW w:w="4675" w:type="dxa"/>
          </w:tcPr>
          <w:p w:rsidR="0034114D" w:rsidP="0034114D" w:rsidRDefault="001F738B" w14:paraId="192C08FF" w14:textId="77777777">
            <w:r>
              <w:t>Flood Map</w:t>
            </w:r>
          </w:p>
        </w:tc>
        <w:tc>
          <w:tcPr>
            <w:tcW w:w="4675" w:type="dxa"/>
          </w:tcPr>
          <w:p w:rsidR="0034114D" w:rsidP="00E1071C" w:rsidRDefault="00F37C27" w14:paraId="4961EA17" w14:textId="0CC698F0">
            <w:r w:rsidRPr="00F37C27">
              <w:rPr>
                <w:lang w:val="en-CA"/>
              </w:rPr>
              <w:fldChar w:fldCharType="begin"/>
            </w:r>
            <w:r w:rsidRPr="00F37C27">
              <w:rPr>
                <w:lang w:val="en-CA"/>
              </w:rPr>
              <w:instrText xml:space="preserve"> SEQ CHAPTER \h \r 1</w:instrText>
            </w:r>
            <w:r w:rsidRPr="00F37C27">
              <w:fldChar w:fldCharType="end"/>
            </w:r>
            <w:r>
              <w:t>FEMA Flood Insurance Rate Map</w:t>
            </w:r>
            <w:r w:rsidR="001F738B">
              <w:t xml:space="preserve">, Community Panel </w:t>
            </w:r>
            <w:r w:rsidRPr="00C62EF2" w:rsidR="00C62EF2">
              <w:t>37119C4532K</w:t>
            </w:r>
            <w:r w:rsidR="003B6D24">
              <w:t xml:space="preserve"> </w:t>
            </w:r>
            <w:r w:rsidRPr="00F37C27">
              <w:t xml:space="preserve">dated </w:t>
            </w:r>
            <w:r w:rsidR="003B6D24">
              <w:t>September 2, 2015</w:t>
            </w:r>
          </w:p>
        </w:tc>
      </w:tr>
      <w:tr w:rsidR="004A15E9" w:rsidTr="00FA7960" w14:paraId="37E7B974" w14:textId="77777777">
        <w:tc>
          <w:tcPr>
            <w:tcW w:w="4675" w:type="dxa"/>
          </w:tcPr>
          <w:p w:rsidR="004A15E9" w:rsidP="0034114D" w:rsidRDefault="004A15E9" w14:paraId="58694BA8" w14:textId="77777777"/>
        </w:tc>
        <w:tc>
          <w:tcPr>
            <w:tcW w:w="4675" w:type="dxa"/>
          </w:tcPr>
          <w:p w:rsidRPr="00F37C27" w:rsidR="004A15E9" w:rsidP="001F738B" w:rsidRDefault="004A15E9" w14:paraId="5A883F0D" w14:textId="77777777">
            <w:pPr>
              <w:rPr>
                <w:lang w:val="en-CA"/>
              </w:rPr>
            </w:pPr>
          </w:p>
        </w:tc>
      </w:tr>
      <w:tr w:rsidR="004A15E9" w:rsidTr="00FA7960" w14:paraId="15E5842E" w14:textId="77777777">
        <w:tc>
          <w:tcPr>
            <w:tcW w:w="4675" w:type="dxa"/>
          </w:tcPr>
          <w:p w:rsidR="004A15E9" w:rsidP="0034114D" w:rsidRDefault="004A15E9" w14:paraId="4FC267EA" w14:textId="77777777">
            <w:r>
              <w:t>Wetlands/Watershed</w:t>
            </w:r>
          </w:p>
        </w:tc>
        <w:tc>
          <w:tcPr>
            <w:tcW w:w="4675" w:type="dxa"/>
          </w:tcPr>
          <w:p w:rsidRPr="00F37C27" w:rsidR="004A15E9" w:rsidP="0052003B" w:rsidRDefault="0052003B" w14:paraId="70194E80" w14:textId="77777777">
            <w:pPr>
              <w:rPr>
                <w:lang w:val="en-CA"/>
              </w:rPr>
            </w:pPr>
            <w:r>
              <w:rPr>
                <w:lang w:val="en-CA"/>
              </w:rPr>
              <w:t>None noted</w:t>
            </w:r>
          </w:p>
        </w:tc>
      </w:tr>
      <w:tr w:rsidR="0034114D" w:rsidTr="00FA7960" w14:paraId="4C9B41B2" w14:textId="77777777">
        <w:tc>
          <w:tcPr>
            <w:tcW w:w="4675" w:type="dxa"/>
          </w:tcPr>
          <w:p w:rsidR="0034114D" w:rsidP="0034114D" w:rsidRDefault="0034114D" w14:paraId="210C9FF8" w14:textId="77777777"/>
        </w:tc>
        <w:tc>
          <w:tcPr>
            <w:tcW w:w="4675" w:type="dxa"/>
          </w:tcPr>
          <w:p w:rsidR="0034114D" w:rsidP="0034114D" w:rsidRDefault="0034114D" w14:paraId="7C61BCF7" w14:textId="77777777"/>
        </w:tc>
      </w:tr>
      <w:tr w:rsidR="0034114D" w:rsidTr="00FA7960" w14:paraId="3D4866A2" w14:textId="77777777">
        <w:tc>
          <w:tcPr>
            <w:tcW w:w="4675" w:type="dxa"/>
          </w:tcPr>
          <w:p w:rsidR="0034114D" w:rsidP="0034114D" w:rsidRDefault="00045BE3" w14:paraId="7B342E24" w14:textId="77777777">
            <w:r>
              <w:t>Easements/Encroachments</w:t>
            </w:r>
          </w:p>
        </w:tc>
        <w:tc>
          <w:tcPr>
            <w:tcW w:w="4675" w:type="dxa"/>
          </w:tcPr>
          <w:p w:rsidR="0034114D" w:rsidP="003B6D24" w:rsidRDefault="00045BE3" w14:paraId="1BDB0B2C" w14:textId="42860D52">
            <w:pPr>
              <w:jc w:val="both"/>
            </w:pPr>
            <w:r w:rsidRPr="00045BE3">
              <w:rPr>
                <w:lang w:val="en-CA"/>
              </w:rPr>
              <w:fldChar w:fldCharType="begin"/>
            </w:r>
            <w:r w:rsidRPr="00045BE3">
              <w:rPr>
                <w:lang w:val="en-CA"/>
              </w:rPr>
              <w:instrText xml:space="preserve"> SEQ CHAPTER \h \r 1</w:instrText>
            </w:r>
            <w:r w:rsidRPr="00045BE3">
              <w:fldChar w:fldCharType="end"/>
            </w:r>
            <w:r w:rsidRPr="00045BE3">
              <w:t xml:space="preserve">We are not aware of any easements or </w:t>
            </w:r>
            <w:r w:rsidR="00F37C27">
              <w:t>e</w:t>
            </w:r>
            <w:r w:rsidRPr="00045BE3">
              <w:t>ncroachments which would adversely affect the utilization of the site.</w:t>
            </w:r>
          </w:p>
        </w:tc>
      </w:tr>
      <w:tr w:rsidR="00045BE3" w:rsidTr="00FA7960" w14:paraId="421AAC25" w14:textId="77777777">
        <w:tc>
          <w:tcPr>
            <w:tcW w:w="4675" w:type="dxa"/>
          </w:tcPr>
          <w:p w:rsidR="00045BE3" w:rsidP="0034114D" w:rsidRDefault="00045BE3" w14:paraId="1D9631EA" w14:textId="77777777"/>
        </w:tc>
        <w:tc>
          <w:tcPr>
            <w:tcW w:w="4675" w:type="dxa"/>
          </w:tcPr>
          <w:p w:rsidR="00045BE3" w:rsidP="0034114D" w:rsidRDefault="00045BE3" w14:paraId="2605A86A" w14:textId="77777777"/>
        </w:tc>
      </w:tr>
      <w:tr w:rsidR="00045BE3" w:rsidTr="00FA7960" w14:paraId="622A67D8" w14:textId="77777777">
        <w:tc>
          <w:tcPr>
            <w:tcW w:w="4675" w:type="dxa"/>
          </w:tcPr>
          <w:p w:rsidR="00045BE3" w:rsidP="0034114D" w:rsidRDefault="00045BE3" w14:paraId="144AE5C7" w14:textId="77777777">
            <w:r>
              <w:t>Preliminary Title Report</w:t>
            </w:r>
          </w:p>
        </w:tc>
        <w:tc>
          <w:tcPr>
            <w:tcW w:w="4675" w:type="dxa"/>
          </w:tcPr>
          <w:p w:rsidR="008D5146" w:rsidP="0034114D" w:rsidRDefault="00045BE3" w14:paraId="185DD112" w14:textId="11AE5C8E">
            <w:r w:rsidRPr="00045BE3">
              <w:rPr>
                <w:lang w:val="en-CA"/>
              </w:rPr>
              <w:fldChar w:fldCharType="begin"/>
            </w:r>
            <w:r w:rsidRPr="00045BE3">
              <w:rPr>
                <w:lang w:val="en-CA"/>
              </w:rPr>
              <w:instrText xml:space="preserve"> SEQ CHAPTER \h \r 1</w:instrText>
            </w:r>
            <w:r w:rsidRPr="00045BE3">
              <w:fldChar w:fldCharType="end"/>
            </w:r>
            <w:r w:rsidRPr="00045BE3">
              <w:t>An authoritative report of title was not provided for review.</w:t>
            </w:r>
          </w:p>
        </w:tc>
      </w:tr>
    </w:tbl>
    <w:p w:rsidR="008D5146" w:rsidP="008D5146" w:rsidRDefault="008D5146" w14:paraId="0FDEAE2D" w14:textId="77777777">
      <w:pPr>
        <w:pStyle w:val="BodyText"/>
      </w:pPr>
    </w:p>
    <w:p w:rsidR="000A7B20" w:rsidRDefault="000A7B20" w14:paraId="1EAB2E6C" w14:textId="77777777">
      <w:pPr>
        <w:widowControl/>
        <w:spacing w:after="160" w:line="259" w:lineRule="auto"/>
        <w:rPr>
          <w:rFonts w:eastAsiaTheme="majorEastAsia" w:cstheme="majorBidi"/>
          <w:color w:val="2E74B5" w:themeColor="accent1" w:themeShade="BF"/>
          <w:sz w:val="24"/>
          <w:szCs w:val="26"/>
        </w:rPr>
      </w:pPr>
      <w:r>
        <w:br w:type="page"/>
      </w:r>
    </w:p>
    <w:p w:rsidR="00B31493" w:rsidP="008D5146" w:rsidRDefault="00B31493" w14:paraId="6CCCAC9E" w14:textId="7318EF8F">
      <w:pPr>
        <w:pStyle w:val="MyHeading2"/>
      </w:pPr>
      <w:bookmarkStart w:name="_Toc108000943" w:id="133"/>
      <w:r>
        <w:lastRenderedPageBreak/>
        <w:t>Surrounding Arterials</w:t>
      </w:r>
      <w:bookmarkEnd w:id="133"/>
    </w:p>
    <w:p w:rsidR="00B31493" w:rsidP="00B31493" w:rsidRDefault="00B31493" w14:paraId="0307130D" w14:textId="77777777"/>
    <w:tbl>
      <w:tblPr>
        <w:tblW w:w="0" w:type="auto"/>
        <w:tblLook w:val="04A0" w:firstRow="1" w:lastRow="0" w:firstColumn="1" w:lastColumn="0" w:noHBand="0" w:noVBand="1"/>
      </w:tblPr>
      <w:tblGrid>
        <w:gridCol w:w="4675"/>
        <w:gridCol w:w="4675"/>
      </w:tblGrid>
      <w:tr w:rsidRPr="002C575B" w:rsidR="002C575B" w:rsidTr="00E86165" w14:paraId="634C2771" w14:textId="77777777">
        <w:trPr>
          <w:trHeight w:val="317"/>
        </w:trPr>
        <w:tc>
          <w:tcPr>
            <w:tcW w:w="4675" w:type="dxa"/>
            <w:tcBorders>
              <w:bottom w:val="single" w:color="auto" w:sz="4" w:space="0"/>
            </w:tcBorders>
            <w:shd w:val="clear" w:color="auto" w:fill="D9D9D9" w:themeFill="background1" w:themeFillShade="D9"/>
            <w:vAlign w:val="center"/>
          </w:tcPr>
          <w:p w:rsidRPr="002C575B" w:rsidR="002C575B" w:rsidP="00E86165" w:rsidRDefault="002C575B" w14:paraId="5A609C51" w14:textId="456211DE">
            <w:pPr>
              <w:rPr>
                <w:bCs/>
                <w:color w:val="2E74B5" w:themeColor="accent1" w:themeShade="BF"/>
              </w:rPr>
            </w:pPr>
          </w:p>
        </w:tc>
        <w:tc>
          <w:tcPr>
            <w:tcW w:w="4675" w:type="dxa"/>
            <w:tcBorders>
              <w:bottom w:val="single" w:color="auto" w:sz="4" w:space="0"/>
            </w:tcBorders>
            <w:shd w:val="clear" w:color="auto" w:fill="D9D9D9" w:themeFill="background1" w:themeFillShade="D9"/>
            <w:vAlign w:val="center"/>
          </w:tcPr>
          <w:p w:rsidRPr="002C575B" w:rsidR="002C575B" w:rsidP="00E86165" w:rsidRDefault="00B25108" w14:paraId="417291B2" w14:textId="7D0BF036">
            <w:pPr>
              <w:rPr>
                <w:bCs/>
                <w:color w:val="2E74B5" w:themeColor="accent1" w:themeShade="BF"/>
              </w:rPr>
            </w:pPr>
            <w:r>
              <w:rPr>
                <w:bCs/>
                <w:color w:val="2E74B5" w:themeColor="accent1" w:themeShade="BF"/>
              </w:rPr>
              <w:t>Dwight Evans Road</w:t>
            </w:r>
          </w:p>
        </w:tc>
      </w:tr>
      <w:tr w:rsidR="007D36DA" w:rsidTr="00E86165" w14:paraId="79AC90FB" w14:textId="77777777">
        <w:trPr>
          <w:trHeight w:val="317"/>
        </w:trPr>
        <w:tc>
          <w:tcPr>
            <w:tcW w:w="4675" w:type="dxa"/>
            <w:tcBorders>
              <w:top w:val="single" w:color="auto" w:sz="4" w:space="0"/>
            </w:tcBorders>
            <w:vAlign w:val="center"/>
          </w:tcPr>
          <w:p w:rsidRPr="002C575B" w:rsidR="007D36DA" w:rsidP="00E86165" w:rsidRDefault="007D36DA" w14:paraId="7B91F95B" w14:textId="77777777">
            <w:pPr>
              <w:rPr>
                <w:bCs/>
                <w:color w:val="2E74B5" w:themeColor="accent1" w:themeShade="BF"/>
              </w:rPr>
            </w:pPr>
            <w:r w:rsidRPr="002C575B">
              <w:rPr>
                <w:bCs/>
                <w:color w:val="2E74B5" w:themeColor="accent1" w:themeShade="BF"/>
              </w:rPr>
              <w:t>Access/Exposure</w:t>
            </w:r>
          </w:p>
        </w:tc>
        <w:tc>
          <w:tcPr>
            <w:tcW w:w="4675" w:type="dxa"/>
            <w:tcBorders>
              <w:top w:val="single" w:color="auto" w:sz="4" w:space="0"/>
            </w:tcBorders>
            <w:vAlign w:val="center"/>
          </w:tcPr>
          <w:p w:rsidR="007D36DA" w:rsidP="00E86165" w:rsidRDefault="007D36DA" w14:paraId="2A181A10" w14:textId="77777777"/>
        </w:tc>
      </w:tr>
      <w:tr w:rsidR="00B31493" w:rsidTr="00E86165" w14:paraId="44095346" w14:textId="77777777">
        <w:trPr>
          <w:trHeight w:val="317"/>
        </w:trPr>
        <w:tc>
          <w:tcPr>
            <w:tcW w:w="4675" w:type="dxa"/>
            <w:vAlign w:val="center"/>
          </w:tcPr>
          <w:p w:rsidR="00B31493" w:rsidP="00E86165" w:rsidRDefault="00B31493" w14:paraId="6C42DDB9" w14:textId="77777777">
            <w:r>
              <w:t>Type of Street</w:t>
            </w:r>
          </w:p>
        </w:tc>
        <w:tc>
          <w:tcPr>
            <w:tcW w:w="4675" w:type="dxa"/>
            <w:vAlign w:val="center"/>
          </w:tcPr>
          <w:p w:rsidR="00B31493" w:rsidP="00E86165" w:rsidRDefault="00C42496" w14:paraId="5C40FBD0" w14:textId="09E0A3DD">
            <w:r>
              <w:t>Secondary</w:t>
            </w:r>
          </w:p>
        </w:tc>
      </w:tr>
      <w:tr w:rsidR="00B31493" w:rsidTr="00E86165" w14:paraId="2F01CD27" w14:textId="77777777">
        <w:trPr>
          <w:trHeight w:val="317"/>
        </w:trPr>
        <w:tc>
          <w:tcPr>
            <w:tcW w:w="4675" w:type="dxa"/>
            <w:vAlign w:val="center"/>
          </w:tcPr>
          <w:p w:rsidR="00B31493" w:rsidP="00E86165" w:rsidRDefault="007D36DA" w14:paraId="34CC6FCF" w14:textId="77777777">
            <w:r>
              <w:t>No. of Lanes</w:t>
            </w:r>
          </w:p>
        </w:tc>
        <w:tc>
          <w:tcPr>
            <w:tcW w:w="4675" w:type="dxa"/>
            <w:vAlign w:val="center"/>
          </w:tcPr>
          <w:p w:rsidR="00B31493" w:rsidP="00E86165" w:rsidRDefault="00C42496" w14:paraId="21EA27B3" w14:textId="2C79F1BC">
            <w:r>
              <w:t>Two</w:t>
            </w:r>
          </w:p>
        </w:tc>
      </w:tr>
      <w:tr w:rsidR="007D36DA" w:rsidTr="00E86165" w14:paraId="2E351617" w14:textId="77777777">
        <w:trPr>
          <w:trHeight w:val="317"/>
        </w:trPr>
        <w:tc>
          <w:tcPr>
            <w:tcW w:w="4675" w:type="dxa"/>
            <w:vAlign w:val="center"/>
          </w:tcPr>
          <w:p w:rsidR="007D36DA" w:rsidP="00E86165" w:rsidRDefault="007D36DA" w14:paraId="732823D0" w14:textId="77777777">
            <w:r>
              <w:t>Frontage</w:t>
            </w:r>
          </w:p>
        </w:tc>
        <w:tc>
          <w:tcPr>
            <w:tcW w:w="4675" w:type="dxa"/>
            <w:vAlign w:val="center"/>
          </w:tcPr>
          <w:p w:rsidR="007D36DA" w:rsidP="00E86165" w:rsidRDefault="00C42496" w14:paraId="65F2C9D0" w14:textId="03868041">
            <w:r>
              <w:t>265.77 f</w:t>
            </w:r>
            <w:r w:rsidR="007D36DA">
              <w:t>eet</w:t>
            </w:r>
          </w:p>
        </w:tc>
      </w:tr>
      <w:tr w:rsidR="007D36DA" w:rsidTr="00E86165" w14:paraId="16BCC73F" w14:textId="77777777">
        <w:trPr>
          <w:trHeight w:val="317"/>
        </w:trPr>
        <w:tc>
          <w:tcPr>
            <w:tcW w:w="4675" w:type="dxa"/>
            <w:vAlign w:val="center"/>
          </w:tcPr>
          <w:p w:rsidR="007D36DA" w:rsidP="00E86165" w:rsidRDefault="007D36DA" w14:paraId="459D4EEA" w14:textId="77777777">
            <w:r>
              <w:t>Access</w:t>
            </w:r>
          </w:p>
        </w:tc>
        <w:tc>
          <w:tcPr>
            <w:tcW w:w="4675" w:type="dxa"/>
            <w:vAlign w:val="center"/>
          </w:tcPr>
          <w:p w:rsidR="007D36DA" w:rsidP="00E86165" w:rsidRDefault="007D36DA" w14:paraId="3EE949B0" w14:textId="77777777">
            <w:r>
              <w:t>Direct</w:t>
            </w:r>
          </w:p>
        </w:tc>
      </w:tr>
      <w:tr w:rsidR="007D36DA" w:rsidTr="00E86165" w14:paraId="439CD466" w14:textId="77777777">
        <w:trPr>
          <w:trHeight w:val="317"/>
        </w:trPr>
        <w:tc>
          <w:tcPr>
            <w:tcW w:w="4675" w:type="dxa"/>
            <w:vAlign w:val="center"/>
          </w:tcPr>
          <w:p w:rsidR="007D36DA" w:rsidP="00E86165" w:rsidRDefault="007D36DA" w14:paraId="63347B59" w14:textId="77777777">
            <w:r>
              <w:t>No. of Curb Cuts</w:t>
            </w:r>
          </w:p>
        </w:tc>
        <w:tc>
          <w:tcPr>
            <w:tcW w:w="4675" w:type="dxa"/>
            <w:vAlign w:val="center"/>
          </w:tcPr>
          <w:p w:rsidR="007D36DA" w:rsidP="00E86165" w:rsidRDefault="00C42496" w14:paraId="6F6CFFC3" w14:textId="29DFB4DA">
            <w:r>
              <w:t>One</w:t>
            </w:r>
          </w:p>
        </w:tc>
      </w:tr>
      <w:tr w:rsidR="007D36DA" w:rsidTr="00E86165" w14:paraId="33159506" w14:textId="77777777">
        <w:trPr>
          <w:trHeight w:val="317"/>
        </w:trPr>
        <w:tc>
          <w:tcPr>
            <w:tcW w:w="4675" w:type="dxa"/>
            <w:vAlign w:val="center"/>
          </w:tcPr>
          <w:p w:rsidRPr="002C575B" w:rsidR="007D36DA" w:rsidP="00E86165" w:rsidRDefault="007D36DA" w14:paraId="728D30EE" w14:textId="77777777">
            <w:pPr>
              <w:rPr>
                <w:bCs/>
                <w:color w:val="2E74B5" w:themeColor="accent1" w:themeShade="BF"/>
              </w:rPr>
            </w:pPr>
            <w:r w:rsidRPr="002C575B">
              <w:rPr>
                <w:bCs/>
                <w:color w:val="2E74B5" w:themeColor="accent1" w:themeShade="BF"/>
              </w:rPr>
              <w:t>Improvements</w:t>
            </w:r>
          </w:p>
        </w:tc>
        <w:tc>
          <w:tcPr>
            <w:tcW w:w="4675" w:type="dxa"/>
            <w:vAlign w:val="center"/>
          </w:tcPr>
          <w:p w:rsidR="007D36DA" w:rsidP="00E86165" w:rsidRDefault="007D36DA" w14:paraId="2D9B1F89" w14:textId="77777777"/>
        </w:tc>
      </w:tr>
      <w:tr w:rsidR="007D36DA" w:rsidTr="00E86165" w14:paraId="0CC6287A" w14:textId="77777777">
        <w:trPr>
          <w:trHeight w:val="317"/>
        </w:trPr>
        <w:tc>
          <w:tcPr>
            <w:tcW w:w="4675" w:type="dxa"/>
            <w:vAlign w:val="center"/>
          </w:tcPr>
          <w:p w:rsidRPr="007D36DA" w:rsidR="007D36DA" w:rsidP="00E86165" w:rsidRDefault="007D36DA" w14:paraId="5E02E13E" w14:textId="77777777">
            <w:r>
              <w:t>Curbs</w:t>
            </w:r>
          </w:p>
        </w:tc>
        <w:tc>
          <w:tcPr>
            <w:tcW w:w="4675" w:type="dxa"/>
            <w:vAlign w:val="center"/>
          </w:tcPr>
          <w:p w:rsidR="007D36DA" w:rsidP="00E86165" w:rsidRDefault="0052003B" w14:paraId="2F87EE1A" w14:textId="77777777">
            <w:r>
              <w:t>Yes</w:t>
            </w:r>
          </w:p>
        </w:tc>
      </w:tr>
      <w:tr w:rsidR="00D24B2B" w:rsidTr="00E86165" w14:paraId="12DEBB5B" w14:textId="77777777">
        <w:trPr>
          <w:trHeight w:val="317"/>
        </w:trPr>
        <w:tc>
          <w:tcPr>
            <w:tcW w:w="4675" w:type="dxa"/>
            <w:vAlign w:val="center"/>
          </w:tcPr>
          <w:p w:rsidR="00D24B2B" w:rsidP="00E86165" w:rsidRDefault="00D24B2B" w14:paraId="290B794F" w14:textId="77777777">
            <w:r>
              <w:t>Gutters</w:t>
            </w:r>
          </w:p>
        </w:tc>
        <w:tc>
          <w:tcPr>
            <w:tcW w:w="4675" w:type="dxa"/>
            <w:vAlign w:val="center"/>
          </w:tcPr>
          <w:p w:rsidR="00D24B2B" w:rsidP="00E86165" w:rsidRDefault="0052003B" w14:paraId="38398CE3" w14:textId="77777777">
            <w:r>
              <w:t>Yes</w:t>
            </w:r>
          </w:p>
        </w:tc>
      </w:tr>
      <w:tr w:rsidR="00985C44" w:rsidTr="00E86165" w14:paraId="1A8A31F7" w14:textId="77777777">
        <w:trPr>
          <w:trHeight w:val="317"/>
        </w:trPr>
        <w:tc>
          <w:tcPr>
            <w:tcW w:w="4675" w:type="dxa"/>
            <w:vAlign w:val="center"/>
          </w:tcPr>
          <w:p w:rsidR="00985C44" w:rsidP="00E86165" w:rsidRDefault="00985C44" w14:paraId="05C65233" w14:textId="77777777">
            <w:r>
              <w:t>Sidewalks</w:t>
            </w:r>
          </w:p>
        </w:tc>
        <w:tc>
          <w:tcPr>
            <w:tcW w:w="4675" w:type="dxa"/>
            <w:vAlign w:val="center"/>
          </w:tcPr>
          <w:p w:rsidR="00985C44" w:rsidP="00E86165" w:rsidRDefault="00C42496" w14:paraId="244C3496" w14:textId="69CFF34A">
            <w:r>
              <w:t>No</w:t>
            </w:r>
          </w:p>
        </w:tc>
      </w:tr>
      <w:tr w:rsidR="00985C44" w:rsidTr="00E86165" w14:paraId="289B1C07" w14:textId="77777777">
        <w:trPr>
          <w:trHeight w:val="317"/>
        </w:trPr>
        <w:tc>
          <w:tcPr>
            <w:tcW w:w="4675" w:type="dxa"/>
            <w:vAlign w:val="center"/>
          </w:tcPr>
          <w:p w:rsidR="00985C44" w:rsidP="00E86165" w:rsidRDefault="00985C44" w14:paraId="42AB918B" w14:textId="77777777">
            <w:r>
              <w:t>Street Lighting</w:t>
            </w:r>
          </w:p>
        </w:tc>
        <w:tc>
          <w:tcPr>
            <w:tcW w:w="4675" w:type="dxa"/>
            <w:vAlign w:val="center"/>
          </w:tcPr>
          <w:p w:rsidR="00985C44" w:rsidP="00E86165" w:rsidRDefault="00C42496" w14:paraId="4AFB5FE8" w14:textId="77B50BE5">
            <w:r>
              <w:t>No</w:t>
            </w:r>
          </w:p>
        </w:tc>
      </w:tr>
      <w:tr w:rsidR="00985C44" w:rsidTr="00E86165" w14:paraId="335CCB6B" w14:textId="77777777">
        <w:trPr>
          <w:trHeight w:val="317"/>
        </w:trPr>
        <w:tc>
          <w:tcPr>
            <w:tcW w:w="4675" w:type="dxa"/>
            <w:vAlign w:val="center"/>
          </w:tcPr>
          <w:p w:rsidR="00985C44" w:rsidP="00E86165" w:rsidRDefault="00985C44" w14:paraId="618EFCBA" w14:textId="77777777">
            <w:r>
              <w:t>Median</w:t>
            </w:r>
          </w:p>
        </w:tc>
        <w:tc>
          <w:tcPr>
            <w:tcW w:w="4675" w:type="dxa"/>
            <w:vAlign w:val="center"/>
          </w:tcPr>
          <w:p w:rsidR="00985C44" w:rsidP="00E86165" w:rsidRDefault="00C42496" w14:paraId="458250A6" w14:textId="5C3552B4">
            <w:r>
              <w:t>No</w:t>
            </w:r>
          </w:p>
        </w:tc>
      </w:tr>
      <w:tr w:rsidR="00D24B2B" w:rsidTr="00E86165" w14:paraId="657A69C5" w14:textId="77777777">
        <w:trPr>
          <w:trHeight w:val="317"/>
        </w:trPr>
        <w:tc>
          <w:tcPr>
            <w:tcW w:w="4675" w:type="dxa"/>
            <w:vAlign w:val="center"/>
          </w:tcPr>
          <w:p w:rsidR="00D24B2B" w:rsidP="00E86165" w:rsidRDefault="00D24B2B" w14:paraId="09F49CEB" w14:textId="77777777">
            <w:r>
              <w:t>Street Parking</w:t>
            </w:r>
          </w:p>
        </w:tc>
        <w:tc>
          <w:tcPr>
            <w:tcW w:w="4675" w:type="dxa"/>
            <w:vAlign w:val="center"/>
          </w:tcPr>
          <w:p w:rsidR="00D24B2B" w:rsidP="00E86165" w:rsidRDefault="00C42496" w14:paraId="08349D12" w14:textId="1CA88DFA">
            <w:r>
              <w:t>No</w:t>
            </w:r>
          </w:p>
        </w:tc>
      </w:tr>
    </w:tbl>
    <w:p w:rsidR="002C575B" w:rsidP="002C575B" w:rsidRDefault="002C575B" w14:paraId="63034A87" w14:textId="77777777"/>
    <w:p w:rsidR="005E2DEF" w:rsidP="005E2DEF" w:rsidRDefault="005E2DEF" w14:paraId="4191490C" w14:textId="5E544C63">
      <w:pPr>
        <w:pStyle w:val="MyHeading2"/>
      </w:pPr>
      <w:bookmarkStart w:name="_Toc108000944" w:id="134"/>
      <w:r>
        <w:t>Flood Zone Map</w:t>
      </w:r>
      <w:bookmarkEnd w:id="134"/>
    </w:p>
    <w:p w:rsidR="00C62EF2" w:rsidP="00FA7960" w:rsidRDefault="00C62EF2" w14:paraId="2819681B" w14:textId="77777777">
      <w:pPr>
        <w:rPr>
          <w:noProof/>
        </w:rPr>
      </w:pPr>
    </w:p>
    <w:p w:rsidR="00D41032" w:rsidP="00FA7960" w:rsidRDefault="00C62EF2" w14:paraId="51892F1F" w14:textId="12BAECC1">
      <w:r>
        <w:rPr>
          <w:noProof/>
        </w:rPr>
        <w:drawing>
          <wp:inline distT="0" distB="0" distL="0" distR="0" wp14:anchorId="2CB4C8BB" wp14:editId="37F57A36">
            <wp:extent cx="5943600" cy="3959352"/>
            <wp:effectExtent l="19050" t="19050" r="19050" b="22225"/>
            <wp:docPr id="6" name="Picture 6" descr="A map of a cit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map of a city&#10;&#10;Description automatically generated with medium confidence"/>
                    <pic:cNvPicPr/>
                  </pic:nvPicPr>
                  <pic:blipFill rotWithShape="1">
                    <a:blip r:embed="rId70" cstate="print">
                      <a:extLst>
                        <a:ext uri="{28A0092B-C50C-407E-A947-70E740481C1C}">
                          <a14:useLocalDpi xmlns:a14="http://schemas.microsoft.com/office/drawing/2010/main" val="0"/>
                        </a:ext>
                      </a:extLst>
                    </a:blip>
                    <a:srcRect/>
                    <a:stretch/>
                  </pic:blipFill>
                  <pic:spPr bwMode="auto">
                    <a:xfrm>
                      <a:off x="0" y="0"/>
                      <a:ext cx="5943600" cy="395935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Pr="00D41032" w:rsidR="00D41032" w:rsidP="00D41032" w:rsidRDefault="00D41032" w14:paraId="16E18FDB" w14:textId="77777777"/>
    <w:p w:rsidR="000A7B20" w:rsidP="00D41032" w:rsidRDefault="000A7B20" w14:paraId="14AB2754" w14:textId="432F532D">
      <w:pPr>
        <w:tabs>
          <w:tab w:val="left" w:pos="2505"/>
        </w:tabs>
        <w:sectPr w:rsidR="000A7B20" w:rsidSect="006F4AEA">
          <w:headerReference w:type="default" r:id="rId71"/>
          <w:pgSz w:w="12240" w:h="15840" w:code="1"/>
          <w:pgMar w:top="1440" w:right="1440" w:bottom="1440" w:left="1440" w:header="720" w:footer="720" w:gutter="0"/>
          <w:cols w:space="720"/>
          <w:docGrid w:linePitch="360"/>
        </w:sectPr>
      </w:pPr>
    </w:p>
    <w:p w:rsidR="00D41032" w:rsidP="000A7B20" w:rsidRDefault="000A7B20" w14:paraId="6CF30C91" w14:textId="23E42BCE">
      <w:pPr>
        <w:pStyle w:val="MyHeading2"/>
      </w:pPr>
      <w:bookmarkStart w:name="_Toc108000945" w:id="135"/>
      <w:r>
        <w:lastRenderedPageBreak/>
        <w:t>Parcel Map</w:t>
      </w:r>
      <w:bookmarkEnd w:id="135"/>
    </w:p>
    <w:p w:rsidR="008157B2" w:rsidP="00D41032" w:rsidRDefault="008157B2" w14:paraId="341ABBF7" w14:textId="77777777">
      <w:pPr>
        <w:tabs>
          <w:tab w:val="left" w:pos="2505"/>
        </w:tabs>
        <w:rPr>
          <w:noProof/>
        </w:rPr>
      </w:pPr>
    </w:p>
    <w:p w:rsidR="000A7B20" w:rsidP="00D41032" w:rsidRDefault="008157B2" w14:paraId="614755A7" w14:textId="7413BBDB">
      <w:pPr>
        <w:tabs>
          <w:tab w:val="left" w:pos="2505"/>
        </w:tabs>
      </w:pPr>
      <w:r>
        <w:rPr>
          <w:noProof/>
        </w:rPr>
        <w:drawing>
          <wp:inline distT="0" distB="0" distL="0" distR="0" wp14:anchorId="74A3031B" wp14:editId="68D2BA28">
            <wp:extent cx="7543800" cy="5029200"/>
            <wp:effectExtent l="19050" t="19050" r="19050" b="19050"/>
            <wp:docPr id="227" name="Picture 227" descr="An aerial view of a cit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27" descr="An aerial view of a city&#10;&#10;Description automatically generated with medium confidence"/>
                    <pic:cNvPicPr/>
                  </pic:nvPicPr>
                  <pic:blipFill rotWithShape="1">
                    <a:blip r:embed="rId72" cstate="print">
                      <a:extLst>
                        <a:ext uri="{28A0092B-C50C-407E-A947-70E740481C1C}">
                          <a14:useLocalDpi xmlns:a14="http://schemas.microsoft.com/office/drawing/2010/main" val="0"/>
                        </a:ext>
                      </a:extLst>
                    </a:blip>
                    <a:srcRect/>
                    <a:stretch/>
                  </pic:blipFill>
                  <pic:spPr bwMode="auto">
                    <a:xfrm>
                      <a:off x="0" y="0"/>
                      <a:ext cx="7543800" cy="50292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Pr="00D41032" w:rsidR="00FA7960" w:rsidP="00D41032" w:rsidRDefault="00D41032" w14:paraId="43360006" w14:textId="77777777">
      <w:pPr>
        <w:tabs>
          <w:tab w:val="left" w:pos="2505"/>
        </w:tabs>
        <w:sectPr w:rsidRPr="00D41032" w:rsidR="00FA7960" w:rsidSect="006F4AEA">
          <w:pgSz w:w="15840" w:h="12240" w:orient="landscape" w:code="1"/>
          <w:pgMar w:top="1440" w:right="1440" w:bottom="1440" w:left="1440" w:header="720" w:footer="720" w:gutter="0"/>
          <w:cols w:space="720"/>
          <w:docGrid w:linePitch="360"/>
        </w:sectPr>
      </w:pPr>
      <w:r>
        <w:tab/>
      </w:r>
    </w:p>
    <w:p w:rsidR="00F37CB8" w:rsidP="00FA7960" w:rsidRDefault="00FA7960" w14:paraId="09ABCF02" w14:textId="77777777">
      <w:pPr>
        <w:pStyle w:val="Heading1"/>
        <w:rPr>
          <w:szCs w:val="24"/>
        </w:rPr>
      </w:pPr>
      <w:bookmarkStart w:name="_Toc108000946" w:id="136"/>
      <w:r>
        <w:rPr>
          <w:szCs w:val="24"/>
        </w:rPr>
        <w:lastRenderedPageBreak/>
        <w:t>IMPROVEMENTS DESCRIPTION</w:t>
      </w:r>
      <w:bookmarkEnd w:id="136"/>
    </w:p>
    <w:p w:rsidR="003C5199" w:rsidP="003C5199" w:rsidRDefault="003C5199" w14:paraId="1F3137A0" w14:textId="77777777"/>
    <w:p w:rsidR="003C5199" w:rsidP="003C5199" w:rsidRDefault="003C5199" w14:paraId="3E2FBBEF" w14:textId="77777777">
      <w:pPr>
        <w:pStyle w:val="MyHeading2"/>
      </w:pPr>
      <w:bookmarkStart w:name="_Toc108000947" w:id="137"/>
      <w:r>
        <w:t>General Description</w:t>
      </w:r>
      <w:bookmarkEnd w:id="137"/>
    </w:p>
    <w:p w:rsidR="003C5199" w:rsidP="003C5199" w:rsidRDefault="003C5199" w14:paraId="48498C40" w14:textId="77777777"/>
    <w:tbl>
      <w:tblPr>
        <w:tblW w:w="0" w:type="auto"/>
        <w:tblLook w:val="04A0" w:firstRow="1" w:lastRow="0" w:firstColumn="1" w:lastColumn="0" w:noHBand="0" w:noVBand="1"/>
      </w:tblPr>
      <w:tblGrid>
        <w:gridCol w:w="4675"/>
        <w:gridCol w:w="4675"/>
      </w:tblGrid>
      <w:tr w:rsidR="003C5199" w:rsidTr="00A13791" w14:paraId="106BF7A1" w14:textId="77777777">
        <w:tc>
          <w:tcPr>
            <w:tcW w:w="4675" w:type="dxa"/>
          </w:tcPr>
          <w:p w:rsidR="003C5199" w:rsidP="003C5199" w:rsidRDefault="005E6D38" w14:paraId="48965794" w14:textId="11286863">
            <w:r>
              <w:t>Property Type</w:t>
            </w:r>
            <w:r w:rsidR="003B6D24">
              <w:t>(s)</w:t>
            </w:r>
          </w:p>
        </w:tc>
        <w:tc>
          <w:tcPr>
            <w:tcW w:w="4675" w:type="dxa"/>
          </w:tcPr>
          <w:p w:rsidR="003C5199" w:rsidP="003C4F31" w:rsidRDefault="003B6D24" w14:paraId="4AAAAAEC" w14:textId="46E3D77B">
            <w:r>
              <w:t>General Purpose Warehouse</w:t>
            </w:r>
          </w:p>
        </w:tc>
      </w:tr>
      <w:tr w:rsidR="003B6D24" w:rsidTr="00A13791" w14:paraId="70A9DD87" w14:textId="77777777">
        <w:tc>
          <w:tcPr>
            <w:tcW w:w="4675" w:type="dxa"/>
          </w:tcPr>
          <w:p w:rsidR="003B6D24" w:rsidP="003C5199" w:rsidRDefault="003B6D24" w14:paraId="0C93196F" w14:textId="77777777"/>
        </w:tc>
        <w:tc>
          <w:tcPr>
            <w:tcW w:w="4675" w:type="dxa"/>
          </w:tcPr>
          <w:p w:rsidR="003B6D24" w:rsidP="003C4F31" w:rsidRDefault="003B6D24" w14:paraId="02437345" w14:textId="77777777"/>
        </w:tc>
      </w:tr>
      <w:tr w:rsidR="003B6D24" w:rsidTr="00A13791" w14:paraId="21399CF7" w14:textId="77777777">
        <w:tc>
          <w:tcPr>
            <w:tcW w:w="4675" w:type="dxa"/>
          </w:tcPr>
          <w:p w:rsidR="003B6D24" w:rsidP="003C5199" w:rsidRDefault="003B6D24" w14:paraId="2AC5BD0A" w14:textId="2B118035">
            <w:r>
              <w:t>Property Subtypes(s)</w:t>
            </w:r>
          </w:p>
        </w:tc>
        <w:tc>
          <w:tcPr>
            <w:tcW w:w="4675" w:type="dxa"/>
          </w:tcPr>
          <w:p w:rsidR="003B6D24" w:rsidP="003C4F31" w:rsidRDefault="003B6D24" w14:paraId="7EF1E70B" w14:textId="5F8AE7AC">
            <w:r>
              <w:t>Bulk Warehouse</w:t>
            </w:r>
          </w:p>
        </w:tc>
      </w:tr>
      <w:tr w:rsidR="00AA3619" w:rsidTr="00A13791" w14:paraId="45ACCE33" w14:textId="77777777">
        <w:tc>
          <w:tcPr>
            <w:tcW w:w="4675" w:type="dxa"/>
          </w:tcPr>
          <w:p w:rsidR="00AA3619" w:rsidP="003C5199" w:rsidRDefault="00AA3619" w14:paraId="19079170" w14:textId="77777777"/>
        </w:tc>
        <w:tc>
          <w:tcPr>
            <w:tcW w:w="4675" w:type="dxa"/>
          </w:tcPr>
          <w:p w:rsidR="00AA3619" w:rsidP="003C5199" w:rsidRDefault="00AA3619" w14:paraId="52634722" w14:textId="77777777"/>
        </w:tc>
      </w:tr>
      <w:tr w:rsidR="00E75293" w:rsidTr="00A13791" w14:paraId="289EA1F2" w14:textId="77777777">
        <w:tc>
          <w:tcPr>
            <w:tcW w:w="4675" w:type="dxa"/>
          </w:tcPr>
          <w:p w:rsidR="00E75293" w:rsidP="00E75293" w:rsidRDefault="00E75293" w14:paraId="7BF0ACF4" w14:textId="1BCE5AC1">
            <w:r>
              <w:t>No. of Buildings</w:t>
            </w:r>
          </w:p>
        </w:tc>
        <w:tc>
          <w:tcPr>
            <w:tcW w:w="4675" w:type="dxa"/>
          </w:tcPr>
          <w:p w:rsidR="00E75293" w:rsidP="00E75293" w:rsidRDefault="00E75293" w14:paraId="5B280041" w14:textId="567C54E3">
            <w:r>
              <w:t>One</w:t>
            </w:r>
          </w:p>
        </w:tc>
      </w:tr>
      <w:tr w:rsidR="00E75293" w:rsidTr="00A13791" w14:paraId="3301038F" w14:textId="77777777">
        <w:tc>
          <w:tcPr>
            <w:tcW w:w="4675" w:type="dxa"/>
          </w:tcPr>
          <w:p w:rsidR="00E75293" w:rsidP="00E75293" w:rsidRDefault="00E75293" w14:paraId="61A50DCE" w14:textId="77777777"/>
        </w:tc>
        <w:tc>
          <w:tcPr>
            <w:tcW w:w="4675" w:type="dxa"/>
          </w:tcPr>
          <w:p w:rsidR="00E75293" w:rsidP="00E75293" w:rsidRDefault="00E75293" w14:paraId="140F88D5" w14:textId="77777777"/>
        </w:tc>
      </w:tr>
      <w:tr w:rsidR="00E75293" w:rsidTr="00A13791" w14:paraId="5E016DB6" w14:textId="77777777">
        <w:tc>
          <w:tcPr>
            <w:tcW w:w="4675" w:type="dxa"/>
          </w:tcPr>
          <w:p w:rsidR="00E75293" w:rsidP="00E75293" w:rsidRDefault="00E75293" w14:paraId="7EA97DBA" w14:textId="7AD159D5">
            <w:r>
              <w:t xml:space="preserve">No. of Stories </w:t>
            </w:r>
          </w:p>
        </w:tc>
        <w:tc>
          <w:tcPr>
            <w:tcW w:w="4675" w:type="dxa"/>
          </w:tcPr>
          <w:p w:rsidR="00E75293" w:rsidP="00E75293" w:rsidRDefault="00E75293" w14:paraId="4749319F" w14:textId="4C704A9F">
            <w:r>
              <w:t>One</w:t>
            </w:r>
          </w:p>
        </w:tc>
      </w:tr>
      <w:tr w:rsidR="00E75293" w:rsidTr="00A13791" w14:paraId="372307C7" w14:textId="77777777">
        <w:tc>
          <w:tcPr>
            <w:tcW w:w="4675" w:type="dxa"/>
          </w:tcPr>
          <w:p w:rsidR="00E75293" w:rsidP="00E75293" w:rsidRDefault="00E75293" w14:paraId="65DA4B92" w14:textId="77777777"/>
        </w:tc>
        <w:tc>
          <w:tcPr>
            <w:tcW w:w="4675" w:type="dxa"/>
          </w:tcPr>
          <w:p w:rsidR="00E75293" w:rsidP="00E75293" w:rsidRDefault="00E75293" w14:paraId="029206FF" w14:textId="77777777"/>
        </w:tc>
      </w:tr>
      <w:tr w:rsidR="00E75293" w:rsidTr="00056F1F" w14:paraId="66599240" w14:textId="77777777">
        <w:tc>
          <w:tcPr>
            <w:tcW w:w="4675" w:type="dxa"/>
          </w:tcPr>
          <w:p w:rsidR="00E75293" w:rsidP="00056F1F" w:rsidRDefault="00E75293" w14:paraId="39205382" w14:textId="77777777">
            <w:r>
              <w:t>Year(s) Built</w:t>
            </w:r>
          </w:p>
        </w:tc>
        <w:tc>
          <w:tcPr>
            <w:tcW w:w="4675" w:type="dxa"/>
          </w:tcPr>
          <w:p w:rsidR="00E75293" w:rsidP="00056F1F" w:rsidRDefault="00E75293" w14:paraId="28307732" w14:textId="77777777">
            <w:r>
              <w:t>1989</w:t>
            </w:r>
          </w:p>
        </w:tc>
      </w:tr>
      <w:tr w:rsidR="002E3D0F" w:rsidTr="00056F1F" w14:paraId="05D69C99" w14:textId="77777777">
        <w:tc>
          <w:tcPr>
            <w:tcW w:w="4675" w:type="dxa"/>
          </w:tcPr>
          <w:p w:rsidR="002E3D0F" w:rsidP="00056F1F" w:rsidRDefault="002E3D0F" w14:paraId="1FC38082" w14:textId="77777777"/>
        </w:tc>
        <w:tc>
          <w:tcPr>
            <w:tcW w:w="4675" w:type="dxa"/>
          </w:tcPr>
          <w:p w:rsidR="002E3D0F" w:rsidP="00056F1F" w:rsidRDefault="002E3D0F" w14:paraId="2A25C3D5" w14:textId="77777777"/>
        </w:tc>
      </w:tr>
      <w:tr w:rsidR="002E3D0F" w:rsidTr="00056F1F" w14:paraId="2B5BF922" w14:textId="77777777">
        <w:tc>
          <w:tcPr>
            <w:tcW w:w="4675" w:type="dxa"/>
          </w:tcPr>
          <w:p w:rsidR="002E3D0F" w:rsidP="002E3D0F" w:rsidRDefault="002E3D0F" w14:paraId="4FE607CA" w14:textId="2FD30362">
            <w:r>
              <w:t>Construction Class</w:t>
            </w:r>
          </w:p>
        </w:tc>
        <w:tc>
          <w:tcPr>
            <w:tcW w:w="4675" w:type="dxa"/>
          </w:tcPr>
          <w:p w:rsidR="002E3D0F" w:rsidP="002E3D0F" w:rsidRDefault="002E3D0F" w14:paraId="46C5BFCD" w14:textId="4D358A7C">
            <w:r>
              <w:t>Class S, Structural Steel-Frame</w:t>
            </w:r>
          </w:p>
        </w:tc>
      </w:tr>
      <w:tr w:rsidR="002E3D0F" w:rsidTr="00056F1F" w14:paraId="721543C3" w14:textId="77777777">
        <w:tc>
          <w:tcPr>
            <w:tcW w:w="4675" w:type="dxa"/>
          </w:tcPr>
          <w:p w:rsidR="002E3D0F" w:rsidP="002E3D0F" w:rsidRDefault="002E3D0F" w14:paraId="52036C5E" w14:textId="77777777"/>
        </w:tc>
        <w:tc>
          <w:tcPr>
            <w:tcW w:w="4675" w:type="dxa"/>
          </w:tcPr>
          <w:p w:rsidR="002E3D0F" w:rsidP="002E3D0F" w:rsidRDefault="002E3D0F" w14:paraId="686126AA" w14:textId="77777777"/>
        </w:tc>
      </w:tr>
      <w:tr w:rsidR="002E3D0F" w:rsidTr="00056F1F" w14:paraId="0774246E" w14:textId="77777777">
        <w:tc>
          <w:tcPr>
            <w:tcW w:w="4675" w:type="dxa"/>
          </w:tcPr>
          <w:p w:rsidR="002E3D0F" w:rsidP="002E3D0F" w:rsidRDefault="002E3D0F" w14:paraId="3DDA467B" w14:textId="1A0EA69E">
            <w:r>
              <w:t>Construction Quality</w:t>
            </w:r>
          </w:p>
        </w:tc>
        <w:tc>
          <w:tcPr>
            <w:tcW w:w="4675" w:type="dxa"/>
          </w:tcPr>
          <w:p w:rsidR="002E3D0F" w:rsidP="002E3D0F" w:rsidRDefault="002E3D0F" w14:paraId="79CEA3F0" w14:textId="3F1AC0A2">
            <w:r>
              <w:t>Average</w:t>
            </w:r>
          </w:p>
        </w:tc>
      </w:tr>
      <w:tr w:rsidR="00E75293" w:rsidTr="00A13791" w14:paraId="70E1FBEF" w14:textId="77777777">
        <w:tc>
          <w:tcPr>
            <w:tcW w:w="4675" w:type="dxa"/>
          </w:tcPr>
          <w:p w:rsidR="00E75293" w:rsidP="00E75293" w:rsidRDefault="00E75293" w14:paraId="1EEAFD47" w14:textId="77777777"/>
        </w:tc>
        <w:tc>
          <w:tcPr>
            <w:tcW w:w="4675" w:type="dxa"/>
          </w:tcPr>
          <w:p w:rsidR="00E75293" w:rsidP="00E75293" w:rsidRDefault="00E75293" w14:paraId="380347B0" w14:textId="77777777"/>
        </w:tc>
      </w:tr>
      <w:tr w:rsidR="003C5199" w:rsidTr="00A13791" w14:paraId="4E695396" w14:textId="77777777">
        <w:tc>
          <w:tcPr>
            <w:tcW w:w="4675" w:type="dxa"/>
          </w:tcPr>
          <w:p w:rsidR="003C5199" w:rsidP="003C5199" w:rsidRDefault="005E6D38" w14:paraId="116F551E" w14:textId="77777777">
            <w:r>
              <w:t>Gross Building Area (SF)</w:t>
            </w:r>
          </w:p>
        </w:tc>
        <w:tc>
          <w:tcPr>
            <w:tcW w:w="4675" w:type="dxa"/>
          </w:tcPr>
          <w:p w:rsidR="003C5199" w:rsidP="003C5199" w:rsidRDefault="00B61300" w14:paraId="77212A86" w14:textId="726F027B">
            <w:r>
              <w:t>16,268</w:t>
            </w:r>
          </w:p>
        </w:tc>
      </w:tr>
      <w:tr w:rsidR="003C5199" w:rsidTr="00A13791" w14:paraId="3B8B1EFC" w14:textId="77777777">
        <w:tc>
          <w:tcPr>
            <w:tcW w:w="4675" w:type="dxa"/>
          </w:tcPr>
          <w:p w:rsidR="003C5199" w:rsidP="003C5199" w:rsidRDefault="003C5199" w14:paraId="39B8738A" w14:textId="77777777"/>
        </w:tc>
        <w:tc>
          <w:tcPr>
            <w:tcW w:w="4675" w:type="dxa"/>
          </w:tcPr>
          <w:p w:rsidR="003C5199" w:rsidP="003C5199" w:rsidRDefault="003C5199" w14:paraId="74354AFF" w14:textId="77777777"/>
        </w:tc>
      </w:tr>
      <w:tr w:rsidR="003C5199" w:rsidTr="00A13791" w14:paraId="3539CA51" w14:textId="77777777">
        <w:tc>
          <w:tcPr>
            <w:tcW w:w="4675" w:type="dxa"/>
          </w:tcPr>
          <w:p w:rsidR="003C5199" w:rsidP="003C5199" w:rsidRDefault="005E6D38" w14:paraId="6330773F" w14:textId="77777777">
            <w:r>
              <w:t>Rentable Area (SF)</w:t>
            </w:r>
          </w:p>
        </w:tc>
        <w:tc>
          <w:tcPr>
            <w:tcW w:w="4675" w:type="dxa"/>
          </w:tcPr>
          <w:p w:rsidR="003C5199" w:rsidP="003C5199" w:rsidRDefault="00B61300" w14:paraId="555B9396" w14:textId="6AFDC4BB">
            <w:r>
              <w:t>16,268</w:t>
            </w:r>
          </w:p>
        </w:tc>
      </w:tr>
      <w:tr w:rsidR="007051A0" w:rsidTr="00A13791" w14:paraId="3D1870E4" w14:textId="77777777">
        <w:tc>
          <w:tcPr>
            <w:tcW w:w="4675" w:type="dxa"/>
          </w:tcPr>
          <w:p w:rsidR="007051A0" w:rsidP="003C5199" w:rsidRDefault="007051A0" w14:paraId="796C6B61" w14:textId="77777777"/>
        </w:tc>
        <w:tc>
          <w:tcPr>
            <w:tcW w:w="4675" w:type="dxa"/>
          </w:tcPr>
          <w:p w:rsidR="007051A0" w:rsidP="003C5199" w:rsidRDefault="007051A0" w14:paraId="4F605136" w14:textId="77777777"/>
        </w:tc>
      </w:tr>
      <w:tr w:rsidR="007051A0" w:rsidTr="00A13791" w14:paraId="7550C653" w14:textId="77777777">
        <w:tc>
          <w:tcPr>
            <w:tcW w:w="4675" w:type="dxa"/>
          </w:tcPr>
          <w:p w:rsidR="007051A0" w:rsidP="003C5199" w:rsidRDefault="007051A0" w14:paraId="44F5B12E" w14:textId="3F759F38">
            <w:r>
              <w:t>Eave Height</w:t>
            </w:r>
          </w:p>
        </w:tc>
        <w:tc>
          <w:tcPr>
            <w:tcW w:w="4675" w:type="dxa"/>
          </w:tcPr>
          <w:p w:rsidR="007051A0" w:rsidP="003C5199" w:rsidRDefault="007051A0" w14:paraId="209AFFB7" w14:textId="7D5EC084">
            <w:r>
              <w:t>18 feet</w:t>
            </w:r>
          </w:p>
        </w:tc>
      </w:tr>
      <w:tr w:rsidR="0066636E" w:rsidTr="00A13791" w14:paraId="7155F4D0" w14:textId="77777777">
        <w:tc>
          <w:tcPr>
            <w:tcW w:w="4675" w:type="dxa"/>
          </w:tcPr>
          <w:p w:rsidR="0066636E" w:rsidP="003C5199" w:rsidRDefault="0066636E" w14:paraId="051363B1" w14:textId="77777777"/>
        </w:tc>
        <w:tc>
          <w:tcPr>
            <w:tcW w:w="4675" w:type="dxa"/>
          </w:tcPr>
          <w:p w:rsidR="0066636E" w:rsidP="003C5199" w:rsidRDefault="0066636E" w14:paraId="53E41DBE" w14:textId="77777777"/>
        </w:tc>
      </w:tr>
      <w:tr w:rsidR="007051A0" w:rsidTr="00A13791" w14:paraId="0163AFB1" w14:textId="77777777">
        <w:tc>
          <w:tcPr>
            <w:tcW w:w="4675" w:type="dxa"/>
          </w:tcPr>
          <w:p w:rsidR="007051A0" w:rsidP="003C5199" w:rsidRDefault="007051A0" w14:paraId="4B424698" w14:textId="2EEAB4C3">
            <w:r>
              <w:t>Ceiling Height</w:t>
            </w:r>
          </w:p>
        </w:tc>
        <w:tc>
          <w:tcPr>
            <w:tcW w:w="4675" w:type="dxa"/>
          </w:tcPr>
          <w:p w:rsidR="007051A0" w:rsidP="003C5199" w:rsidRDefault="00A46E6E" w14:paraId="489B1AE5" w14:textId="27F565F1">
            <w:r>
              <w:t>21</w:t>
            </w:r>
            <w:r w:rsidR="007051A0">
              <w:t xml:space="preserve"> feet</w:t>
            </w:r>
          </w:p>
        </w:tc>
      </w:tr>
      <w:tr w:rsidR="007051A0" w:rsidTr="00A13791" w14:paraId="6C94E4B0" w14:textId="77777777">
        <w:tc>
          <w:tcPr>
            <w:tcW w:w="4675" w:type="dxa"/>
          </w:tcPr>
          <w:p w:rsidR="007051A0" w:rsidP="003C5199" w:rsidRDefault="007051A0" w14:paraId="5C5F0B1E" w14:textId="77777777"/>
        </w:tc>
        <w:tc>
          <w:tcPr>
            <w:tcW w:w="4675" w:type="dxa"/>
          </w:tcPr>
          <w:p w:rsidR="007051A0" w:rsidP="003C5199" w:rsidRDefault="007051A0" w14:paraId="453A672C" w14:textId="77777777"/>
        </w:tc>
      </w:tr>
      <w:tr w:rsidR="007051A0" w:rsidTr="00A13791" w14:paraId="0BD8B844" w14:textId="77777777">
        <w:tc>
          <w:tcPr>
            <w:tcW w:w="4675" w:type="dxa"/>
          </w:tcPr>
          <w:p w:rsidR="007051A0" w:rsidP="003C5199" w:rsidRDefault="007051A0" w14:paraId="5D4C35A2" w14:textId="3C40B143">
            <w:r>
              <w:t>Column Spacing</w:t>
            </w:r>
          </w:p>
        </w:tc>
        <w:tc>
          <w:tcPr>
            <w:tcW w:w="4675" w:type="dxa"/>
          </w:tcPr>
          <w:p w:rsidR="007051A0" w:rsidP="003C5199" w:rsidRDefault="007051A0" w14:paraId="4FB27253" w14:textId="34487F5C">
            <w:r>
              <w:t>45’ x 20’</w:t>
            </w:r>
          </w:p>
        </w:tc>
      </w:tr>
      <w:tr w:rsidR="007051A0" w:rsidTr="00A13791" w14:paraId="26AC9682" w14:textId="77777777">
        <w:tc>
          <w:tcPr>
            <w:tcW w:w="4675" w:type="dxa"/>
          </w:tcPr>
          <w:p w:rsidR="007051A0" w:rsidP="003C5199" w:rsidRDefault="007051A0" w14:paraId="0B6356C3" w14:textId="77777777"/>
        </w:tc>
        <w:tc>
          <w:tcPr>
            <w:tcW w:w="4675" w:type="dxa"/>
          </w:tcPr>
          <w:p w:rsidR="007051A0" w:rsidP="003C5199" w:rsidRDefault="007051A0" w14:paraId="7D043D32" w14:textId="77777777"/>
        </w:tc>
      </w:tr>
      <w:tr w:rsidR="0066636E" w:rsidTr="00A13791" w14:paraId="7E0D624E" w14:textId="77777777">
        <w:tc>
          <w:tcPr>
            <w:tcW w:w="4675" w:type="dxa"/>
          </w:tcPr>
          <w:p w:rsidR="0066636E" w:rsidP="003C4F31" w:rsidRDefault="0066636E" w14:paraId="099DB3E5" w14:textId="62AC36D3">
            <w:r>
              <w:t xml:space="preserve">Finished </w:t>
            </w:r>
            <w:r w:rsidR="003B6D24">
              <w:t>Office</w:t>
            </w:r>
            <w:r>
              <w:t xml:space="preserve"> Area (SF)</w:t>
            </w:r>
          </w:p>
        </w:tc>
        <w:tc>
          <w:tcPr>
            <w:tcW w:w="4675" w:type="dxa"/>
          </w:tcPr>
          <w:p w:rsidR="0066636E" w:rsidP="003C5199" w:rsidRDefault="00A46E6E" w14:paraId="020B1410" w14:textId="24295465">
            <w:r>
              <w:t>1,209</w:t>
            </w:r>
          </w:p>
        </w:tc>
      </w:tr>
      <w:tr w:rsidR="0066636E" w:rsidTr="00A13791" w14:paraId="79BB53ED" w14:textId="77777777">
        <w:tc>
          <w:tcPr>
            <w:tcW w:w="4675" w:type="dxa"/>
          </w:tcPr>
          <w:p w:rsidR="0066636E" w:rsidP="003C5199" w:rsidRDefault="0066636E" w14:paraId="628148E4" w14:textId="77777777"/>
        </w:tc>
        <w:tc>
          <w:tcPr>
            <w:tcW w:w="4675" w:type="dxa"/>
          </w:tcPr>
          <w:p w:rsidR="0066636E" w:rsidP="003C5199" w:rsidRDefault="0066636E" w14:paraId="14D63BA8" w14:textId="77777777"/>
        </w:tc>
      </w:tr>
      <w:tr w:rsidR="0066636E" w:rsidTr="00A13791" w14:paraId="6FB2B4F8" w14:textId="77777777">
        <w:tc>
          <w:tcPr>
            <w:tcW w:w="4675" w:type="dxa"/>
          </w:tcPr>
          <w:p w:rsidR="0066636E" w:rsidP="003C4F31" w:rsidRDefault="003C4F31" w14:paraId="228F9845" w14:textId="77777777">
            <w:r>
              <w:t>Finished</w:t>
            </w:r>
            <w:r w:rsidR="0066636E">
              <w:t xml:space="preserve"> Ratio</w:t>
            </w:r>
          </w:p>
        </w:tc>
        <w:tc>
          <w:tcPr>
            <w:tcW w:w="4675" w:type="dxa"/>
          </w:tcPr>
          <w:p w:rsidR="0066636E" w:rsidP="000621E8" w:rsidRDefault="007F3FC4" w14:paraId="79D15B91" w14:textId="782710E9">
            <w:r>
              <w:t>7.4%</w:t>
            </w:r>
          </w:p>
        </w:tc>
      </w:tr>
      <w:tr w:rsidR="00FD5085" w:rsidTr="00A13791" w14:paraId="0AAD6C4C" w14:textId="77777777">
        <w:tc>
          <w:tcPr>
            <w:tcW w:w="4675" w:type="dxa"/>
          </w:tcPr>
          <w:p w:rsidR="00FD5085" w:rsidP="003C5199" w:rsidRDefault="00FD5085" w14:paraId="35D5927E" w14:textId="77777777"/>
        </w:tc>
        <w:tc>
          <w:tcPr>
            <w:tcW w:w="4675" w:type="dxa"/>
          </w:tcPr>
          <w:p w:rsidR="00FD5085" w:rsidP="003C5199" w:rsidRDefault="00FD5085" w14:paraId="5D61C41D" w14:textId="77777777"/>
        </w:tc>
      </w:tr>
      <w:tr w:rsidR="008F749D" w:rsidTr="00A13791" w14:paraId="400E9F4D" w14:textId="77777777">
        <w:tc>
          <w:tcPr>
            <w:tcW w:w="4675" w:type="dxa"/>
          </w:tcPr>
          <w:p w:rsidR="008F749D" w:rsidP="003C5199" w:rsidRDefault="008F749D" w14:paraId="0A1D51F1" w14:textId="7BF4A7CA">
            <w:r>
              <w:t>Mezzanine (SF)</w:t>
            </w:r>
          </w:p>
        </w:tc>
        <w:tc>
          <w:tcPr>
            <w:tcW w:w="4675" w:type="dxa"/>
          </w:tcPr>
          <w:p w:rsidR="008F749D" w:rsidP="003C5199" w:rsidRDefault="00E75293" w14:paraId="21DD40E0" w14:textId="3DD51250">
            <w:r>
              <w:t>None</w:t>
            </w:r>
          </w:p>
        </w:tc>
      </w:tr>
      <w:tr w:rsidR="00A5252F" w:rsidTr="00A13791" w14:paraId="570EDA9A" w14:textId="77777777">
        <w:tc>
          <w:tcPr>
            <w:tcW w:w="4675" w:type="dxa"/>
          </w:tcPr>
          <w:p w:rsidR="00A5252F" w:rsidP="003C5199" w:rsidRDefault="00A5252F" w14:paraId="562811CC" w14:textId="77777777"/>
        </w:tc>
        <w:tc>
          <w:tcPr>
            <w:tcW w:w="4675" w:type="dxa"/>
          </w:tcPr>
          <w:p w:rsidR="00A5252F" w:rsidP="003C5199" w:rsidRDefault="00A5252F" w14:paraId="5A3FA7A2" w14:textId="77777777"/>
        </w:tc>
      </w:tr>
      <w:tr w:rsidR="00A5252F" w:rsidTr="00A13791" w14:paraId="47BF21A4" w14:textId="77777777">
        <w:tc>
          <w:tcPr>
            <w:tcW w:w="4675" w:type="dxa"/>
          </w:tcPr>
          <w:p w:rsidR="00A5252F" w:rsidP="003C5199" w:rsidRDefault="00A5252F" w14:paraId="7AB5CEE6" w14:textId="184F4D12">
            <w:r>
              <w:t>Truck Court</w:t>
            </w:r>
          </w:p>
        </w:tc>
        <w:tc>
          <w:tcPr>
            <w:tcW w:w="4675" w:type="dxa"/>
          </w:tcPr>
          <w:p w:rsidR="00A5252F" w:rsidP="003C5199" w:rsidRDefault="00A5252F" w14:paraId="2BCF38B4" w14:textId="169C705D">
            <w:r>
              <w:t>92 feet</w:t>
            </w:r>
          </w:p>
        </w:tc>
      </w:tr>
      <w:tr w:rsidR="008F749D" w:rsidTr="00A13791" w14:paraId="286AC2BD" w14:textId="77777777">
        <w:tc>
          <w:tcPr>
            <w:tcW w:w="4675" w:type="dxa"/>
          </w:tcPr>
          <w:p w:rsidR="008F749D" w:rsidP="003C5199" w:rsidRDefault="008F749D" w14:paraId="3219D5B2" w14:textId="77777777"/>
        </w:tc>
        <w:tc>
          <w:tcPr>
            <w:tcW w:w="4675" w:type="dxa"/>
          </w:tcPr>
          <w:p w:rsidR="008F749D" w:rsidP="003C5199" w:rsidRDefault="008F749D" w14:paraId="2427DD8A" w14:textId="77777777"/>
        </w:tc>
      </w:tr>
      <w:tr w:rsidR="002E3D0F" w:rsidTr="00A13791" w14:paraId="1596E7AF" w14:textId="77777777">
        <w:tc>
          <w:tcPr>
            <w:tcW w:w="4675" w:type="dxa"/>
          </w:tcPr>
          <w:p w:rsidR="002E3D0F" w:rsidP="002E3D0F" w:rsidRDefault="002E3D0F" w14:paraId="1F36FFAD" w14:textId="5EFF25EA">
            <w:r>
              <w:t>Loading:</w:t>
            </w:r>
          </w:p>
        </w:tc>
        <w:tc>
          <w:tcPr>
            <w:tcW w:w="4675" w:type="dxa"/>
          </w:tcPr>
          <w:p w:rsidR="002E3D0F" w:rsidP="002E3D0F" w:rsidRDefault="002E3D0F" w14:paraId="1BFB5FCC" w14:textId="77777777"/>
        </w:tc>
      </w:tr>
      <w:tr w:rsidR="002E3D0F" w:rsidTr="00A13791" w14:paraId="1FDAC0BE" w14:textId="77777777">
        <w:tc>
          <w:tcPr>
            <w:tcW w:w="4675" w:type="dxa"/>
          </w:tcPr>
          <w:p w:rsidR="002E3D0F" w:rsidP="002E3D0F" w:rsidRDefault="002E3D0F" w14:paraId="73BF2498" w14:textId="7D5E68E2">
            <w:r>
              <w:t xml:space="preserve">   Grade-Level</w:t>
            </w:r>
          </w:p>
        </w:tc>
        <w:tc>
          <w:tcPr>
            <w:tcW w:w="4675" w:type="dxa"/>
          </w:tcPr>
          <w:p w:rsidR="002E3D0F" w:rsidP="002E3D0F" w:rsidRDefault="007051A0" w14:paraId="06EBD1C2" w14:textId="3451B3B5">
            <w:r>
              <w:t>None</w:t>
            </w:r>
          </w:p>
        </w:tc>
      </w:tr>
      <w:tr w:rsidR="002E3D0F" w:rsidTr="00A13791" w14:paraId="36DB6461" w14:textId="77777777">
        <w:tc>
          <w:tcPr>
            <w:tcW w:w="4675" w:type="dxa"/>
          </w:tcPr>
          <w:p w:rsidR="002E3D0F" w:rsidP="002E3D0F" w:rsidRDefault="002E3D0F" w14:paraId="53D68D14" w14:textId="267CD83B">
            <w:r>
              <w:t xml:space="preserve">   Dock-high</w:t>
            </w:r>
          </w:p>
        </w:tc>
        <w:tc>
          <w:tcPr>
            <w:tcW w:w="4675" w:type="dxa"/>
          </w:tcPr>
          <w:p w:rsidR="002E3D0F" w:rsidP="002E3D0F" w:rsidRDefault="002E3D0F" w14:paraId="68EF13E7" w14:textId="65803F57">
            <w:r>
              <w:t>Three (10</w:t>
            </w:r>
            <w:r w:rsidR="00035062">
              <w:t>’ height x 8’ width)</w:t>
            </w:r>
          </w:p>
        </w:tc>
      </w:tr>
      <w:tr w:rsidR="002E3D0F" w:rsidTr="00A13791" w14:paraId="5F786A65" w14:textId="77777777">
        <w:tc>
          <w:tcPr>
            <w:tcW w:w="4675" w:type="dxa"/>
          </w:tcPr>
          <w:p w:rsidR="002E3D0F" w:rsidP="002E3D0F" w:rsidRDefault="002E3D0F" w14:paraId="732D35E6" w14:textId="77777777"/>
        </w:tc>
        <w:tc>
          <w:tcPr>
            <w:tcW w:w="4675" w:type="dxa"/>
          </w:tcPr>
          <w:p w:rsidR="002E3D0F" w:rsidP="002E3D0F" w:rsidRDefault="002E3D0F" w14:paraId="2879B097" w14:textId="77777777"/>
        </w:tc>
      </w:tr>
      <w:tr w:rsidR="007051A0" w:rsidTr="00A13791" w14:paraId="46D1A536" w14:textId="77777777">
        <w:tc>
          <w:tcPr>
            <w:tcW w:w="4675" w:type="dxa"/>
          </w:tcPr>
          <w:p w:rsidR="007051A0" w:rsidP="002E3D0F" w:rsidRDefault="007051A0" w14:paraId="010484AB" w14:textId="2101DD6C">
            <w:r>
              <w:t>Loading SF</w:t>
            </w:r>
            <w:r w:rsidR="003D24F9">
              <w:t>/Door</w:t>
            </w:r>
          </w:p>
        </w:tc>
        <w:tc>
          <w:tcPr>
            <w:tcW w:w="4675" w:type="dxa"/>
          </w:tcPr>
          <w:p w:rsidR="007051A0" w:rsidP="002E3D0F" w:rsidRDefault="00A46E6E" w14:paraId="25624A85" w14:textId="4B751CAE">
            <w:r>
              <w:t>5,423</w:t>
            </w:r>
          </w:p>
        </w:tc>
      </w:tr>
      <w:tr w:rsidR="007051A0" w:rsidTr="00A13791" w14:paraId="198CEA91" w14:textId="77777777">
        <w:tc>
          <w:tcPr>
            <w:tcW w:w="4675" w:type="dxa"/>
          </w:tcPr>
          <w:p w:rsidR="007051A0" w:rsidP="002E3D0F" w:rsidRDefault="007051A0" w14:paraId="07366095" w14:textId="77777777"/>
        </w:tc>
        <w:tc>
          <w:tcPr>
            <w:tcW w:w="4675" w:type="dxa"/>
          </w:tcPr>
          <w:p w:rsidR="007051A0" w:rsidP="002E3D0F" w:rsidRDefault="007051A0" w14:paraId="4C23EECC" w14:textId="77777777"/>
        </w:tc>
      </w:tr>
      <w:tr w:rsidR="00FD5085" w:rsidTr="00A13791" w14:paraId="6937FB7E" w14:textId="77777777">
        <w:tc>
          <w:tcPr>
            <w:tcW w:w="4675" w:type="dxa"/>
          </w:tcPr>
          <w:p w:rsidR="00FD5085" w:rsidP="003C5199" w:rsidRDefault="00FD5085" w14:paraId="3A205855" w14:textId="77777777">
            <w:r>
              <w:t xml:space="preserve">Occupancy </w:t>
            </w:r>
          </w:p>
        </w:tc>
        <w:tc>
          <w:tcPr>
            <w:tcW w:w="4675" w:type="dxa"/>
          </w:tcPr>
          <w:p w:rsidR="00FD5085" w:rsidP="003C5199" w:rsidRDefault="008F749D" w14:paraId="05E97B9D" w14:textId="43D2A00B">
            <w:r>
              <w:t>Vacant</w:t>
            </w:r>
          </w:p>
        </w:tc>
      </w:tr>
      <w:tr w:rsidR="005E6D38" w:rsidTr="00A13791" w14:paraId="722F4B11" w14:textId="77777777">
        <w:tc>
          <w:tcPr>
            <w:tcW w:w="4675" w:type="dxa"/>
          </w:tcPr>
          <w:p w:rsidR="005E6D38" w:rsidP="005E6D38" w:rsidRDefault="005E6D38" w14:paraId="1FB138FA" w14:textId="17EFC88F"/>
        </w:tc>
        <w:tc>
          <w:tcPr>
            <w:tcW w:w="4675" w:type="dxa"/>
          </w:tcPr>
          <w:p w:rsidR="005E6D38" w:rsidP="003C5199" w:rsidRDefault="005E6D38" w14:paraId="6CE39746" w14:textId="22E72128"/>
        </w:tc>
      </w:tr>
      <w:tr w:rsidR="00AE3F5A" w:rsidTr="00A13791" w14:paraId="093040E5" w14:textId="77777777">
        <w:tc>
          <w:tcPr>
            <w:tcW w:w="4675" w:type="dxa"/>
          </w:tcPr>
          <w:p w:rsidR="00AE3F5A" w:rsidP="003C5199" w:rsidRDefault="002E3D0F" w14:paraId="49B2C1D9" w14:textId="730929F5">
            <w:r>
              <w:t xml:space="preserve">Condominium </w:t>
            </w:r>
            <w:r w:rsidR="00AE3F5A">
              <w:t>Coverage Ratio</w:t>
            </w:r>
          </w:p>
        </w:tc>
        <w:tc>
          <w:tcPr>
            <w:tcW w:w="4675" w:type="dxa"/>
          </w:tcPr>
          <w:p w:rsidR="00AE3F5A" w:rsidP="003C5199" w:rsidRDefault="004E0A34" w14:paraId="69C36CC2" w14:textId="02D5C0B0">
            <w:r>
              <w:t>51.2%</w:t>
            </w:r>
          </w:p>
        </w:tc>
      </w:tr>
      <w:tr w:rsidR="00986B80" w:rsidTr="00A13791" w14:paraId="62F3FAD1" w14:textId="77777777">
        <w:tc>
          <w:tcPr>
            <w:tcW w:w="4675" w:type="dxa"/>
          </w:tcPr>
          <w:p w:rsidR="00986B80" w:rsidP="003C5199" w:rsidRDefault="00986B80" w14:paraId="4991C0DB" w14:textId="77777777">
            <w:r>
              <w:lastRenderedPageBreak/>
              <w:t>Parking Type</w:t>
            </w:r>
          </w:p>
        </w:tc>
        <w:tc>
          <w:tcPr>
            <w:tcW w:w="4675" w:type="dxa"/>
          </w:tcPr>
          <w:p w:rsidR="00986B80" w:rsidP="003C5199" w:rsidRDefault="00986B80" w14:paraId="77A07D4D" w14:textId="77777777">
            <w:r>
              <w:t>Surface</w:t>
            </w:r>
          </w:p>
        </w:tc>
      </w:tr>
      <w:tr w:rsidR="00A5252F" w:rsidTr="00A13791" w14:paraId="53B9CB7B" w14:textId="77777777">
        <w:tc>
          <w:tcPr>
            <w:tcW w:w="4675" w:type="dxa"/>
          </w:tcPr>
          <w:p w:rsidR="00A5252F" w:rsidP="003C5199" w:rsidRDefault="00A5252F" w14:paraId="4B31E94E" w14:textId="77777777"/>
        </w:tc>
        <w:tc>
          <w:tcPr>
            <w:tcW w:w="4675" w:type="dxa"/>
          </w:tcPr>
          <w:p w:rsidR="00A5252F" w:rsidP="003C5199" w:rsidRDefault="00A5252F" w14:paraId="54D03CD0" w14:textId="77777777"/>
        </w:tc>
      </w:tr>
      <w:tr w:rsidR="00986B80" w:rsidTr="00A13791" w14:paraId="10462A61" w14:textId="77777777">
        <w:tc>
          <w:tcPr>
            <w:tcW w:w="4675" w:type="dxa"/>
          </w:tcPr>
          <w:p w:rsidR="00986B80" w:rsidP="009A3390" w:rsidRDefault="007051A0" w14:paraId="6BD71146" w14:textId="7D07520B">
            <w:r>
              <w:t xml:space="preserve">Condominium </w:t>
            </w:r>
            <w:r w:rsidR="00986B80">
              <w:t>Parking Spaces</w:t>
            </w:r>
          </w:p>
        </w:tc>
        <w:tc>
          <w:tcPr>
            <w:tcW w:w="4675" w:type="dxa"/>
          </w:tcPr>
          <w:p w:rsidR="00986B80" w:rsidP="00A46B2C" w:rsidRDefault="005A55F1" w14:paraId="34BEA17E" w14:textId="23D75342">
            <w:r>
              <w:t>53</w:t>
            </w:r>
          </w:p>
        </w:tc>
      </w:tr>
      <w:tr w:rsidR="00986B80" w:rsidTr="00A13791" w14:paraId="168A7838" w14:textId="77777777">
        <w:tc>
          <w:tcPr>
            <w:tcW w:w="4675" w:type="dxa"/>
          </w:tcPr>
          <w:p w:rsidR="00986B80" w:rsidP="003C5199" w:rsidRDefault="00986B80" w14:paraId="6ED48947" w14:textId="77777777"/>
        </w:tc>
        <w:tc>
          <w:tcPr>
            <w:tcW w:w="4675" w:type="dxa"/>
          </w:tcPr>
          <w:p w:rsidR="00986B80" w:rsidP="003C5199" w:rsidRDefault="00986B80" w14:paraId="6AA351EA" w14:textId="77777777"/>
        </w:tc>
      </w:tr>
      <w:tr w:rsidR="00986B80" w:rsidTr="00A13791" w14:paraId="0024D270" w14:textId="77777777">
        <w:tc>
          <w:tcPr>
            <w:tcW w:w="4675" w:type="dxa"/>
          </w:tcPr>
          <w:p w:rsidR="00986B80" w:rsidP="003C5199" w:rsidRDefault="00986B80" w14:paraId="5932B9A2" w14:textId="77777777">
            <w:r>
              <w:t>Parking Ratio</w:t>
            </w:r>
          </w:p>
        </w:tc>
        <w:tc>
          <w:tcPr>
            <w:tcW w:w="4675" w:type="dxa"/>
          </w:tcPr>
          <w:p w:rsidR="00986B80" w:rsidP="00A46B2C" w:rsidRDefault="00C64CD6" w14:paraId="0A086C06" w14:textId="3C80AE9E">
            <w:r>
              <w:t>0.92</w:t>
            </w:r>
            <w:r w:rsidR="00EE09D1">
              <w:t xml:space="preserve"> </w:t>
            </w:r>
            <w:r w:rsidR="00986B80">
              <w:t>spaces/1,000 SF</w:t>
            </w:r>
          </w:p>
        </w:tc>
      </w:tr>
    </w:tbl>
    <w:p w:rsidR="00803782" w:rsidP="003D24F9" w:rsidRDefault="00803782" w14:paraId="474D6754" w14:textId="77777777"/>
    <w:p w:rsidR="00FA7960" w:rsidP="00986B80" w:rsidRDefault="004E15FC" w14:paraId="4187D7D3" w14:textId="2C90BA72">
      <w:pPr>
        <w:pStyle w:val="MyHeading2"/>
      </w:pPr>
      <w:bookmarkStart w:name="_Toc108000948" w:id="138"/>
      <w:r>
        <w:t>Construction Details</w:t>
      </w:r>
      <w:bookmarkEnd w:id="138"/>
    </w:p>
    <w:p w:rsidR="004E15FC" w:rsidP="004E15FC" w:rsidRDefault="004E15FC" w14:paraId="136F9298" w14:textId="77777777"/>
    <w:tbl>
      <w:tblPr>
        <w:tblW w:w="0" w:type="auto"/>
        <w:tblLook w:val="04A0" w:firstRow="1" w:lastRow="0" w:firstColumn="1" w:lastColumn="0" w:noHBand="0" w:noVBand="1"/>
      </w:tblPr>
      <w:tblGrid>
        <w:gridCol w:w="4675"/>
        <w:gridCol w:w="4675"/>
      </w:tblGrid>
      <w:tr w:rsidR="004E15FC" w:rsidTr="00423853" w14:paraId="33DBCAA1" w14:textId="77777777">
        <w:tc>
          <w:tcPr>
            <w:tcW w:w="4675" w:type="dxa"/>
          </w:tcPr>
          <w:p w:rsidR="004E15FC" w:rsidP="004E15FC" w:rsidRDefault="004E15FC" w14:paraId="3A579BFF" w14:textId="77777777">
            <w:r>
              <w:t>Foundation</w:t>
            </w:r>
          </w:p>
        </w:tc>
        <w:tc>
          <w:tcPr>
            <w:tcW w:w="4675" w:type="dxa"/>
          </w:tcPr>
          <w:p w:rsidR="004E15FC" w:rsidP="004E15FC" w:rsidRDefault="004E15FC" w14:paraId="4E086A1D" w14:textId="77777777">
            <w:r>
              <w:t>Poured concrete slab</w:t>
            </w:r>
          </w:p>
        </w:tc>
      </w:tr>
      <w:tr w:rsidR="004E15FC" w:rsidTr="00423853" w14:paraId="7D0BCDB2" w14:textId="77777777">
        <w:tc>
          <w:tcPr>
            <w:tcW w:w="4675" w:type="dxa"/>
          </w:tcPr>
          <w:p w:rsidR="004E15FC" w:rsidP="004E15FC" w:rsidRDefault="004E15FC" w14:paraId="11F95224" w14:textId="77777777"/>
        </w:tc>
        <w:tc>
          <w:tcPr>
            <w:tcW w:w="4675" w:type="dxa"/>
          </w:tcPr>
          <w:p w:rsidR="004E15FC" w:rsidP="004E15FC" w:rsidRDefault="004E15FC" w14:paraId="24D0E5C7" w14:textId="77777777"/>
        </w:tc>
      </w:tr>
      <w:tr w:rsidR="004E15FC" w:rsidTr="00423853" w14:paraId="3FC8937F" w14:textId="77777777">
        <w:tc>
          <w:tcPr>
            <w:tcW w:w="4675" w:type="dxa"/>
          </w:tcPr>
          <w:p w:rsidR="004E15FC" w:rsidP="009842E5" w:rsidRDefault="009842E5" w14:paraId="48DF0DAA" w14:textId="77777777">
            <w:r>
              <w:t>Construction</w:t>
            </w:r>
          </w:p>
        </w:tc>
        <w:tc>
          <w:tcPr>
            <w:tcW w:w="4675" w:type="dxa"/>
          </w:tcPr>
          <w:p w:rsidR="004E15FC" w:rsidP="004E15FC" w:rsidRDefault="009842E5" w14:paraId="301C1118" w14:textId="0289DBBA">
            <w:r>
              <w:t>S</w:t>
            </w:r>
            <w:r w:rsidR="00FB7E9C">
              <w:t>tructural steel-f</w:t>
            </w:r>
            <w:r>
              <w:t>ramed</w:t>
            </w:r>
            <w:r w:rsidR="00A46E6E">
              <w:t>; Masonry</w:t>
            </w:r>
          </w:p>
        </w:tc>
      </w:tr>
      <w:tr w:rsidR="004E15FC" w:rsidTr="00423853" w14:paraId="759EA0BF" w14:textId="77777777">
        <w:tc>
          <w:tcPr>
            <w:tcW w:w="4675" w:type="dxa"/>
          </w:tcPr>
          <w:p w:rsidR="004E15FC" w:rsidP="004E15FC" w:rsidRDefault="004E15FC" w14:paraId="0CCF3772" w14:textId="77777777"/>
        </w:tc>
        <w:tc>
          <w:tcPr>
            <w:tcW w:w="4675" w:type="dxa"/>
          </w:tcPr>
          <w:p w:rsidR="004E15FC" w:rsidP="004E15FC" w:rsidRDefault="004E15FC" w14:paraId="048ECEC2" w14:textId="77777777"/>
        </w:tc>
      </w:tr>
      <w:tr w:rsidR="004E15FC" w:rsidTr="00423853" w14:paraId="5952B415" w14:textId="77777777">
        <w:tc>
          <w:tcPr>
            <w:tcW w:w="4675" w:type="dxa"/>
          </w:tcPr>
          <w:p w:rsidR="004E15FC" w:rsidP="004E15FC" w:rsidRDefault="004E15FC" w14:paraId="6189A909" w14:textId="77777777">
            <w:r>
              <w:t>Exterior</w:t>
            </w:r>
            <w:r w:rsidR="009842E5">
              <w:t xml:space="preserve"> Walls</w:t>
            </w:r>
          </w:p>
        </w:tc>
        <w:tc>
          <w:tcPr>
            <w:tcW w:w="4675" w:type="dxa"/>
          </w:tcPr>
          <w:p w:rsidR="004E15FC" w:rsidP="004E15FC" w:rsidRDefault="00A46E6E" w14:paraId="79269C9A" w14:textId="5D1A6028">
            <w:r>
              <w:t>Painted CMU and stucco</w:t>
            </w:r>
          </w:p>
        </w:tc>
      </w:tr>
      <w:tr w:rsidR="004E15FC" w:rsidTr="00423853" w14:paraId="2BC90F7B" w14:textId="77777777">
        <w:tc>
          <w:tcPr>
            <w:tcW w:w="4675" w:type="dxa"/>
          </w:tcPr>
          <w:p w:rsidR="004E15FC" w:rsidP="004E15FC" w:rsidRDefault="004E15FC" w14:paraId="54D37872" w14:textId="77777777"/>
        </w:tc>
        <w:tc>
          <w:tcPr>
            <w:tcW w:w="4675" w:type="dxa"/>
          </w:tcPr>
          <w:p w:rsidR="004E15FC" w:rsidP="004E15FC" w:rsidRDefault="004E15FC" w14:paraId="4FC0A00E" w14:textId="77777777"/>
        </w:tc>
      </w:tr>
      <w:tr w:rsidR="004E15FC" w:rsidTr="00423853" w14:paraId="21536A37" w14:textId="77777777">
        <w:tc>
          <w:tcPr>
            <w:tcW w:w="4675" w:type="dxa"/>
          </w:tcPr>
          <w:p w:rsidR="004E15FC" w:rsidP="004E15FC" w:rsidRDefault="00C2688E" w14:paraId="5B63A5B8" w14:textId="77777777">
            <w:r>
              <w:t>Roof</w:t>
            </w:r>
          </w:p>
        </w:tc>
        <w:tc>
          <w:tcPr>
            <w:tcW w:w="4675" w:type="dxa"/>
          </w:tcPr>
          <w:p w:rsidR="004E15FC" w:rsidP="0086310A" w:rsidRDefault="00FB7E9C" w14:paraId="18D95AFD" w14:textId="1DCD20D2">
            <w:r>
              <w:t xml:space="preserve">Gable </w:t>
            </w:r>
            <w:r w:rsidR="0086310A">
              <w:t>with metal standing seam</w:t>
            </w:r>
            <w:r>
              <w:t>. The appraiser was not provided access to the roof.</w:t>
            </w:r>
          </w:p>
          <w:p w:rsidR="0086310A" w:rsidP="0086310A" w:rsidRDefault="0086310A" w14:paraId="658458E6" w14:textId="77777777"/>
        </w:tc>
      </w:tr>
      <w:tr w:rsidR="00C2688E" w:rsidTr="00423853" w14:paraId="6CF4CB62" w14:textId="77777777">
        <w:tc>
          <w:tcPr>
            <w:tcW w:w="4675" w:type="dxa"/>
          </w:tcPr>
          <w:p w:rsidR="00C2688E" w:rsidP="004E15FC" w:rsidRDefault="00C2688E" w14:paraId="181E80B9" w14:textId="77777777">
            <w:r>
              <w:t>Windows</w:t>
            </w:r>
          </w:p>
        </w:tc>
        <w:tc>
          <w:tcPr>
            <w:tcW w:w="4675" w:type="dxa"/>
          </w:tcPr>
          <w:p w:rsidR="00C2688E" w:rsidP="009842E5" w:rsidRDefault="009842E5" w14:paraId="653CEA48" w14:textId="77777777">
            <w:r>
              <w:t>Anodized aluminum frame</w:t>
            </w:r>
          </w:p>
        </w:tc>
      </w:tr>
      <w:tr w:rsidR="00C2688E" w:rsidTr="00423853" w14:paraId="4B93E6A2" w14:textId="77777777">
        <w:tc>
          <w:tcPr>
            <w:tcW w:w="4675" w:type="dxa"/>
          </w:tcPr>
          <w:p w:rsidR="00C2688E" w:rsidP="004E15FC" w:rsidRDefault="00C2688E" w14:paraId="062B58C7" w14:textId="77777777"/>
        </w:tc>
        <w:tc>
          <w:tcPr>
            <w:tcW w:w="4675" w:type="dxa"/>
          </w:tcPr>
          <w:p w:rsidR="00C2688E" w:rsidP="004E15FC" w:rsidRDefault="00C2688E" w14:paraId="47F98C9B" w14:textId="77777777"/>
        </w:tc>
      </w:tr>
      <w:tr w:rsidR="00C2688E" w:rsidTr="00423853" w14:paraId="7824D296" w14:textId="77777777">
        <w:tc>
          <w:tcPr>
            <w:tcW w:w="4675" w:type="dxa"/>
          </w:tcPr>
          <w:p w:rsidR="00C2688E" w:rsidP="004E15FC" w:rsidRDefault="006C43A9" w14:paraId="0403A3E8" w14:textId="77777777">
            <w:r>
              <w:t>Entry Doors</w:t>
            </w:r>
          </w:p>
        </w:tc>
        <w:tc>
          <w:tcPr>
            <w:tcW w:w="4675" w:type="dxa"/>
          </w:tcPr>
          <w:p w:rsidR="00C2688E" w:rsidP="00FB7E9C" w:rsidRDefault="00827CB5" w14:paraId="1AB3A099" w14:textId="77777777">
            <w:r>
              <w:t>Glass storefront and metal</w:t>
            </w:r>
          </w:p>
        </w:tc>
      </w:tr>
      <w:tr w:rsidR="00FB7E9C" w:rsidTr="00423853" w14:paraId="3CD70857" w14:textId="77777777">
        <w:tc>
          <w:tcPr>
            <w:tcW w:w="4675" w:type="dxa"/>
          </w:tcPr>
          <w:p w:rsidR="00FB7E9C" w:rsidP="004E15FC" w:rsidRDefault="00FB7E9C" w14:paraId="37AFCFDC" w14:textId="77777777"/>
        </w:tc>
        <w:tc>
          <w:tcPr>
            <w:tcW w:w="4675" w:type="dxa"/>
          </w:tcPr>
          <w:p w:rsidR="00FB7E9C" w:rsidP="00FB7E9C" w:rsidRDefault="00FB7E9C" w14:paraId="6EC5FF10" w14:textId="77777777"/>
        </w:tc>
      </w:tr>
      <w:tr w:rsidR="00FB7E9C" w:rsidTr="00423853" w14:paraId="62958AA2" w14:textId="77777777">
        <w:tc>
          <w:tcPr>
            <w:tcW w:w="4675" w:type="dxa"/>
          </w:tcPr>
          <w:p w:rsidR="00FB7E9C" w:rsidP="004E15FC" w:rsidRDefault="00FB7E9C" w14:paraId="2067D171" w14:textId="77777777">
            <w:r>
              <w:t>Ventilation</w:t>
            </w:r>
          </w:p>
        </w:tc>
        <w:tc>
          <w:tcPr>
            <w:tcW w:w="4675" w:type="dxa"/>
          </w:tcPr>
          <w:p w:rsidR="00FB7E9C" w:rsidP="00FB7E9C" w:rsidRDefault="00FB7E9C" w14:paraId="49DA9BBD" w14:textId="77777777">
            <w:r>
              <w:t>Appears adequate</w:t>
            </w:r>
          </w:p>
        </w:tc>
      </w:tr>
      <w:tr w:rsidR="00FB7E9C" w:rsidTr="00423853" w14:paraId="704BEE0E" w14:textId="77777777">
        <w:tc>
          <w:tcPr>
            <w:tcW w:w="4675" w:type="dxa"/>
          </w:tcPr>
          <w:p w:rsidR="00FB7E9C" w:rsidP="004E15FC" w:rsidRDefault="00FB7E9C" w14:paraId="1DF4550D" w14:textId="77777777"/>
        </w:tc>
        <w:tc>
          <w:tcPr>
            <w:tcW w:w="4675" w:type="dxa"/>
          </w:tcPr>
          <w:p w:rsidR="00FB7E9C" w:rsidP="00FB7E9C" w:rsidRDefault="00FB7E9C" w14:paraId="416F924A" w14:textId="77777777"/>
        </w:tc>
      </w:tr>
      <w:tr w:rsidR="00FB7E9C" w:rsidTr="00423853" w14:paraId="08A696D2" w14:textId="77777777">
        <w:tc>
          <w:tcPr>
            <w:tcW w:w="4675" w:type="dxa"/>
          </w:tcPr>
          <w:p w:rsidR="00FB7E9C" w:rsidP="004E15FC" w:rsidRDefault="00FB7E9C" w14:paraId="2BF892BD" w14:textId="77777777">
            <w:r>
              <w:t>Insulation</w:t>
            </w:r>
          </w:p>
        </w:tc>
        <w:tc>
          <w:tcPr>
            <w:tcW w:w="4675" w:type="dxa"/>
          </w:tcPr>
          <w:p w:rsidR="00FB7E9C" w:rsidP="00FB7E9C" w:rsidRDefault="00FB7E9C" w14:paraId="7A2215AD" w14:textId="77777777">
            <w:r>
              <w:t>Appears adequate</w:t>
            </w:r>
          </w:p>
        </w:tc>
      </w:tr>
      <w:tr w:rsidR="00FB7E9C" w:rsidTr="00423853" w14:paraId="52FFD1BA" w14:textId="77777777">
        <w:tc>
          <w:tcPr>
            <w:tcW w:w="4675" w:type="dxa"/>
          </w:tcPr>
          <w:p w:rsidR="00FB7E9C" w:rsidP="004E15FC" w:rsidRDefault="00FB7E9C" w14:paraId="79F4AB43" w14:textId="77777777"/>
        </w:tc>
        <w:tc>
          <w:tcPr>
            <w:tcW w:w="4675" w:type="dxa"/>
          </w:tcPr>
          <w:p w:rsidR="00FB7E9C" w:rsidP="00FB7E9C" w:rsidRDefault="00FB7E9C" w14:paraId="3A5B134A" w14:textId="77777777"/>
        </w:tc>
      </w:tr>
    </w:tbl>
    <w:p w:rsidR="006C43A9" w:rsidP="006C43A9" w:rsidRDefault="006C43A9" w14:paraId="3B1DB03A" w14:textId="77777777">
      <w:pPr>
        <w:pStyle w:val="MyHeading2"/>
      </w:pPr>
      <w:bookmarkStart w:name="_Toc108000949" w:id="139"/>
      <w:r>
        <w:t>Interior Elements</w:t>
      </w:r>
      <w:bookmarkEnd w:id="139"/>
    </w:p>
    <w:p w:rsidR="006C43A9" w:rsidP="006C43A9" w:rsidRDefault="006C43A9" w14:paraId="7CFE6ADF" w14:textId="77777777"/>
    <w:tbl>
      <w:tblPr>
        <w:tblW w:w="0" w:type="auto"/>
        <w:tblLook w:val="04A0" w:firstRow="1" w:lastRow="0" w:firstColumn="1" w:lastColumn="0" w:noHBand="0" w:noVBand="1"/>
      </w:tblPr>
      <w:tblGrid>
        <w:gridCol w:w="4675"/>
        <w:gridCol w:w="4675"/>
      </w:tblGrid>
      <w:tr w:rsidR="006C43A9" w:rsidTr="00423853" w14:paraId="0F6B9EC3" w14:textId="77777777">
        <w:tc>
          <w:tcPr>
            <w:tcW w:w="4675" w:type="dxa"/>
          </w:tcPr>
          <w:p w:rsidR="006C43A9" w:rsidP="006C43A9" w:rsidRDefault="00045692" w14:paraId="4756E9FE" w14:textId="77777777">
            <w:r>
              <w:t>Interior Layout</w:t>
            </w:r>
          </w:p>
        </w:tc>
        <w:tc>
          <w:tcPr>
            <w:tcW w:w="4675" w:type="dxa"/>
          </w:tcPr>
          <w:p w:rsidR="006C43A9" w:rsidP="0052356D" w:rsidRDefault="00C126E3" w14:paraId="6C5B8E36" w14:textId="59412B1B">
            <w:r>
              <w:t>F</w:t>
            </w:r>
            <w:r w:rsidR="00EE46B5">
              <w:t xml:space="preserve">inished </w:t>
            </w:r>
            <w:r w:rsidR="003D24F9">
              <w:t>office,</w:t>
            </w:r>
            <w:r>
              <w:t xml:space="preserve"> warehouse</w:t>
            </w:r>
          </w:p>
        </w:tc>
      </w:tr>
      <w:tr w:rsidR="006C43A9" w:rsidTr="00423853" w14:paraId="24CB8BBB" w14:textId="77777777">
        <w:tc>
          <w:tcPr>
            <w:tcW w:w="4675" w:type="dxa"/>
          </w:tcPr>
          <w:p w:rsidR="006C43A9" w:rsidP="006C43A9" w:rsidRDefault="006C43A9" w14:paraId="2EB65D1B" w14:textId="77777777"/>
        </w:tc>
        <w:tc>
          <w:tcPr>
            <w:tcW w:w="4675" w:type="dxa"/>
          </w:tcPr>
          <w:p w:rsidR="006C43A9" w:rsidP="006C43A9" w:rsidRDefault="006C43A9" w14:paraId="251EAC7A" w14:textId="77777777"/>
        </w:tc>
      </w:tr>
      <w:tr w:rsidR="006C43A9" w:rsidTr="00423853" w14:paraId="6A43F865" w14:textId="77777777">
        <w:tc>
          <w:tcPr>
            <w:tcW w:w="4675" w:type="dxa"/>
          </w:tcPr>
          <w:p w:rsidR="006C43A9" w:rsidP="006C43A9" w:rsidRDefault="00045692" w14:paraId="2FBC3C62" w14:textId="77777777">
            <w:r>
              <w:t>Walls</w:t>
            </w:r>
          </w:p>
        </w:tc>
        <w:tc>
          <w:tcPr>
            <w:tcW w:w="4675" w:type="dxa"/>
          </w:tcPr>
          <w:p w:rsidR="00A13791" w:rsidP="006C43A9" w:rsidRDefault="00A13791" w14:paraId="63653EF6" w14:textId="77777777">
            <w:r w:rsidRPr="00A13791">
              <w:t>Metal panels with insulation</w:t>
            </w:r>
          </w:p>
          <w:p w:rsidR="00A13791" w:rsidP="006C43A9" w:rsidRDefault="00045692" w14:paraId="3E2D4885" w14:textId="77777777">
            <w:r>
              <w:t>Wood-frame drywall partitioning</w:t>
            </w:r>
          </w:p>
        </w:tc>
      </w:tr>
      <w:tr w:rsidR="006C43A9" w:rsidTr="00423853" w14:paraId="38E2A2B0" w14:textId="77777777">
        <w:tc>
          <w:tcPr>
            <w:tcW w:w="4675" w:type="dxa"/>
          </w:tcPr>
          <w:p w:rsidR="006C43A9" w:rsidP="006C43A9" w:rsidRDefault="006C43A9" w14:paraId="4C9D31FA" w14:textId="77777777"/>
        </w:tc>
        <w:tc>
          <w:tcPr>
            <w:tcW w:w="4675" w:type="dxa"/>
          </w:tcPr>
          <w:p w:rsidR="006C43A9" w:rsidP="006C43A9" w:rsidRDefault="006C43A9" w14:paraId="45932441" w14:textId="77777777"/>
        </w:tc>
      </w:tr>
      <w:tr w:rsidR="00D97594" w:rsidTr="00423853" w14:paraId="658F7299" w14:textId="77777777">
        <w:tc>
          <w:tcPr>
            <w:tcW w:w="4675" w:type="dxa"/>
          </w:tcPr>
          <w:p w:rsidR="00D97594" w:rsidP="006C43A9" w:rsidRDefault="00D97594" w14:paraId="0E1E4F8D" w14:textId="07C4E654">
            <w:r>
              <w:t>Flooring</w:t>
            </w:r>
          </w:p>
        </w:tc>
        <w:tc>
          <w:tcPr>
            <w:tcW w:w="4675" w:type="dxa"/>
          </w:tcPr>
          <w:p w:rsidR="00D97594" w:rsidP="006C43A9" w:rsidRDefault="00D97594" w14:paraId="3BDE988F" w14:textId="5D22552A">
            <w:r>
              <w:t xml:space="preserve">Polished concrete; commercial grade </w:t>
            </w:r>
            <w:r w:rsidRPr="00261401">
              <w:t>carpeting</w:t>
            </w:r>
          </w:p>
        </w:tc>
      </w:tr>
      <w:tr w:rsidR="00D97594" w:rsidTr="00423853" w14:paraId="10EF4E0A" w14:textId="77777777">
        <w:tc>
          <w:tcPr>
            <w:tcW w:w="4675" w:type="dxa"/>
          </w:tcPr>
          <w:p w:rsidR="00D97594" w:rsidP="006C43A9" w:rsidRDefault="00D97594" w14:paraId="18B5BE12" w14:textId="77777777"/>
        </w:tc>
        <w:tc>
          <w:tcPr>
            <w:tcW w:w="4675" w:type="dxa"/>
          </w:tcPr>
          <w:p w:rsidR="00D97594" w:rsidP="006C43A9" w:rsidRDefault="00D97594" w14:paraId="0F497A8E" w14:textId="77777777"/>
        </w:tc>
      </w:tr>
      <w:tr w:rsidR="00045692" w:rsidTr="00423853" w14:paraId="47488D24" w14:textId="77777777">
        <w:tc>
          <w:tcPr>
            <w:tcW w:w="4675" w:type="dxa"/>
          </w:tcPr>
          <w:p w:rsidR="00045692" w:rsidP="006C43A9" w:rsidRDefault="00045692" w14:paraId="698801F1" w14:textId="77777777">
            <w:r>
              <w:t>Lighting</w:t>
            </w:r>
          </w:p>
        </w:tc>
        <w:tc>
          <w:tcPr>
            <w:tcW w:w="4675" w:type="dxa"/>
          </w:tcPr>
          <w:p w:rsidR="00045692" w:rsidP="00827CB5" w:rsidRDefault="00045692" w14:paraId="21BF69BF" w14:textId="77777777">
            <w:r>
              <w:t>Fluorescent</w:t>
            </w:r>
          </w:p>
        </w:tc>
      </w:tr>
      <w:tr w:rsidR="00045692" w:rsidTr="00423853" w14:paraId="280C3481" w14:textId="77777777">
        <w:tc>
          <w:tcPr>
            <w:tcW w:w="4675" w:type="dxa"/>
          </w:tcPr>
          <w:p w:rsidR="00045692" w:rsidP="006C43A9" w:rsidRDefault="00045692" w14:paraId="455B863A" w14:textId="77777777"/>
        </w:tc>
        <w:tc>
          <w:tcPr>
            <w:tcW w:w="4675" w:type="dxa"/>
          </w:tcPr>
          <w:p w:rsidR="00045692" w:rsidP="006C43A9" w:rsidRDefault="00045692" w14:paraId="63394B57" w14:textId="77777777"/>
        </w:tc>
      </w:tr>
      <w:tr w:rsidR="00045692" w:rsidTr="00423853" w14:paraId="702078D7" w14:textId="77777777">
        <w:tc>
          <w:tcPr>
            <w:tcW w:w="4675" w:type="dxa"/>
          </w:tcPr>
          <w:p w:rsidR="00045692" w:rsidP="006C43A9" w:rsidRDefault="00045692" w14:paraId="774701EA" w14:textId="77777777">
            <w:r>
              <w:t>Restrooms</w:t>
            </w:r>
          </w:p>
        </w:tc>
        <w:tc>
          <w:tcPr>
            <w:tcW w:w="4675" w:type="dxa"/>
          </w:tcPr>
          <w:p w:rsidR="00045692" w:rsidP="00827CB5" w:rsidRDefault="003D24F9" w14:paraId="7A217207" w14:textId="3DDBF2E7">
            <w:r w:rsidRPr="00261401">
              <w:t>One</w:t>
            </w:r>
            <w:r w:rsidR="00827CB5">
              <w:t>, two-fixture</w:t>
            </w:r>
          </w:p>
        </w:tc>
      </w:tr>
      <w:tr w:rsidR="00801E0B" w:rsidTr="00423853" w14:paraId="01A3D4C6" w14:textId="77777777">
        <w:tc>
          <w:tcPr>
            <w:tcW w:w="4675" w:type="dxa"/>
          </w:tcPr>
          <w:p w:rsidR="00801E0B" w:rsidP="006C43A9" w:rsidRDefault="00801E0B" w14:paraId="28C8CB84" w14:textId="77777777"/>
        </w:tc>
        <w:tc>
          <w:tcPr>
            <w:tcW w:w="4675" w:type="dxa"/>
          </w:tcPr>
          <w:p w:rsidR="00801E0B" w:rsidP="006C43A9" w:rsidRDefault="00801E0B" w14:paraId="3A3440B9" w14:textId="77777777"/>
        </w:tc>
      </w:tr>
    </w:tbl>
    <w:p w:rsidR="00012FE1" w:rsidP="00012FE1" w:rsidRDefault="00012FE1" w14:paraId="05266210" w14:textId="77777777">
      <w:pPr>
        <w:pStyle w:val="MyHeading2"/>
      </w:pPr>
      <w:bookmarkStart w:name="_Toc108000950" w:id="140"/>
      <w:r>
        <w:t>Mechanical Systems</w:t>
      </w:r>
      <w:bookmarkEnd w:id="140"/>
    </w:p>
    <w:p w:rsidR="00012FE1" w:rsidP="00012FE1" w:rsidRDefault="00012FE1" w14:paraId="2C8CA0C9" w14:textId="77777777"/>
    <w:tbl>
      <w:tblPr>
        <w:tblW w:w="0" w:type="auto"/>
        <w:tblLook w:val="04A0" w:firstRow="1" w:lastRow="0" w:firstColumn="1" w:lastColumn="0" w:noHBand="0" w:noVBand="1"/>
      </w:tblPr>
      <w:tblGrid>
        <w:gridCol w:w="4675"/>
        <w:gridCol w:w="4675"/>
      </w:tblGrid>
      <w:tr w:rsidR="00012FE1" w:rsidTr="00423853" w14:paraId="48AEB796" w14:textId="77777777">
        <w:tc>
          <w:tcPr>
            <w:tcW w:w="4675" w:type="dxa"/>
          </w:tcPr>
          <w:p w:rsidR="00012FE1" w:rsidP="00012FE1" w:rsidRDefault="00012FE1" w14:paraId="2A00FAFF" w14:textId="77777777">
            <w:r>
              <w:t>Heating</w:t>
            </w:r>
          </w:p>
        </w:tc>
        <w:tc>
          <w:tcPr>
            <w:tcW w:w="4675" w:type="dxa"/>
          </w:tcPr>
          <w:p w:rsidR="00012FE1" w:rsidP="00012FE1" w:rsidRDefault="00012FE1" w14:paraId="02A9D721" w14:textId="77777777">
            <w:r>
              <w:t>Gas FWA</w:t>
            </w:r>
          </w:p>
        </w:tc>
      </w:tr>
      <w:tr w:rsidR="00012FE1" w:rsidTr="00423853" w14:paraId="3AA6DE55" w14:textId="77777777">
        <w:tc>
          <w:tcPr>
            <w:tcW w:w="4675" w:type="dxa"/>
          </w:tcPr>
          <w:p w:rsidR="00012FE1" w:rsidP="00012FE1" w:rsidRDefault="00012FE1" w14:paraId="71C5C63A" w14:textId="77777777"/>
        </w:tc>
        <w:tc>
          <w:tcPr>
            <w:tcW w:w="4675" w:type="dxa"/>
          </w:tcPr>
          <w:p w:rsidR="00012FE1" w:rsidP="00012FE1" w:rsidRDefault="00012FE1" w14:paraId="4B52983B" w14:textId="77777777"/>
        </w:tc>
      </w:tr>
      <w:tr w:rsidR="00012FE1" w:rsidTr="00423853" w14:paraId="0CDABC5E" w14:textId="77777777">
        <w:tc>
          <w:tcPr>
            <w:tcW w:w="4675" w:type="dxa"/>
          </w:tcPr>
          <w:p w:rsidR="00012FE1" w:rsidP="00012FE1" w:rsidRDefault="00012FE1" w14:paraId="2EAC46FC" w14:textId="77777777">
            <w:r>
              <w:t>Cooling</w:t>
            </w:r>
          </w:p>
        </w:tc>
        <w:tc>
          <w:tcPr>
            <w:tcW w:w="4675" w:type="dxa"/>
          </w:tcPr>
          <w:p w:rsidR="00012FE1" w:rsidP="00012FE1" w:rsidRDefault="00012FE1" w14:paraId="222BFECD" w14:textId="77777777">
            <w:r>
              <w:t>Package Units</w:t>
            </w:r>
          </w:p>
        </w:tc>
      </w:tr>
      <w:tr w:rsidR="00012FE1" w:rsidTr="00423853" w14:paraId="4B311988" w14:textId="77777777">
        <w:tc>
          <w:tcPr>
            <w:tcW w:w="4675" w:type="dxa"/>
          </w:tcPr>
          <w:p w:rsidR="00012FE1" w:rsidP="00012FE1" w:rsidRDefault="00012FE1" w14:paraId="3E7916F9" w14:textId="77777777"/>
        </w:tc>
        <w:tc>
          <w:tcPr>
            <w:tcW w:w="4675" w:type="dxa"/>
          </w:tcPr>
          <w:p w:rsidR="00012FE1" w:rsidP="00012FE1" w:rsidRDefault="00012FE1" w14:paraId="46732A78" w14:textId="77777777"/>
        </w:tc>
      </w:tr>
      <w:tr w:rsidR="00012FE1" w:rsidTr="00423853" w14:paraId="09472E73" w14:textId="77777777">
        <w:tc>
          <w:tcPr>
            <w:tcW w:w="4675" w:type="dxa"/>
          </w:tcPr>
          <w:p w:rsidR="00012FE1" w:rsidP="00012FE1" w:rsidRDefault="00012FE1" w14:paraId="35AD4B60" w14:textId="77777777">
            <w:r>
              <w:t>Electrical</w:t>
            </w:r>
          </w:p>
        </w:tc>
        <w:tc>
          <w:tcPr>
            <w:tcW w:w="4675" w:type="dxa"/>
          </w:tcPr>
          <w:p w:rsidR="00012FE1" w:rsidP="00012FE1" w:rsidRDefault="008839A5" w14:paraId="54317AF7" w14:textId="77777777">
            <w:r w:rsidRPr="008839A5">
              <w:t>3-</w:t>
            </w:r>
            <w:r w:rsidRPr="00261401">
              <w:t>Phase</w:t>
            </w:r>
            <w:r w:rsidRPr="008839A5">
              <w:t>, 480/277 volts, 1200 amps</w:t>
            </w:r>
          </w:p>
        </w:tc>
      </w:tr>
      <w:tr w:rsidR="00012FE1" w:rsidTr="00423853" w14:paraId="7D988668" w14:textId="77777777">
        <w:tc>
          <w:tcPr>
            <w:tcW w:w="4675" w:type="dxa"/>
          </w:tcPr>
          <w:p w:rsidR="00012FE1" w:rsidP="00012FE1" w:rsidRDefault="00012FE1" w14:paraId="0ACDA7A8" w14:textId="77777777"/>
        </w:tc>
        <w:tc>
          <w:tcPr>
            <w:tcW w:w="4675" w:type="dxa"/>
          </w:tcPr>
          <w:p w:rsidR="00012FE1" w:rsidP="00012FE1" w:rsidRDefault="00012FE1" w14:paraId="0EA57C26" w14:textId="77777777"/>
        </w:tc>
      </w:tr>
      <w:tr w:rsidR="00012FE1" w:rsidTr="00423853" w14:paraId="43100B30" w14:textId="77777777">
        <w:tc>
          <w:tcPr>
            <w:tcW w:w="4675" w:type="dxa"/>
          </w:tcPr>
          <w:p w:rsidR="00012FE1" w:rsidP="00012FE1" w:rsidRDefault="00012FE1" w14:paraId="5F69445B" w14:textId="77777777">
            <w:r>
              <w:lastRenderedPageBreak/>
              <w:t>Plumbing</w:t>
            </w:r>
          </w:p>
        </w:tc>
        <w:tc>
          <w:tcPr>
            <w:tcW w:w="4675" w:type="dxa"/>
          </w:tcPr>
          <w:p w:rsidR="00012FE1" w:rsidP="00012FE1" w:rsidRDefault="00012FE1" w14:paraId="64704B92" w14:textId="77777777">
            <w:r>
              <w:t>Standard piping and hot water systems assumed</w:t>
            </w:r>
          </w:p>
        </w:tc>
      </w:tr>
    </w:tbl>
    <w:p w:rsidRPr="00012FE1" w:rsidR="00012FE1" w:rsidP="00012FE1" w:rsidRDefault="00012FE1" w14:paraId="598A0089" w14:textId="77777777"/>
    <w:p w:rsidR="00FA7960" w:rsidP="00012FE1" w:rsidRDefault="00012FE1" w14:paraId="1B0443D6" w14:textId="77777777">
      <w:pPr>
        <w:pStyle w:val="MyHeading2"/>
      </w:pPr>
      <w:bookmarkStart w:name="_Toc108000951" w:id="141"/>
      <w:r>
        <w:t>Special Improvements</w:t>
      </w:r>
      <w:bookmarkEnd w:id="141"/>
    </w:p>
    <w:p w:rsidR="00012FE1" w:rsidP="00012FE1" w:rsidRDefault="00012FE1" w14:paraId="0DAB2CA1" w14:textId="77777777"/>
    <w:tbl>
      <w:tblPr>
        <w:tblW w:w="0" w:type="auto"/>
        <w:tblLook w:val="04A0" w:firstRow="1" w:lastRow="0" w:firstColumn="1" w:lastColumn="0" w:noHBand="0" w:noVBand="1"/>
      </w:tblPr>
      <w:tblGrid>
        <w:gridCol w:w="4675"/>
        <w:gridCol w:w="4675"/>
      </w:tblGrid>
      <w:tr w:rsidR="00012FE1" w:rsidTr="00423853" w14:paraId="7D012519" w14:textId="77777777">
        <w:tc>
          <w:tcPr>
            <w:tcW w:w="4675" w:type="dxa"/>
          </w:tcPr>
          <w:p w:rsidR="00012FE1" w:rsidP="00012FE1" w:rsidRDefault="00012FE1" w14:paraId="7ADBE5B1" w14:textId="77777777">
            <w:r>
              <w:t>Fire Protection</w:t>
            </w:r>
          </w:p>
        </w:tc>
        <w:tc>
          <w:tcPr>
            <w:tcW w:w="4675" w:type="dxa"/>
          </w:tcPr>
          <w:p w:rsidR="00012FE1" w:rsidP="008839A5" w:rsidRDefault="008839A5" w14:paraId="6107A2E5" w14:textId="29D13B3E">
            <w:r w:rsidRPr="00A46E6E">
              <w:t>None</w:t>
            </w:r>
            <w:r>
              <w:t xml:space="preserve"> noted. The building is not equipped with fire sprinklers</w:t>
            </w:r>
          </w:p>
        </w:tc>
      </w:tr>
      <w:tr w:rsidR="003B7263" w:rsidTr="00423853" w14:paraId="47275797" w14:textId="77777777">
        <w:tc>
          <w:tcPr>
            <w:tcW w:w="4675" w:type="dxa"/>
          </w:tcPr>
          <w:p w:rsidR="003B7263" w:rsidP="00012FE1" w:rsidRDefault="003B7263" w14:paraId="11DEE6A7" w14:textId="77777777"/>
        </w:tc>
        <w:tc>
          <w:tcPr>
            <w:tcW w:w="4675" w:type="dxa"/>
          </w:tcPr>
          <w:p w:rsidR="003B7263" w:rsidP="008839A5" w:rsidRDefault="003B7263" w14:paraId="2F436285" w14:textId="77777777"/>
        </w:tc>
      </w:tr>
      <w:tr w:rsidR="003B7263" w:rsidTr="00423853" w14:paraId="321EBDD4" w14:textId="77777777">
        <w:tc>
          <w:tcPr>
            <w:tcW w:w="4675" w:type="dxa"/>
          </w:tcPr>
          <w:p w:rsidR="003B7263" w:rsidP="00012FE1" w:rsidRDefault="003B7263" w14:paraId="5FCF6AF1" w14:textId="792AE918">
            <w:r>
              <w:t>Elevators</w:t>
            </w:r>
          </w:p>
        </w:tc>
        <w:tc>
          <w:tcPr>
            <w:tcW w:w="4675" w:type="dxa"/>
          </w:tcPr>
          <w:p w:rsidR="003B7263" w:rsidP="008839A5" w:rsidRDefault="003B7263" w14:paraId="33467C63" w14:textId="04894558">
            <w:r>
              <w:t>None</w:t>
            </w:r>
          </w:p>
        </w:tc>
      </w:tr>
      <w:tr w:rsidR="00012FE1" w:rsidTr="00423853" w14:paraId="1C546B49" w14:textId="77777777">
        <w:tc>
          <w:tcPr>
            <w:tcW w:w="4675" w:type="dxa"/>
          </w:tcPr>
          <w:p w:rsidR="00012FE1" w:rsidP="00012FE1" w:rsidRDefault="00012FE1" w14:paraId="2FF91E3A" w14:textId="77777777"/>
        </w:tc>
        <w:tc>
          <w:tcPr>
            <w:tcW w:w="4675" w:type="dxa"/>
          </w:tcPr>
          <w:p w:rsidR="00012FE1" w:rsidP="00012FE1" w:rsidRDefault="00012FE1" w14:paraId="03097183" w14:textId="77777777"/>
        </w:tc>
      </w:tr>
      <w:tr w:rsidR="00012FE1" w:rsidTr="00423853" w14:paraId="09906F3F" w14:textId="77777777">
        <w:tc>
          <w:tcPr>
            <w:tcW w:w="4675" w:type="dxa"/>
          </w:tcPr>
          <w:p w:rsidR="00012FE1" w:rsidP="00012FE1" w:rsidRDefault="00EC7C26" w14:paraId="6DA487F1" w14:textId="77777777">
            <w:r>
              <w:t>Security</w:t>
            </w:r>
          </w:p>
        </w:tc>
        <w:tc>
          <w:tcPr>
            <w:tcW w:w="4675" w:type="dxa"/>
          </w:tcPr>
          <w:p w:rsidR="00012FE1" w:rsidP="00012FE1" w:rsidRDefault="00801E0B" w14:paraId="5C0010C6" w14:textId="77777777">
            <w:r>
              <w:t>None noted</w:t>
            </w:r>
          </w:p>
        </w:tc>
      </w:tr>
      <w:tr w:rsidR="008839A5" w:rsidTr="00423853" w14:paraId="17BA5564" w14:textId="77777777">
        <w:tc>
          <w:tcPr>
            <w:tcW w:w="4675" w:type="dxa"/>
          </w:tcPr>
          <w:p w:rsidR="008839A5" w:rsidP="00012FE1" w:rsidRDefault="008839A5" w14:paraId="05088C45" w14:textId="77777777"/>
        </w:tc>
        <w:tc>
          <w:tcPr>
            <w:tcW w:w="4675" w:type="dxa"/>
          </w:tcPr>
          <w:p w:rsidR="008839A5" w:rsidP="00012FE1" w:rsidRDefault="008839A5" w14:paraId="33F9F860" w14:textId="77777777"/>
        </w:tc>
      </w:tr>
      <w:tr w:rsidR="008839A5" w:rsidTr="00423853" w14:paraId="6383ACFF" w14:textId="77777777">
        <w:tc>
          <w:tcPr>
            <w:tcW w:w="4675" w:type="dxa"/>
          </w:tcPr>
          <w:p w:rsidR="008839A5" w:rsidP="00F528EA" w:rsidRDefault="00F528EA" w14:paraId="626AA0FD" w14:textId="77777777">
            <w:r>
              <w:t>Signage</w:t>
            </w:r>
          </w:p>
        </w:tc>
        <w:tc>
          <w:tcPr>
            <w:tcW w:w="4675" w:type="dxa"/>
          </w:tcPr>
          <w:p w:rsidR="008839A5" w:rsidP="00F528EA" w:rsidRDefault="00F528EA" w14:paraId="2FAEE493" w14:textId="77777777">
            <w:r>
              <w:t>Monument sign</w:t>
            </w:r>
          </w:p>
        </w:tc>
      </w:tr>
      <w:tr w:rsidR="00012FE1" w:rsidTr="00423853" w14:paraId="0CA7BF83" w14:textId="77777777">
        <w:tc>
          <w:tcPr>
            <w:tcW w:w="4675" w:type="dxa"/>
          </w:tcPr>
          <w:p w:rsidR="00012FE1" w:rsidP="00012FE1" w:rsidRDefault="00012FE1" w14:paraId="4D90AB6C" w14:textId="77777777"/>
        </w:tc>
        <w:tc>
          <w:tcPr>
            <w:tcW w:w="4675" w:type="dxa"/>
          </w:tcPr>
          <w:p w:rsidR="00012FE1" w:rsidP="00012FE1" w:rsidRDefault="00012FE1" w14:paraId="420D2095" w14:textId="77777777"/>
        </w:tc>
      </w:tr>
      <w:tr w:rsidR="00EC7C26" w:rsidTr="00423853" w14:paraId="153D8A50" w14:textId="77777777">
        <w:tc>
          <w:tcPr>
            <w:tcW w:w="4675" w:type="dxa"/>
          </w:tcPr>
          <w:p w:rsidR="00EC7C26" w:rsidP="00012FE1" w:rsidRDefault="00EC7C26" w14:paraId="1A6AADBA" w14:textId="77777777">
            <w:r>
              <w:t>Personal Property/FF&amp;E</w:t>
            </w:r>
          </w:p>
        </w:tc>
        <w:tc>
          <w:tcPr>
            <w:tcW w:w="4675" w:type="dxa"/>
          </w:tcPr>
          <w:p w:rsidR="00EC7C26" w:rsidP="00012FE1" w:rsidRDefault="00EC7C26" w14:paraId="099787B3" w14:textId="77777777">
            <w:r>
              <w:t>Personal property has been excluded in this analysis.</w:t>
            </w:r>
          </w:p>
        </w:tc>
      </w:tr>
    </w:tbl>
    <w:p w:rsidR="00A250D0" w:rsidP="00A250D0" w:rsidRDefault="00A250D0" w14:paraId="74EFDFF3" w14:textId="77777777">
      <w:pPr>
        <w:pStyle w:val="MyHeading2"/>
      </w:pPr>
      <w:bookmarkStart w:name="_Toc108000952" w:id="142"/>
      <w:r>
        <w:t>Quality and Condition</w:t>
      </w:r>
      <w:bookmarkEnd w:id="142"/>
    </w:p>
    <w:p w:rsidR="00A250D0" w:rsidP="00A250D0" w:rsidRDefault="00A250D0" w14:paraId="316F52A8" w14:textId="77777777"/>
    <w:tbl>
      <w:tblPr>
        <w:tblW w:w="0" w:type="auto"/>
        <w:tblLook w:val="04A0" w:firstRow="1" w:lastRow="0" w:firstColumn="1" w:lastColumn="0" w:noHBand="0" w:noVBand="1"/>
      </w:tblPr>
      <w:tblGrid>
        <w:gridCol w:w="4675"/>
        <w:gridCol w:w="4675"/>
      </w:tblGrid>
      <w:tr w:rsidR="00A250D0" w:rsidTr="00423853" w14:paraId="2CD1B84E" w14:textId="77777777">
        <w:tc>
          <w:tcPr>
            <w:tcW w:w="4675" w:type="dxa"/>
          </w:tcPr>
          <w:p w:rsidR="00A250D0" w:rsidP="00A250D0" w:rsidRDefault="00A250D0" w14:paraId="16C2C7BB" w14:textId="77777777">
            <w:r>
              <w:t>Functional Utility</w:t>
            </w:r>
          </w:p>
        </w:tc>
        <w:tc>
          <w:tcPr>
            <w:tcW w:w="4675" w:type="dxa"/>
          </w:tcPr>
          <w:p w:rsidR="00A250D0" w:rsidP="00A250D0" w:rsidRDefault="00A250D0" w14:paraId="49751C76" w14:textId="77777777">
            <w:r>
              <w:t xml:space="preserve">No major items of </w:t>
            </w:r>
            <w:r w:rsidRPr="00706564">
              <w:t>functional</w:t>
            </w:r>
            <w:r>
              <w:t xml:space="preserve"> obsolescence observed.</w:t>
            </w:r>
          </w:p>
        </w:tc>
      </w:tr>
      <w:tr w:rsidR="00A250D0" w:rsidTr="00423853" w14:paraId="16F134DF" w14:textId="77777777">
        <w:tc>
          <w:tcPr>
            <w:tcW w:w="4675" w:type="dxa"/>
          </w:tcPr>
          <w:p w:rsidR="00A250D0" w:rsidP="00A250D0" w:rsidRDefault="00A250D0" w14:paraId="04984F39" w14:textId="77777777"/>
        </w:tc>
        <w:tc>
          <w:tcPr>
            <w:tcW w:w="4675" w:type="dxa"/>
          </w:tcPr>
          <w:p w:rsidR="00A250D0" w:rsidP="00A250D0" w:rsidRDefault="00A250D0" w14:paraId="6223EABD" w14:textId="77777777"/>
        </w:tc>
      </w:tr>
      <w:tr w:rsidR="00A250D0" w:rsidTr="00423853" w14:paraId="210DC556" w14:textId="77777777">
        <w:tc>
          <w:tcPr>
            <w:tcW w:w="4675" w:type="dxa"/>
          </w:tcPr>
          <w:p w:rsidR="00A250D0" w:rsidP="00A250D0" w:rsidRDefault="00A250D0" w14:paraId="3E860B2E" w14:textId="77777777">
            <w:r>
              <w:t>Condition</w:t>
            </w:r>
          </w:p>
        </w:tc>
        <w:tc>
          <w:tcPr>
            <w:tcW w:w="4675" w:type="dxa"/>
          </w:tcPr>
          <w:p w:rsidR="00A250D0" w:rsidP="00F528EA" w:rsidRDefault="00C776C1" w14:paraId="3767B815" w14:textId="730B7E68">
            <w:r>
              <w:t>Average</w:t>
            </w:r>
          </w:p>
        </w:tc>
      </w:tr>
      <w:tr w:rsidR="00A250D0" w:rsidTr="00423853" w14:paraId="658C5FDF" w14:textId="77777777">
        <w:tc>
          <w:tcPr>
            <w:tcW w:w="4675" w:type="dxa"/>
          </w:tcPr>
          <w:p w:rsidR="00A250D0" w:rsidP="00A250D0" w:rsidRDefault="00A250D0" w14:paraId="28584790" w14:textId="77777777"/>
        </w:tc>
        <w:tc>
          <w:tcPr>
            <w:tcW w:w="4675" w:type="dxa"/>
          </w:tcPr>
          <w:p w:rsidR="00A250D0" w:rsidP="00A250D0" w:rsidRDefault="00A250D0" w14:paraId="5DBE388D" w14:textId="77777777"/>
        </w:tc>
      </w:tr>
      <w:tr w:rsidR="00A250D0" w:rsidTr="00423853" w14:paraId="5CF8ED96" w14:textId="77777777">
        <w:tc>
          <w:tcPr>
            <w:tcW w:w="4675" w:type="dxa"/>
          </w:tcPr>
          <w:p w:rsidR="00A250D0" w:rsidP="00A250D0" w:rsidRDefault="00A250D0" w14:paraId="5546E85E" w14:textId="77777777">
            <w:r>
              <w:t>Deferred Maintenance</w:t>
            </w:r>
          </w:p>
        </w:tc>
        <w:tc>
          <w:tcPr>
            <w:tcW w:w="4675" w:type="dxa"/>
          </w:tcPr>
          <w:p w:rsidR="00A250D0" w:rsidP="00A250D0" w:rsidRDefault="00A250D0" w14:paraId="1C4D4FBE" w14:textId="77777777">
            <w:r>
              <w:t>None noted</w:t>
            </w:r>
          </w:p>
        </w:tc>
      </w:tr>
      <w:tr w:rsidR="00A250D0" w:rsidTr="00423853" w14:paraId="38307F39" w14:textId="77777777">
        <w:tc>
          <w:tcPr>
            <w:tcW w:w="4675" w:type="dxa"/>
          </w:tcPr>
          <w:p w:rsidR="00A250D0" w:rsidP="00A250D0" w:rsidRDefault="00A250D0" w14:paraId="54BF6ADC" w14:textId="77777777"/>
        </w:tc>
        <w:tc>
          <w:tcPr>
            <w:tcW w:w="4675" w:type="dxa"/>
          </w:tcPr>
          <w:p w:rsidR="00A250D0" w:rsidP="00A250D0" w:rsidRDefault="00A250D0" w14:paraId="4E734BD1" w14:textId="77777777"/>
        </w:tc>
      </w:tr>
      <w:tr w:rsidR="00A250D0" w:rsidTr="00423853" w14:paraId="7675F8C8" w14:textId="77777777">
        <w:tc>
          <w:tcPr>
            <w:tcW w:w="4675" w:type="dxa"/>
          </w:tcPr>
          <w:p w:rsidR="00A250D0" w:rsidP="00A250D0" w:rsidRDefault="00A250D0" w14:paraId="378D6F92" w14:textId="77777777">
            <w:r>
              <w:t>Actual Age</w:t>
            </w:r>
          </w:p>
        </w:tc>
        <w:tc>
          <w:tcPr>
            <w:tcW w:w="4675" w:type="dxa"/>
          </w:tcPr>
          <w:p w:rsidR="00A250D0" w:rsidP="00A250D0" w:rsidRDefault="00D97594" w14:paraId="47FE00EA" w14:textId="53ECC68C">
            <w:r>
              <w:t>33</w:t>
            </w:r>
            <w:r w:rsidR="00423853">
              <w:t xml:space="preserve"> years</w:t>
            </w:r>
          </w:p>
        </w:tc>
      </w:tr>
      <w:tr w:rsidR="00A250D0" w:rsidTr="00423853" w14:paraId="68419F8D" w14:textId="77777777">
        <w:tc>
          <w:tcPr>
            <w:tcW w:w="4675" w:type="dxa"/>
          </w:tcPr>
          <w:p w:rsidR="00A250D0" w:rsidP="00A250D0" w:rsidRDefault="00A250D0" w14:paraId="26D60073" w14:textId="77777777"/>
        </w:tc>
        <w:tc>
          <w:tcPr>
            <w:tcW w:w="4675" w:type="dxa"/>
          </w:tcPr>
          <w:p w:rsidR="00A250D0" w:rsidP="00A250D0" w:rsidRDefault="00A250D0" w14:paraId="7ADC15EA" w14:textId="77777777"/>
        </w:tc>
      </w:tr>
      <w:tr w:rsidR="00A250D0" w:rsidTr="00423853" w14:paraId="4484B7F3" w14:textId="77777777">
        <w:tc>
          <w:tcPr>
            <w:tcW w:w="4675" w:type="dxa"/>
          </w:tcPr>
          <w:p w:rsidR="00A250D0" w:rsidP="00A250D0" w:rsidRDefault="00A250D0" w14:paraId="3892D3A4" w14:textId="77777777">
            <w:r>
              <w:t>Effective Age</w:t>
            </w:r>
          </w:p>
        </w:tc>
        <w:tc>
          <w:tcPr>
            <w:tcW w:w="4675" w:type="dxa"/>
          </w:tcPr>
          <w:p w:rsidR="00A250D0" w:rsidP="00827CB5" w:rsidRDefault="00C776C1" w14:paraId="73CE183C" w14:textId="0630B34B">
            <w:r>
              <w:t>10</w:t>
            </w:r>
            <w:r w:rsidR="00A250D0">
              <w:t xml:space="preserve"> </w:t>
            </w:r>
            <w:r w:rsidRPr="00E86165" w:rsidR="00A250D0">
              <w:t>years</w:t>
            </w:r>
          </w:p>
        </w:tc>
      </w:tr>
      <w:tr w:rsidR="00423853" w:rsidTr="00423853" w14:paraId="20FB58C4" w14:textId="77777777">
        <w:tc>
          <w:tcPr>
            <w:tcW w:w="4675" w:type="dxa"/>
          </w:tcPr>
          <w:p w:rsidR="00423853" w:rsidP="00A250D0" w:rsidRDefault="00423853" w14:paraId="3291AC63" w14:textId="77777777"/>
        </w:tc>
        <w:tc>
          <w:tcPr>
            <w:tcW w:w="4675" w:type="dxa"/>
          </w:tcPr>
          <w:p w:rsidR="00423853" w:rsidP="00A250D0" w:rsidRDefault="00423853" w14:paraId="198F13E8" w14:textId="77777777"/>
        </w:tc>
      </w:tr>
      <w:tr w:rsidR="00423853" w:rsidTr="00423853" w14:paraId="072A952C" w14:textId="77777777">
        <w:tc>
          <w:tcPr>
            <w:tcW w:w="4675" w:type="dxa"/>
          </w:tcPr>
          <w:p w:rsidR="00423853" w:rsidP="00A250D0" w:rsidRDefault="00423853" w14:paraId="6589147E" w14:textId="77777777">
            <w:r>
              <w:t>Economic Life</w:t>
            </w:r>
          </w:p>
        </w:tc>
        <w:tc>
          <w:tcPr>
            <w:tcW w:w="4675" w:type="dxa"/>
          </w:tcPr>
          <w:p w:rsidR="00423853" w:rsidP="00A250D0" w:rsidRDefault="008839A5" w14:paraId="56E415F1" w14:textId="77777777">
            <w:r>
              <w:t>40</w:t>
            </w:r>
            <w:r w:rsidR="00423853">
              <w:t xml:space="preserve"> years</w:t>
            </w:r>
          </w:p>
        </w:tc>
      </w:tr>
      <w:tr w:rsidR="00A250D0" w:rsidTr="00423853" w14:paraId="7DAADCD5" w14:textId="77777777">
        <w:tc>
          <w:tcPr>
            <w:tcW w:w="4675" w:type="dxa"/>
          </w:tcPr>
          <w:p w:rsidR="00A250D0" w:rsidP="00A250D0" w:rsidRDefault="00A250D0" w14:paraId="07A96B91" w14:textId="77777777"/>
        </w:tc>
        <w:tc>
          <w:tcPr>
            <w:tcW w:w="4675" w:type="dxa"/>
          </w:tcPr>
          <w:p w:rsidR="00A250D0" w:rsidP="00A250D0" w:rsidRDefault="00A250D0" w14:paraId="09903E18" w14:textId="77777777"/>
        </w:tc>
      </w:tr>
      <w:tr w:rsidR="00A250D0" w:rsidTr="00423853" w14:paraId="2A44E35F" w14:textId="77777777">
        <w:tc>
          <w:tcPr>
            <w:tcW w:w="4675" w:type="dxa"/>
          </w:tcPr>
          <w:p w:rsidR="00A250D0" w:rsidP="00A250D0" w:rsidRDefault="00A250D0" w14:paraId="1EE6C779" w14:textId="77777777">
            <w:r>
              <w:t>Remaining Economic Life</w:t>
            </w:r>
          </w:p>
        </w:tc>
        <w:tc>
          <w:tcPr>
            <w:tcW w:w="4675" w:type="dxa"/>
          </w:tcPr>
          <w:p w:rsidR="00A250D0" w:rsidP="00827CB5" w:rsidRDefault="008839A5" w14:paraId="167F3C9C" w14:textId="5F7961C1">
            <w:r>
              <w:t>3</w:t>
            </w:r>
            <w:r w:rsidR="00C776C1">
              <w:t>0</w:t>
            </w:r>
            <w:r w:rsidR="00A250D0">
              <w:t xml:space="preserve"> years</w:t>
            </w:r>
          </w:p>
        </w:tc>
      </w:tr>
      <w:tr w:rsidR="00A250D0" w:rsidTr="00423853" w14:paraId="0DC6C511" w14:textId="77777777">
        <w:tc>
          <w:tcPr>
            <w:tcW w:w="4675" w:type="dxa"/>
          </w:tcPr>
          <w:p w:rsidR="00A250D0" w:rsidP="00A250D0" w:rsidRDefault="00A250D0" w14:paraId="2FD37DEB" w14:textId="77777777"/>
        </w:tc>
        <w:tc>
          <w:tcPr>
            <w:tcW w:w="4675" w:type="dxa"/>
          </w:tcPr>
          <w:p w:rsidR="00A250D0" w:rsidP="00A250D0" w:rsidRDefault="00A250D0" w14:paraId="5F926202" w14:textId="77777777"/>
        </w:tc>
      </w:tr>
      <w:tr w:rsidR="00A250D0" w:rsidTr="00423853" w14:paraId="2AE6129A" w14:textId="77777777">
        <w:tc>
          <w:tcPr>
            <w:tcW w:w="4675" w:type="dxa"/>
          </w:tcPr>
          <w:p w:rsidR="00A250D0" w:rsidP="00A250D0" w:rsidRDefault="00423853" w14:paraId="1D82C497" w14:textId="77777777">
            <w:r>
              <w:t>Comments</w:t>
            </w:r>
          </w:p>
        </w:tc>
        <w:tc>
          <w:tcPr>
            <w:tcW w:w="4675" w:type="dxa"/>
          </w:tcPr>
          <w:p w:rsidR="00777FD0" w:rsidP="00070AFC" w:rsidRDefault="00423853" w14:paraId="3CBC9D29" w14:textId="77777777">
            <w:pPr>
              <w:jc w:val="both"/>
            </w:pPr>
            <w:r>
              <w:t>The estimate of effective age is based on qualitative comparison between the subject and competitive properties in the market.</w:t>
            </w:r>
          </w:p>
        </w:tc>
      </w:tr>
    </w:tbl>
    <w:p w:rsidR="00CE3A0F" w:rsidP="0076075C" w:rsidRDefault="00CE3A0F" w14:paraId="57645637" w14:textId="77777777"/>
    <w:p w:rsidR="00CE3A0F" w:rsidP="0076075C" w:rsidRDefault="00CE3A0F" w14:paraId="3F4C65A1" w14:textId="77777777"/>
    <w:p w:rsidR="00CE3A0F" w:rsidP="00801E0B" w:rsidRDefault="00CE3A0F" w14:paraId="70E3AFAC" w14:textId="77777777">
      <w:pPr>
        <w:widowControl/>
        <w:spacing w:after="160" w:line="259" w:lineRule="auto"/>
      </w:pPr>
    </w:p>
    <w:p w:rsidR="00CE3A0F" w:rsidP="00801E0B" w:rsidRDefault="00CE3A0F" w14:paraId="69D73FAF" w14:textId="77777777">
      <w:pPr>
        <w:widowControl/>
        <w:spacing w:after="160" w:line="259" w:lineRule="auto"/>
      </w:pPr>
    </w:p>
    <w:p w:rsidR="00CE3A0F" w:rsidP="00801E0B" w:rsidRDefault="00CE3A0F" w14:paraId="01B3137D" w14:textId="77777777">
      <w:pPr>
        <w:widowControl/>
        <w:spacing w:after="160" w:line="259" w:lineRule="auto"/>
      </w:pPr>
    </w:p>
    <w:p w:rsidR="00CE3A0F" w:rsidP="00801E0B" w:rsidRDefault="00CE3A0F" w14:paraId="4DFF6000" w14:textId="77777777">
      <w:pPr>
        <w:widowControl/>
        <w:spacing w:after="160" w:line="259" w:lineRule="auto"/>
      </w:pPr>
    </w:p>
    <w:p w:rsidR="00BA50B3" w:rsidP="00801E0B" w:rsidRDefault="00BA50B3" w14:paraId="692E1FE1" w14:textId="77777777">
      <w:pPr>
        <w:widowControl/>
        <w:spacing w:after="160" w:line="259" w:lineRule="auto"/>
        <w:sectPr w:rsidR="00BA50B3" w:rsidSect="006F4AEA">
          <w:headerReference w:type="default" r:id="rId73"/>
          <w:pgSz w:w="12240" w:h="15840" w:code="1"/>
          <w:pgMar w:top="1440" w:right="1440" w:bottom="1440" w:left="1440" w:header="720" w:footer="720" w:gutter="0"/>
          <w:cols w:space="720"/>
          <w:docGrid w:linePitch="360"/>
        </w:sectPr>
      </w:pPr>
    </w:p>
    <w:p w:rsidR="00CE3A0F" w:rsidP="00D4389E" w:rsidRDefault="00D4389E" w14:paraId="3FC9B2EC" w14:textId="635B2936">
      <w:pPr>
        <w:pStyle w:val="MyHeading2"/>
      </w:pPr>
      <w:bookmarkStart w:name="_Toc108000953" w:id="143"/>
      <w:r>
        <w:lastRenderedPageBreak/>
        <w:t>Bu</w:t>
      </w:r>
      <w:r w:rsidR="00BA50B3">
        <w:rPr>
          <w:noProof/>
        </w:rPr>
        <w:drawing>
          <wp:anchor distT="0" distB="0" distL="114300" distR="114300" simplePos="0" relativeHeight="251658318" behindDoc="0" locked="0" layoutInCell="1" allowOverlap="1" wp14:editId="35104B02" wp14:anchorId="48D01B28">
            <wp:simplePos x="933450" y="4533900"/>
            <wp:positionH relativeFrom="margin">
              <wp:align>center</wp:align>
            </wp:positionH>
            <wp:positionV relativeFrom="margin">
              <wp:align>bottom</wp:align>
            </wp:positionV>
            <wp:extent cx="5943600" cy="2242820"/>
            <wp:effectExtent l="19050" t="19050" r="19050" b="24130"/>
            <wp:wrapSquare wrapText="bothSides"/>
            <wp:docPr id="26" name="Picture 26"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with medium confidence"/>
                    <pic:cNvPicPr/>
                  </pic:nvPicPr>
                  <pic:blipFill>
                    <a:blip r:embed="rId74">
                      <a:extLst>
                        <a:ext uri="{28A0092B-C50C-407E-A947-70E740481C1C}">
                          <a14:useLocalDpi xmlns:a14="http://schemas.microsoft.com/office/drawing/2010/main" val="0"/>
                        </a:ext>
                      </a:extLst>
                    </a:blip>
                    <a:stretch>
                      <a:fillRect/>
                    </a:stretch>
                  </pic:blipFill>
                  <pic:spPr>
                    <a:xfrm>
                      <a:off x="0" y="0"/>
                      <a:ext cx="5943600" cy="2242820"/>
                    </a:xfrm>
                    <a:prstGeom prst="rect">
                      <a:avLst/>
                    </a:prstGeom>
                    <a:ln>
                      <a:solidFill>
                        <a:schemeClr val="tx1"/>
                      </a:solidFill>
                    </a:ln>
                  </pic:spPr>
                </pic:pic>
              </a:graphicData>
            </a:graphic>
          </wp:anchor>
        </w:drawing>
      </w:r>
      <w:r w:rsidR="00823CC4">
        <w:t xml:space="preserve">ilding </w:t>
      </w:r>
      <w:r w:rsidRPr="00823CC4">
        <w:t>Sketch</w:t>
      </w:r>
      <w:bookmarkEnd w:id="143"/>
    </w:p>
    <w:p w:rsidR="00CE3A0F" w:rsidP="00801E0B" w:rsidRDefault="00BA50B3" w14:paraId="37E1EE50" w14:textId="2905F3EC">
      <w:pPr>
        <w:widowControl/>
        <w:spacing w:after="160" w:line="259" w:lineRule="auto"/>
      </w:pPr>
      <w:r>
        <w:rPr>
          <w:noProof/>
        </w:rPr>
        <w:drawing>
          <wp:anchor distT="0" distB="0" distL="114300" distR="114300" simplePos="0" relativeHeight="251658317" behindDoc="0" locked="0" layoutInCell="1" allowOverlap="1" wp14:editId="3B48F6E7" wp14:anchorId="646B5BF4">
            <wp:simplePos x="914400" y="1104900"/>
            <wp:positionH relativeFrom="margin">
              <wp:align>center</wp:align>
            </wp:positionH>
            <wp:positionV relativeFrom="topMargin">
              <wp:posOffset>1600200</wp:posOffset>
            </wp:positionV>
            <wp:extent cx="5952744" cy="3136392"/>
            <wp:effectExtent l="0" t="0" r="0" b="6985"/>
            <wp:wrapSquare wrapText="bothSides"/>
            <wp:docPr id="1" name="Picture 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5952744" cy="3136392"/>
                    </a:xfrm>
                    <a:prstGeom prst="rect">
                      <a:avLst/>
                    </a:prstGeom>
                  </pic:spPr>
                </pic:pic>
              </a:graphicData>
            </a:graphic>
            <wp14:sizeRelH relativeFrom="margin">
              <wp14:pctWidth>0</wp14:pctWidth>
            </wp14:sizeRelH>
            <wp14:sizeRelV relativeFrom="margin">
              <wp14:pctHeight>0</wp14:pctHeight>
            </wp14:sizeRelV>
          </wp:anchor>
        </w:drawing>
      </w:r>
      <w:r w:rsidR="0076075C">
        <w:br w:type="page"/>
      </w:r>
    </w:p>
    <w:p w:rsidRPr="0076075C" w:rsidR="004F5184" w:rsidP="0076075C" w:rsidRDefault="004F5184" w14:paraId="71804016" w14:textId="77777777">
      <w:pPr>
        <w:sectPr w:rsidRPr="0076075C" w:rsidR="004F5184" w:rsidSect="006F4AEA">
          <w:pgSz w:w="12240" w:h="15840" w:code="1"/>
          <w:pgMar w:top="1440" w:right="1440" w:bottom="1440" w:left="1440" w:header="720" w:footer="720" w:gutter="0"/>
          <w:cols w:space="720"/>
          <w:docGrid w:linePitch="360"/>
        </w:sectPr>
      </w:pPr>
    </w:p>
    <w:p w:rsidR="00A250D0" w:rsidP="004F5184" w:rsidRDefault="004F5184" w14:paraId="602781B4" w14:textId="77777777">
      <w:pPr>
        <w:pStyle w:val="Heading1"/>
      </w:pPr>
      <w:bookmarkStart w:name="_Toc108000954" w:id="144"/>
      <w:r>
        <w:lastRenderedPageBreak/>
        <w:t>ZONING</w:t>
      </w:r>
      <w:bookmarkEnd w:id="144"/>
    </w:p>
    <w:p w:rsidR="004F5184" w:rsidP="004F5184" w:rsidRDefault="004F5184" w14:paraId="66A7BE04" w14:textId="77777777"/>
    <w:p w:rsidR="004F5184" w:rsidP="004F5184" w:rsidRDefault="004F5184" w14:paraId="4C31814F" w14:textId="77777777">
      <w:pPr>
        <w:pStyle w:val="MyHeading2"/>
      </w:pPr>
      <w:bookmarkStart w:name="_Toc108000955" w:id="145"/>
      <w:r>
        <w:t>Zoning Summary</w:t>
      </w:r>
      <w:bookmarkEnd w:id="145"/>
    </w:p>
    <w:p w:rsidR="004F5184" w:rsidP="004F5184" w:rsidRDefault="004F5184" w14:paraId="223A9615" w14:textId="77777777"/>
    <w:tbl>
      <w:tblPr>
        <w:tblW w:w="0" w:type="auto"/>
        <w:tblLook w:val="04A0" w:firstRow="1" w:lastRow="0" w:firstColumn="1" w:lastColumn="0" w:noHBand="0" w:noVBand="1"/>
      </w:tblPr>
      <w:tblGrid>
        <w:gridCol w:w="4675"/>
        <w:gridCol w:w="4675"/>
      </w:tblGrid>
      <w:tr w:rsidR="004F5184" w:rsidTr="00C13DD4" w14:paraId="589F8669" w14:textId="77777777">
        <w:tc>
          <w:tcPr>
            <w:tcW w:w="4675" w:type="dxa"/>
          </w:tcPr>
          <w:p w:rsidR="004F5184" w:rsidP="00524E82" w:rsidRDefault="00AC3E57" w14:paraId="3C9C6A10" w14:textId="77777777">
            <w:pPr>
              <w:jc w:val="both"/>
            </w:pPr>
            <w:r>
              <w:t>Zoning Jurisdiction</w:t>
            </w:r>
          </w:p>
        </w:tc>
        <w:tc>
          <w:tcPr>
            <w:tcW w:w="4675" w:type="dxa"/>
          </w:tcPr>
          <w:p w:rsidR="004F5184" w:rsidP="000B74C5" w:rsidRDefault="003B7263" w14:paraId="579DB7C3" w14:textId="27CA2B17">
            <w:pPr>
              <w:jc w:val="both"/>
            </w:pPr>
            <w:r>
              <w:t xml:space="preserve">City of </w:t>
            </w:r>
            <w:r w:rsidR="0083065C">
              <w:t>Charlotte</w:t>
            </w:r>
          </w:p>
        </w:tc>
      </w:tr>
      <w:tr w:rsidR="004F5184" w:rsidTr="00C13DD4" w14:paraId="667A8C54" w14:textId="77777777">
        <w:tc>
          <w:tcPr>
            <w:tcW w:w="4675" w:type="dxa"/>
          </w:tcPr>
          <w:p w:rsidR="004F5184" w:rsidP="00524E82" w:rsidRDefault="004F5184" w14:paraId="7AF44A6D" w14:textId="77777777">
            <w:pPr>
              <w:jc w:val="both"/>
            </w:pPr>
          </w:p>
        </w:tc>
        <w:tc>
          <w:tcPr>
            <w:tcW w:w="4675" w:type="dxa"/>
          </w:tcPr>
          <w:p w:rsidR="004F5184" w:rsidP="00524E82" w:rsidRDefault="004F5184" w14:paraId="08D8211A" w14:textId="77777777">
            <w:pPr>
              <w:jc w:val="both"/>
            </w:pPr>
          </w:p>
        </w:tc>
      </w:tr>
      <w:tr w:rsidR="004F5184" w:rsidTr="00C13DD4" w14:paraId="170E6F42" w14:textId="77777777">
        <w:tc>
          <w:tcPr>
            <w:tcW w:w="4675" w:type="dxa"/>
          </w:tcPr>
          <w:p w:rsidR="004F5184" w:rsidP="00524E82" w:rsidRDefault="00AC3E57" w14:paraId="066660F7" w14:textId="77777777">
            <w:pPr>
              <w:jc w:val="both"/>
            </w:pPr>
            <w:r>
              <w:t>Zoning Designation</w:t>
            </w:r>
          </w:p>
        </w:tc>
        <w:tc>
          <w:tcPr>
            <w:tcW w:w="4675" w:type="dxa"/>
          </w:tcPr>
          <w:p w:rsidR="004F5184" w:rsidP="00524E82" w:rsidRDefault="00E46767" w14:paraId="20A28D2B" w14:textId="23589DE8">
            <w:pPr>
              <w:jc w:val="both"/>
            </w:pPr>
            <w:r>
              <w:t>I-2, Heavy Industrial District</w:t>
            </w:r>
          </w:p>
        </w:tc>
      </w:tr>
      <w:tr w:rsidR="00854EBD" w:rsidTr="00C13DD4" w14:paraId="30D75886" w14:textId="77777777">
        <w:tc>
          <w:tcPr>
            <w:tcW w:w="4675" w:type="dxa"/>
          </w:tcPr>
          <w:p w:rsidR="00854EBD" w:rsidP="00524E82" w:rsidRDefault="00854EBD" w14:paraId="1FCEF924" w14:textId="77777777">
            <w:pPr>
              <w:jc w:val="both"/>
            </w:pPr>
          </w:p>
        </w:tc>
        <w:tc>
          <w:tcPr>
            <w:tcW w:w="4675" w:type="dxa"/>
          </w:tcPr>
          <w:p w:rsidR="00854EBD" w:rsidP="00524E82" w:rsidRDefault="00854EBD" w14:paraId="62389C76" w14:textId="77777777">
            <w:pPr>
              <w:jc w:val="both"/>
            </w:pPr>
          </w:p>
        </w:tc>
      </w:tr>
      <w:tr w:rsidR="00854EBD" w:rsidTr="00C13DD4" w14:paraId="013B6C10" w14:textId="77777777">
        <w:tc>
          <w:tcPr>
            <w:tcW w:w="4675" w:type="dxa"/>
          </w:tcPr>
          <w:p w:rsidR="00854EBD" w:rsidP="00524E82" w:rsidRDefault="00854EBD" w14:paraId="506BD79B" w14:textId="77777777">
            <w:pPr>
              <w:jc w:val="both"/>
            </w:pPr>
            <w:r>
              <w:t>Purpose</w:t>
            </w:r>
          </w:p>
        </w:tc>
        <w:tc>
          <w:tcPr>
            <w:tcW w:w="4675" w:type="dxa"/>
          </w:tcPr>
          <w:p w:rsidR="00854EBD" w:rsidP="003B7263" w:rsidRDefault="003B7263" w14:paraId="543B47B9" w14:textId="080BD260">
            <w:r w:rsidRPr="003B7263">
              <w:t xml:space="preserve">The </w:t>
            </w:r>
            <w:r w:rsidR="00C333B7">
              <w:t xml:space="preserve">I-2, Heavy Industrial District </w:t>
            </w:r>
            <w:r w:rsidRPr="003B7263">
              <w:t>is established</w:t>
            </w:r>
            <w:r w:rsidR="00C333B7">
              <w:t xml:space="preserve"> to </w:t>
            </w:r>
            <w:r w:rsidRPr="00C333B7" w:rsidR="00C333B7">
              <w:t>create and protect wholesaling and industrial areas for manufacturing, processing and assembling of parts and products, distribution of products at wholesale, transportation terminals, and a broad variety of specialized industrial operations</w:t>
            </w:r>
            <w:r w:rsidR="00C333B7">
              <w:t>.</w:t>
            </w:r>
          </w:p>
        </w:tc>
      </w:tr>
      <w:tr w:rsidR="004F5184" w:rsidTr="00C13DD4" w14:paraId="3A721337" w14:textId="77777777">
        <w:tc>
          <w:tcPr>
            <w:tcW w:w="4675" w:type="dxa"/>
          </w:tcPr>
          <w:p w:rsidR="004F5184" w:rsidP="00524E82" w:rsidRDefault="004F5184" w14:paraId="5FAD4BD8" w14:textId="77777777">
            <w:pPr>
              <w:jc w:val="both"/>
            </w:pPr>
          </w:p>
        </w:tc>
        <w:tc>
          <w:tcPr>
            <w:tcW w:w="4675" w:type="dxa"/>
          </w:tcPr>
          <w:p w:rsidR="004F5184" w:rsidP="00524E82" w:rsidRDefault="004F5184" w14:paraId="164399DB" w14:textId="77777777">
            <w:pPr>
              <w:jc w:val="both"/>
            </w:pPr>
          </w:p>
        </w:tc>
      </w:tr>
      <w:tr w:rsidR="004F5184" w:rsidTr="00C13DD4" w14:paraId="54094353" w14:textId="77777777">
        <w:tc>
          <w:tcPr>
            <w:tcW w:w="4675" w:type="dxa"/>
          </w:tcPr>
          <w:p w:rsidR="004F5184" w:rsidP="00524E82" w:rsidRDefault="00AC3E57" w14:paraId="455808B6" w14:textId="77777777">
            <w:pPr>
              <w:jc w:val="both"/>
            </w:pPr>
            <w:r>
              <w:t>Legally Conforming?</w:t>
            </w:r>
          </w:p>
        </w:tc>
        <w:tc>
          <w:tcPr>
            <w:tcW w:w="4675" w:type="dxa"/>
          </w:tcPr>
          <w:p w:rsidR="004F5184" w:rsidP="00524E82" w:rsidRDefault="00AC3E57" w14:paraId="5D52FEE3" w14:textId="77777777">
            <w:pPr>
              <w:jc w:val="both"/>
            </w:pPr>
            <w:r>
              <w:t>Appears to be legally conforming</w:t>
            </w:r>
          </w:p>
        </w:tc>
      </w:tr>
      <w:tr w:rsidR="00AC3E57" w:rsidTr="00C13DD4" w14:paraId="086B9513" w14:textId="77777777">
        <w:tc>
          <w:tcPr>
            <w:tcW w:w="4675" w:type="dxa"/>
          </w:tcPr>
          <w:p w:rsidR="00AC3E57" w:rsidP="00524E82" w:rsidRDefault="00AC3E57" w14:paraId="0268A079" w14:textId="77777777">
            <w:pPr>
              <w:jc w:val="both"/>
            </w:pPr>
          </w:p>
        </w:tc>
        <w:tc>
          <w:tcPr>
            <w:tcW w:w="4675" w:type="dxa"/>
          </w:tcPr>
          <w:p w:rsidR="00AC3E57" w:rsidP="00524E82" w:rsidRDefault="00AC3E57" w14:paraId="02E0E2DB" w14:textId="77777777">
            <w:pPr>
              <w:jc w:val="both"/>
            </w:pPr>
          </w:p>
        </w:tc>
      </w:tr>
      <w:tr w:rsidR="00AC3E57" w:rsidTr="00C13DD4" w14:paraId="15D87799" w14:textId="77777777">
        <w:tc>
          <w:tcPr>
            <w:tcW w:w="4675" w:type="dxa"/>
          </w:tcPr>
          <w:p w:rsidR="00AC3E57" w:rsidP="00524E82" w:rsidRDefault="00AC3E57" w14:paraId="2242B624" w14:textId="77777777">
            <w:pPr>
              <w:jc w:val="both"/>
            </w:pPr>
            <w:r>
              <w:t>Zoning Change Likely?</w:t>
            </w:r>
          </w:p>
        </w:tc>
        <w:tc>
          <w:tcPr>
            <w:tcW w:w="4675" w:type="dxa"/>
          </w:tcPr>
          <w:p w:rsidR="00AC3E57" w:rsidP="00524E82" w:rsidRDefault="00AC3E57" w14:paraId="745256CA" w14:textId="77777777">
            <w:pPr>
              <w:jc w:val="both"/>
            </w:pPr>
            <w:r>
              <w:t>No</w:t>
            </w:r>
          </w:p>
        </w:tc>
      </w:tr>
      <w:tr w:rsidR="00AC3E57" w:rsidTr="00C13DD4" w14:paraId="456B46FA" w14:textId="77777777">
        <w:tc>
          <w:tcPr>
            <w:tcW w:w="4675" w:type="dxa"/>
          </w:tcPr>
          <w:p w:rsidR="00AC3E57" w:rsidP="00524E82" w:rsidRDefault="00AC3E57" w14:paraId="2C70F7EF" w14:textId="77777777">
            <w:pPr>
              <w:jc w:val="both"/>
            </w:pPr>
          </w:p>
        </w:tc>
        <w:tc>
          <w:tcPr>
            <w:tcW w:w="4675" w:type="dxa"/>
          </w:tcPr>
          <w:p w:rsidR="00AC3E57" w:rsidP="00524E82" w:rsidRDefault="00AC3E57" w14:paraId="04E44D04" w14:textId="77777777">
            <w:pPr>
              <w:jc w:val="both"/>
            </w:pPr>
          </w:p>
        </w:tc>
      </w:tr>
      <w:tr w:rsidR="00AC3E57" w:rsidTr="00C13DD4" w14:paraId="793DEC16" w14:textId="77777777">
        <w:tc>
          <w:tcPr>
            <w:tcW w:w="4675" w:type="dxa"/>
          </w:tcPr>
          <w:p w:rsidR="00AC3E57" w:rsidP="00524E82" w:rsidRDefault="009171A2" w14:paraId="3F8ECB53" w14:textId="77777777">
            <w:pPr>
              <w:jc w:val="both"/>
            </w:pPr>
            <w:r>
              <w:t xml:space="preserve">Types of </w:t>
            </w:r>
            <w:r w:rsidR="00AC3E57">
              <w:t>Permitted Uses</w:t>
            </w:r>
          </w:p>
        </w:tc>
        <w:tc>
          <w:tcPr>
            <w:tcW w:w="4675" w:type="dxa"/>
          </w:tcPr>
          <w:p w:rsidR="00AC3E57" w:rsidP="002F13E9" w:rsidRDefault="00C333B7" w14:paraId="641AF535" w14:textId="42EBA5E8">
            <w:pPr>
              <w:tabs>
                <w:tab w:val="num" w:pos="1800"/>
              </w:tabs>
              <w:jc w:val="both"/>
            </w:pPr>
            <w:r>
              <w:t xml:space="preserve">Industrial; </w:t>
            </w:r>
            <w:r w:rsidRPr="003B7263" w:rsidR="003B7263">
              <w:t xml:space="preserve">Retail; Office; </w:t>
            </w:r>
            <w:r>
              <w:t>Institutional</w:t>
            </w:r>
            <w:r w:rsidRPr="003B7263" w:rsidR="003B7263">
              <w:t xml:space="preserve">; </w:t>
            </w:r>
            <w:r>
              <w:t>Hospitality</w:t>
            </w:r>
          </w:p>
        </w:tc>
      </w:tr>
    </w:tbl>
    <w:p w:rsidR="004F5184" w:rsidP="00524E82" w:rsidRDefault="004F5184" w14:paraId="5796EF2B" w14:textId="77777777">
      <w:pPr>
        <w:jc w:val="both"/>
      </w:pPr>
    </w:p>
    <w:p w:rsidR="00BB4C3D" w:rsidP="00524E82" w:rsidRDefault="00BB4C3D" w14:paraId="5462231B" w14:textId="77777777">
      <w:pPr>
        <w:pStyle w:val="MyHeading2"/>
        <w:jc w:val="both"/>
      </w:pPr>
      <w:bookmarkStart w:name="_Toc108000956" w:id="146"/>
      <w:r>
        <w:t>Development Standards</w:t>
      </w:r>
      <w:bookmarkEnd w:id="146"/>
    </w:p>
    <w:p w:rsidR="00BB4C3D" w:rsidP="00524E82" w:rsidRDefault="00BB4C3D" w14:paraId="53E99E85" w14:textId="77777777">
      <w:pPr>
        <w:jc w:val="both"/>
      </w:pPr>
    </w:p>
    <w:tbl>
      <w:tblPr>
        <w:tblW w:w="0" w:type="auto"/>
        <w:tblLook w:val="04A0" w:firstRow="1" w:lastRow="0" w:firstColumn="1" w:lastColumn="0" w:noHBand="0" w:noVBand="1"/>
      </w:tblPr>
      <w:tblGrid>
        <w:gridCol w:w="4675"/>
        <w:gridCol w:w="4675"/>
      </w:tblGrid>
      <w:tr w:rsidR="00E966CB" w:rsidTr="0081420A" w14:paraId="66F506A7" w14:textId="77777777">
        <w:tc>
          <w:tcPr>
            <w:tcW w:w="4675" w:type="dxa"/>
          </w:tcPr>
          <w:p w:rsidR="00E966CB" w:rsidP="0081420A" w:rsidRDefault="00E966CB" w14:paraId="2D51CF1D" w14:textId="77777777">
            <w:pPr>
              <w:jc w:val="both"/>
            </w:pPr>
            <w:r>
              <w:t>Minimum Lot Area</w:t>
            </w:r>
          </w:p>
        </w:tc>
        <w:tc>
          <w:tcPr>
            <w:tcW w:w="4675" w:type="dxa"/>
          </w:tcPr>
          <w:p w:rsidR="00E966CB" w:rsidP="0081420A" w:rsidRDefault="00CC76D7" w14:paraId="36835232" w14:textId="55B5B653">
            <w:pPr>
              <w:jc w:val="both"/>
            </w:pPr>
            <w:r>
              <w:t>8</w:t>
            </w:r>
            <w:r w:rsidR="00E966CB">
              <w:t>,000 SF</w:t>
            </w:r>
          </w:p>
        </w:tc>
      </w:tr>
      <w:tr w:rsidR="00E966CB" w:rsidTr="0081420A" w14:paraId="3A8C539C" w14:textId="77777777">
        <w:tc>
          <w:tcPr>
            <w:tcW w:w="4675" w:type="dxa"/>
          </w:tcPr>
          <w:p w:rsidR="00E966CB" w:rsidP="0081420A" w:rsidRDefault="00E966CB" w14:paraId="610D213D" w14:textId="77777777">
            <w:pPr>
              <w:jc w:val="both"/>
            </w:pPr>
          </w:p>
        </w:tc>
        <w:tc>
          <w:tcPr>
            <w:tcW w:w="4675" w:type="dxa"/>
          </w:tcPr>
          <w:p w:rsidR="00E966CB" w:rsidP="0081420A" w:rsidRDefault="00E966CB" w14:paraId="4FC10291" w14:textId="77777777">
            <w:pPr>
              <w:jc w:val="both"/>
            </w:pPr>
          </w:p>
        </w:tc>
      </w:tr>
      <w:tr w:rsidR="00E966CB" w:rsidTr="0081420A" w14:paraId="5F5331F7" w14:textId="77777777">
        <w:tc>
          <w:tcPr>
            <w:tcW w:w="4675" w:type="dxa"/>
          </w:tcPr>
          <w:p w:rsidR="00E966CB" w:rsidP="0081420A" w:rsidRDefault="00E966CB" w14:paraId="347066D5" w14:textId="77777777">
            <w:pPr>
              <w:jc w:val="both"/>
            </w:pPr>
            <w:r>
              <w:t>Minimum Lot Width</w:t>
            </w:r>
          </w:p>
        </w:tc>
        <w:tc>
          <w:tcPr>
            <w:tcW w:w="4675" w:type="dxa"/>
          </w:tcPr>
          <w:p w:rsidR="00E966CB" w:rsidP="0081420A" w:rsidRDefault="00CC76D7" w14:paraId="5725C714" w14:textId="6EE703FC">
            <w:pPr>
              <w:jc w:val="both"/>
            </w:pPr>
            <w:r>
              <w:t>50</w:t>
            </w:r>
            <w:r w:rsidR="00E966CB">
              <w:t xml:space="preserve"> feet</w:t>
            </w:r>
          </w:p>
        </w:tc>
      </w:tr>
      <w:tr w:rsidR="00E966CB" w:rsidTr="0081420A" w14:paraId="0F68FDA4" w14:textId="77777777">
        <w:tc>
          <w:tcPr>
            <w:tcW w:w="4675" w:type="dxa"/>
          </w:tcPr>
          <w:p w:rsidR="00E966CB" w:rsidP="0081420A" w:rsidRDefault="00E966CB" w14:paraId="15B0B98F" w14:textId="77777777">
            <w:pPr>
              <w:jc w:val="both"/>
            </w:pPr>
          </w:p>
        </w:tc>
        <w:tc>
          <w:tcPr>
            <w:tcW w:w="4675" w:type="dxa"/>
          </w:tcPr>
          <w:p w:rsidR="00E966CB" w:rsidP="0081420A" w:rsidRDefault="00E966CB" w14:paraId="37CB5AD9" w14:textId="77777777">
            <w:pPr>
              <w:jc w:val="both"/>
            </w:pPr>
          </w:p>
        </w:tc>
      </w:tr>
      <w:tr w:rsidR="00E966CB" w:rsidTr="0081420A" w14:paraId="404D5B75" w14:textId="77777777">
        <w:tc>
          <w:tcPr>
            <w:tcW w:w="4675" w:type="dxa"/>
          </w:tcPr>
          <w:p w:rsidR="00E966CB" w:rsidP="0081420A" w:rsidRDefault="00E966CB" w14:paraId="49D74901" w14:textId="77777777">
            <w:pPr>
              <w:jc w:val="both"/>
            </w:pPr>
            <w:r>
              <w:t>Minimum Front Yard Setback</w:t>
            </w:r>
          </w:p>
        </w:tc>
        <w:tc>
          <w:tcPr>
            <w:tcW w:w="4675" w:type="dxa"/>
          </w:tcPr>
          <w:p w:rsidR="00E966CB" w:rsidP="0081420A" w:rsidRDefault="00CC76D7" w14:paraId="63188FB1" w14:textId="003E128B">
            <w:pPr>
              <w:jc w:val="both"/>
            </w:pPr>
            <w:r>
              <w:t>20 feet</w:t>
            </w:r>
          </w:p>
        </w:tc>
      </w:tr>
      <w:tr w:rsidR="00E966CB" w:rsidTr="0081420A" w14:paraId="2566C1D0" w14:textId="77777777">
        <w:tc>
          <w:tcPr>
            <w:tcW w:w="4675" w:type="dxa"/>
          </w:tcPr>
          <w:p w:rsidR="00E966CB" w:rsidP="0081420A" w:rsidRDefault="00E966CB" w14:paraId="72BA6F64" w14:textId="77777777">
            <w:pPr>
              <w:jc w:val="both"/>
            </w:pPr>
          </w:p>
        </w:tc>
        <w:tc>
          <w:tcPr>
            <w:tcW w:w="4675" w:type="dxa"/>
          </w:tcPr>
          <w:p w:rsidR="00E966CB" w:rsidP="0081420A" w:rsidRDefault="00E966CB" w14:paraId="75505200" w14:textId="77777777">
            <w:pPr>
              <w:jc w:val="both"/>
            </w:pPr>
          </w:p>
        </w:tc>
      </w:tr>
      <w:tr w:rsidR="00E966CB" w:rsidTr="0081420A" w14:paraId="74E721F2" w14:textId="77777777">
        <w:tc>
          <w:tcPr>
            <w:tcW w:w="4675" w:type="dxa"/>
          </w:tcPr>
          <w:p w:rsidRPr="00182022" w:rsidR="00E966CB" w:rsidP="0081420A" w:rsidRDefault="00E966CB" w14:paraId="72260D1F" w14:textId="77777777">
            <w:pPr>
              <w:jc w:val="both"/>
            </w:pPr>
            <w:r>
              <w:t>Minimum Side Yard Setback</w:t>
            </w:r>
          </w:p>
        </w:tc>
        <w:tc>
          <w:tcPr>
            <w:tcW w:w="4675" w:type="dxa"/>
          </w:tcPr>
          <w:p w:rsidR="00E966CB" w:rsidP="0081420A" w:rsidRDefault="00AF0AD1" w14:paraId="38D23FD2" w14:textId="4BE93CCB">
            <w:pPr>
              <w:jc w:val="both"/>
            </w:pPr>
            <w:r>
              <w:t>None</w:t>
            </w:r>
          </w:p>
        </w:tc>
      </w:tr>
      <w:tr w:rsidR="00E966CB" w:rsidTr="0081420A" w14:paraId="4A1B9914" w14:textId="77777777">
        <w:tc>
          <w:tcPr>
            <w:tcW w:w="4675" w:type="dxa"/>
          </w:tcPr>
          <w:p w:rsidR="00E966CB" w:rsidP="0081420A" w:rsidRDefault="00E966CB" w14:paraId="620E25C4" w14:textId="77777777">
            <w:pPr>
              <w:jc w:val="both"/>
            </w:pPr>
          </w:p>
        </w:tc>
        <w:tc>
          <w:tcPr>
            <w:tcW w:w="4675" w:type="dxa"/>
          </w:tcPr>
          <w:p w:rsidR="00E966CB" w:rsidP="0081420A" w:rsidRDefault="00E966CB" w14:paraId="53CBBCEC" w14:textId="77777777">
            <w:pPr>
              <w:jc w:val="both"/>
            </w:pPr>
          </w:p>
        </w:tc>
      </w:tr>
      <w:tr w:rsidR="00E966CB" w:rsidTr="0081420A" w14:paraId="50388FAA" w14:textId="77777777">
        <w:tc>
          <w:tcPr>
            <w:tcW w:w="4675" w:type="dxa"/>
          </w:tcPr>
          <w:p w:rsidR="00E966CB" w:rsidP="0081420A" w:rsidRDefault="00E966CB" w14:paraId="1FCC6AF6" w14:textId="77777777">
            <w:pPr>
              <w:jc w:val="both"/>
            </w:pPr>
            <w:r>
              <w:t>Minimum Rear Yard Setback</w:t>
            </w:r>
          </w:p>
        </w:tc>
        <w:tc>
          <w:tcPr>
            <w:tcW w:w="4675" w:type="dxa"/>
          </w:tcPr>
          <w:p w:rsidR="00E966CB" w:rsidP="0081420A" w:rsidRDefault="00AF0AD1" w14:paraId="003018EB" w14:textId="3F6359EE">
            <w:pPr>
              <w:jc w:val="both"/>
            </w:pPr>
            <w:r>
              <w:t>10 feet</w:t>
            </w:r>
          </w:p>
        </w:tc>
      </w:tr>
      <w:tr w:rsidR="00E966CB" w:rsidTr="0081420A" w14:paraId="4134A51A" w14:textId="77777777">
        <w:tc>
          <w:tcPr>
            <w:tcW w:w="4675" w:type="dxa"/>
          </w:tcPr>
          <w:p w:rsidR="00E966CB" w:rsidP="0081420A" w:rsidRDefault="00E966CB" w14:paraId="24EC519D" w14:textId="77777777">
            <w:pPr>
              <w:jc w:val="both"/>
            </w:pPr>
          </w:p>
        </w:tc>
        <w:tc>
          <w:tcPr>
            <w:tcW w:w="4675" w:type="dxa"/>
          </w:tcPr>
          <w:p w:rsidR="00E966CB" w:rsidP="0081420A" w:rsidRDefault="00E966CB" w14:paraId="1903C8A2" w14:textId="77777777">
            <w:pPr>
              <w:jc w:val="both"/>
            </w:pPr>
          </w:p>
        </w:tc>
      </w:tr>
      <w:tr w:rsidR="00E966CB" w:rsidTr="0081420A" w14:paraId="70499EBE" w14:textId="77777777">
        <w:tc>
          <w:tcPr>
            <w:tcW w:w="4675" w:type="dxa"/>
          </w:tcPr>
          <w:p w:rsidR="00E966CB" w:rsidP="0081420A" w:rsidRDefault="00E966CB" w14:paraId="1BAE9D68" w14:textId="77777777">
            <w:pPr>
              <w:jc w:val="both"/>
            </w:pPr>
            <w:r>
              <w:t>Maximum Building Height</w:t>
            </w:r>
          </w:p>
        </w:tc>
        <w:tc>
          <w:tcPr>
            <w:tcW w:w="4675" w:type="dxa"/>
          </w:tcPr>
          <w:p w:rsidR="00E966CB" w:rsidP="0081420A" w:rsidRDefault="00AF0AD1" w14:paraId="14D952C9" w14:textId="75F6031A">
            <w:pPr>
              <w:jc w:val="both"/>
            </w:pPr>
            <w:r>
              <w:t>40 feet</w:t>
            </w:r>
          </w:p>
        </w:tc>
      </w:tr>
      <w:tr w:rsidR="00E966CB" w:rsidTr="0081420A" w14:paraId="5D7EE82A" w14:textId="77777777">
        <w:tc>
          <w:tcPr>
            <w:tcW w:w="4675" w:type="dxa"/>
          </w:tcPr>
          <w:p w:rsidR="00E966CB" w:rsidP="0081420A" w:rsidRDefault="00E966CB" w14:paraId="535BC1EE" w14:textId="77777777">
            <w:pPr>
              <w:jc w:val="both"/>
            </w:pPr>
          </w:p>
        </w:tc>
        <w:tc>
          <w:tcPr>
            <w:tcW w:w="4675" w:type="dxa"/>
          </w:tcPr>
          <w:p w:rsidR="00E966CB" w:rsidP="0081420A" w:rsidRDefault="00E966CB" w14:paraId="022B9850" w14:textId="77777777">
            <w:pPr>
              <w:jc w:val="both"/>
            </w:pPr>
          </w:p>
        </w:tc>
      </w:tr>
      <w:tr w:rsidR="00E966CB" w:rsidTr="0081420A" w14:paraId="64067D94" w14:textId="77777777">
        <w:tc>
          <w:tcPr>
            <w:tcW w:w="4675" w:type="dxa"/>
          </w:tcPr>
          <w:p w:rsidR="00E966CB" w:rsidP="0081420A" w:rsidRDefault="00E966CB" w14:paraId="689D6874" w14:textId="2755274E">
            <w:pPr>
              <w:jc w:val="both"/>
            </w:pPr>
            <w:r>
              <w:t xml:space="preserve">Maximum </w:t>
            </w:r>
            <w:r w:rsidR="00AF0AD1">
              <w:t>FAR</w:t>
            </w:r>
          </w:p>
        </w:tc>
        <w:tc>
          <w:tcPr>
            <w:tcW w:w="4675" w:type="dxa"/>
          </w:tcPr>
          <w:p w:rsidR="00E966CB" w:rsidP="0081420A" w:rsidRDefault="00AF0AD1" w14:paraId="79BD08C6" w14:textId="5AC7D048">
            <w:pPr>
              <w:jc w:val="both"/>
            </w:pPr>
            <w:r>
              <w:t>1.0</w:t>
            </w:r>
          </w:p>
        </w:tc>
      </w:tr>
    </w:tbl>
    <w:p w:rsidR="00AF0AD1" w:rsidP="00447618" w:rsidRDefault="00AF0AD1" w14:paraId="70ACCC76" w14:textId="77777777"/>
    <w:p w:rsidR="00AF0AD1" w:rsidRDefault="00AF0AD1" w14:paraId="3F4F5C1E" w14:textId="77777777">
      <w:pPr>
        <w:widowControl/>
        <w:spacing w:after="160" w:line="259" w:lineRule="auto"/>
        <w:rPr>
          <w:rFonts w:eastAsiaTheme="majorEastAsia" w:cstheme="majorBidi"/>
          <w:color w:val="2E74B5" w:themeColor="accent1" w:themeShade="BF"/>
          <w:sz w:val="24"/>
          <w:szCs w:val="26"/>
        </w:rPr>
      </w:pPr>
      <w:r>
        <w:br w:type="page"/>
      </w:r>
    </w:p>
    <w:p w:rsidR="00BB4C3D" w:rsidP="00894292" w:rsidRDefault="00894292" w14:paraId="06A18E06" w14:textId="302CBCAF">
      <w:pPr>
        <w:pStyle w:val="MyHeading2"/>
      </w:pPr>
      <w:bookmarkStart w:name="_Toc108000957" w:id="147"/>
      <w:r>
        <w:lastRenderedPageBreak/>
        <w:t>Zoning Map</w:t>
      </w:r>
      <w:bookmarkEnd w:id="147"/>
    </w:p>
    <w:p w:rsidR="00CB5F77" w:rsidP="00894292" w:rsidRDefault="00CB5F77" w14:paraId="451F9613" w14:textId="732F2EA6">
      <w:pPr>
        <w:rPr>
          <w:noProof/>
        </w:rPr>
      </w:pPr>
    </w:p>
    <w:p w:rsidR="00894292" w:rsidP="00894292" w:rsidRDefault="00CB5F77" w14:paraId="5FBD5A3D" w14:textId="741D8BF0">
      <w:r>
        <w:rPr>
          <w:noProof/>
        </w:rPr>
        <mc:AlternateContent>
          <mc:Choice Requires="wps">
            <w:drawing>
              <wp:anchor distT="0" distB="0" distL="114300" distR="114300" simplePos="0" relativeHeight="251658310" behindDoc="0" locked="0" layoutInCell="1" allowOverlap="1" wp14:editId="661D5165" wp14:anchorId="3E4B218B">
                <wp:simplePos x="0" y="0"/>
                <wp:positionH relativeFrom="column">
                  <wp:posOffset>2533650</wp:posOffset>
                </wp:positionH>
                <wp:positionV relativeFrom="paragraph">
                  <wp:posOffset>1853565</wp:posOffset>
                </wp:positionV>
                <wp:extent cx="542925" cy="409575"/>
                <wp:effectExtent l="0" t="19050" r="47625" b="47625"/>
                <wp:wrapNone/>
                <wp:docPr id="228" name="Arrow: Right 228"/>
                <wp:cNvGraphicFramePr/>
                <a:graphic xmlns:a="http://schemas.openxmlformats.org/drawingml/2006/main">
                  <a:graphicData uri="http://schemas.microsoft.com/office/word/2010/wordprocessingShape">
                    <wps:wsp>
                      <wps:cNvSpPr/>
                      <wps:spPr>
                        <a:xfrm>
                          <a:off x="0" y="0"/>
                          <a:ext cx="542925" cy="409575"/>
                        </a:xfrm>
                        <a:prstGeom prst="rightArrow">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sk="http://schemas.microsoft.com/office/drawing/2018/sketchyshapes">
            <w:pict w14:anchorId="21E98C23">
              <v:shapetype id="_x0000_t13" coordsize="21600,21600" o:spt="13" adj="16200,5400" path="m@0,l@0@1,0@1,0@2@0@2@0,21600,21600,10800xe" w14:anchorId="7DDBF194">
                <v:stroke joinstyle="miter"/>
                <v:formulas>
                  <v:f eqn="val #0"/>
                  <v:f eqn="val #1"/>
                  <v:f eqn="sum height 0 #1"/>
                  <v:f eqn="sum 10800 0 #1"/>
                  <v:f eqn="sum width 0 #0"/>
                  <v:f eqn="prod @4 @3 10800"/>
                  <v:f eqn="sum width 0 @5"/>
                </v:formulas>
                <v:path textboxrect="0,@1,@6,@2" o:connecttype="custom" o:connectlocs="@0,0;0,10800;@0,21600;21600,10800" o:connectangles="270,180,90,0"/>
                <v:handles>
                  <v:h position="#0,#1" xrange="0,21600" yrange="0,10800"/>
                </v:handles>
              </v:shapetype>
              <v:shape id="Arrow: Right 228" style="position:absolute;margin-left:199.5pt;margin-top:145.95pt;width:42.75pt;height:32.25pt;z-index:25200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pt" type="#_x0000_t13" adj="134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"/>
            </w:pict>
          </mc:Fallback>
        </mc:AlternateContent>
      </w:r>
      <w:r w:rsidR="00FE3827">
        <w:rPr>
          <w:noProof/>
        </w:rPr>
        <w:drawing>
          <wp:inline distT="0" distB="0" distL="0" distR="0" wp14:anchorId="30B4672F" wp14:editId="7C6AA1A8">
            <wp:extent cx="5943600" cy="3959352"/>
            <wp:effectExtent l="19050" t="19050" r="19050" b="22225"/>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rotWithShape="1">
                    <a:blip r:embed="rId76" cstate="print">
                      <a:extLst>
                        <a:ext uri="{28A0092B-C50C-407E-A947-70E740481C1C}">
                          <a14:useLocalDpi xmlns:a14="http://schemas.microsoft.com/office/drawing/2010/main" val="0"/>
                        </a:ext>
                      </a:extLst>
                    </a:blip>
                    <a:srcRect/>
                    <a:stretch/>
                  </pic:blipFill>
                  <pic:spPr bwMode="auto">
                    <a:xfrm>
                      <a:off x="0" y="0"/>
                      <a:ext cx="5943600" cy="395935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Pr="00894292" w:rsidR="00894292" w:rsidP="00894292" w:rsidRDefault="00894292" w14:paraId="7E3BB2FE" w14:textId="77777777"/>
    <w:p w:rsidRPr="00894292" w:rsidR="00894292" w:rsidP="00F52DF6" w:rsidRDefault="00F52DF6" w14:paraId="534EBC7F" w14:textId="77777777">
      <w:pPr>
        <w:tabs>
          <w:tab w:val="left" w:pos="1095"/>
        </w:tabs>
      </w:pPr>
      <w:r>
        <w:tab/>
      </w:r>
    </w:p>
    <w:p w:rsidR="00894292" w:rsidP="00894292" w:rsidRDefault="00894292" w14:paraId="0EA248A7" w14:textId="77777777"/>
    <w:p w:rsidR="00894292" w:rsidP="00894292" w:rsidRDefault="00894292" w14:paraId="02C9F375" w14:textId="77777777">
      <w:pPr>
        <w:sectPr w:rsidR="00894292" w:rsidSect="006F4AEA">
          <w:headerReference w:type="default" r:id="rId77"/>
          <w:pgSz w:w="12240" w:h="15840" w:code="1"/>
          <w:pgMar w:top="1440" w:right="1440" w:bottom="1440" w:left="1440" w:header="720" w:footer="720" w:gutter="0"/>
          <w:cols w:space="720"/>
          <w:docGrid w:linePitch="360"/>
        </w:sectPr>
      </w:pPr>
    </w:p>
    <w:p w:rsidR="00894292" w:rsidP="00894292" w:rsidRDefault="00894292" w14:paraId="188D793E" w14:textId="77777777">
      <w:pPr>
        <w:pStyle w:val="Heading1"/>
      </w:pPr>
      <w:bookmarkStart w:name="_Toc108000958" w:id="148"/>
      <w:r>
        <w:lastRenderedPageBreak/>
        <w:t>REAL ESTATE TAXES AND ASSESSMENT</w:t>
      </w:r>
      <w:bookmarkEnd w:id="148"/>
    </w:p>
    <w:p w:rsidR="00894292" w:rsidP="00894292" w:rsidRDefault="00894292" w14:paraId="0670F9AD" w14:textId="77777777"/>
    <w:p w:rsidR="00894292" w:rsidP="00894292" w:rsidRDefault="00894292" w14:paraId="3727042A" w14:textId="77777777">
      <w:pPr>
        <w:pStyle w:val="MyHeading2"/>
      </w:pPr>
      <w:bookmarkStart w:name="_Toc108000959" w:id="149"/>
      <w:r>
        <w:t>Introduction</w:t>
      </w:r>
      <w:bookmarkEnd w:id="149"/>
    </w:p>
    <w:p w:rsidR="00894292" w:rsidP="00894292" w:rsidRDefault="00894292" w14:paraId="6ED7A070" w14:textId="77777777"/>
    <w:p w:rsidRPr="00E966CB" w:rsidR="00E966CB" w:rsidP="00E966CB" w:rsidRDefault="00E966CB" w14:paraId="0A5D1462" w14:textId="3DABB18B">
      <w:pPr>
        <w:jc w:val="both"/>
      </w:pPr>
      <w:r w:rsidRPr="00E966CB">
        <w:t xml:space="preserve">In North Carolina, all real property types </w:t>
      </w:r>
      <w:proofErr w:type="gramStart"/>
      <w:r w:rsidRPr="00E966CB">
        <w:t>similar to</w:t>
      </w:r>
      <w:proofErr w:type="gramEnd"/>
      <w:r w:rsidRPr="00E966CB">
        <w:t xml:space="preserve"> the subject are required to be assessed at 100% of the fair market value unless otherwise specified by law.</w:t>
      </w:r>
      <w:r w:rsidR="00407649">
        <w:t xml:space="preserve"> </w:t>
      </w:r>
      <w:r w:rsidRPr="00E966CB">
        <w:t>Property is assessed at the county level by the Property Assessors Office.</w:t>
      </w:r>
    </w:p>
    <w:p w:rsidR="00FF7736" w:rsidP="00CE3B08" w:rsidRDefault="00FF7736" w14:paraId="76BEBFC9" w14:textId="77777777">
      <w:pPr>
        <w:jc w:val="both"/>
      </w:pPr>
    </w:p>
    <w:p w:rsidR="00FF7736" w:rsidP="00FF7736" w:rsidRDefault="00FF7736" w14:paraId="0ED074F6" w14:textId="77777777">
      <w:pPr>
        <w:pStyle w:val="MyHeading2"/>
        <w:rPr>
          <w:lang w:val="en-CA"/>
        </w:rPr>
      </w:pPr>
      <w:bookmarkStart w:name="_Toc108000960" w:id="150"/>
      <w:r>
        <w:rPr>
          <w:lang w:val="en-CA"/>
        </w:rPr>
        <w:t>Current Property Tax Liability</w:t>
      </w:r>
      <w:bookmarkEnd w:id="150"/>
    </w:p>
    <w:p w:rsidR="00CE3B08" w:rsidP="00894292" w:rsidRDefault="00CE3B08" w14:paraId="6E23CD6B" w14:textId="77777777">
      <w:pPr>
        <w:jc w:val="both"/>
        <w:rPr>
          <w:lang w:val="en-CA"/>
        </w:rPr>
      </w:pPr>
    </w:p>
    <w:p w:rsidR="00150260" w:rsidP="00426F06" w:rsidRDefault="00894292" w14:paraId="1BC0AEC2" w14:textId="42D1B318">
      <w:pPr>
        <w:widowControl/>
        <w:spacing w:line="259" w:lineRule="auto"/>
        <w:jc w:val="both"/>
      </w:pPr>
      <w:r w:rsidRPr="00894292">
        <w:rPr>
          <w:lang w:val="en-CA"/>
        </w:rPr>
        <w:fldChar w:fldCharType="begin"/>
      </w:r>
      <w:r w:rsidRPr="00894292">
        <w:rPr>
          <w:lang w:val="en-CA"/>
        </w:rPr>
        <w:instrText xml:space="preserve"> SEQ CHAPTER \h \r 1</w:instrText>
      </w:r>
      <w:r w:rsidRPr="00894292">
        <w:fldChar w:fldCharType="end"/>
      </w:r>
      <w:r w:rsidRPr="00894292">
        <w:t>The subject property is under the tax jurisdiction</w:t>
      </w:r>
      <w:r w:rsidR="00E966CB">
        <w:t xml:space="preserve">s of </w:t>
      </w:r>
      <w:r w:rsidR="0083065C">
        <w:t>Charlotte</w:t>
      </w:r>
      <w:r w:rsidR="00E966CB">
        <w:t xml:space="preserve"> and </w:t>
      </w:r>
      <w:r w:rsidR="00CB0C3D">
        <w:t>Mecklenburg</w:t>
      </w:r>
      <w:r w:rsidR="005C4BFA">
        <w:t xml:space="preserve"> County</w:t>
      </w:r>
      <w:r w:rsidRPr="00894292">
        <w:t xml:space="preserve">, </w:t>
      </w:r>
      <w:r w:rsidR="00022C58">
        <w:t>North Carolina</w:t>
      </w:r>
      <w:r w:rsidR="00AF7934">
        <w:t xml:space="preserve">. </w:t>
      </w:r>
      <w:r w:rsidR="00EA2901">
        <w:t>The 20</w:t>
      </w:r>
      <w:r w:rsidR="000D4CCE">
        <w:t>2</w:t>
      </w:r>
      <w:r w:rsidR="00407649">
        <w:t>1</w:t>
      </w:r>
      <w:r w:rsidR="00EA2901">
        <w:t xml:space="preserve"> millage rate for </w:t>
      </w:r>
      <w:r w:rsidRPr="00894292">
        <w:t xml:space="preserve">properties located in </w:t>
      </w:r>
      <w:r w:rsidR="0083065C">
        <w:t>Charlotte</w:t>
      </w:r>
      <w:r w:rsidR="00E966CB">
        <w:t xml:space="preserve"> and </w:t>
      </w:r>
      <w:r w:rsidR="00CB0C3D">
        <w:t>Mecklenburg</w:t>
      </w:r>
      <w:r w:rsidR="005C4BFA">
        <w:t xml:space="preserve"> County</w:t>
      </w:r>
      <w:r w:rsidR="00AF7934">
        <w:t xml:space="preserve"> </w:t>
      </w:r>
      <w:r w:rsidRPr="00894292">
        <w:t>was $</w:t>
      </w:r>
      <w:r w:rsidR="00F47E5D">
        <w:t>0.965</w:t>
      </w:r>
      <w:r w:rsidR="000D4CCE">
        <w:t xml:space="preserve"> </w:t>
      </w:r>
      <w:r w:rsidR="00AF7934">
        <w:t>per $1</w:t>
      </w:r>
      <w:r w:rsidRPr="00894292">
        <w:t xml:space="preserve">00 of assessed value. </w:t>
      </w:r>
      <w:r w:rsidRPr="00FF7736" w:rsidR="00FF7736">
        <w:t xml:space="preserve">The following table summarizes the </w:t>
      </w:r>
      <w:r w:rsidR="008839A5">
        <w:t>20</w:t>
      </w:r>
      <w:r w:rsidR="000D4CCE">
        <w:t>2</w:t>
      </w:r>
      <w:r w:rsidR="00F47E5D">
        <w:t>1</w:t>
      </w:r>
      <w:r w:rsidRPr="00FF7736" w:rsidR="00FF7736">
        <w:t xml:space="preserve"> property tax liability for the subject property.</w:t>
      </w:r>
      <w:r w:rsidR="000414B6">
        <w:t xml:space="preserve">  </w:t>
      </w:r>
    </w:p>
    <w:p w:rsidRPr="00FF7736" w:rsidR="00593BED" w:rsidP="00426F06" w:rsidRDefault="00593BED" w14:paraId="3FB5A00F" w14:textId="77777777">
      <w:pPr>
        <w:widowControl/>
        <w:spacing w:line="259" w:lineRule="auto"/>
        <w:jc w:val="both"/>
      </w:pPr>
    </w:p>
    <w:tbl>
      <w:tblPr>
        <w:tblW w:w="9340" w:type="dxa"/>
        <w:tblLook w:val="04A0" w:firstRow="1" w:lastRow="0" w:firstColumn="1" w:lastColumn="0" w:noHBand="0" w:noVBand="1"/>
      </w:tblPr>
      <w:tblGrid>
        <w:gridCol w:w="7340"/>
        <w:gridCol w:w="2000"/>
      </w:tblGrid>
      <w:tr w:rsidRPr="005A3E9E" w:rsidR="005A3E9E" w:rsidTr="005A3E9E" w14:paraId="2111907A" w14:textId="77777777">
        <w:trPr>
          <w:trHeight w:val="346"/>
        </w:trPr>
        <w:tc>
          <w:tcPr>
            <w:tcW w:w="7340" w:type="dxa"/>
            <w:tcBorders>
              <w:top w:val="single" w:color="auto" w:sz="4" w:space="0"/>
              <w:left w:val="single" w:color="auto" w:sz="4" w:space="0"/>
              <w:bottom w:val="nil"/>
              <w:right w:val="nil"/>
            </w:tcBorders>
            <w:shd w:val="clear" w:color="000000" w:fill="D9D9D9"/>
            <w:noWrap/>
            <w:vAlign w:val="center"/>
            <w:hideMark/>
          </w:tcPr>
          <w:p w:rsidRPr="005A3E9E" w:rsidR="005A3E9E" w:rsidP="005A3E9E" w:rsidRDefault="005A3E9E" w14:paraId="0CDB1F3A" w14:textId="77777777">
            <w:pPr>
              <w:widowControl/>
              <w:rPr>
                <w:rFonts w:ascii="Calibri" w:hAnsi="Calibri" w:eastAsia="Times New Roman" w:cs="Calibri"/>
                <w:color w:val="305496"/>
              </w:rPr>
            </w:pPr>
            <w:r w:rsidRPr="005A3E9E">
              <w:rPr>
                <w:rFonts w:ascii="Calibri" w:hAnsi="Calibri" w:eastAsia="Times New Roman" w:cs="Calibri"/>
                <w:color w:val="305496"/>
              </w:rPr>
              <w:t>Parcel No(s).</w:t>
            </w:r>
          </w:p>
        </w:tc>
        <w:tc>
          <w:tcPr>
            <w:tcW w:w="2000" w:type="dxa"/>
            <w:tcBorders>
              <w:top w:val="single" w:color="auto" w:sz="4" w:space="0"/>
              <w:left w:val="nil"/>
              <w:bottom w:val="nil"/>
              <w:right w:val="single" w:color="auto" w:sz="4" w:space="0"/>
            </w:tcBorders>
            <w:shd w:val="clear" w:color="000000" w:fill="D9D9D9"/>
            <w:noWrap/>
            <w:vAlign w:val="center"/>
            <w:hideMark/>
          </w:tcPr>
          <w:p w:rsidRPr="005A3E9E" w:rsidR="005A3E9E" w:rsidP="005A3E9E" w:rsidRDefault="005A3E9E" w14:paraId="4D49BE2D" w14:textId="77777777">
            <w:pPr>
              <w:widowControl/>
              <w:jc w:val="right"/>
              <w:rPr>
                <w:rFonts w:ascii="Calibri" w:hAnsi="Calibri" w:eastAsia="Times New Roman" w:cs="Calibri"/>
                <w:color w:val="305496"/>
              </w:rPr>
            </w:pPr>
            <w:r w:rsidRPr="005A3E9E">
              <w:rPr>
                <w:rFonts w:ascii="Calibri" w:hAnsi="Calibri" w:eastAsia="Times New Roman" w:cs="Calibri"/>
                <w:color w:val="305496"/>
              </w:rPr>
              <w:t>145-301-22</w:t>
            </w:r>
          </w:p>
        </w:tc>
      </w:tr>
      <w:tr w:rsidRPr="005A3E9E" w:rsidR="005A3E9E" w:rsidTr="005A3E9E" w14:paraId="051D7D6F" w14:textId="77777777">
        <w:trPr>
          <w:trHeight w:val="346"/>
        </w:trPr>
        <w:tc>
          <w:tcPr>
            <w:tcW w:w="7340" w:type="dxa"/>
            <w:tcBorders>
              <w:top w:val="nil"/>
              <w:left w:val="single" w:color="auto" w:sz="4" w:space="0"/>
              <w:bottom w:val="single" w:color="auto" w:sz="4" w:space="0"/>
              <w:right w:val="nil"/>
            </w:tcBorders>
            <w:shd w:val="clear" w:color="000000" w:fill="D9D9D9"/>
            <w:noWrap/>
            <w:vAlign w:val="center"/>
            <w:hideMark/>
          </w:tcPr>
          <w:p w:rsidRPr="005A3E9E" w:rsidR="005A3E9E" w:rsidP="005A3E9E" w:rsidRDefault="005A3E9E" w14:paraId="39E060C7" w14:textId="77777777">
            <w:pPr>
              <w:widowControl/>
              <w:rPr>
                <w:rFonts w:ascii="Calibri" w:hAnsi="Calibri" w:eastAsia="Times New Roman" w:cs="Calibri"/>
                <w:color w:val="305496"/>
              </w:rPr>
            </w:pPr>
            <w:r w:rsidRPr="005A3E9E">
              <w:rPr>
                <w:rFonts w:ascii="Calibri" w:hAnsi="Calibri" w:eastAsia="Times New Roman" w:cs="Calibri"/>
                <w:color w:val="305496"/>
              </w:rPr>
              <w:t>Tax Year</w:t>
            </w:r>
          </w:p>
        </w:tc>
        <w:tc>
          <w:tcPr>
            <w:tcW w:w="2000" w:type="dxa"/>
            <w:tcBorders>
              <w:top w:val="nil"/>
              <w:left w:val="nil"/>
              <w:bottom w:val="single" w:color="auto" w:sz="4" w:space="0"/>
              <w:right w:val="single" w:color="auto" w:sz="4" w:space="0"/>
            </w:tcBorders>
            <w:shd w:val="clear" w:color="000000" w:fill="D9D9D9"/>
            <w:noWrap/>
            <w:vAlign w:val="center"/>
            <w:hideMark/>
          </w:tcPr>
          <w:p w:rsidRPr="005A3E9E" w:rsidR="005A3E9E" w:rsidP="005A3E9E" w:rsidRDefault="005A3E9E" w14:paraId="6FED7E91" w14:textId="77777777">
            <w:pPr>
              <w:widowControl/>
              <w:jc w:val="right"/>
              <w:rPr>
                <w:rFonts w:ascii="Calibri" w:hAnsi="Calibri" w:eastAsia="Times New Roman" w:cs="Calibri"/>
                <w:color w:val="305496"/>
              </w:rPr>
            </w:pPr>
            <w:r w:rsidRPr="005A3E9E">
              <w:rPr>
                <w:rFonts w:ascii="Calibri" w:hAnsi="Calibri" w:eastAsia="Times New Roman" w:cs="Calibri"/>
                <w:color w:val="305496"/>
              </w:rPr>
              <w:t>2021</w:t>
            </w:r>
          </w:p>
        </w:tc>
      </w:tr>
      <w:tr w:rsidRPr="005A3E9E" w:rsidR="005A3E9E" w:rsidTr="005A3E9E" w14:paraId="18738890" w14:textId="77777777">
        <w:trPr>
          <w:trHeight w:val="346"/>
        </w:trPr>
        <w:tc>
          <w:tcPr>
            <w:tcW w:w="7340" w:type="dxa"/>
            <w:tcBorders>
              <w:top w:val="nil"/>
              <w:left w:val="single" w:color="auto" w:sz="4" w:space="0"/>
              <w:bottom w:val="nil"/>
              <w:right w:val="nil"/>
            </w:tcBorders>
            <w:shd w:val="clear" w:color="auto" w:fill="auto"/>
            <w:noWrap/>
            <w:vAlign w:val="center"/>
            <w:hideMark/>
          </w:tcPr>
          <w:p w:rsidRPr="005A3E9E" w:rsidR="005A3E9E" w:rsidP="005A3E9E" w:rsidRDefault="005A3E9E" w14:paraId="5761CF6F" w14:textId="77777777">
            <w:pPr>
              <w:widowControl/>
              <w:rPr>
                <w:rFonts w:ascii="Calibri" w:hAnsi="Calibri" w:eastAsia="Times New Roman" w:cs="Calibri"/>
                <w:color w:val="000000"/>
              </w:rPr>
            </w:pPr>
            <w:r w:rsidRPr="005A3E9E">
              <w:rPr>
                <w:rFonts w:ascii="Calibri" w:hAnsi="Calibri" w:eastAsia="Times New Roman" w:cs="Calibri"/>
                <w:color w:val="000000"/>
              </w:rPr>
              <w:t>Tax-Appraised Value:</w:t>
            </w:r>
          </w:p>
        </w:tc>
        <w:tc>
          <w:tcPr>
            <w:tcW w:w="2000" w:type="dxa"/>
            <w:tcBorders>
              <w:top w:val="nil"/>
              <w:left w:val="nil"/>
              <w:bottom w:val="nil"/>
              <w:right w:val="single" w:color="auto" w:sz="4" w:space="0"/>
            </w:tcBorders>
            <w:shd w:val="clear" w:color="auto" w:fill="auto"/>
            <w:noWrap/>
            <w:vAlign w:val="center"/>
            <w:hideMark/>
          </w:tcPr>
          <w:p w:rsidRPr="005A3E9E" w:rsidR="005A3E9E" w:rsidP="005A3E9E" w:rsidRDefault="005A3E9E" w14:paraId="5E5FB36F" w14:textId="77777777">
            <w:pPr>
              <w:widowControl/>
              <w:rPr>
                <w:rFonts w:ascii="Calibri" w:hAnsi="Calibri" w:eastAsia="Times New Roman" w:cs="Calibri"/>
                <w:color w:val="000000"/>
              </w:rPr>
            </w:pPr>
            <w:r w:rsidRPr="005A3E9E">
              <w:rPr>
                <w:rFonts w:ascii="Calibri" w:hAnsi="Calibri" w:eastAsia="Times New Roman" w:cs="Calibri"/>
                <w:color w:val="000000"/>
              </w:rPr>
              <w:t> </w:t>
            </w:r>
          </w:p>
        </w:tc>
      </w:tr>
      <w:tr w:rsidRPr="005A3E9E" w:rsidR="005A3E9E" w:rsidTr="005A3E9E" w14:paraId="0FFC2A06" w14:textId="77777777">
        <w:trPr>
          <w:trHeight w:val="346"/>
        </w:trPr>
        <w:tc>
          <w:tcPr>
            <w:tcW w:w="7340" w:type="dxa"/>
            <w:tcBorders>
              <w:top w:val="nil"/>
              <w:left w:val="single" w:color="auto" w:sz="4" w:space="0"/>
              <w:bottom w:val="nil"/>
              <w:right w:val="nil"/>
            </w:tcBorders>
            <w:shd w:val="clear" w:color="auto" w:fill="auto"/>
            <w:noWrap/>
            <w:vAlign w:val="center"/>
            <w:hideMark/>
          </w:tcPr>
          <w:p w:rsidRPr="005A3E9E" w:rsidR="005A3E9E" w:rsidP="005A3E9E" w:rsidRDefault="005A3E9E" w14:paraId="234AAA9F" w14:textId="77777777">
            <w:pPr>
              <w:widowControl/>
              <w:rPr>
                <w:rFonts w:ascii="Calibri" w:hAnsi="Calibri" w:eastAsia="Times New Roman" w:cs="Calibri"/>
                <w:color w:val="000000"/>
              </w:rPr>
            </w:pPr>
            <w:r w:rsidRPr="005A3E9E">
              <w:rPr>
                <w:rFonts w:ascii="Calibri" w:hAnsi="Calibri" w:eastAsia="Times New Roman" w:cs="Calibri"/>
                <w:color w:val="000000"/>
              </w:rPr>
              <w:t xml:space="preserve">    Land Value</w:t>
            </w:r>
          </w:p>
        </w:tc>
        <w:tc>
          <w:tcPr>
            <w:tcW w:w="2000" w:type="dxa"/>
            <w:tcBorders>
              <w:top w:val="nil"/>
              <w:left w:val="nil"/>
              <w:bottom w:val="nil"/>
              <w:right w:val="single" w:color="auto" w:sz="4" w:space="0"/>
            </w:tcBorders>
            <w:shd w:val="clear" w:color="auto" w:fill="auto"/>
            <w:noWrap/>
            <w:vAlign w:val="center"/>
            <w:hideMark/>
          </w:tcPr>
          <w:p w:rsidRPr="005A3E9E" w:rsidR="005A3E9E" w:rsidP="005A3E9E" w:rsidRDefault="005A3E9E" w14:paraId="028052FB" w14:textId="77777777">
            <w:pPr>
              <w:widowControl/>
              <w:jc w:val="right"/>
              <w:rPr>
                <w:rFonts w:ascii="Calibri" w:hAnsi="Calibri" w:eastAsia="Times New Roman" w:cs="Calibri"/>
                <w:color w:val="000000"/>
              </w:rPr>
            </w:pPr>
            <w:r w:rsidRPr="005A3E9E">
              <w:rPr>
                <w:rFonts w:ascii="Calibri" w:hAnsi="Calibri" w:eastAsia="Times New Roman" w:cs="Calibri"/>
                <w:color w:val="000000"/>
              </w:rPr>
              <w:t xml:space="preserve">$0 </w:t>
            </w:r>
          </w:p>
        </w:tc>
      </w:tr>
      <w:tr w:rsidRPr="005A3E9E" w:rsidR="005A3E9E" w:rsidTr="005A3E9E" w14:paraId="27C77AC4" w14:textId="77777777">
        <w:trPr>
          <w:trHeight w:val="346"/>
        </w:trPr>
        <w:tc>
          <w:tcPr>
            <w:tcW w:w="7340" w:type="dxa"/>
            <w:tcBorders>
              <w:top w:val="nil"/>
              <w:left w:val="single" w:color="auto" w:sz="4" w:space="0"/>
              <w:bottom w:val="nil"/>
              <w:right w:val="nil"/>
            </w:tcBorders>
            <w:shd w:val="clear" w:color="auto" w:fill="auto"/>
            <w:noWrap/>
            <w:vAlign w:val="center"/>
            <w:hideMark/>
          </w:tcPr>
          <w:p w:rsidRPr="005A3E9E" w:rsidR="005A3E9E" w:rsidP="005A3E9E" w:rsidRDefault="005A3E9E" w14:paraId="57E4DC8E" w14:textId="77777777">
            <w:pPr>
              <w:widowControl/>
              <w:rPr>
                <w:rFonts w:ascii="Calibri" w:hAnsi="Calibri" w:eastAsia="Times New Roman" w:cs="Calibri"/>
                <w:color w:val="000000"/>
              </w:rPr>
            </w:pPr>
            <w:r w:rsidRPr="005A3E9E">
              <w:rPr>
                <w:rFonts w:ascii="Calibri" w:hAnsi="Calibri" w:eastAsia="Times New Roman" w:cs="Calibri"/>
                <w:color w:val="000000"/>
              </w:rPr>
              <w:t xml:space="preserve">    Improvement Value</w:t>
            </w:r>
          </w:p>
        </w:tc>
        <w:tc>
          <w:tcPr>
            <w:tcW w:w="2000" w:type="dxa"/>
            <w:tcBorders>
              <w:top w:val="nil"/>
              <w:left w:val="nil"/>
              <w:bottom w:val="nil"/>
              <w:right w:val="single" w:color="auto" w:sz="4" w:space="0"/>
            </w:tcBorders>
            <w:shd w:val="clear" w:color="auto" w:fill="auto"/>
            <w:noWrap/>
            <w:vAlign w:val="center"/>
            <w:hideMark/>
          </w:tcPr>
          <w:p w:rsidRPr="005A3E9E" w:rsidR="005A3E9E" w:rsidP="005A3E9E" w:rsidRDefault="005A3E9E" w14:paraId="01EE2329" w14:textId="77777777">
            <w:pPr>
              <w:widowControl/>
              <w:jc w:val="right"/>
              <w:rPr>
                <w:rFonts w:ascii="Calibri" w:hAnsi="Calibri" w:eastAsia="Times New Roman" w:cs="Calibri"/>
                <w:color w:val="000000"/>
              </w:rPr>
            </w:pPr>
            <w:r w:rsidRPr="005A3E9E">
              <w:rPr>
                <w:rFonts w:ascii="Calibri" w:hAnsi="Calibri" w:eastAsia="Times New Roman" w:cs="Calibri"/>
                <w:color w:val="000000"/>
              </w:rPr>
              <w:t xml:space="preserve">$1,055,600 </w:t>
            </w:r>
          </w:p>
        </w:tc>
      </w:tr>
      <w:tr w:rsidRPr="005A3E9E" w:rsidR="005A3E9E" w:rsidTr="005A3E9E" w14:paraId="1CDA90FF" w14:textId="77777777">
        <w:trPr>
          <w:trHeight w:val="346"/>
        </w:trPr>
        <w:tc>
          <w:tcPr>
            <w:tcW w:w="7340" w:type="dxa"/>
            <w:tcBorders>
              <w:top w:val="nil"/>
              <w:left w:val="single" w:color="auto" w:sz="4" w:space="0"/>
              <w:bottom w:val="nil"/>
              <w:right w:val="nil"/>
            </w:tcBorders>
            <w:shd w:val="clear" w:color="auto" w:fill="auto"/>
            <w:noWrap/>
            <w:vAlign w:val="center"/>
            <w:hideMark/>
          </w:tcPr>
          <w:p w:rsidRPr="005A3E9E" w:rsidR="005A3E9E" w:rsidP="005A3E9E" w:rsidRDefault="005A3E9E" w14:paraId="2ABD84C1" w14:textId="77777777">
            <w:pPr>
              <w:widowControl/>
              <w:rPr>
                <w:rFonts w:ascii="Calibri" w:hAnsi="Calibri" w:eastAsia="Times New Roman" w:cs="Calibri"/>
                <w:color w:val="000000"/>
              </w:rPr>
            </w:pPr>
            <w:r w:rsidRPr="005A3E9E">
              <w:rPr>
                <w:rFonts w:ascii="Calibri" w:hAnsi="Calibri" w:eastAsia="Times New Roman" w:cs="Calibri"/>
                <w:color w:val="000000"/>
              </w:rPr>
              <w:t xml:space="preserve">   Accessory Value</w:t>
            </w:r>
          </w:p>
        </w:tc>
        <w:tc>
          <w:tcPr>
            <w:tcW w:w="2000" w:type="dxa"/>
            <w:tcBorders>
              <w:top w:val="nil"/>
              <w:left w:val="nil"/>
              <w:bottom w:val="single" w:color="auto" w:sz="4" w:space="0"/>
              <w:right w:val="single" w:color="auto" w:sz="4" w:space="0"/>
            </w:tcBorders>
            <w:shd w:val="clear" w:color="auto" w:fill="auto"/>
            <w:noWrap/>
            <w:vAlign w:val="center"/>
            <w:hideMark/>
          </w:tcPr>
          <w:p w:rsidRPr="005A3E9E" w:rsidR="005A3E9E" w:rsidP="005A3E9E" w:rsidRDefault="005A3E9E" w14:paraId="439A9889" w14:textId="77777777">
            <w:pPr>
              <w:widowControl/>
              <w:jc w:val="right"/>
              <w:rPr>
                <w:rFonts w:ascii="Calibri" w:hAnsi="Calibri" w:eastAsia="Times New Roman" w:cs="Calibri"/>
                <w:color w:val="000000"/>
              </w:rPr>
            </w:pPr>
            <w:r w:rsidRPr="005A3E9E">
              <w:rPr>
                <w:rFonts w:ascii="Calibri" w:hAnsi="Calibri" w:eastAsia="Times New Roman" w:cs="Calibri"/>
                <w:color w:val="000000"/>
              </w:rPr>
              <w:t xml:space="preserve">$0 </w:t>
            </w:r>
          </w:p>
        </w:tc>
      </w:tr>
      <w:tr w:rsidRPr="005A3E9E" w:rsidR="005A3E9E" w:rsidTr="005A3E9E" w14:paraId="1EC01455" w14:textId="77777777">
        <w:trPr>
          <w:trHeight w:val="346"/>
        </w:trPr>
        <w:tc>
          <w:tcPr>
            <w:tcW w:w="7340" w:type="dxa"/>
            <w:tcBorders>
              <w:top w:val="nil"/>
              <w:left w:val="single" w:color="auto" w:sz="4" w:space="0"/>
              <w:bottom w:val="nil"/>
              <w:right w:val="nil"/>
            </w:tcBorders>
            <w:shd w:val="clear" w:color="auto" w:fill="auto"/>
            <w:noWrap/>
            <w:vAlign w:val="center"/>
            <w:hideMark/>
          </w:tcPr>
          <w:p w:rsidRPr="005A3E9E" w:rsidR="005A3E9E" w:rsidP="005A3E9E" w:rsidRDefault="005A3E9E" w14:paraId="07F93638" w14:textId="77777777">
            <w:pPr>
              <w:widowControl/>
              <w:rPr>
                <w:rFonts w:ascii="Calibri" w:hAnsi="Calibri" w:eastAsia="Times New Roman" w:cs="Calibri"/>
                <w:color w:val="000000"/>
              </w:rPr>
            </w:pPr>
            <w:r w:rsidRPr="005A3E9E">
              <w:rPr>
                <w:rFonts w:ascii="Calibri" w:hAnsi="Calibri" w:eastAsia="Times New Roman" w:cs="Calibri"/>
                <w:color w:val="000000"/>
              </w:rPr>
              <w:t>Total Tax-Appraised Value</w:t>
            </w:r>
          </w:p>
        </w:tc>
        <w:tc>
          <w:tcPr>
            <w:tcW w:w="2000" w:type="dxa"/>
            <w:tcBorders>
              <w:top w:val="nil"/>
              <w:left w:val="nil"/>
              <w:bottom w:val="nil"/>
              <w:right w:val="single" w:color="auto" w:sz="4" w:space="0"/>
            </w:tcBorders>
            <w:shd w:val="clear" w:color="auto" w:fill="auto"/>
            <w:noWrap/>
            <w:vAlign w:val="center"/>
            <w:hideMark/>
          </w:tcPr>
          <w:p w:rsidRPr="005A3E9E" w:rsidR="005A3E9E" w:rsidP="005A3E9E" w:rsidRDefault="005A3E9E" w14:paraId="7EA1C2EE" w14:textId="77777777">
            <w:pPr>
              <w:widowControl/>
              <w:jc w:val="right"/>
              <w:rPr>
                <w:rFonts w:ascii="Calibri" w:hAnsi="Calibri" w:eastAsia="Times New Roman" w:cs="Calibri"/>
                <w:color w:val="000000"/>
              </w:rPr>
            </w:pPr>
            <w:r w:rsidRPr="005A3E9E">
              <w:rPr>
                <w:rFonts w:ascii="Calibri" w:hAnsi="Calibri" w:eastAsia="Times New Roman" w:cs="Calibri"/>
                <w:color w:val="000000"/>
              </w:rPr>
              <w:t xml:space="preserve">$1,055,600 </w:t>
            </w:r>
          </w:p>
        </w:tc>
      </w:tr>
      <w:tr w:rsidRPr="005A3E9E" w:rsidR="005A3E9E" w:rsidTr="005A3E9E" w14:paraId="5BFAE09B" w14:textId="77777777">
        <w:trPr>
          <w:trHeight w:val="346"/>
        </w:trPr>
        <w:tc>
          <w:tcPr>
            <w:tcW w:w="7340" w:type="dxa"/>
            <w:tcBorders>
              <w:top w:val="nil"/>
              <w:left w:val="single" w:color="auto" w:sz="4" w:space="0"/>
              <w:bottom w:val="nil"/>
              <w:right w:val="nil"/>
            </w:tcBorders>
            <w:shd w:val="clear" w:color="auto" w:fill="auto"/>
            <w:noWrap/>
            <w:vAlign w:val="center"/>
            <w:hideMark/>
          </w:tcPr>
          <w:p w:rsidRPr="005A3E9E" w:rsidR="005A3E9E" w:rsidP="005A3E9E" w:rsidRDefault="005A3E9E" w14:paraId="49D8BBB3" w14:textId="77777777">
            <w:pPr>
              <w:widowControl/>
              <w:rPr>
                <w:rFonts w:ascii="Calibri" w:hAnsi="Calibri" w:eastAsia="Times New Roman" w:cs="Calibri"/>
                <w:color w:val="000000"/>
              </w:rPr>
            </w:pPr>
            <w:r w:rsidRPr="005A3E9E">
              <w:rPr>
                <w:rFonts w:ascii="Calibri" w:hAnsi="Calibri" w:eastAsia="Times New Roman" w:cs="Calibri"/>
                <w:color w:val="000000"/>
              </w:rPr>
              <w:t xml:space="preserve">    Times 100% Assessment</w:t>
            </w:r>
          </w:p>
        </w:tc>
        <w:tc>
          <w:tcPr>
            <w:tcW w:w="2000" w:type="dxa"/>
            <w:tcBorders>
              <w:top w:val="nil"/>
              <w:left w:val="nil"/>
              <w:bottom w:val="nil"/>
              <w:right w:val="single" w:color="auto" w:sz="4" w:space="0"/>
            </w:tcBorders>
            <w:shd w:val="clear" w:color="auto" w:fill="auto"/>
            <w:noWrap/>
            <w:vAlign w:val="center"/>
            <w:hideMark/>
          </w:tcPr>
          <w:p w:rsidRPr="005A3E9E" w:rsidR="005A3E9E" w:rsidP="005A3E9E" w:rsidRDefault="005A3E9E" w14:paraId="1AA58C0F" w14:textId="77777777">
            <w:pPr>
              <w:widowControl/>
              <w:jc w:val="right"/>
              <w:rPr>
                <w:rFonts w:ascii="Calibri" w:hAnsi="Calibri" w:eastAsia="Times New Roman" w:cs="Calibri"/>
                <w:color w:val="000000"/>
              </w:rPr>
            </w:pPr>
            <w:r w:rsidRPr="005A3E9E">
              <w:rPr>
                <w:rFonts w:ascii="Calibri" w:hAnsi="Calibri" w:eastAsia="Times New Roman" w:cs="Calibri"/>
                <w:color w:val="000000"/>
              </w:rPr>
              <w:t>1.00</w:t>
            </w:r>
          </w:p>
        </w:tc>
      </w:tr>
      <w:tr w:rsidRPr="005A3E9E" w:rsidR="005A3E9E" w:rsidTr="005A3E9E" w14:paraId="476D5E15" w14:textId="77777777">
        <w:trPr>
          <w:trHeight w:val="346"/>
        </w:trPr>
        <w:tc>
          <w:tcPr>
            <w:tcW w:w="7340" w:type="dxa"/>
            <w:tcBorders>
              <w:top w:val="nil"/>
              <w:left w:val="single" w:color="auto" w:sz="4" w:space="0"/>
              <w:bottom w:val="nil"/>
              <w:right w:val="nil"/>
            </w:tcBorders>
            <w:shd w:val="clear" w:color="auto" w:fill="auto"/>
            <w:noWrap/>
            <w:vAlign w:val="center"/>
            <w:hideMark/>
          </w:tcPr>
          <w:p w:rsidRPr="005A3E9E" w:rsidR="005A3E9E" w:rsidP="005A3E9E" w:rsidRDefault="005A3E9E" w14:paraId="42878D40" w14:textId="77777777">
            <w:pPr>
              <w:widowControl/>
              <w:rPr>
                <w:rFonts w:ascii="Calibri" w:hAnsi="Calibri" w:eastAsia="Times New Roman" w:cs="Calibri"/>
                <w:color w:val="000000"/>
              </w:rPr>
            </w:pPr>
            <w:r w:rsidRPr="005A3E9E">
              <w:rPr>
                <w:rFonts w:ascii="Calibri" w:hAnsi="Calibri" w:eastAsia="Times New Roman" w:cs="Calibri"/>
                <w:color w:val="000000"/>
              </w:rPr>
              <w:t>Assessed Value</w:t>
            </w:r>
          </w:p>
        </w:tc>
        <w:tc>
          <w:tcPr>
            <w:tcW w:w="2000" w:type="dxa"/>
            <w:tcBorders>
              <w:top w:val="nil"/>
              <w:left w:val="nil"/>
              <w:bottom w:val="nil"/>
              <w:right w:val="single" w:color="auto" w:sz="4" w:space="0"/>
            </w:tcBorders>
            <w:shd w:val="clear" w:color="auto" w:fill="auto"/>
            <w:noWrap/>
            <w:vAlign w:val="center"/>
            <w:hideMark/>
          </w:tcPr>
          <w:p w:rsidRPr="005A3E9E" w:rsidR="005A3E9E" w:rsidP="005A3E9E" w:rsidRDefault="005A3E9E" w14:paraId="65429C27" w14:textId="77777777">
            <w:pPr>
              <w:widowControl/>
              <w:jc w:val="right"/>
              <w:rPr>
                <w:rFonts w:ascii="Calibri" w:hAnsi="Calibri" w:eastAsia="Times New Roman" w:cs="Calibri"/>
                <w:color w:val="000000"/>
              </w:rPr>
            </w:pPr>
            <w:r w:rsidRPr="005A3E9E">
              <w:rPr>
                <w:rFonts w:ascii="Calibri" w:hAnsi="Calibri" w:eastAsia="Times New Roman" w:cs="Calibri"/>
                <w:color w:val="000000"/>
              </w:rPr>
              <w:t xml:space="preserve">$1,055,600 </w:t>
            </w:r>
          </w:p>
        </w:tc>
      </w:tr>
      <w:tr w:rsidRPr="005A3E9E" w:rsidR="005A3E9E" w:rsidTr="005A3E9E" w14:paraId="43B3F1D8" w14:textId="77777777">
        <w:trPr>
          <w:trHeight w:val="346"/>
        </w:trPr>
        <w:tc>
          <w:tcPr>
            <w:tcW w:w="7340" w:type="dxa"/>
            <w:tcBorders>
              <w:top w:val="nil"/>
              <w:left w:val="single" w:color="auto" w:sz="4" w:space="0"/>
              <w:bottom w:val="single" w:color="auto" w:sz="4" w:space="0"/>
              <w:right w:val="nil"/>
            </w:tcBorders>
            <w:shd w:val="clear" w:color="auto" w:fill="auto"/>
            <w:noWrap/>
            <w:vAlign w:val="center"/>
            <w:hideMark/>
          </w:tcPr>
          <w:p w:rsidRPr="005A3E9E" w:rsidR="005A3E9E" w:rsidP="005A3E9E" w:rsidRDefault="005A3E9E" w14:paraId="49BF2445" w14:textId="77777777">
            <w:pPr>
              <w:widowControl/>
              <w:rPr>
                <w:rFonts w:ascii="Calibri" w:hAnsi="Calibri" w:eastAsia="Times New Roman" w:cs="Calibri"/>
                <w:color w:val="000000"/>
              </w:rPr>
            </w:pPr>
            <w:r w:rsidRPr="005A3E9E">
              <w:rPr>
                <w:rFonts w:ascii="Calibri" w:hAnsi="Calibri" w:eastAsia="Times New Roman" w:cs="Calibri"/>
                <w:color w:val="000000"/>
              </w:rPr>
              <w:t xml:space="preserve">    Times Millage Rate</w:t>
            </w:r>
          </w:p>
        </w:tc>
        <w:tc>
          <w:tcPr>
            <w:tcW w:w="2000" w:type="dxa"/>
            <w:tcBorders>
              <w:top w:val="nil"/>
              <w:left w:val="nil"/>
              <w:bottom w:val="single" w:color="auto" w:sz="4" w:space="0"/>
              <w:right w:val="single" w:color="auto" w:sz="4" w:space="0"/>
            </w:tcBorders>
            <w:shd w:val="clear" w:color="auto" w:fill="auto"/>
            <w:noWrap/>
            <w:vAlign w:val="center"/>
            <w:hideMark/>
          </w:tcPr>
          <w:p w:rsidRPr="005A3E9E" w:rsidR="005A3E9E" w:rsidP="005A3E9E" w:rsidRDefault="005A3E9E" w14:paraId="44DF4056" w14:textId="77777777">
            <w:pPr>
              <w:widowControl/>
              <w:jc w:val="right"/>
              <w:rPr>
                <w:rFonts w:ascii="Calibri" w:hAnsi="Calibri" w:eastAsia="Times New Roman" w:cs="Calibri"/>
                <w:color w:val="000000"/>
              </w:rPr>
            </w:pPr>
            <w:r w:rsidRPr="005A3E9E">
              <w:rPr>
                <w:rFonts w:ascii="Calibri" w:hAnsi="Calibri" w:eastAsia="Times New Roman" w:cs="Calibri"/>
                <w:color w:val="000000"/>
              </w:rPr>
              <w:t>0.00965</w:t>
            </w:r>
          </w:p>
        </w:tc>
      </w:tr>
      <w:tr w:rsidRPr="005A3E9E" w:rsidR="005A3E9E" w:rsidTr="005A3E9E" w14:paraId="6C019698" w14:textId="77777777">
        <w:trPr>
          <w:trHeight w:val="346"/>
        </w:trPr>
        <w:tc>
          <w:tcPr>
            <w:tcW w:w="7340" w:type="dxa"/>
            <w:tcBorders>
              <w:top w:val="single" w:color="auto" w:sz="4" w:space="0"/>
              <w:left w:val="single" w:color="auto" w:sz="4" w:space="0"/>
              <w:bottom w:val="single" w:color="auto" w:sz="4" w:space="0"/>
              <w:right w:val="nil"/>
            </w:tcBorders>
            <w:shd w:val="clear" w:color="000000" w:fill="D9D9D9"/>
            <w:noWrap/>
            <w:vAlign w:val="center"/>
            <w:hideMark/>
          </w:tcPr>
          <w:p w:rsidRPr="005A3E9E" w:rsidR="005A3E9E" w:rsidP="005A3E9E" w:rsidRDefault="005A3E9E" w14:paraId="6951B3B3" w14:textId="77777777">
            <w:pPr>
              <w:widowControl/>
              <w:rPr>
                <w:rFonts w:ascii="Calibri" w:hAnsi="Calibri" w:eastAsia="Times New Roman" w:cs="Calibri"/>
                <w:color w:val="305496"/>
              </w:rPr>
            </w:pPr>
            <w:r w:rsidRPr="005A3E9E">
              <w:rPr>
                <w:rFonts w:ascii="Calibri" w:hAnsi="Calibri" w:eastAsia="Times New Roman" w:cs="Calibri"/>
                <w:color w:val="305496"/>
              </w:rPr>
              <w:t>Total Property Taxes</w:t>
            </w:r>
          </w:p>
        </w:tc>
        <w:tc>
          <w:tcPr>
            <w:tcW w:w="2000" w:type="dxa"/>
            <w:tcBorders>
              <w:top w:val="single" w:color="auto" w:sz="4" w:space="0"/>
              <w:left w:val="nil"/>
              <w:bottom w:val="single" w:color="auto" w:sz="4" w:space="0"/>
              <w:right w:val="single" w:color="auto" w:sz="4" w:space="0"/>
            </w:tcBorders>
            <w:shd w:val="clear" w:color="000000" w:fill="D9D9D9"/>
            <w:noWrap/>
            <w:vAlign w:val="center"/>
            <w:hideMark/>
          </w:tcPr>
          <w:p w:rsidRPr="005A3E9E" w:rsidR="005A3E9E" w:rsidP="005A3E9E" w:rsidRDefault="005A3E9E" w14:paraId="7E67B7C2" w14:textId="77777777">
            <w:pPr>
              <w:widowControl/>
              <w:jc w:val="right"/>
              <w:rPr>
                <w:rFonts w:ascii="Calibri" w:hAnsi="Calibri" w:eastAsia="Times New Roman" w:cs="Calibri"/>
                <w:color w:val="305496"/>
              </w:rPr>
            </w:pPr>
            <w:r w:rsidRPr="005A3E9E">
              <w:rPr>
                <w:rFonts w:ascii="Calibri" w:hAnsi="Calibri" w:eastAsia="Times New Roman" w:cs="Calibri"/>
                <w:color w:val="305496"/>
              </w:rPr>
              <w:t xml:space="preserve">$10,186.54 </w:t>
            </w:r>
          </w:p>
        </w:tc>
      </w:tr>
    </w:tbl>
    <w:p w:rsidR="005A3E9E" w:rsidP="00F47E5D" w:rsidRDefault="005A3E9E" w14:paraId="6B2FBF98" w14:textId="408706AA">
      <w:pPr>
        <w:jc w:val="both"/>
      </w:pPr>
    </w:p>
    <w:p w:rsidR="000414B6" w:rsidP="00F47E5D" w:rsidRDefault="00E966CB" w14:paraId="2FB739F7" w14:textId="5A257CC0">
      <w:pPr>
        <w:jc w:val="both"/>
      </w:pPr>
      <w:r w:rsidRPr="00E966CB">
        <w:t>Property taxes are due each year on September 1</w:t>
      </w:r>
      <w:r w:rsidRPr="00E966CB">
        <w:rPr>
          <w:vertAlign w:val="superscript"/>
        </w:rPr>
        <w:t>st</w:t>
      </w:r>
      <w:r w:rsidRPr="00E966CB">
        <w:t xml:space="preserve">. According to the </w:t>
      </w:r>
      <w:r w:rsidR="00CB0C3D">
        <w:t>Mecklenburg</w:t>
      </w:r>
      <w:r w:rsidRPr="00E966CB">
        <w:t xml:space="preserve"> County Tax Administration Office,</w:t>
      </w:r>
      <w:r w:rsidRPr="002F66A0" w:rsidR="000414B6">
        <w:t xml:space="preserve"> the</w:t>
      </w:r>
      <w:r w:rsidR="000414B6">
        <w:t xml:space="preserve"> 20</w:t>
      </w:r>
      <w:r w:rsidR="000D4CCE">
        <w:t>2</w:t>
      </w:r>
      <w:r w:rsidR="00F47E5D">
        <w:t>1</w:t>
      </w:r>
      <w:r w:rsidR="000D4CCE">
        <w:t xml:space="preserve"> </w:t>
      </w:r>
      <w:r w:rsidR="000414B6">
        <w:t xml:space="preserve">taxes for the subject property </w:t>
      </w:r>
      <w:r w:rsidR="000D4CCE">
        <w:t>have been paid</w:t>
      </w:r>
      <w:r w:rsidR="000414B6">
        <w:t>.</w:t>
      </w:r>
    </w:p>
    <w:p w:rsidR="00321AA0" w:rsidP="00593BED" w:rsidRDefault="00321AA0" w14:paraId="0E1CCF88" w14:textId="77777777">
      <w:pPr>
        <w:sectPr w:rsidR="00321AA0" w:rsidSect="006F4AEA">
          <w:headerReference w:type="default" r:id="rId78"/>
          <w:pgSz w:w="12240" w:h="15840" w:code="1"/>
          <w:pgMar w:top="1440" w:right="1440" w:bottom="1440" w:left="1440" w:header="720" w:footer="720" w:gutter="0"/>
          <w:cols w:space="720"/>
          <w:docGrid w:linePitch="360"/>
        </w:sectPr>
      </w:pPr>
    </w:p>
    <w:p w:rsidR="00EB1E4D" w:rsidP="00321AA0" w:rsidRDefault="00321AA0" w14:paraId="0252439D" w14:textId="77777777">
      <w:pPr>
        <w:pStyle w:val="Heading1"/>
      </w:pPr>
      <w:bookmarkStart w:name="_Toc108000961" w:id="151"/>
      <w:r>
        <w:lastRenderedPageBreak/>
        <w:t>HIGHEST AND BEST USE</w:t>
      </w:r>
      <w:bookmarkEnd w:id="151"/>
    </w:p>
    <w:p w:rsidR="00321AA0" w:rsidP="00321AA0" w:rsidRDefault="00321AA0" w14:paraId="28F8A226" w14:textId="77777777"/>
    <w:p w:rsidR="00321AA0" w:rsidP="00321AA0" w:rsidRDefault="00321AA0" w14:paraId="6571438D" w14:textId="77777777">
      <w:pPr>
        <w:pStyle w:val="MyHeading2"/>
      </w:pPr>
      <w:bookmarkStart w:name="_Toc108000962" w:id="152"/>
      <w:r>
        <w:t>Introduction</w:t>
      </w:r>
      <w:bookmarkEnd w:id="152"/>
    </w:p>
    <w:p w:rsidR="00321AA0" w:rsidP="00321AA0" w:rsidRDefault="00321AA0" w14:paraId="45396E76" w14:textId="77777777"/>
    <w:p w:rsidR="00BE00D7" w:rsidP="00321AA0" w:rsidRDefault="00BE00D7" w14:paraId="474F7078" w14:textId="3702070B">
      <w:r w:rsidRPr="00BE00D7">
        <w:rPr>
          <w:lang w:val="en-CA"/>
        </w:rPr>
        <w:fldChar w:fldCharType="begin"/>
      </w:r>
      <w:r w:rsidRPr="00BE00D7">
        <w:rPr>
          <w:lang w:val="en-CA"/>
        </w:rPr>
        <w:instrText xml:space="preserve"> SEQ CHAPTER \h \r 1</w:instrText>
      </w:r>
      <w:r w:rsidRPr="00BE00D7">
        <w:fldChar w:fldCharType="end"/>
      </w:r>
      <w:r w:rsidR="00856168">
        <w:t>H</w:t>
      </w:r>
      <w:r w:rsidRPr="00BE00D7">
        <w:t>ig</w:t>
      </w:r>
      <w:r w:rsidR="00856168">
        <w:t>hest and best use is defined as the reasonably probable and legal use of vacant land or an improved property.</w:t>
      </w:r>
      <w:r w:rsidR="00856168">
        <w:rPr>
          <w:rStyle w:val="FootnoteReference"/>
        </w:rPr>
        <w:footnoteReference w:id="9"/>
      </w:r>
    </w:p>
    <w:p w:rsidR="00BE00D7" w:rsidP="00321AA0" w:rsidRDefault="00BE00D7" w14:paraId="4D9A8FFF" w14:textId="77777777"/>
    <w:p w:rsidRPr="00321AA0" w:rsidR="00321AA0" w:rsidP="00321AA0" w:rsidRDefault="00321AA0" w14:paraId="3D9312C3" w14:textId="77777777">
      <w:r w:rsidRPr="00321AA0">
        <w:t>The four criteria the highest and best use must meet are:</w:t>
      </w:r>
    </w:p>
    <w:p w:rsidRPr="00321AA0" w:rsidR="00321AA0" w:rsidP="00321AA0" w:rsidRDefault="00321AA0" w14:paraId="4E43969C" w14:textId="77777777"/>
    <w:p w:rsidR="00321AA0" w:rsidP="00321AA0" w:rsidRDefault="00321AA0" w14:paraId="11F5BB5C" w14:textId="77777777">
      <w:pPr>
        <w:numPr>
          <w:ilvl w:val="1"/>
          <w:numId w:val="9"/>
        </w:numPr>
      </w:pPr>
      <w:r w:rsidRPr="00321AA0">
        <w:t xml:space="preserve">Legal Permissibility – a property use that is either currently allowed or most probably allowable under zoning codes, building codes, environmental regulations, and other applicable laws and regulations that govern land </w:t>
      </w:r>
      <w:proofErr w:type="gramStart"/>
      <w:r w:rsidRPr="00321AA0">
        <w:t>use;</w:t>
      </w:r>
      <w:proofErr w:type="gramEnd"/>
    </w:p>
    <w:p w:rsidRPr="00321AA0" w:rsidR="00321AA0" w:rsidP="00321AA0" w:rsidRDefault="00321AA0" w14:paraId="1B21865A" w14:textId="77777777">
      <w:pPr>
        <w:ind w:left="960"/>
      </w:pPr>
    </w:p>
    <w:p w:rsidR="00BE00D7" w:rsidP="00BE00D7" w:rsidRDefault="00321AA0" w14:paraId="702BDA92" w14:textId="77777777">
      <w:pPr>
        <w:numPr>
          <w:ilvl w:val="1"/>
          <w:numId w:val="9"/>
        </w:numPr>
      </w:pPr>
      <w:r w:rsidRPr="00321AA0">
        <w:t xml:space="preserve">Physical Possibility – the land must be able to accommodate the size and shape of the ideal </w:t>
      </w:r>
      <w:proofErr w:type="gramStart"/>
      <w:r w:rsidRPr="00321AA0">
        <w:t>improvement;</w:t>
      </w:r>
      <w:proofErr w:type="gramEnd"/>
    </w:p>
    <w:p w:rsidRPr="00321AA0" w:rsidR="00BE00D7" w:rsidP="00BE00D7" w:rsidRDefault="00BE00D7" w14:paraId="5D6D15DD" w14:textId="77777777"/>
    <w:p w:rsidR="00321AA0" w:rsidP="00321AA0" w:rsidRDefault="00321AA0" w14:paraId="3CEC9ED2" w14:textId="77777777">
      <w:pPr>
        <w:numPr>
          <w:ilvl w:val="1"/>
          <w:numId w:val="9"/>
        </w:numPr>
      </w:pPr>
      <w:r w:rsidRPr="00321AA0">
        <w:t>Financial Feasibility – the ability of a property to generate sufficient income to support the use for which it was designed; and</w:t>
      </w:r>
    </w:p>
    <w:p w:rsidRPr="00321AA0" w:rsidR="00BE00D7" w:rsidP="00BE00D7" w:rsidRDefault="00BE00D7" w14:paraId="5C95A877" w14:textId="77777777"/>
    <w:p w:rsidR="00321AA0" w:rsidP="00321AA0" w:rsidRDefault="00321AA0" w14:paraId="746CD6B0" w14:textId="77777777">
      <w:pPr>
        <w:numPr>
          <w:ilvl w:val="1"/>
          <w:numId w:val="9"/>
        </w:numPr>
      </w:pPr>
      <w:r w:rsidRPr="00321AA0">
        <w:t>Maximum Productivity – the selected land use must yield the highest value of the possible uses.</w:t>
      </w:r>
    </w:p>
    <w:p w:rsidR="00AF6C5A" w:rsidP="00AF6C5A" w:rsidRDefault="00AF6C5A" w14:paraId="0E7508A4" w14:textId="77777777">
      <w:pPr>
        <w:pStyle w:val="ListParagraph"/>
      </w:pPr>
    </w:p>
    <w:p w:rsidR="00AF6C5A" w:rsidP="00AF6C5A" w:rsidRDefault="00AF6C5A" w14:paraId="3AD921DE" w14:textId="77777777">
      <w:pPr>
        <w:pStyle w:val="MyHeading2"/>
      </w:pPr>
      <w:bookmarkStart w:name="_Toc108000963" w:id="153"/>
      <w:r>
        <w:t>H</w:t>
      </w:r>
      <w:r w:rsidR="00A61ADA">
        <w:t>ighest and Best Use as</w:t>
      </w:r>
      <w:r w:rsidR="006A2F87">
        <w:t xml:space="preserve"> </w:t>
      </w:r>
      <w:r>
        <w:t>Vacant</w:t>
      </w:r>
      <w:bookmarkEnd w:id="153"/>
    </w:p>
    <w:p w:rsidR="00843EA9" w:rsidP="00843EA9" w:rsidRDefault="00843EA9" w14:paraId="36F51485" w14:textId="77777777">
      <w:pPr>
        <w:jc w:val="both"/>
      </w:pPr>
    </w:p>
    <w:p w:rsidRPr="00BC0710" w:rsidR="00320257" w:rsidP="004C299F" w:rsidRDefault="00320257" w14:paraId="7321081B" w14:textId="77777777">
      <w:pPr>
        <w:jc w:val="both"/>
        <w:rPr>
          <w:i/>
        </w:rPr>
      </w:pPr>
      <w:r w:rsidRPr="00BC0710">
        <w:rPr>
          <w:i/>
        </w:rPr>
        <w:t>Legally Permissible</w:t>
      </w:r>
    </w:p>
    <w:p w:rsidR="00320257" w:rsidP="004C299F" w:rsidRDefault="00320257" w14:paraId="5540F330" w14:textId="77777777">
      <w:pPr>
        <w:jc w:val="both"/>
      </w:pPr>
    </w:p>
    <w:p w:rsidR="00593BED" w:rsidP="00593BED" w:rsidRDefault="00593BED" w14:paraId="20A9DBC3" w14:textId="1CD941F1">
      <w:pPr>
        <w:jc w:val="both"/>
      </w:pPr>
      <w:r w:rsidRPr="00593BED">
        <w:t xml:space="preserve">The zoning regulations in effect at the time of the appraisal determine the legal permissibility of a potential use of the subject site.  As described in the Zoning Section of this report, the subject site is zoned </w:t>
      </w:r>
      <w:r w:rsidR="00E46767">
        <w:t>I-2, Heavy Industrial District</w:t>
      </w:r>
      <w:r w:rsidRPr="00593BED">
        <w:t xml:space="preserve"> by the city of </w:t>
      </w:r>
      <w:r w:rsidR="0083065C">
        <w:t>Charlotte</w:t>
      </w:r>
      <w:r w:rsidRPr="00593BED">
        <w:t xml:space="preserve">. The purpose of this district is to </w:t>
      </w:r>
      <w:r w:rsidRPr="00B87821" w:rsidR="00B87821">
        <w:t>create and protect wholesaling and industrial areas for manufacturing, processing and assembling of parts and products, distribution of products at wholesale, transportation terminals, and a broad variety of specialized industrial operations.</w:t>
      </w:r>
    </w:p>
    <w:p w:rsidRPr="00593BED" w:rsidR="00B87821" w:rsidP="00593BED" w:rsidRDefault="00B87821" w14:paraId="55C380E8" w14:textId="77777777">
      <w:pPr>
        <w:jc w:val="both"/>
      </w:pPr>
    </w:p>
    <w:p w:rsidRPr="00593BED" w:rsidR="00593BED" w:rsidP="00593BED" w:rsidRDefault="00593BED" w14:paraId="2F60844F" w14:textId="77777777">
      <w:pPr>
        <w:jc w:val="both"/>
      </w:pPr>
      <w:r w:rsidRPr="00593BED">
        <w:t xml:space="preserve">Additionally, given the character of the area and the location of the subject within the district, a change in zoning is considered improbable. </w:t>
      </w:r>
    </w:p>
    <w:p w:rsidR="00320257" w:rsidP="004C299F" w:rsidRDefault="00320257" w14:paraId="5D7F7916" w14:textId="77777777">
      <w:pPr>
        <w:jc w:val="both"/>
      </w:pPr>
    </w:p>
    <w:p w:rsidRPr="00BC0710" w:rsidR="00320257" w:rsidP="004C299F" w:rsidRDefault="00320257" w14:paraId="7E552FCF" w14:textId="77777777">
      <w:pPr>
        <w:jc w:val="both"/>
        <w:rPr>
          <w:i/>
        </w:rPr>
      </w:pPr>
      <w:r w:rsidRPr="00BC0710">
        <w:rPr>
          <w:i/>
        </w:rPr>
        <w:t>Physically Possible</w:t>
      </w:r>
    </w:p>
    <w:p w:rsidR="00320257" w:rsidP="004C299F" w:rsidRDefault="00320257" w14:paraId="25180AD7" w14:textId="77777777">
      <w:pPr>
        <w:jc w:val="both"/>
      </w:pPr>
    </w:p>
    <w:p w:rsidR="00320257" w:rsidP="00CB7AB6" w:rsidRDefault="00CB7AB6" w14:paraId="2664B0A6" w14:textId="78FEED4C">
      <w:pPr>
        <w:jc w:val="both"/>
      </w:pPr>
      <w:r w:rsidRPr="00CB7AB6">
        <w:t>The physical possibility of a use is dictated by the size, shape, topography, availability of utilities, and any other</w:t>
      </w:r>
      <w:r>
        <w:t xml:space="preserve"> </w:t>
      </w:r>
      <w:r w:rsidRPr="00CB7AB6">
        <w:t>physical aspects of the site.</w:t>
      </w:r>
      <w:r>
        <w:t xml:space="preserve"> </w:t>
      </w:r>
      <w:r w:rsidRPr="00320257" w:rsidR="00320257">
        <w:t xml:space="preserve">The </w:t>
      </w:r>
      <w:r w:rsidR="00B87821">
        <w:t xml:space="preserve">condominium park site contains </w:t>
      </w:r>
      <w:r w:rsidR="00EC4E83">
        <w:t>2.59</w:t>
      </w:r>
      <w:r w:rsidR="00320257">
        <w:t xml:space="preserve"> acres or </w:t>
      </w:r>
      <w:r w:rsidR="00EC4E83">
        <w:t>112,820</w:t>
      </w:r>
      <w:r w:rsidR="00320257">
        <w:t xml:space="preserve"> square feet. </w:t>
      </w:r>
      <w:r w:rsidR="00BE5C4E">
        <w:t xml:space="preserve">The site </w:t>
      </w:r>
      <w:r w:rsidR="0066786F">
        <w:t>is</w:t>
      </w:r>
      <w:r w:rsidR="00BE5C4E">
        <w:t xml:space="preserve"> </w:t>
      </w:r>
      <w:r w:rsidR="00B87821">
        <w:t xml:space="preserve">irregular </w:t>
      </w:r>
      <w:r>
        <w:t xml:space="preserve">in shape </w:t>
      </w:r>
      <w:r w:rsidR="00B87821">
        <w:t>with gently sloping topography</w:t>
      </w:r>
      <w:r w:rsidR="003D4690">
        <w:t>.</w:t>
      </w:r>
      <w:r w:rsidR="00B87821">
        <w:t xml:space="preserve"> </w:t>
      </w:r>
      <w:r w:rsidRPr="00320257" w:rsidR="00320257">
        <w:t xml:space="preserve">The subject </w:t>
      </w:r>
      <w:r w:rsidR="003D4690">
        <w:t>site</w:t>
      </w:r>
      <w:r w:rsidRPr="00320257" w:rsidR="00320257">
        <w:t xml:space="preserve"> has </w:t>
      </w:r>
      <w:r w:rsidR="00D27C5E">
        <w:t>2</w:t>
      </w:r>
      <w:r w:rsidR="00A1329F">
        <w:t xml:space="preserve">65.77 </w:t>
      </w:r>
      <w:r w:rsidR="00D27C5E">
        <w:t xml:space="preserve">feet of </w:t>
      </w:r>
      <w:r w:rsidRPr="00320257" w:rsidR="00320257">
        <w:t>frontage along</w:t>
      </w:r>
      <w:r w:rsidR="003D4690">
        <w:t xml:space="preserve"> </w:t>
      </w:r>
      <w:r w:rsidR="00B25108">
        <w:t>Dwight Evans Road</w:t>
      </w:r>
      <w:r w:rsidR="00BE5C4E">
        <w:t xml:space="preserve"> </w:t>
      </w:r>
      <w:r>
        <w:t xml:space="preserve">with </w:t>
      </w:r>
      <w:r w:rsidR="00B87821">
        <w:t>average</w:t>
      </w:r>
      <w:r>
        <w:t xml:space="preserve"> exposure.</w:t>
      </w:r>
      <w:r w:rsidR="00A1329F">
        <w:t xml:space="preserve"> </w:t>
      </w:r>
      <w:r w:rsidR="00321AC1">
        <w:t xml:space="preserve">All utilities are </w:t>
      </w:r>
      <w:r w:rsidR="0066786F">
        <w:t>available to the site.</w:t>
      </w:r>
      <w:r w:rsidR="00A1329F">
        <w:t xml:space="preserve"> </w:t>
      </w:r>
      <w:r w:rsidRPr="00320257" w:rsidR="00320257">
        <w:t xml:space="preserve">The </w:t>
      </w:r>
      <w:r>
        <w:t xml:space="preserve">physical characteristics are considered adequate </w:t>
      </w:r>
      <w:r w:rsidRPr="00320257" w:rsidR="00320257">
        <w:t xml:space="preserve">to </w:t>
      </w:r>
      <w:r>
        <w:t>accommodate</w:t>
      </w:r>
      <w:r w:rsidR="002D6618">
        <w:t xml:space="preserve"> most </w:t>
      </w:r>
      <w:r w:rsidR="003D4690">
        <w:t xml:space="preserve">types of </w:t>
      </w:r>
      <w:r w:rsidR="002D6618">
        <w:t xml:space="preserve">permitted </w:t>
      </w:r>
      <w:r w:rsidRPr="00320257" w:rsidR="00320257">
        <w:t>developmen</w:t>
      </w:r>
      <w:r w:rsidR="003D4690">
        <w:t>t.</w:t>
      </w:r>
    </w:p>
    <w:p w:rsidRPr="00BC0710" w:rsidR="003D4690" w:rsidP="004C299F" w:rsidRDefault="003D4690" w14:paraId="5B334CB1" w14:textId="77777777">
      <w:pPr>
        <w:jc w:val="both"/>
        <w:rPr>
          <w:i/>
        </w:rPr>
      </w:pPr>
      <w:r w:rsidRPr="00BC0710">
        <w:rPr>
          <w:i/>
        </w:rPr>
        <w:lastRenderedPageBreak/>
        <w:t>Financially Feasible</w:t>
      </w:r>
      <w:r w:rsidRPr="00BC0710" w:rsidR="00213942">
        <w:rPr>
          <w:i/>
        </w:rPr>
        <w:t xml:space="preserve"> and Maximally Productive</w:t>
      </w:r>
    </w:p>
    <w:p w:rsidR="003D4690" w:rsidP="004C299F" w:rsidRDefault="003D4690" w14:paraId="5A12067B" w14:textId="77777777">
      <w:pPr>
        <w:jc w:val="both"/>
      </w:pPr>
    </w:p>
    <w:p w:rsidR="006A2F87" w:rsidP="004C299F" w:rsidRDefault="00213942" w14:paraId="008F70E8" w14:textId="66E283EE">
      <w:pPr>
        <w:jc w:val="both"/>
      </w:pPr>
      <w:r w:rsidRPr="00213942">
        <w:t>Financially feasible uses are those uses that can generate a</w:t>
      </w:r>
      <w:r w:rsidR="00A61ADA">
        <w:t xml:space="preserve">n income or return greater than or equal to the </w:t>
      </w:r>
      <w:r w:rsidRPr="00213942">
        <w:t>cost</w:t>
      </w:r>
      <w:r w:rsidR="00A61ADA">
        <w:t>s</w:t>
      </w:r>
      <w:r w:rsidRPr="00213942">
        <w:t xml:space="preserve"> of </w:t>
      </w:r>
      <w:r w:rsidR="00A61ADA">
        <w:t>development.</w:t>
      </w:r>
      <w:r>
        <w:t xml:space="preserve"> </w:t>
      </w:r>
      <w:r w:rsidRPr="00213942">
        <w:t>Of the uses that are permitted,</w:t>
      </w:r>
      <w:r>
        <w:t xml:space="preserve"> </w:t>
      </w:r>
      <w:r w:rsidRPr="00213942">
        <w:t>possible, and financially feasible, the one that will result in the maximum value for the property is considered the</w:t>
      </w:r>
      <w:r>
        <w:t xml:space="preserve"> </w:t>
      </w:r>
      <w:r w:rsidRPr="00213942">
        <w:t xml:space="preserve">highest and best use. </w:t>
      </w:r>
    </w:p>
    <w:p w:rsidR="00213942" w:rsidP="004C299F" w:rsidRDefault="00213942" w14:paraId="19EB2E0E" w14:textId="77777777">
      <w:pPr>
        <w:jc w:val="both"/>
      </w:pPr>
    </w:p>
    <w:p w:rsidR="00213942" w:rsidP="004C299F" w:rsidRDefault="006A2F87" w14:paraId="6E528449" w14:textId="77777777">
      <w:pPr>
        <w:jc w:val="both"/>
      </w:pPr>
      <w:r>
        <w:t>Conclusion</w:t>
      </w:r>
    </w:p>
    <w:p w:rsidR="00213942" w:rsidP="00213942" w:rsidRDefault="00213942" w14:paraId="6EA9C882" w14:textId="77777777"/>
    <w:p w:rsidR="00213942" w:rsidP="00E06032" w:rsidRDefault="00213942" w14:paraId="027E1FB0" w14:textId="553AB547">
      <w:pPr>
        <w:jc w:val="both"/>
      </w:pPr>
      <w:r w:rsidRPr="00213942">
        <w:t>We considered the legal issues related to</w:t>
      </w:r>
      <w:r w:rsidR="002F0052">
        <w:t xml:space="preserve"> zoning and legal restrictions. </w:t>
      </w:r>
      <w:r w:rsidRPr="00213942">
        <w:t>We also analyzed the physical</w:t>
      </w:r>
      <w:r>
        <w:t xml:space="preserve"> </w:t>
      </w:r>
      <w:r w:rsidRPr="00213942">
        <w:t xml:space="preserve">characteristics of the site to determine what legal uses would be </w:t>
      </w:r>
      <w:r w:rsidRPr="00213942" w:rsidR="00571125">
        <w:t>possible and</w:t>
      </w:r>
      <w:r w:rsidRPr="00213942">
        <w:t xml:space="preserve"> considered the financial</w:t>
      </w:r>
      <w:r>
        <w:t xml:space="preserve"> </w:t>
      </w:r>
      <w:r w:rsidRPr="00213942">
        <w:t>feasibility</w:t>
      </w:r>
      <w:r>
        <w:t xml:space="preserve"> </w:t>
      </w:r>
      <w:r w:rsidRPr="00213942">
        <w:t>of these uses to determine the use that is maximally productive. Considering the subject site’s physical</w:t>
      </w:r>
      <w:r>
        <w:t xml:space="preserve"> </w:t>
      </w:r>
      <w:r w:rsidRPr="00213942">
        <w:t>characteristics and location, as well as the state of the local market, it is our opinion that the</w:t>
      </w:r>
      <w:r>
        <w:t xml:space="preserve"> </w:t>
      </w:r>
      <w:r w:rsidR="006D6763">
        <w:t>Highest and B</w:t>
      </w:r>
      <w:r w:rsidRPr="006D6763">
        <w:t>est U</w:t>
      </w:r>
      <w:r w:rsidRPr="00213942">
        <w:t xml:space="preserve">se of the subject site as vacant is </w:t>
      </w:r>
      <w:r w:rsidR="006E0F1E">
        <w:t>industrial</w:t>
      </w:r>
      <w:r w:rsidR="0066786F">
        <w:t xml:space="preserve"> use</w:t>
      </w:r>
      <w:r w:rsidR="002F0052">
        <w:t xml:space="preserve"> developed in accordance with the</w:t>
      </w:r>
      <w:r w:rsidR="003D5626">
        <w:t xml:space="preserve"> predominant </w:t>
      </w:r>
      <w:r w:rsidR="002F0052">
        <w:t xml:space="preserve">supply and </w:t>
      </w:r>
      <w:r w:rsidRPr="00213942">
        <w:t>demand</w:t>
      </w:r>
      <w:r w:rsidR="003D5626">
        <w:t xml:space="preserve"> characteristics</w:t>
      </w:r>
      <w:r>
        <w:t xml:space="preserve"> </w:t>
      </w:r>
      <w:r w:rsidR="003D5626">
        <w:t>of the local market.</w:t>
      </w:r>
    </w:p>
    <w:p w:rsidR="003D5626" w:rsidP="00E06032" w:rsidRDefault="003D5626" w14:paraId="3B924B2D" w14:textId="77777777">
      <w:pPr>
        <w:jc w:val="both"/>
      </w:pPr>
    </w:p>
    <w:p w:rsidR="00213942" w:rsidP="00E06032" w:rsidRDefault="00A61ADA" w14:paraId="765AC594" w14:textId="77777777">
      <w:pPr>
        <w:pStyle w:val="MyHeading2"/>
        <w:jc w:val="both"/>
      </w:pPr>
      <w:bookmarkStart w:name="_Toc108000964" w:id="154"/>
      <w:r>
        <w:t>Highest and Best Use as</w:t>
      </w:r>
      <w:r w:rsidR="00213942">
        <w:t xml:space="preserve"> Improved</w:t>
      </w:r>
      <w:bookmarkEnd w:id="154"/>
    </w:p>
    <w:p w:rsidR="00213942" w:rsidP="00E06032" w:rsidRDefault="00213942" w14:paraId="135AB382" w14:textId="77777777">
      <w:pPr>
        <w:jc w:val="both"/>
      </w:pPr>
    </w:p>
    <w:p w:rsidR="00213942" w:rsidP="00BC0710" w:rsidRDefault="00213942" w14:paraId="19A535B4" w14:textId="77777777">
      <w:pPr>
        <w:jc w:val="both"/>
      </w:pPr>
      <w:r w:rsidRPr="00213942">
        <w:rPr>
          <w:i/>
          <w:iCs/>
        </w:rPr>
        <w:t xml:space="preserve">The Dictionary of Real Estate Appraisal </w:t>
      </w:r>
      <w:r w:rsidRPr="00213942">
        <w:t>defines highest and best use of the property as improved as:</w:t>
      </w:r>
    </w:p>
    <w:p w:rsidRPr="00213942" w:rsidR="00213942" w:rsidP="00BC0710" w:rsidRDefault="00213942" w14:paraId="720A0C0F" w14:textId="77777777">
      <w:pPr>
        <w:jc w:val="both"/>
      </w:pPr>
    </w:p>
    <w:p w:rsidR="00213942" w:rsidP="00BC0710" w:rsidRDefault="00213942" w14:paraId="067D9B35" w14:textId="3B960D3B">
      <w:pPr>
        <w:jc w:val="both"/>
      </w:pPr>
      <w:r w:rsidRPr="00213942">
        <w:t>The use that should be made of a property as it exists. An existing improvement should be</w:t>
      </w:r>
      <w:r>
        <w:t xml:space="preserve"> </w:t>
      </w:r>
      <w:r w:rsidRPr="00213942">
        <w:t>renovated or retained as is so long as it continues to contribute to the total market value of</w:t>
      </w:r>
      <w:r>
        <w:t xml:space="preserve"> </w:t>
      </w:r>
      <w:r w:rsidRPr="00213942">
        <w:t>the property, or until the return from a new improvement would more than offset the cost of</w:t>
      </w:r>
      <w:r>
        <w:t xml:space="preserve"> </w:t>
      </w:r>
      <w:r w:rsidRPr="00213942">
        <w:t>demolishing the existing building and constructing a new one.</w:t>
      </w:r>
    </w:p>
    <w:p w:rsidR="0010794E" w:rsidP="00BC0710" w:rsidRDefault="0010794E" w14:paraId="115D468A" w14:textId="77777777">
      <w:pPr>
        <w:jc w:val="both"/>
      </w:pPr>
    </w:p>
    <w:p w:rsidRPr="00BC0710" w:rsidR="0010794E" w:rsidP="00BC0710" w:rsidRDefault="0010794E" w14:paraId="4267D71A" w14:textId="77777777">
      <w:pPr>
        <w:jc w:val="both"/>
        <w:rPr>
          <w:i/>
        </w:rPr>
      </w:pPr>
      <w:r w:rsidRPr="00BC0710">
        <w:rPr>
          <w:i/>
        </w:rPr>
        <w:t>Legally Permissible</w:t>
      </w:r>
    </w:p>
    <w:p w:rsidR="00E06032" w:rsidP="00BC0710" w:rsidRDefault="00E06032" w14:paraId="24B3D86A" w14:textId="77777777">
      <w:pPr>
        <w:jc w:val="both"/>
      </w:pPr>
    </w:p>
    <w:p w:rsidR="00E06032" w:rsidP="00BC0710" w:rsidRDefault="00E06032" w14:paraId="2282176D" w14:textId="23BF65D8">
      <w:pPr>
        <w:jc w:val="both"/>
      </w:pPr>
      <w:r w:rsidRPr="00E06032">
        <w:t xml:space="preserve">As described in the Zoning Section of this report, the subject site is zoned </w:t>
      </w:r>
      <w:r w:rsidR="00E46767">
        <w:t>I-2, Heavy Industrial District</w:t>
      </w:r>
      <w:r w:rsidR="00BE5C4E">
        <w:t xml:space="preserve"> by </w:t>
      </w:r>
      <w:r w:rsidR="00593BED">
        <w:t xml:space="preserve">the city of </w:t>
      </w:r>
      <w:r w:rsidR="0083065C">
        <w:t>Charlotte</w:t>
      </w:r>
      <w:r>
        <w:t>. The site is improved with a</w:t>
      </w:r>
      <w:r w:rsidR="0066786F">
        <w:t xml:space="preserve">n industrial </w:t>
      </w:r>
      <w:r w:rsidR="00A1329F">
        <w:t>warehouse</w:t>
      </w:r>
      <w:r w:rsidR="0066786F">
        <w:t xml:space="preserve"> building</w:t>
      </w:r>
      <w:r>
        <w:t xml:space="preserve"> containing </w:t>
      </w:r>
      <w:r w:rsidR="00B61300">
        <w:t>16,268</w:t>
      </w:r>
      <w:r>
        <w:t xml:space="preserve"> square feet of gross building area which is a permitted use under this zoning designation.</w:t>
      </w:r>
    </w:p>
    <w:p w:rsidR="0010794E" w:rsidP="00BC0710" w:rsidRDefault="0010794E" w14:paraId="73C97DEC" w14:textId="77777777">
      <w:pPr>
        <w:jc w:val="both"/>
      </w:pPr>
    </w:p>
    <w:p w:rsidRPr="00BC0710" w:rsidR="0010794E" w:rsidP="00BC0710" w:rsidRDefault="0010794E" w14:paraId="13F0B1F6" w14:textId="77777777">
      <w:pPr>
        <w:jc w:val="both"/>
        <w:rPr>
          <w:i/>
        </w:rPr>
      </w:pPr>
      <w:r w:rsidRPr="00BC0710">
        <w:rPr>
          <w:i/>
        </w:rPr>
        <w:t>Physically Possible</w:t>
      </w:r>
    </w:p>
    <w:p w:rsidR="0010794E" w:rsidP="00BC0710" w:rsidRDefault="0010794E" w14:paraId="13E7DB26" w14:textId="77777777">
      <w:pPr>
        <w:jc w:val="both"/>
      </w:pPr>
    </w:p>
    <w:p w:rsidR="0010794E" w:rsidP="00BC0710" w:rsidRDefault="0010794E" w14:paraId="40CEFDCC" w14:textId="05FDB144">
      <w:pPr>
        <w:jc w:val="both"/>
      </w:pPr>
      <w:r>
        <w:t>The subject imp</w:t>
      </w:r>
      <w:r w:rsidRPr="0010794E">
        <w:t xml:space="preserve">rovements </w:t>
      </w:r>
      <w:proofErr w:type="gramStart"/>
      <w:r>
        <w:t>are considered to be</w:t>
      </w:r>
      <w:proofErr w:type="gramEnd"/>
      <w:r>
        <w:t xml:space="preserve"> in </w:t>
      </w:r>
      <w:r w:rsidR="00593BED">
        <w:t>average</w:t>
      </w:r>
      <w:r>
        <w:t xml:space="preserve"> condition and </w:t>
      </w:r>
      <w:r w:rsidRPr="0010794E">
        <w:t xml:space="preserve">appear </w:t>
      </w:r>
      <w:r>
        <w:t xml:space="preserve">be adequately maintained. </w:t>
      </w:r>
      <w:r w:rsidRPr="0010794E">
        <w:t xml:space="preserve">There are no apparent major items of </w:t>
      </w:r>
      <w:r w:rsidRPr="003902B4">
        <w:t>functional</w:t>
      </w:r>
      <w:r w:rsidRPr="0010794E">
        <w:t xml:space="preserve"> obsolescence or deferred maintenance.</w:t>
      </w:r>
      <w:r w:rsidR="00281DF9">
        <w:t xml:space="preserve"> </w:t>
      </w:r>
      <w:r w:rsidRPr="0010794E">
        <w:t>We know of no current or pending municipal actions or covenants that would require a change to the current</w:t>
      </w:r>
      <w:r>
        <w:t xml:space="preserve"> </w:t>
      </w:r>
      <w:r w:rsidRPr="0010794E">
        <w:t>improvements.</w:t>
      </w:r>
    </w:p>
    <w:p w:rsidR="00593BED" w:rsidP="00BC0710" w:rsidRDefault="00593BED" w14:paraId="02B3955E" w14:textId="3E75F69D">
      <w:pPr>
        <w:jc w:val="both"/>
      </w:pPr>
    </w:p>
    <w:p w:rsidRPr="00BC0710" w:rsidR="0010794E" w:rsidP="00BC0710" w:rsidRDefault="0010794E" w14:paraId="23440AC3" w14:textId="77777777">
      <w:pPr>
        <w:jc w:val="both"/>
        <w:rPr>
          <w:i/>
        </w:rPr>
      </w:pPr>
      <w:r w:rsidRPr="00BC0710">
        <w:rPr>
          <w:i/>
        </w:rPr>
        <w:t>Financially Feasible and Maximally Productive</w:t>
      </w:r>
    </w:p>
    <w:p w:rsidR="0010794E" w:rsidP="00BC0710" w:rsidRDefault="0010794E" w14:paraId="045D8D58" w14:textId="77777777">
      <w:pPr>
        <w:jc w:val="both"/>
      </w:pPr>
    </w:p>
    <w:p w:rsidR="00BC0710" w:rsidP="00BC0710" w:rsidRDefault="005A7BB2" w14:paraId="14042CC8" w14:textId="7D614FAF">
      <w:pPr>
        <w:jc w:val="both"/>
      </w:pPr>
      <w:r w:rsidRPr="005A7BB2">
        <w:rPr>
          <w:lang w:val="en-CA"/>
        </w:rPr>
        <w:fldChar w:fldCharType="begin"/>
      </w:r>
      <w:r w:rsidRPr="005A7BB2">
        <w:rPr>
          <w:lang w:val="en-CA"/>
        </w:rPr>
        <w:instrText xml:space="preserve"> SEQ CHAPTER \h \r 1</w:instrText>
      </w:r>
      <w:r w:rsidRPr="005A7BB2">
        <w:fldChar w:fldCharType="end"/>
      </w:r>
      <w:r w:rsidRPr="00BC0710" w:rsidR="00BC0710">
        <w:t>In</w:t>
      </w:r>
      <w:r w:rsidR="00BC0710">
        <w:t xml:space="preserve"> our opinion, </w:t>
      </w:r>
      <w:r w:rsidR="000943F2">
        <w:t>the improvements provide a substa</w:t>
      </w:r>
      <w:r w:rsidRPr="006A6C6E" w:rsidR="006A6C6E">
        <w:t xml:space="preserve">ntial </w:t>
      </w:r>
      <w:r w:rsidR="000943F2">
        <w:t xml:space="preserve">value contribution to the </w:t>
      </w:r>
      <w:proofErr w:type="gramStart"/>
      <w:r w:rsidR="000943F2">
        <w:t>property as a whole</w:t>
      </w:r>
      <w:proofErr w:type="gramEnd"/>
      <w:r w:rsidR="000943F2">
        <w:t xml:space="preserve">.  </w:t>
      </w:r>
      <w:r w:rsidRPr="00BC0710" w:rsidR="00BC0710">
        <w:t>Therefore, continued use of the existing improvements is financially feasible</w:t>
      </w:r>
      <w:r w:rsidR="00BC0710">
        <w:t>.</w:t>
      </w:r>
      <w:r w:rsidR="00A1329F">
        <w:t xml:space="preserve"> </w:t>
      </w:r>
      <w:r w:rsidR="00440506">
        <w:t>T</w:t>
      </w:r>
      <w:r w:rsidRPr="00BC0710" w:rsidR="00BC0710">
        <w:t>he maximally productive use of the subject property</w:t>
      </w:r>
      <w:r w:rsidR="00BC0710">
        <w:t xml:space="preserve"> as improved</w:t>
      </w:r>
      <w:r w:rsidRPr="00BC0710" w:rsidR="00BC0710">
        <w:t xml:space="preserve"> is for continued use of the existing improvements.</w:t>
      </w:r>
    </w:p>
    <w:p w:rsidR="00BC0710" w:rsidP="00BC0710" w:rsidRDefault="00BC0710" w14:paraId="7F36B6E4" w14:textId="77777777">
      <w:pPr>
        <w:jc w:val="both"/>
      </w:pPr>
    </w:p>
    <w:p w:rsidR="00BC0710" w:rsidP="00BC0710" w:rsidRDefault="00BC0710" w14:paraId="7113388B" w14:textId="41D00450">
      <w:pPr>
        <w:pStyle w:val="MyHeading2"/>
      </w:pPr>
      <w:bookmarkStart w:name="_Toc108000965" w:id="155"/>
      <w:r>
        <w:t xml:space="preserve">Most </w:t>
      </w:r>
      <w:r w:rsidR="00A60F0B">
        <w:t xml:space="preserve">Probable </w:t>
      </w:r>
      <w:r>
        <w:t>Buyer</w:t>
      </w:r>
      <w:bookmarkEnd w:id="155"/>
    </w:p>
    <w:p w:rsidR="00BC0710" w:rsidP="00BC0710" w:rsidRDefault="00BC0710" w14:paraId="096D261C" w14:textId="77777777"/>
    <w:p w:rsidRPr="00BC0710" w:rsidR="00BC0710" w:rsidP="00BC0710" w:rsidRDefault="00BC0710" w14:paraId="3B5BAC28" w14:textId="77777777">
      <w:pPr>
        <w:jc w:val="both"/>
      </w:pPr>
      <w:r w:rsidRPr="00BC0710">
        <w:t xml:space="preserve">The most probable buyer of the subject property would be an </w:t>
      </w:r>
      <w:r w:rsidRPr="00B372CD">
        <w:t>owner</w:t>
      </w:r>
      <w:r w:rsidRPr="00BC0710">
        <w:t>-occupant.</w:t>
      </w:r>
    </w:p>
    <w:p w:rsidR="00E2137E" w:rsidP="00BC0710" w:rsidRDefault="00E2137E" w14:paraId="46E845E9" w14:textId="77777777">
      <w:pPr>
        <w:jc w:val="both"/>
        <w:sectPr w:rsidR="00E2137E" w:rsidSect="006F4AEA">
          <w:headerReference w:type="default" r:id="rId79"/>
          <w:pgSz w:w="12240" w:h="15840" w:code="1"/>
          <w:pgMar w:top="1440" w:right="1440" w:bottom="1440" w:left="1440" w:header="720" w:footer="720" w:gutter="0"/>
          <w:cols w:space="720"/>
          <w:docGrid w:linePitch="360"/>
        </w:sectPr>
      </w:pPr>
    </w:p>
    <w:p w:rsidR="00E2137E" w:rsidP="00E2137E" w:rsidRDefault="00E2137E" w14:paraId="57CECB24" w14:textId="77777777">
      <w:pPr>
        <w:pStyle w:val="Heading1"/>
      </w:pPr>
      <w:bookmarkStart w:name="_Toc108000966" w:id="156"/>
      <w:r>
        <w:lastRenderedPageBreak/>
        <w:t>VALUATION PROCESS</w:t>
      </w:r>
      <w:bookmarkEnd w:id="156"/>
    </w:p>
    <w:p w:rsidR="00E2137E" w:rsidP="00E2137E" w:rsidRDefault="00E2137E" w14:paraId="33541991" w14:textId="77777777"/>
    <w:p w:rsidR="00E2137E" w:rsidP="00E2137E" w:rsidRDefault="00E2137E" w14:paraId="3C65A252" w14:textId="77777777">
      <w:pPr>
        <w:pStyle w:val="MyHeading2"/>
      </w:pPr>
      <w:bookmarkStart w:name="_Toc108000967" w:id="157"/>
      <w:r>
        <w:t>Methodology</w:t>
      </w:r>
      <w:bookmarkEnd w:id="157"/>
    </w:p>
    <w:p w:rsidR="00E2137E" w:rsidP="00E2137E" w:rsidRDefault="00E2137E" w14:paraId="22110B0B" w14:textId="77777777"/>
    <w:p w:rsidR="00E2137E" w:rsidP="0093757D" w:rsidRDefault="00E2137E" w14:paraId="02E16404" w14:textId="0335F015">
      <w:pPr>
        <w:jc w:val="both"/>
      </w:pPr>
      <w:r w:rsidRPr="00E2137E">
        <w:t>T</w:t>
      </w:r>
      <w:r w:rsidR="000615AF">
        <w:t xml:space="preserve">he </w:t>
      </w:r>
      <w:proofErr w:type="gramStart"/>
      <w:r w:rsidR="000615AF">
        <w:t>thee</w:t>
      </w:r>
      <w:proofErr w:type="gramEnd"/>
      <w:r w:rsidR="000615AF">
        <w:t xml:space="preserve"> </w:t>
      </w:r>
      <w:r w:rsidRPr="00E2137E">
        <w:t>generally accepted approaches to developing a</w:t>
      </w:r>
      <w:r w:rsidR="000615AF">
        <w:t xml:space="preserve">n opinion of value are the Cost Approach, the Sales </w:t>
      </w:r>
      <w:r>
        <w:t>C</w:t>
      </w:r>
      <w:r w:rsidRPr="00E2137E">
        <w:t>omparison</w:t>
      </w:r>
      <w:r w:rsidR="000615AF">
        <w:t xml:space="preserve"> Approach</w:t>
      </w:r>
      <w:r w:rsidRPr="00E2137E">
        <w:t xml:space="preserve"> and</w:t>
      </w:r>
      <w:r>
        <w:t xml:space="preserve"> </w:t>
      </w:r>
      <w:r w:rsidRPr="00E2137E">
        <w:t>Income Capitalization</w:t>
      </w:r>
      <w:r w:rsidR="000615AF">
        <w:t xml:space="preserve"> Approach.</w:t>
      </w:r>
      <w:r w:rsidR="0039028E">
        <w:t xml:space="preserve"> </w:t>
      </w:r>
      <w:r w:rsidR="000615AF">
        <w:t xml:space="preserve">The applicability of each approach is considered based on </w:t>
      </w:r>
      <w:r w:rsidRPr="00E2137E">
        <w:t>the</w:t>
      </w:r>
      <w:r w:rsidR="000615AF">
        <w:t xml:space="preserve"> quality of </w:t>
      </w:r>
      <w:r w:rsidRPr="00E2137E">
        <w:t xml:space="preserve">market data </w:t>
      </w:r>
      <w:r w:rsidR="008C5F1C">
        <w:t xml:space="preserve">and the </w:t>
      </w:r>
      <w:r w:rsidRPr="00E2137E">
        <w:t xml:space="preserve">motivation of </w:t>
      </w:r>
      <w:r w:rsidR="008C5F1C">
        <w:t>market participants.</w:t>
      </w:r>
      <w:r w:rsidR="0039028E">
        <w:t xml:space="preserve"> </w:t>
      </w:r>
      <w:r w:rsidRPr="008C5F1C" w:rsidR="008C5F1C">
        <w:rPr>
          <w:lang w:val="en-CA"/>
        </w:rPr>
        <w:fldChar w:fldCharType="begin"/>
      </w:r>
      <w:r w:rsidRPr="008C5F1C" w:rsidR="008C5F1C">
        <w:rPr>
          <w:lang w:val="en-CA"/>
        </w:rPr>
        <w:instrText xml:space="preserve"> SEQ CHAPTER \h \r 1</w:instrText>
      </w:r>
      <w:r w:rsidRPr="008C5F1C" w:rsidR="008C5F1C">
        <w:fldChar w:fldCharType="end"/>
      </w:r>
      <w:r w:rsidRPr="008C5F1C" w:rsidR="008C5F1C">
        <w:t xml:space="preserve">The type and reliability of data and the applicability of each approach </w:t>
      </w:r>
      <w:r w:rsidR="008C5F1C">
        <w:t>is then</w:t>
      </w:r>
      <w:r w:rsidRPr="008C5F1C" w:rsidR="008C5F1C">
        <w:t xml:space="preserve"> considered and reconciled into a final </w:t>
      </w:r>
      <w:r w:rsidR="008C5F1C">
        <w:t xml:space="preserve">value </w:t>
      </w:r>
      <w:r w:rsidRPr="008C5F1C" w:rsidR="008C5F1C">
        <w:t>estimate</w:t>
      </w:r>
      <w:r w:rsidR="008C5F1C">
        <w:t>.</w:t>
      </w:r>
    </w:p>
    <w:p w:rsidR="008C5F1C" w:rsidP="0093757D" w:rsidRDefault="008C5F1C" w14:paraId="1BC697B7" w14:textId="77777777">
      <w:pPr>
        <w:jc w:val="both"/>
      </w:pPr>
    </w:p>
    <w:p w:rsidR="008C5F1C" w:rsidP="0093757D" w:rsidRDefault="008C5F1C" w14:paraId="2CB70C0B" w14:textId="77777777">
      <w:pPr>
        <w:pStyle w:val="MyHeading2"/>
        <w:jc w:val="both"/>
      </w:pPr>
      <w:bookmarkStart w:name="_Toc108000968" w:id="158"/>
      <w:r>
        <w:t>Cost Approach</w:t>
      </w:r>
      <w:bookmarkEnd w:id="158"/>
    </w:p>
    <w:p w:rsidR="008C5F1C" w:rsidP="0093757D" w:rsidRDefault="008C5F1C" w14:paraId="0555D432" w14:textId="77777777">
      <w:pPr>
        <w:jc w:val="both"/>
      </w:pPr>
    </w:p>
    <w:p w:rsidR="008C5F1C" w:rsidP="0093757D" w:rsidRDefault="008C5F1C" w14:paraId="48BA3F9B" w14:textId="705FF2DB">
      <w:pPr>
        <w:jc w:val="both"/>
      </w:pPr>
      <w:r w:rsidRPr="008C5F1C">
        <w:t xml:space="preserve">The Cost Approach is based on the </w:t>
      </w:r>
      <w:r w:rsidR="0093757D">
        <w:t xml:space="preserve">principle of substitution, where an </w:t>
      </w:r>
      <w:r w:rsidRPr="008C5F1C">
        <w:t>informed purchaser would pay no more for the subject</w:t>
      </w:r>
      <w:r>
        <w:t xml:space="preserve"> </w:t>
      </w:r>
      <w:r w:rsidRPr="008C5F1C">
        <w:t>than the cost to produce a substitute pr</w:t>
      </w:r>
      <w:r w:rsidR="00B21FF0">
        <w:t xml:space="preserve">operty with equivalent utility. </w:t>
      </w:r>
      <w:r w:rsidRPr="008C5F1C">
        <w:t>This approach is particularly applicable when</w:t>
      </w:r>
      <w:r>
        <w:t xml:space="preserve"> </w:t>
      </w:r>
      <w:r w:rsidRPr="008C5F1C">
        <w:t>the property being appraised involves relatively new im</w:t>
      </w:r>
      <w:r w:rsidR="0093757D">
        <w:t>provements which represent the highest and best u</w:t>
      </w:r>
      <w:r w:rsidRPr="008C5F1C">
        <w:t>se of</w:t>
      </w:r>
      <w:r>
        <w:t xml:space="preserve"> </w:t>
      </w:r>
      <w:r w:rsidR="00310030">
        <w:t xml:space="preserve">the land </w:t>
      </w:r>
      <w:r w:rsidRPr="008C5F1C">
        <w:t xml:space="preserve">or when relatively unique or specialized improvements are located on the site for which </w:t>
      </w:r>
      <w:r w:rsidR="005B3B70">
        <w:t>market data of comparable properties is difficult to obtain.</w:t>
      </w:r>
      <w:r w:rsidR="0039028E">
        <w:t xml:space="preserve"> </w:t>
      </w:r>
      <w:r w:rsidRPr="008C5F1C">
        <w:t xml:space="preserve">The Cost Approach is also appropriate when existing improvements are reaching the end of their economic life and/or when the underlying land comprises </w:t>
      </w:r>
      <w:proofErr w:type="gramStart"/>
      <w:r w:rsidRPr="008C5F1C">
        <w:t>the majori</w:t>
      </w:r>
      <w:r w:rsidR="00310030">
        <w:t>ty of</w:t>
      </w:r>
      <w:proofErr w:type="gramEnd"/>
      <w:r w:rsidR="00310030">
        <w:t xml:space="preserve"> the total property value. </w:t>
      </w:r>
      <w:r w:rsidRPr="008C5F1C">
        <w:t xml:space="preserve">In these </w:t>
      </w:r>
      <w:r w:rsidR="00310030">
        <w:t>instance</w:t>
      </w:r>
      <w:r w:rsidRPr="008C5F1C">
        <w:t>s, the Cost Approach isolates the largest component of value by developing a full evaluation of the underlying land.</w:t>
      </w:r>
    </w:p>
    <w:p w:rsidR="00310030" w:rsidP="0093757D" w:rsidRDefault="00310030" w14:paraId="2C26F50D" w14:textId="77777777">
      <w:pPr>
        <w:jc w:val="both"/>
      </w:pPr>
    </w:p>
    <w:p w:rsidR="00310030" w:rsidP="0093757D" w:rsidRDefault="00310030" w14:paraId="6D93C218" w14:textId="77777777">
      <w:pPr>
        <w:pStyle w:val="MyHeading2"/>
        <w:jc w:val="both"/>
      </w:pPr>
      <w:bookmarkStart w:name="_Toc108000969" w:id="159"/>
      <w:r>
        <w:t>Sales Comparison Approach</w:t>
      </w:r>
      <w:bookmarkEnd w:id="159"/>
    </w:p>
    <w:p w:rsidR="00310030" w:rsidP="0093757D" w:rsidRDefault="00310030" w14:paraId="588A12C5" w14:textId="77777777">
      <w:pPr>
        <w:jc w:val="both"/>
      </w:pPr>
    </w:p>
    <w:p w:rsidR="00340C9E" w:rsidP="0093757D" w:rsidRDefault="00B21FF0" w14:paraId="43FEF9BD" w14:textId="368DF0DA">
      <w:pPr>
        <w:jc w:val="both"/>
      </w:pPr>
      <w:r>
        <w:t>The Sales Comparison Approach</w:t>
      </w:r>
      <w:r w:rsidR="00340C9E">
        <w:t xml:space="preserve"> </w:t>
      </w:r>
      <w:r>
        <w:t>is also based on the principle of substitution</w:t>
      </w:r>
      <w:r w:rsidR="00953CEC">
        <w:t>.</w:t>
      </w:r>
      <w:r w:rsidR="0039028E">
        <w:t xml:space="preserve"> </w:t>
      </w:r>
      <w:r w:rsidRPr="00953CEC" w:rsidR="00953CEC">
        <w:t xml:space="preserve">This approach uses a market-based unit of comparison such as price per square foot, price per unit, </w:t>
      </w:r>
      <w:r w:rsidR="00953CEC">
        <w:t xml:space="preserve">etc. </w:t>
      </w:r>
      <w:r w:rsidRPr="00953CEC" w:rsidR="00953CEC">
        <w:t>for analysis of the sales</w:t>
      </w:r>
      <w:r w:rsidR="00593BED">
        <w:t xml:space="preserve">. </w:t>
      </w:r>
      <w:r w:rsidR="00340C9E">
        <w:t xml:space="preserve">The strength of this approach </w:t>
      </w:r>
      <w:r w:rsidRPr="00340C9E" w:rsidR="00340C9E">
        <w:t xml:space="preserve">is its wide market acceptance among investors who often evaluate comparable properties on a price per </w:t>
      </w:r>
      <w:r w:rsidR="00953CEC">
        <w:t>unit</w:t>
      </w:r>
      <w:r w:rsidRPr="00340C9E" w:rsidR="00340C9E">
        <w:t xml:space="preserve"> means of comparison</w:t>
      </w:r>
      <w:r w:rsidR="00340C9E">
        <w:t xml:space="preserve">. In this approach, sales of comparable properties are identified and then </w:t>
      </w:r>
      <w:r w:rsidRPr="00340C9E" w:rsidR="00340C9E">
        <w:t>adjustments are applied to the unit of comparison from a</w:t>
      </w:r>
      <w:r w:rsidR="00340C9E">
        <w:t xml:space="preserve">n analysis of comparable sales. The </w:t>
      </w:r>
      <w:r w:rsidRPr="00340C9E" w:rsidR="00340C9E">
        <w:t>adjusted unit of comparison is then used to derive an opinion of value for the subject property</w:t>
      </w:r>
      <w:r w:rsidR="00340C9E">
        <w:t xml:space="preserve">.  </w:t>
      </w:r>
    </w:p>
    <w:p w:rsidR="00340C9E" w:rsidP="0093757D" w:rsidRDefault="00340C9E" w14:paraId="27BFB043" w14:textId="77777777">
      <w:pPr>
        <w:jc w:val="both"/>
      </w:pPr>
    </w:p>
    <w:p w:rsidR="00340C9E" w:rsidP="0093757D" w:rsidRDefault="00340C9E" w14:paraId="7FD9C3B1" w14:textId="77777777">
      <w:pPr>
        <w:pStyle w:val="MyHeading2"/>
        <w:jc w:val="both"/>
      </w:pPr>
      <w:bookmarkStart w:name="_Toc108000970" w:id="160"/>
      <w:r>
        <w:t>Income Capitalization Approach</w:t>
      </w:r>
      <w:bookmarkEnd w:id="160"/>
    </w:p>
    <w:p w:rsidR="00340C9E" w:rsidP="0093757D" w:rsidRDefault="00340C9E" w14:paraId="603556D5" w14:textId="77777777">
      <w:pPr>
        <w:jc w:val="both"/>
      </w:pPr>
    </w:p>
    <w:p w:rsidR="0093757D" w:rsidP="0093757D" w:rsidRDefault="0093757D" w14:paraId="79511B31" w14:textId="6B77B23B">
      <w:pPr>
        <w:jc w:val="both"/>
      </w:pPr>
      <w:r w:rsidRPr="0093757D">
        <w:t>The Income Capitalization Approach reflects the subject property’s inco</w:t>
      </w:r>
      <w:r>
        <w:t>me-producing capabilities.</w:t>
      </w:r>
      <w:r w:rsidR="0039028E">
        <w:t xml:space="preserve"> </w:t>
      </w:r>
      <w:r>
        <w:t>This a</w:t>
      </w:r>
      <w:r w:rsidRPr="0093757D">
        <w:t xml:space="preserve">pproach </w:t>
      </w:r>
      <w:proofErr w:type="gramStart"/>
      <w:r w:rsidRPr="0093757D">
        <w:t>is based on the assumption</w:t>
      </w:r>
      <w:proofErr w:type="gramEnd"/>
      <w:r w:rsidRPr="0093757D">
        <w:t xml:space="preserve"> that value is created by the expectation of benefits to be derived</w:t>
      </w:r>
      <w:r>
        <w:t xml:space="preserve"> </w:t>
      </w:r>
      <w:r w:rsidRPr="0093757D">
        <w:t>in the future.</w:t>
      </w:r>
      <w:r w:rsidR="0039028E">
        <w:t xml:space="preserve"> </w:t>
      </w:r>
      <w:r w:rsidRPr="0093757D">
        <w:t xml:space="preserve">The two common valuation techniques associated with the Income Capitalization </w:t>
      </w:r>
      <w:r>
        <w:t>a</w:t>
      </w:r>
      <w:r w:rsidRPr="0093757D">
        <w:t>pproach a</w:t>
      </w:r>
      <w:r w:rsidR="007A7542">
        <w:t>re direct capitalization and</w:t>
      </w:r>
      <w:r w:rsidRPr="0093757D">
        <w:t xml:space="preserve"> discounted cash flow (DCF) analysis. </w:t>
      </w:r>
      <w:r>
        <w:t xml:space="preserve"> </w:t>
      </w:r>
    </w:p>
    <w:p w:rsidR="0093757D" w:rsidP="0093757D" w:rsidRDefault="0093757D" w14:paraId="378D23A2" w14:textId="77777777">
      <w:pPr>
        <w:jc w:val="both"/>
      </w:pPr>
    </w:p>
    <w:p w:rsidR="007A7542" w:rsidRDefault="007A7542" w14:paraId="3C9CC901" w14:textId="77777777">
      <w:pPr>
        <w:widowControl/>
        <w:spacing w:after="160" w:line="259" w:lineRule="auto"/>
      </w:pPr>
      <w:r>
        <w:br w:type="page"/>
      </w:r>
    </w:p>
    <w:p w:rsidR="007A7542" w:rsidP="007A7542" w:rsidRDefault="007A7542" w14:paraId="65D80C52" w14:textId="77777777">
      <w:pPr>
        <w:pStyle w:val="MyHeading2"/>
      </w:pPr>
      <w:bookmarkStart w:name="_Toc108000971" w:id="161"/>
      <w:r w:rsidRPr="00841B03">
        <w:lastRenderedPageBreak/>
        <w:t>Summary</w:t>
      </w:r>
      <w:bookmarkEnd w:id="161"/>
    </w:p>
    <w:p w:rsidR="007A7542" w:rsidP="007A7542" w:rsidRDefault="007A7542" w14:paraId="2C5D8147" w14:textId="77777777"/>
    <w:p w:rsidR="00E64B30" w:rsidP="0076736E" w:rsidRDefault="00593BED" w14:paraId="3D124007" w14:textId="77777777">
      <w:pPr>
        <w:jc w:val="both"/>
      </w:pPr>
      <w:r w:rsidRPr="00593BED">
        <w:t>In appraising the market value of the subject property, all three methods that apply to real estate can be utilized. In this report, we analyze the appraised property using the Sales Comparison and the Income Capitalization Approach. The exclusion of the Cost Approach is a result of the significant value contribution provided by the existing improvements and the difficulty in preparing a reliable estimate of depreciation.</w:t>
      </w:r>
    </w:p>
    <w:p w:rsidR="00CD0AF4" w:rsidP="0076736E" w:rsidRDefault="00CD0AF4" w14:paraId="2D393FC1" w14:textId="77777777">
      <w:pPr>
        <w:jc w:val="both"/>
      </w:pPr>
    </w:p>
    <w:p w:rsidRPr="00CD0AF4" w:rsidR="00CD0AF4" w:rsidP="00CD0AF4" w:rsidRDefault="00CD0AF4" w14:paraId="2134B562" w14:textId="3331942A">
      <w:pPr>
        <w:jc w:val="both"/>
      </w:pPr>
      <w:r w:rsidRPr="00CD0AF4">
        <w:t>The Income Capitalization Approach involves the valuation of the property in terms of its ability to generate a net operating income.</w:t>
      </w:r>
      <w:r w:rsidR="00A1329F">
        <w:t xml:space="preserve"> </w:t>
      </w:r>
      <w:r w:rsidRPr="00CD0AF4">
        <w:t>Market rent was utilized for the subject’s forecasted operating statement.</w:t>
      </w:r>
      <w:r w:rsidR="0039028E">
        <w:t xml:space="preserve"> </w:t>
      </w:r>
      <w:r w:rsidRPr="00CD0AF4">
        <w:t>After estimating gross income, deductions were made for ownership and operational expenses. The resulting net operating income was then converted into an indication of value by means of direct capitalization.</w:t>
      </w:r>
      <w:r w:rsidR="0039028E">
        <w:t xml:space="preserve"> </w:t>
      </w:r>
      <w:r w:rsidRPr="00CD0AF4">
        <w:t xml:space="preserve">This methodology is employed by typical market participants for properties </w:t>
      </w:r>
      <w:proofErr w:type="gramStart"/>
      <w:r w:rsidRPr="00CD0AF4">
        <w:t>similar to</w:t>
      </w:r>
      <w:proofErr w:type="gramEnd"/>
      <w:r w:rsidRPr="00CD0AF4">
        <w:t xml:space="preserve"> the subject.</w:t>
      </w:r>
      <w:r>
        <w:t xml:space="preserve"> This approa</w:t>
      </w:r>
      <w:r w:rsidRPr="00CD0AF4">
        <w:t xml:space="preserve">ch was given </w:t>
      </w:r>
      <w:r>
        <w:t>supportive</w:t>
      </w:r>
      <w:r w:rsidRPr="00CD0AF4">
        <w:t xml:space="preserve"> consideration in the reconciliation.</w:t>
      </w:r>
    </w:p>
    <w:p w:rsidR="00CD0AF4" w:rsidP="00CD0AF4" w:rsidRDefault="00CD0AF4" w14:paraId="01652B24" w14:textId="77777777">
      <w:pPr>
        <w:jc w:val="both"/>
      </w:pPr>
    </w:p>
    <w:p w:rsidRPr="00CD0AF4" w:rsidR="00CD0AF4" w:rsidP="00CD0AF4" w:rsidRDefault="00CD0AF4" w14:paraId="75CA0353" w14:textId="5ED23D6F">
      <w:pPr>
        <w:jc w:val="both"/>
      </w:pPr>
      <w:r w:rsidRPr="00CD0AF4">
        <w:t>The Sales Comparison Approach represents the primary method by which the fee simple interest in similar properties is evaluated.</w:t>
      </w:r>
      <w:r w:rsidR="00A1329F">
        <w:t xml:space="preserve"> </w:t>
      </w:r>
      <w:r w:rsidRPr="00CD0AF4">
        <w:t xml:space="preserve">Properties </w:t>
      </w:r>
      <w:proofErr w:type="gramStart"/>
      <w:r w:rsidRPr="00CD0AF4">
        <w:t>similar to</w:t>
      </w:r>
      <w:proofErr w:type="gramEnd"/>
      <w:r w:rsidRPr="00CD0AF4">
        <w:t xml:space="preserve"> the subject are frequently sold in the local market providing sufficient data to form a credible opinion of market value.</w:t>
      </w:r>
      <w:r w:rsidR="00A1329F">
        <w:t xml:space="preserve"> </w:t>
      </w:r>
      <w:r w:rsidRPr="00CD0AF4">
        <w:t xml:space="preserve">This approach was given </w:t>
      </w:r>
      <w:r w:rsidRPr="003902B4">
        <w:t>primary</w:t>
      </w:r>
      <w:r w:rsidRPr="00CD0AF4">
        <w:t xml:space="preserve"> consideration in the reconciliation.</w:t>
      </w:r>
    </w:p>
    <w:p w:rsidR="00CD0AF4" w:rsidP="00CD0AF4" w:rsidRDefault="00CD0AF4" w14:paraId="777F9D7F" w14:textId="77777777">
      <w:pPr>
        <w:jc w:val="both"/>
      </w:pPr>
    </w:p>
    <w:p w:rsidR="00CD0AF4" w:rsidP="0076736E" w:rsidRDefault="00CD0AF4" w14:paraId="72DD18FF" w14:textId="002F2F61">
      <w:pPr>
        <w:jc w:val="both"/>
        <w:sectPr w:rsidR="00CD0AF4" w:rsidSect="006F4AEA">
          <w:headerReference w:type="default" r:id="rId80"/>
          <w:pgSz w:w="12240" w:h="15840" w:code="1"/>
          <w:pgMar w:top="1440" w:right="1440" w:bottom="1440" w:left="1440" w:header="720" w:footer="720" w:gutter="0"/>
          <w:cols w:space="720"/>
          <w:docGrid w:linePitch="360"/>
        </w:sectPr>
      </w:pPr>
    </w:p>
    <w:p w:rsidR="00E64B30" w:rsidP="00E64B30" w:rsidRDefault="00E64B30" w14:paraId="2714D25E" w14:textId="77777777">
      <w:pPr>
        <w:pStyle w:val="Heading1"/>
      </w:pPr>
      <w:bookmarkStart w:name="_Toc108000972" w:id="162"/>
      <w:r>
        <w:lastRenderedPageBreak/>
        <w:t>SALES COMPARISON APPROACH</w:t>
      </w:r>
      <w:bookmarkEnd w:id="162"/>
    </w:p>
    <w:p w:rsidR="00D2175A" w:rsidP="00D2175A" w:rsidRDefault="00D2175A" w14:paraId="64D730FF" w14:textId="77777777"/>
    <w:p w:rsidR="00D2175A" w:rsidP="00D2175A" w:rsidRDefault="00D2175A" w14:paraId="2E7F801A" w14:textId="77777777">
      <w:pPr>
        <w:pStyle w:val="MyHeading2"/>
      </w:pPr>
      <w:bookmarkStart w:name="_Toc108000973" w:id="163"/>
      <w:r>
        <w:t>Summary of Comparable Improved Sales Data</w:t>
      </w:r>
      <w:bookmarkEnd w:id="163"/>
    </w:p>
    <w:p w:rsidR="00212701" w:rsidP="00D2175A" w:rsidRDefault="003902B4" w14:paraId="60958EF2" w14:textId="77777777">
      <w:r>
        <w:fldChar w:fldCharType="begin"/>
      </w:r>
      <w:r>
        <w:instrText xml:space="preserve"> LINK Excel.Sheet.12 "C:\\Users\\Carl\\Documents\\James\\0 TVAS\\2022 Appraisals\\22061 Industrial Condominium Charlotte\\22061 Industrial Condominium Charlotte.xlsx" "SG!R1C2:R28C8" \a \f 4 \h  \* MERGEFORMAT </w:instrText>
      </w:r>
      <w:r>
        <w:fldChar w:fldCharType="separate"/>
      </w:r>
    </w:p>
    <w:tbl>
      <w:tblPr>
        <w:tblW w:w="5000" w:type="pct"/>
        <w:tblLook w:val="04A0" w:firstRow="1" w:lastRow="0" w:firstColumn="1" w:lastColumn="0" w:noHBand="0" w:noVBand="1"/>
      </w:tblPr>
      <w:tblGrid>
        <w:gridCol w:w="1980"/>
        <w:gridCol w:w="1890"/>
        <w:gridCol w:w="2250"/>
        <w:gridCol w:w="1529"/>
        <w:gridCol w:w="1892"/>
        <w:gridCol w:w="1822"/>
        <w:gridCol w:w="1597"/>
      </w:tblGrid>
      <w:tr w:rsidRPr="00212701" w:rsidR="00212701" w:rsidTr="0843BD1B" w14:paraId="4B651CF8" w14:textId="77777777">
        <w:trPr>
          <w:divId w:val="2019232475"/>
          <w:trHeight w:val="240"/>
        </w:trPr>
        <w:tc>
          <w:tcPr>
            <w:tcW w:w="764" w:type="pct"/>
            <w:tcBorders>
              <w:top w:val="nil"/>
              <w:left w:val="nil"/>
              <w:bottom w:val="nil"/>
              <w:right w:val="nil"/>
            </w:tcBorders>
            <w:shd w:val="clear" w:color="auto" w:fill="auto"/>
            <w:vAlign w:val="center"/>
            <w:hideMark/>
          </w:tcPr>
          <w:p w:rsidRPr="00212701" w:rsidR="00212701" w:rsidP="00212701" w:rsidRDefault="00212701" w14:paraId="0DF00758" w14:textId="294BEB7B">
            <w:pPr>
              <w:rPr>
                <w:rFonts w:ascii="Times New Roman" w:hAnsi="Times New Roman" w:eastAsia="Times New Roman" w:cs="Times New Roman"/>
                <w:sz w:val="24"/>
                <w:szCs w:val="24"/>
              </w:rPr>
            </w:pPr>
          </w:p>
        </w:tc>
        <w:tc>
          <w:tcPr>
            <w:tcW w:w="729" w:type="pct"/>
            <w:tcBorders>
              <w:top w:val="nil"/>
              <w:left w:val="nil"/>
              <w:bottom w:val="nil"/>
              <w:right w:val="nil"/>
            </w:tcBorders>
            <w:shd w:val="clear" w:color="auto" w:fill="auto"/>
            <w:vAlign w:val="center"/>
            <w:hideMark/>
          </w:tcPr>
          <w:p w:rsidRPr="00212701" w:rsidR="00212701" w:rsidP="00212701" w:rsidRDefault="00212701" w14:paraId="4C566F45" w14:textId="77777777">
            <w:pPr>
              <w:widowControl/>
              <w:jc w:val="center"/>
              <w:rPr>
                <w:rFonts w:ascii="Calibri" w:hAnsi="Calibri" w:eastAsia="Times New Roman" w:cs="Calibri"/>
                <w:color w:val="305496"/>
                <w:sz w:val="18"/>
                <w:szCs w:val="18"/>
              </w:rPr>
            </w:pPr>
            <w:r w:rsidRPr="00212701">
              <w:rPr>
                <w:rFonts w:ascii="Calibri" w:hAnsi="Calibri" w:eastAsia="Times New Roman" w:cs="Calibri"/>
                <w:color w:val="305496"/>
                <w:sz w:val="18"/>
                <w:szCs w:val="18"/>
              </w:rPr>
              <w:t>Subject</w:t>
            </w:r>
          </w:p>
        </w:tc>
        <w:tc>
          <w:tcPr>
            <w:tcW w:w="868" w:type="pct"/>
            <w:tcBorders>
              <w:top w:val="nil"/>
              <w:left w:val="nil"/>
              <w:bottom w:val="nil"/>
              <w:right w:val="nil"/>
            </w:tcBorders>
            <w:shd w:val="clear" w:color="auto" w:fill="auto"/>
            <w:vAlign w:val="center"/>
            <w:hideMark/>
          </w:tcPr>
          <w:p w:rsidRPr="00212701" w:rsidR="00212701" w:rsidP="00212701" w:rsidRDefault="00212701" w14:paraId="2AF77BAA" w14:textId="77777777">
            <w:pPr>
              <w:widowControl/>
              <w:jc w:val="center"/>
              <w:rPr>
                <w:rFonts w:ascii="Calibri" w:hAnsi="Calibri" w:eastAsia="Times New Roman" w:cs="Calibri"/>
                <w:color w:val="305496"/>
                <w:sz w:val="18"/>
                <w:szCs w:val="18"/>
              </w:rPr>
            </w:pPr>
            <w:r w:rsidRPr="00212701">
              <w:rPr>
                <w:rFonts w:ascii="Calibri" w:hAnsi="Calibri" w:eastAsia="Times New Roman" w:cs="Calibri"/>
                <w:color w:val="305496"/>
                <w:sz w:val="18"/>
                <w:szCs w:val="18"/>
              </w:rPr>
              <w:t>Sale 1</w:t>
            </w:r>
          </w:p>
        </w:tc>
        <w:tc>
          <w:tcPr>
            <w:tcW w:w="590" w:type="pct"/>
            <w:tcBorders>
              <w:top w:val="nil"/>
              <w:left w:val="nil"/>
              <w:bottom w:val="nil"/>
              <w:right w:val="nil"/>
            </w:tcBorders>
            <w:shd w:val="clear" w:color="auto" w:fill="auto"/>
            <w:vAlign w:val="center"/>
            <w:hideMark/>
          </w:tcPr>
          <w:p w:rsidRPr="00212701" w:rsidR="00212701" w:rsidP="00212701" w:rsidRDefault="00212701" w14:paraId="734FFB2D" w14:textId="77777777">
            <w:pPr>
              <w:widowControl/>
              <w:jc w:val="center"/>
              <w:rPr>
                <w:rFonts w:ascii="Calibri" w:hAnsi="Calibri" w:eastAsia="Times New Roman" w:cs="Calibri"/>
                <w:color w:val="305496"/>
                <w:sz w:val="18"/>
                <w:szCs w:val="18"/>
              </w:rPr>
            </w:pPr>
            <w:r w:rsidRPr="00212701">
              <w:rPr>
                <w:rFonts w:ascii="Calibri" w:hAnsi="Calibri" w:eastAsia="Times New Roman" w:cs="Calibri"/>
                <w:color w:val="305496"/>
                <w:sz w:val="18"/>
                <w:szCs w:val="18"/>
              </w:rPr>
              <w:t>Sale 2</w:t>
            </w:r>
          </w:p>
        </w:tc>
        <w:tc>
          <w:tcPr>
            <w:tcW w:w="730" w:type="pct"/>
            <w:tcBorders>
              <w:top w:val="nil"/>
              <w:left w:val="nil"/>
              <w:bottom w:val="nil"/>
              <w:right w:val="nil"/>
            </w:tcBorders>
            <w:shd w:val="clear" w:color="auto" w:fill="auto"/>
            <w:vAlign w:val="center"/>
            <w:hideMark/>
          </w:tcPr>
          <w:p w:rsidRPr="00212701" w:rsidR="00212701" w:rsidP="00212701" w:rsidRDefault="00212701" w14:paraId="5E63E60E" w14:textId="77777777">
            <w:pPr>
              <w:widowControl/>
              <w:jc w:val="center"/>
              <w:rPr>
                <w:rFonts w:ascii="Calibri" w:hAnsi="Calibri" w:eastAsia="Times New Roman" w:cs="Calibri"/>
                <w:color w:val="305496"/>
                <w:sz w:val="18"/>
                <w:szCs w:val="18"/>
              </w:rPr>
            </w:pPr>
            <w:r w:rsidRPr="00212701">
              <w:rPr>
                <w:rFonts w:ascii="Calibri" w:hAnsi="Calibri" w:eastAsia="Times New Roman" w:cs="Calibri"/>
                <w:color w:val="305496"/>
                <w:sz w:val="18"/>
                <w:szCs w:val="18"/>
              </w:rPr>
              <w:t>Sale 3</w:t>
            </w:r>
          </w:p>
        </w:tc>
        <w:tc>
          <w:tcPr>
            <w:tcW w:w="703" w:type="pct"/>
            <w:tcBorders>
              <w:top w:val="nil"/>
              <w:left w:val="nil"/>
              <w:bottom w:val="nil"/>
              <w:right w:val="nil"/>
            </w:tcBorders>
            <w:shd w:val="clear" w:color="auto" w:fill="FFFFFF" w:themeFill="background1"/>
            <w:vAlign w:val="center"/>
            <w:hideMark/>
          </w:tcPr>
          <w:p w:rsidRPr="00212701" w:rsidR="00212701" w:rsidP="00212701" w:rsidRDefault="00212701" w14:paraId="397D98E7" w14:textId="77777777">
            <w:pPr>
              <w:widowControl/>
              <w:jc w:val="center"/>
              <w:rPr>
                <w:rFonts w:ascii="Calibri" w:hAnsi="Calibri" w:eastAsia="Times New Roman" w:cs="Calibri"/>
                <w:color w:val="305496"/>
                <w:sz w:val="18"/>
                <w:szCs w:val="18"/>
              </w:rPr>
            </w:pPr>
            <w:r w:rsidRPr="00212701">
              <w:rPr>
                <w:rFonts w:ascii="Calibri" w:hAnsi="Calibri" w:eastAsia="Times New Roman" w:cs="Calibri"/>
                <w:color w:val="305496"/>
                <w:sz w:val="18"/>
                <w:szCs w:val="18"/>
              </w:rPr>
              <w:t>Sale 4</w:t>
            </w:r>
          </w:p>
        </w:tc>
        <w:tc>
          <w:tcPr>
            <w:tcW w:w="617" w:type="pct"/>
            <w:tcBorders>
              <w:top w:val="nil"/>
              <w:left w:val="nil"/>
              <w:bottom w:val="nil"/>
              <w:right w:val="nil"/>
            </w:tcBorders>
            <w:shd w:val="clear" w:color="auto" w:fill="FFFFFF" w:themeFill="background1"/>
            <w:vAlign w:val="center"/>
            <w:hideMark/>
          </w:tcPr>
          <w:p w:rsidRPr="00212701" w:rsidR="00212701" w:rsidP="00212701" w:rsidRDefault="00212701" w14:paraId="225FAC63" w14:textId="77777777">
            <w:pPr>
              <w:widowControl/>
              <w:jc w:val="center"/>
              <w:rPr>
                <w:rFonts w:ascii="Calibri" w:hAnsi="Calibri" w:eastAsia="Times New Roman" w:cs="Calibri"/>
                <w:color w:val="305496"/>
                <w:sz w:val="18"/>
                <w:szCs w:val="18"/>
              </w:rPr>
            </w:pPr>
            <w:r w:rsidRPr="00212701">
              <w:rPr>
                <w:rFonts w:ascii="Calibri" w:hAnsi="Calibri" w:eastAsia="Times New Roman" w:cs="Calibri"/>
                <w:color w:val="305496"/>
                <w:sz w:val="18"/>
                <w:szCs w:val="18"/>
              </w:rPr>
              <w:t>Sale 5</w:t>
            </w:r>
          </w:p>
        </w:tc>
      </w:tr>
      <w:tr w:rsidRPr="00212701" w:rsidR="00212701" w:rsidTr="0843BD1B" w14:paraId="3AF9BD18" w14:textId="77777777">
        <w:trPr>
          <w:divId w:val="2019232475"/>
          <w:trHeight w:val="240"/>
        </w:trPr>
        <w:tc>
          <w:tcPr>
            <w:tcW w:w="764" w:type="pct"/>
            <w:tcBorders>
              <w:top w:val="nil"/>
              <w:left w:val="nil"/>
              <w:bottom w:val="nil"/>
              <w:right w:val="nil"/>
            </w:tcBorders>
            <w:shd w:val="clear" w:color="auto" w:fill="D9D9D9" w:themeFill="background1" w:themeFillShade="D9"/>
            <w:vAlign w:val="center"/>
            <w:hideMark/>
          </w:tcPr>
          <w:p w:rsidRPr="00212701" w:rsidR="00212701" w:rsidP="00212701" w:rsidRDefault="00212701" w14:paraId="0115291E" w14:textId="77777777">
            <w:pPr>
              <w:widowControl/>
              <w:rPr>
                <w:rFonts w:ascii="Calibri" w:hAnsi="Calibri" w:eastAsia="Times New Roman" w:cs="Calibri"/>
                <w:color w:val="305496"/>
                <w:sz w:val="18"/>
                <w:szCs w:val="18"/>
              </w:rPr>
            </w:pPr>
            <w:r w:rsidRPr="00212701">
              <w:rPr>
                <w:rFonts w:ascii="Calibri" w:hAnsi="Calibri" w:eastAsia="Times New Roman" w:cs="Calibri"/>
                <w:color w:val="305496"/>
                <w:sz w:val="18"/>
                <w:szCs w:val="18"/>
              </w:rPr>
              <w:t>Location Details</w:t>
            </w:r>
          </w:p>
        </w:tc>
        <w:tc>
          <w:tcPr>
            <w:tcW w:w="729" w:type="pct"/>
            <w:tcBorders>
              <w:top w:val="nil"/>
              <w:left w:val="nil"/>
              <w:bottom w:val="nil"/>
              <w:right w:val="nil"/>
            </w:tcBorders>
            <w:shd w:val="clear" w:color="auto" w:fill="D9D9D9" w:themeFill="background1" w:themeFillShade="D9"/>
            <w:vAlign w:val="center"/>
            <w:hideMark/>
          </w:tcPr>
          <w:p w:rsidRPr="00212701" w:rsidR="00212701" w:rsidP="00212701" w:rsidRDefault="00212701" w14:paraId="23D72144" w14:textId="77777777">
            <w:pPr>
              <w:widowControl/>
              <w:jc w:val="center"/>
              <w:rPr>
                <w:rFonts w:ascii="Calibri" w:hAnsi="Calibri" w:eastAsia="Times New Roman" w:cs="Calibri"/>
                <w:color w:val="305496"/>
                <w:sz w:val="18"/>
                <w:szCs w:val="18"/>
              </w:rPr>
            </w:pPr>
            <w:r w:rsidRPr="00212701">
              <w:rPr>
                <w:rFonts w:ascii="Calibri" w:hAnsi="Calibri" w:eastAsia="Times New Roman" w:cs="Calibri"/>
                <w:color w:val="305496"/>
                <w:sz w:val="18"/>
                <w:szCs w:val="18"/>
              </w:rPr>
              <w:t> </w:t>
            </w:r>
          </w:p>
        </w:tc>
        <w:tc>
          <w:tcPr>
            <w:tcW w:w="868" w:type="pct"/>
            <w:tcBorders>
              <w:top w:val="nil"/>
              <w:left w:val="nil"/>
              <w:bottom w:val="nil"/>
              <w:right w:val="nil"/>
            </w:tcBorders>
            <w:shd w:val="clear" w:color="auto" w:fill="D9D9D9" w:themeFill="background1" w:themeFillShade="D9"/>
            <w:vAlign w:val="center"/>
            <w:hideMark/>
          </w:tcPr>
          <w:p w:rsidRPr="00212701" w:rsidR="00212701" w:rsidP="00212701" w:rsidRDefault="00212701" w14:paraId="0F23FE7B" w14:textId="77777777">
            <w:pPr>
              <w:widowControl/>
              <w:jc w:val="center"/>
              <w:rPr>
                <w:rFonts w:ascii="Calibri" w:hAnsi="Calibri" w:eastAsia="Times New Roman" w:cs="Calibri"/>
                <w:color w:val="305496"/>
                <w:sz w:val="18"/>
                <w:szCs w:val="18"/>
              </w:rPr>
            </w:pPr>
            <w:r w:rsidRPr="00212701">
              <w:rPr>
                <w:rFonts w:ascii="Calibri" w:hAnsi="Calibri" w:eastAsia="Times New Roman" w:cs="Calibri"/>
                <w:color w:val="305496"/>
                <w:sz w:val="18"/>
                <w:szCs w:val="18"/>
              </w:rPr>
              <w:t> </w:t>
            </w:r>
          </w:p>
        </w:tc>
        <w:tc>
          <w:tcPr>
            <w:tcW w:w="590" w:type="pct"/>
            <w:tcBorders>
              <w:top w:val="nil"/>
              <w:left w:val="nil"/>
              <w:bottom w:val="nil"/>
              <w:right w:val="nil"/>
            </w:tcBorders>
            <w:shd w:val="clear" w:color="auto" w:fill="D9D9D9" w:themeFill="background1" w:themeFillShade="D9"/>
            <w:vAlign w:val="center"/>
            <w:hideMark/>
          </w:tcPr>
          <w:p w:rsidRPr="00212701" w:rsidR="00212701" w:rsidP="00212701" w:rsidRDefault="00212701" w14:paraId="72E66C51" w14:textId="77777777">
            <w:pPr>
              <w:widowControl/>
              <w:jc w:val="center"/>
              <w:rPr>
                <w:rFonts w:ascii="Calibri" w:hAnsi="Calibri" w:eastAsia="Times New Roman" w:cs="Calibri"/>
                <w:color w:val="305496"/>
                <w:sz w:val="18"/>
                <w:szCs w:val="18"/>
              </w:rPr>
            </w:pPr>
            <w:r w:rsidRPr="00212701">
              <w:rPr>
                <w:rFonts w:ascii="Calibri" w:hAnsi="Calibri" w:eastAsia="Times New Roman" w:cs="Calibri"/>
                <w:color w:val="305496"/>
                <w:sz w:val="18"/>
                <w:szCs w:val="18"/>
              </w:rPr>
              <w:t> </w:t>
            </w:r>
          </w:p>
        </w:tc>
        <w:tc>
          <w:tcPr>
            <w:tcW w:w="730" w:type="pct"/>
            <w:tcBorders>
              <w:top w:val="nil"/>
              <w:left w:val="nil"/>
              <w:bottom w:val="nil"/>
              <w:right w:val="nil"/>
            </w:tcBorders>
            <w:shd w:val="clear" w:color="auto" w:fill="D9D9D9" w:themeFill="background1" w:themeFillShade="D9"/>
            <w:vAlign w:val="center"/>
            <w:hideMark/>
          </w:tcPr>
          <w:p w:rsidRPr="00212701" w:rsidR="00212701" w:rsidP="00212701" w:rsidRDefault="00212701" w14:paraId="0CD64764" w14:textId="77777777">
            <w:pPr>
              <w:widowControl/>
              <w:jc w:val="center"/>
              <w:rPr>
                <w:rFonts w:ascii="Calibri" w:hAnsi="Calibri" w:eastAsia="Times New Roman" w:cs="Calibri"/>
                <w:color w:val="305496"/>
                <w:sz w:val="18"/>
                <w:szCs w:val="18"/>
              </w:rPr>
            </w:pPr>
            <w:r w:rsidRPr="00212701">
              <w:rPr>
                <w:rFonts w:ascii="Calibri" w:hAnsi="Calibri" w:eastAsia="Times New Roman" w:cs="Calibri"/>
                <w:color w:val="305496"/>
                <w:sz w:val="18"/>
                <w:szCs w:val="18"/>
              </w:rPr>
              <w:t> </w:t>
            </w:r>
          </w:p>
        </w:tc>
        <w:tc>
          <w:tcPr>
            <w:tcW w:w="703" w:type="pct"/>
            <w:tcBorders>
              <w:top w:val="nil"/>
              <w:left w:val="nil"/>
              <w:bottom w:val="nil"/>
              <w:right w:val="nil"/>
            </w:tcBorders>
            <w:shd w:val="clear" w:color="auto" w:fill="D9D9D9" w:themeFill="background1" w:themeFillShade="D9"/>
            <w:vAlign w:val="center"/>
            <w:hideMark/>
          </w:tcPr>
          <w:p w:rsidRPr="00212701" w:rsidR="00212701" w:rsidP="00212701" w:rsidRDefault="00212701" w14:paraId="137D8F0A" w14:textId="77777777">
            <w:pPr>
              <w:widowControl/>
              <w:jc w:val="center"/>
              <w:rPr>
                <w:rFonts w:ascii="Calibri" w:hAnsi="Calibri" w:eastAsia="Times New Roman" w:cs="Calibri"/>
                <w:color w:val="305496"/>
                <w:sz w:val="18"/>
                <w:szCs w:val="18"/>
              </w:rPr>
            </w:pPr>
            <w:r w:rsidRPr="00212701">
              <w:rPr>
                <w:rFonts w:ascii="Calibri" w:hAnsi="Calibri" w:eastAsia="Times New Roman" w:cs="Calibri"/>
                <w:color w:val="305496"/>
                <w:sz w:val="18"/>
                <w:szCs w:val="18"/>
              </w:rPr>
              <w:t> </w:t>
            </w:r>
          </w:p>
        </w:tc>
        <w:tc>
          <w:tcPr>
            <w:tcW w:w="617" w:type="pct"/>
            <w:tcBorders>
              <w:top w:val="nil"/>
              <w:left w:val="nil"/>
              <w:bottom w:val="nil"/>
              <w:right w:val="nil"/>
            </w:tcBorders>
            <w:shd w:val="clear" w:color="auto" w:fill="D9D9D9" w:themeFill="background1" w:themeFillShade="D9"/>
            <w:vAlign w:val="center"/>
            <w:hideMark/>
          </w:tcPr>
          <w:p w:rsidRPr="00212701" w:rsidR="00212701" w:rsidP="00212701" w:rsidRDefault="00212701" w14:paraId="52E51F97"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 </w:t>
            </w:r>
          </w:p>
        </w:tc>
      </w:tr>
      <w:tr w:rsidRPr="00212701" w:rsidR="00212701" w:rsidTr="0843BD1B" w14:paraId="7B2412FC" w14:textId="77777777">
        <w:trPr>
          <w:divId w:val="2019232475"/>
          <w:trHeight w:val="300"/>
        </w:trPr>
        <w:tc>
          <w:tcPr>
            <w:tcW w:w="764" w:type="pct"/>
            <w:vMerge w:val="restart"/>
            <w:tcBorders>
              <w:top w:val="nil"/>
              <w:left w:val="nil"/>
              <w:bottom w:val="nil"/>
              <w:right w:val="nil"/>
            </w:tcBorders>
            <w:shd w:val="clear" w:color="auto" w:fill="auto"/>
            <w:vAlign w:val="center"/>
            <w:hideMark/>
          </w:tcPr>
          <w:p w:rsidRPr="00212701" w:rsidR="00212701" w:rsidP="00212701" w:rsidRDefault="00212701" w14:paraId="19D82860" w14:textId="77777777">
            <w:pPr>
              <w:widowControl/>
              <w:rPr>
                <w:rFonts w:ascii="Calibri" w:hAnsi="Calibri" w:eastAsia="Times New Roman" w:cs="Calibri"/>
                <w:sz w:val="18"/>
                <w:szCs w:val="18"/>
              </w:rPr>
            </w:pPr>
            <w:r w:rsidRPr="00212701">
              <w:rPr>
                <w:rFonts w:ascii="Calibri" w:hAnsi="Calibri" w:eastAsia="Times New Roman" w:cs="Calibri"/>
                <w:sz w:val="18"/>
                <w:szCs w:val="18"/>
              </w:rPr>
              <w:t>Address</w:t>
            </w:r>
          </w:p>
        </w:tc>
        <w:tc>
          <w:tcPr>
            <w:tcW w:w="729" w:type="pct"/>
            <w:tcBorders>
              <w:top w:val="nil"/>
              <w:left w:val="nil"/>
              <w:bottom w:val="nil"/>
              <w:right w:val="nil"/>
            </w:tcBorders>
            <w:shd w:val="clear" w:color="auto" w:fill="auto"/>
            <w:vAlign w:val="center"/>
            <w:hideMark/>
          </w:tcPr>
          <w:p w:rsidRPr="00212701" w:rsidR="00212701" w:rsidP="00212701" w:rsidRDefault="00212701" w14:paraId="14919882"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4735 Dwight Evans Rd</w:t>
            </w:r>
          </w:p>
        </w:tc>
        <w:tc>
          <w:tcPr>
            <w:tcW w:w="868" w:type="pct"/>
            <w:tcBorders>
              <w:top w:val="nil"/>
              <w:left w:val="nil"/>
              <w:bottom w:val="nil"/>
              <w:right w:val="nil"/>
            </w:tcBorders>
            <w:shd w:val="clear" w:color="auto" w:fill="auto"/>
            <w:vAlign w:val="center"/>
            <w:hideMark/>
          </w:tcPr>
          <w:p w:rsidRPr="00212701" w:rsidR="00212701" w:rsidP="00212701" w:rsidRDefault="00212701" w14:paraId="30947E75"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10725 John Price Rd</w:t>
            </w:r>
          </w:p>
        </w:tc>
        <w:tc>
          <w:tcPr>
            <w:tcW w:w="590" w:type="pct"/>
            <w:tcBorders>
              <w:top w:val="nil"/>
              <w:left w:val="nil"/>
              <w:bottom w:val="nil"/>
              <w:right w:val="nil"/>
            </w:tcBorders>
            <w:shd w:val="clear" w:color="auto" w:fill="auto"/>
            <w:vAlign w:val="center"/>
            <w:hideMark/>
          </w:tcPr>
          <w:p w:rsidRPr="00212701" w:rsidR="00212701" w:rsidP="00212701" w:rsidRDefault="00212701" w14:paraId="4BC41011"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1508 Industrial Dr</w:t>
            </w:r>
          </w:p>
        </w:tc>
        <w:tc>
          <w:tcPr>
            <w:tcW w:w="730" w:type="pct"/>
            <w:tcBorders>
              <w:top w:val="nil"/>
              <w:left w:val="nil"/>
              <w:bottom w:val="nil"/>
              <w:right w:val="nil"/>
            </w:tcBorders>
            <w:shd w:val="clear" w:color="auto" w:fill="auto"/>
            <w:vAlign w:val="center"/>
            <w:hideMark/>
          </w:tcPr>
          <w:p w:rsidRPr="00212701" w:rsidR="00212701" w:rsidP="00212701" w:rsidRDefault="00212701" w14:paraId="3BA9338B"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138 Cedar Pointe Dr</w:t>
            </w:r>
          </w:p>
        </w:tc>
        <w:tc>
          <w:tcPr>
            <w:tcW w:w="703" w:type="pct"/>
            <w:tcBorders>
              <w:top w:val="nil"/>
              <w:left w:val="nil"/>
              <w:bottom w:val="nil"/>
              <w:right w:val="nil"/>
            </w:tcBorders>
            <w:shd w:val="clear" w:color="auto" w:fill="auto"/>
            <w:vAlign w:val="center"/>
            <w:hideMark/>
          </w:tcPr>
          <w:p w:rsidRPr="00212701" w:rsidR="00212701" w:rsidP="00212701" w:rsidRDefault="00212701" w14:paraId="652B2D64"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227 Old Hebron St</w:t>
            </w:r>
          </w:p>
        </w:tc>
        <w:tc>
          <w:tcPr>
            <w:tcW w:w="617" w:type="pct"/>
            <w:tcBorders>
              <w:top w:val="nil"/>
              <w:left w:val="nil"/>
              <w:bottom w:val="nil"/>
              <w:right w:val="nil"/>
            </w:tcBorders>
            <w:shd w:val="clear" w:color="auto" w:fill="auto"/>
            <w:vAlign w:val="center"/>
            <w:hideMark/>
          </w:tcPr>
          <w:p w:rsidRPr="00212701" w:rsidR="00212701" w:rsidP="00212701" w:rsidRDefault="00212701" w14:paraId="4479439F"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1020 Forsyth Ave</w:t>
            </w:r>
          </w:p>
        </w:tc>
      </w:tr>
      <w:tr w:rsidRPr="00212701" w:rsidR="00212701" w:rsidTr="0843BD1B" w14:paraId="3EF372EB" w14:textId="77777777">
        <w:trPr>
          <w:divId w:val="2019232475"/>
          <w:trHeight w:val="240"/>
        </w:trPr>
        <w:tc>
          <w:tcPr>
            <w:tcW w:w="764" w:type="pct"/>
            <w:vMerge/>
            <w:vAlign w:val="center"/>
            <w:hideMark/>
          </w:tcPr>
          <w:p w:rsidRPr="00212701" w:rsidR="00212701" w:rsidP="00212701" w:rsidRDefault="00212701" w14:paraId="31F940CA" w14:textId="77777777">
            <w:pPr>
              <w:widowControl/>
              <w:rPr>
                <w:rFonts w:ascii="Calibri" w:hAnsi="Calibri" w:eastAsia="Times New Roman" w:cs="Calibri"/>
                <w:sz w:val="18"/>
                <w:szCs w:val="18"/>
              </w:rPr>
            </w:pPr>
          </w:p>
        </w:tc>
        <w:tc>
          <w:tcPr>
            <w:tcW w:w="729" w:type="pct"/>
            <w:tcBorders>
              <w:top w:val="nil"/>
              <w:left w:val="nil"/>
              <w:bottom w:val="nil"/>
              <w:right w:val="nil"/>
            </w:tcBorders>
            <w:shd w:val="clear" w:color="auto" w:fill="auto"/>
            <w:vAlign w:val="center"/>
            <w:hideMark/>
          </w:tcPr>
          <w:p w:rsidRPr="00212701" w:rsidR="00212701" w:rsidP="00212701" w:rsidRDefault="00212701" w14:paraId="423746F2"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Charlotte, NC</w:t>
            </w:r>
          </w:p>
        </w:tc>
        <w:tc>
          <w:tcPr>
            <w:tcW w:w="868" w:type="pct"/>
            <w:tcBorders>
              <w:top w:val="nil"/>
              <w:left w:val="nil"/>
              <w:bottom w:val="nil"/>
              <w:right w:val="nil"/>
            </w:tcBorders>
            <w:shd w:val="clear" w:color="auto" w:fill="auto"/>
            <w:vAlign w:val="center"/>
            <w:hideMark/>
          </w:tcPr>
          <w:p w:rsidRPr="00212701" w:rsidR="00212701" w:rsidP="00212701" w:rsidRDefault="00212701" w14:paraId="5DA98947"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Charlotte, NC</w:t>
            </w:r>
          </w:p>
        </w:tc>
        <w:tc>
          <w:tcPr>
            <w:tcW w:w="590" w:type="pct"/>
            <w:tcBorders>
              <w:top w:val="nil"/>
              <w:left w:val="nil"/>
              <w:bottom w:val="nil"/>
              <w:right w:val="nil"/>
            </w:tcBorders>
            <w:shd w:val="clear" w:color="auto" w:fill="auto"/>
            <w:vAlign w:val="center"/>
            <w:hideMark/>
          </w:tcPr>
          <w:p w:rsidRPr="00212701" w:rsidR="00212701" w:rsidP="00212701" w:rsidRDefault="00212701" w14:paraId="4C04610D"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Matthews, NC</w:t>
            </w:r>
          </w:p>
        </w:tc>
        <w:tc>
          <w:tcPr>
            <w:tcW w:w="730" w:type="pct"/>
            <w:tcBorders>
              <w:top w:val="nil"/>
              <w:left w:val="nil"/>
              <w:bottom w:val="nil"/>
              <w:right w:val="nil"/>
            </w:tcBorders>
            <w:shd w:val="clear" w:color="auto" w:fill="auto"/>
            <w:vAlign w:val="center"/>
            <w:hideMark/>
          </w:tcPr>
          <w:p w:rsidRPr="00212701" w:rsidR="00212701" w:rsidP="00212701" w:rsidRDefault="00212701" w14:paraId="5F0C1E04"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Mooresville, NC</w:t>
            </w:r>
          </w:p>
        </w:tc>
        <w:tc>
          <w:tcPr>
            <w:tcW w:w="703" w:type="pct"/>
            <w:tcBorders>
              <w:top w:val="nil"/>
              <w:left w:val="nil"/>
              <w:bottom w:val="nil"/>
              <w:right w:val="nil"/>
            </w:tcBorders>
            <w:shd w:val="clear" w:color="auto" w:fill="auto"/>
            <w:vAlign w:val="center"/>
            <w:hideMark/>
          </w:tcPr>
          <w:p w:rsidRPr="00212701" w:rsidR="00212701" w:rsidP="00212701" w:rsidRDefault="00212701" w14:paraId="6EE867AD"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Charlotte, NC</w:t>
            </w:r>
          </w:p>
        </w:tc>
        <w:tc>
          <w:tcPr>
            <w:tcW w:w="617" w:type="pct"/>
            <w:tcBorders>
              <w:top w:val="nil"/>
              <w:left w:val="nil"/>
              <w:bottom w:val="nil"/>
              <w:right w:val="nil"/>
            </w:tcBorders>
            <w:shd w:val="clear" w:color="auto" w:fill="auto"/>
            <w:vAlign w:val="center"/>
            <w:hideMark/>
          </w:tcPr>
          <w:p w:rsidRPr="00212701" w:rsidR="00212701" w:rsidP="00212701" w:rsidRDefault="00212701" w14:paraId="64DE4B16"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Indian Trail, NC</w:t>
            </w:r>
          </w:p>
        </w:tc>
      </w:tr>
      <w:tr w:rsidRPr="00212701" w:rsidR="00212701" w:rsidTr="0843BD1B" w14:paraId="1F76A860" w14:textId="77777777">
        <w:trPr>
          <w:divId w:val="2019232475"/>
          <w:trHeight w:val="230"/>
        </w:trPr>
        <w:tc>
          <w:tcPr>
            <w:tcW w:w="764" w:type="pct"/>
            <w:tcBorders>
              <w:top w:val="nil"/>
              <w:left w:val="nil"/>
              <w:bottom w:val="nil"/>
              <w:right w:val="nil"/>
            </w:tcBorders>
            <w:shd w:val="clear" w:color="auto" w:fill="auto"/>
            <w:vAlign w:val="center"/>
            <w:hideMark/>
          </w:tcPr>
          <w:p w:rsidRPr="00212701" w:rsidR="00212701" w:rsidP="00212701" w:rsidRDefault="00212701" w14:paraId="1C8C78BD" w14:textId="77777777">
            <w:pPr>
              <w:widowControl/>
              <w:rPr>
                <w:rFonts w:ascii="Calibri" w:hAnsi="Calibri" w:eastAsia="Times New Roman" w:cs="Calibri"/>
                <w:sz w:val="18"/>
                <w:szCs w:val="18"/>
              </w:rPr>
            </w:pPr>
            <w:r w:rsidRPr="00212701">
              <w:rPr>
                <w:rFonts w:ascii="Calibri" w:hAnsi="Calibri" w:eastAsia="Times New Roman" w:cs="Calibri"/>
                <w:sz w:val="18"/>
                <w:szCs w:val="18"/>
              </w:rPr>
              <w:t>Parcel No.(s)</w:t>
            </w:r>
          </w:p>
        </w:tc>
        <w:tc>
          <w:tcPr>
            <w:tcW w:w="729" w:type="pct"/>
            <w:tcBorders>
              <w:top w:val="nil"/>
              <w:left w:val="nil"/>
              <w:bottom w:val="nil"/>
              <w:right w:val="nil"/>
            </w:tcBorders>
            <w:shd w:val="clear" w:color="auto" w:fill="auto"/>
            <w:vAlign w:val="center"/>
            <w:hideMark/>
          </w:tcPr>
          <w:p w:rsidRPr="00212701" w:rsidR="00212701" w:rsidP="00212701" w:rsidRDefault="00212701" w14:paraId="5400BC8E"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145-301-22</w:t>
            </w:r>
          </w:p>
        </w:tc>
        <w:tc>
          <w:tcPr>
            <w:tcW w:w="868" w:type="pct"/>
            <w:tcBorders>
              <w:top w:val="nil"/>
              <w:left w:val="nil"/>
              <w:bottom w:val="nil"/>
              <w:right w:val="nil"/>
            </w:tcBorders>
            <w:shd w:val="clear" w:color="auto" w:fill="auto"/>
            <w:vAlign w:val="center"/>
            <w:hideMark/>
          </w:tcPr>
          <w:p w:rsidRPr="00212701" w:rsidR="00212701" w:rsidP="00212701" w:rsidRDefault="00212701" w14:paraId="3B4E81E2"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201-181-27</w:t>
            </w:r>
          </w:p>
        </w:tc>
        <w:tc>
          <w:tcPr>
            <w:tcW w:w="590" w:type="pct"/>
            <w:tcBorders>
              <w:top w:val="nil"/>
              <w:left w:val="nil"/>
              <w:bottom w:val="nil"/>
              <w:right w:val="nil"/>
            </w:tcBorders>
            <w:shd w:val="clear" w:color="auto" w:fill="auto"/>
            <w:vAlign w:val="center"/>
            <w:hideMark/>
          </w:tcPr>
          <w:p w:rsidRPr="00212701" w:rsidR="00212701" w:rsidP="00212701" w:rsidRDefault="00212701" w14:paraId="4DD97CF7"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193-211-07</w:t>
            </w:r>
          </w:p>
        </w:tc>
        <w:tc>
          <w:tcPr>
            <w:tcW w:w="730" w:type="pct"/>
            <w:tcBorders>
              <w:top w:val="nil"/>
              <w:left w:val="nil"/>
              <w:bottom w:val="nil"/>
              <w:right w:val="nil"/>
            </w:tcBorders>
            <w:shd w:val="clear" w:color="auto" w:fill="auto"/>
            <w:vAlign w:val="center"/>
            <w:hideMark/>
          </w:tcPr>
          <w:p w:rsidRPr="00212701" w:rsidR="00212701" w:rsidP="00212701" w:rsidRDefault="00212701" w14:paraId="2B9BDC9C"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4648-90-4665.000</w:t>
            </w:r>
          </w:p>
        </w:tc>
        <w:tc>
          <w:tcPr>
            <w:tcW w:w="703" w:type="pct"/>
            <w:tcBorders>
              <w:top w:val="nil"/>
              <w:left w:val="nil"/>
              <w:bottom w:val="nil"/>
              <w:right w:val="nil"/>
            </w:tcBorders>
            <w:shd w:val="clear" w:color="auto" w:fill="auto"/>
            <w:vAlign w:val="center"/>
            <w:hideMark/>
          </w:tcPr>
          <w:p w:rsidRPr="00212701" w:rsidR="00212701" w:rsidP="00212701" w:rsidRDefault="00212701" w14:paraId="156B0E16"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205-171-24</w:t>
            </w:r>
          </w:p>
        </w:tc>
        <w:tc>
          <w:tcPr>
            <w:tcW w:w="617" w:type="pct"/>
            <w:tcBorders>
              <w:top w:val="nil"/>
              <w:left w:val="nil"/>
              <w:bottom w:val="nil"/>
              <w:right w:val="nil"/>
            </w:tcBorders>
            <w:shd w:val="clear" w:color="auto" w:fill="auto"/>
            <w:vAlign w:val="center"/>
            <w:hideMark/>
          </w:tcPr>
          <w:p w:rsidRPr="00212701" w:rsidR="00212701" w:rsidP="00212701" w:rsidRDefault="00212701" w14:paraId="47082B6C"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07-081-303</w:t>
            </w:r>
          </w:p>
        </w:tc>
      </w:tr>
      <w:tr w:rsidRPr="00212701" w:rsidR="00212701" w:rsidTr="0843BD1B" w14:paraId="4F15EB58" w14:textId="77777777">
        <w:trPr>
          <w:divId w:val="2019232475"/>
          <w:trHeight w:val="240"/>
        </w:trPr>
        <w:tc>
          <w:tcPr>
            <w:tcW w:w="764" w:type="pct"/>
            <w:tcBorders>
              <w:top w:val="nil"/>
              <w:left w:val="nil"/>
              <w:bottom w:val="nil"/>
              <w:right w:val="nil"/>
            </w:tcBorders>
            <w:shd w:val="clear" w:color="auto" w:fill="D9D9D9" w:themeFill="background1" w:themeFillShade="D9"/>
            <w:vAlign w:val="center"/>
            <w:hideMark/>
          </w:tcPr>
          <w:p w:rsidRPr="00212701" w:rsidR="00212701" w:rsidP="00212701" w:rsidRDefault="00212701" w14:paraId="2626320F" w14:textId="77777777">
            <w:pPr>
              <w:widowControl/>
              <w:rPr>
                <w:rFonts w:ascii="Calibri" w:hAnsi="Calibri" w:eastAsia="Times New Roman" w:cs="Calibri"/>
                <w:color w:val="305496"/>
                <w:sz w:val="18"/>
                <w:szCs w:val="18"/>
              </w:rPr>
            </w:pPr>
            <w:r w:rsidRPr="00212701">
              <w:rPr>
                <w:rFonts w:ascii="Calibri" w:hAnsi="Calibri" w:eastAsia="Times New Roman" w:cs="Calibri"/>
                <w:color w:val="305496"/>
                <w:sz w:val="18"/>
                <w:szCs w:val="18"/>
              </w:rPr>
              <w:t>Transaction Data</w:t>
            </w:r>
          </w:p>
        </w:tc>
        <w:tc>
          <w:tcPr>
            <w:tcW w:w="729" w:type="pct"/>
            <w:tcBorders>
              <w:top w:val="nil"/>
              <w:left w:val="nil"/>
              <w:bottom w:val="nil"/>
              <w:right w:val="nil"/>
            </w:tcBorders>
            <w:shd w:val="clear" w:color="auto" w:fill="D9D9D9" w:themeFill="background1" w:themeFillShade="D9"/>
            <w:vAlign w:val="center"/>
            <w:hideMark/>
          </w:tcPr>
          <w:p w:rsidRPr="00212701" w:rsidR="00212701" w:rsidP="00212701" w:rsidRDefault="00212701" w14:paraId="225B325B" w14:textId="77777777">
            <w:pPr>
              <w:widowControl/>
              <w:jc w:val="center"/>
              <w:rPr>
                <w:rFonts w:ascii="Calibri" w:hAnsi="Calibri" w:eastAsia="Times New Roman" w:cs="Calibri"/>
                <w:color w:val="305496"/>
                <w:sz w:val="18"/>
                <w:szCs w:val="18"/>
              </w:rPr>
            </w:pPr>
            <w:r w:rsidRPr="00212701">
              <w:rPr>
                <w:rFonts w:ascii="Calibri" w:hAnsi="Calibri" w:eastAsia="Times New Roman" w:cs="Calibri"/>
                <w:color w:val="305496"/>
                <w:sz w:val="18"/>
                <w:szCs w:val="18"/>
              </w:rPr>
              <w:t> </w:t>
            </w:r>
          </w:p>
        </w:tc>
        <w:tc>
          <w:tcPr>
            <w:tcW w:w="868" w:type="pct"/>
            <w:tcBorders>
              <w:top w:val="nil"/>
              <w:left w:val="nil"/>
              <w:bottom w:val="nil"/>
              <w:right w:val="nil"/>
            </w:tcBorders>
            <w:shd w:val="clear" w:color="auto" w:fill="D9D9D9" w:themeFill="background1" w:themeFillShade="D9"/>
            <w:vAlign w:val="center"/>
            <w:hideMark/>
          </w:tcPr>
          <w:p w:rsidRPr="00212701" w:rsidR="00212701" w:rsidP="00212701" w:rsidRDefault="00212701" w14:paraId="1FA79CC9" w14:textId="77777777">
            <w:pPr>
              <w:widowControl/>
              <w:jc w:val="center"/>
              <w:rPr>
                <w:rFonts w:ascii="Calibri" w:hAnsi="Calibri" w:eastAsia="Times New Roman" w:cs="Calibri"/>
                <w:color w:val="305496"/>
                <w:sz w:val="18"/>
                <w:szCs w:val="18"/>
              </w:rPr>
            </w:pPr>
            <w:r w:rsidRPr="00212701">
              <w:rPr>
                <w:rFonts w:ascii="Calibri" w:hAnsi="Calibri" w:eastAsia="Times New Roman" w:cs="Calibri"/>
                <w:color w:val="305496"/>
                <w:sz w:val="18"/>
                <w:szCs w:val="18"/>
              </w:rPr>
              <w:t> </w:t>
            </w:r>
          </w:p>
        </w:tc>
        <w:tc>
          <w:tcPr>
            <w:tcW w:w="590" w:type="pct"/>
            <w:tcBorders>
              <w:top w:val="nil"/>
              <w:left w:val="nil"/>
              <w:bottom w:val="nil"/>
              <w:right w:val="nil"/>
            </w:tcBorders>
            <w:shd w:val="clear" w:color="auto" w:fill="D9D9D9" w:themeFill="background1" w:themeFillShade="D9"/>
            <w:vAlign w:val="center"/>
            <w:hideMark/>
          </w:tcPr>
          <w:p w:rsidRPr="00212701" w:rsidR="00212701" w:rsidP="00212701" w:rsidRDefault="00212701" w14:paraId="7C3688AF" w14:textId="77777777">
            <w:pPr>
              <w:widowControl/>
              <w:jc w:val="center"/>
              <w:rPr>
                <w:rFonts w:ascii="Calibri" w:hAnsi="Calibri" w:eastAsia="Times New Roman" w:cs="Calibri"/>
                <w:color w:val="305496"/>
                <w:sz w:val="18"/>
                <w:szCs w:val="18"/>
              </w:rPr>
            </w:pPr>
            <w:r w:rsidRPr="00212701">
              <w:rPr>
                <w:rFonts w:ascii="Calibri" w:hAnsi="Calibri" w:eastAsia="Times New Roman" w:cs="Calibri"/>
                <w:color w:val="305496"/>
                <w:sz w:val="18"/>
                <w:szCs w:val="18"/>
              </w:rPr>
              <w:t> </w:t>
            </w:r>
          </w:p>
        </w:tc>
        <w:tc>
          <w:tcPr>
            <w:tcW w:w="730" w:type="pct"/>
            <w:tcBorders>
              <w:top w:val="nil"/>
              <w:left w:val="nil"/>
              <w:bottom w:val="nil"/>
              <w:right w:val="nil"/>
            </w:tcBorders>
            <w:shd w:val="clear" w:color="auto" w:fill="D9D9D9" w:themeFill="background1" w:themeFillShade="D9"/>
            <w:vAlign w:val="center"/>
            <w:hideMark/>
          </w:tcPr>
          <w:p w:rsidRPr="00212701" w:rsidR="00212701" w:rsidP="00212701" w:rsidRDefault="00212701" w14:paraId="53268E38" w14:textId="77777777">
            <w:pPr>
              <w:widowControl/>
              <w:jc w:val="center"/>
              <w:rPr>
                <w:rFonts w:ascii="Calibri" w:hAnsi="Calibri" w:eastAsia="Times New Roman" w:cs="Calibri"/>
                <w:color w:val="305496"/>
                <w:sz w:val="18"/>
                <w:szCs w:val="18"/>
              </w:rPr>
            </w:pPr>
            <w:r w:rsidRPr="00212701">
              <w:rPr>
                <w:rFonts w:ascii="Calibri" w:hAnsi="Calibri" w:eastAsia="Times New Roman" w:cs="Calibri"/>
                <w:color w:val="305496"/>
                <w:sz w:val="18"/>
                <w:szCs w:val="18"/>
              </w:rPr>
              <w:t> </w:t>
            </w:r>
          </w:p>
        </w:tc>
        <w:tc>
          <w:tcPr>
            <w:tcW w:w="703" w:type="pct"/>
            <w:tcBorders>
              <w:top w:val="nil"/>
              <w:left w:val="nil"/>
              <w:bottom w:val="nil"/>
              <w:right w:val="nil"/>
            </w:tcBorders>
            <w:shd w:val="clear" w:color="auto" w:fill="D9D9D9" w:themeFill="background1" w:themeFillShade="D9"/>
            <w:vAlign w:val="center"/>
            <w:hideMark/>
          </w:tcPr>
          <w:p w:rsidRPr="00212701" w:rsidR="00212701" w:rsidP="00212701" w:rsidRDefault="00212701" w14:paraId="092AE2DF" w14:textId="77777777">
            <w:pPr>
              <w:widowControl/>
              <w:jc w:val="center"/>
              <w:rPr>
                <w:rFonts w:ascii="Calibri" w:hAnsi="Calibri" w:eastAsia="Times New Roman" w:cs="Calibri"/>
                <w:color w:val="305496"/>
                <w:sz w:val="18"/>
                <w:szCs w:val="18"/>
              </w:rPr>
            </w:pPr>
            <w:r w:rsidRPr="00212701">
              <w:rPr>
                <w:rFonts w:ascii="Calibri" w:hAnsi="Calibri" w:eastAsia="Times New Roman" w:cs="Calibri"/>
                <w:color w:val="305496"/>
                <w:sz w:val="18"/>
                <w:szCs w:val="18"/>
              </w:rPr>
              <w:t> </w:t>
            </w:r>
          </w:p>
        </w:tc>
        <w:tc>
          <w:tcPr>
            <w:tcW w:w="617" w:type="pct"/>
            <w:tcBorders>
              <w:top w:val="nil"/>
              <w:left w:val="nil"/>
              <w:bottom w:val="nil"/>
              <w:right w:val="nil"/>
            </w:tcBorders>
            <w:shd w:val="clear" w:color="auto" w:fill="D9D9D9" w:themeFill="background1" w:themeFillShade="D9"/>
            <w:vAlign w:val="center"/>
            <w:hideMark/>
          </w:tcPr>
          <w:p w:rsidRPr="00212701" w:rsidR="00212701" w:rsidP="00212701" w:rsidRDefault="00212701" w14:paraId="4D4E4766" w14:textId="77777777">
            <w:pPr>
              <w:widowControl/>
              <w:jc w:val="center"/>
              <w:rPr>
                <w:rFonts w:ascii="Calibri" w:hAnsi="Calibri" w:eastAsia="Times New Roman" w:cs="Calibri"/>
                <w:color w:val="305496"/>
                <w:sz w:val="18"/>
                <w:szCs w:val="18"/>
              </w:rPr>
            </w:pPr>
            <w:r w:rsidRPr="00212701">
              <w:rPr>
                <w:rFonts w:ascii="Calibri" w:hAnsi="Calibri" w:eastAsia="Times New Roman" w:cs="Calibri"/>
                <w:color w:val="305496"/>
                <w:sz w:val="18"/>
                <w:szCs w:val="18"/>
              </w:rPr>
              <w:t> </w:t>
            </w:r>
          </w:p>
        </w:tc>
      </w:tr>
      <w:tr w:rsidRPr="00212701" w:rsidR="00212701" w:rsidTr="0843BD1B" w14:paraId="6C16C30E" w14:textId="77777777">
        <w:trPr>
          <w:divId w:val="2019232475"/>
          <w:trHeight w:val="240"/>
        </w:trPr>
        <w:tc>
          <w:tcPr>
            <w:tcW w:w="764" w:type="pct"/>
            <w:tcBorders>
              <w:top w:val="nil"/>
              <w:left w:val="nil"/>
              <w:bottom w:val="nil"/>
              <w:right w:val="nil"/>
            </w:tcBorders>
            <w:shd w:val="clear" w:color="auto" w:fill="auto"/>
            <w:vAlign w:val="center"/>
            <w:hideMark/>
          </w:tcPr>
          <w:p w:rsidRPr="00212701" w:rsidR="00212701" w:rsidP="00212701" w:rsidRDefault="00212701" w14:paraId="16F28043" w14:textId="77777777">
            <w:pPr>
              <w:widowControl/>
              <w:rPr>
                <w:rFonts w:ascii="Calibri" w:hAnsi="Calibri" w:eastAsia="Times New Roman" w:cs="Calibri"/>
                <w:sz w:val="18"/>
                <w:szCs w:val="18"/>
              </w:rPr>
            </w:pPr>
            <w:r w:rsidRPr="00212701">
              <w:rPr>
                <w:rFonts w:ascii="Calibri" w:hAnsi="Calibri" w:eastAsia="Times New Roman" w:cs="Calibri"/>
                <w:sz w:val="18"/>
                <w:szCs w:val="18"/>
              </w:rPr>
              <w:t>Date of Sale</w:t>
            </w:r>
          </w:p>
        </w:tc>
        <w:tc>
          <w:tcPr>
            <w:tcW w:w="729" w:type="pct"/>
            <w:tcBorders>
              <w:top w:val="nil"/>
              <w:left w:val="nil"/>
              <w:bottom w:val="nil"/>
              <w:right w:val="nil"/>
            </w:tcBorders>
            <w:shd w:val="clear" w:color="auto" w:fill="auto"/>
            <w:vAlign w:val="center"/>
            <w:hideMark/>
          </w:tcPr>
          <w:p w:rsidRPr="00212701" w:rsidR="00212701" w:rsidP="00212701" w:rsidRDefault="00212701" w14:paraId="702F5664" w14:textId="77777777">
            <w:pPr>
              <w:widowControl/>
              <w:rPr>
                <w:rFonts w:ascii="Calibri" w:hAnsi="Calibri" w:eastAsia="Times New Roman" w:cs="Calibri"/>
                <w:sz w:val="18"/>
                <w:szCs w:val="18"/>
              </w:rPr>
            </w:pPr>
          </w:p>
        </w:tc>
        <w:tc>
          <w:tcPr>
            <w:tcW w:w="868" w:type="pct"/>
            <w:tcBorders>
              <w:top w:val="nil"/>
              <w:left w:val="nil"/>
              <w:bottom w:val="nil"/>
              <w:right w:val="nil"/>
            </w:tcBorders>
            <w:shd w:val="clear" w:color="auto" w:fill="auto"/>
            <w:vAlign w:val="center"/>
            <w:hideMark/>
          </w:tcPr>
          <w:p w:rsidRPr="00212701" w:rsidR="00212701" w:rsidP="00212701" w:rsidRDefault="00212701" w14:paraId="6312222D"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5/17/2022</w:t>
            </w:r>
          </w:p>
        </w:tc>
        <w:tc>
          <w:tcPr>
            <w:tcW w:w="590" w:type="pct"/>
            <w:tcBorders>
              <w:top w:val="nil"/>
              <w:left w:val="nil"/>
              <w:bottom w:val="nil"/>
              <w:right w:val="nil"/>
            </w:tcBorders>
            <w:shd w:val="clear" w:color="auto" w:fill="auto"/>
            <w:vAlign w:val="center"/>
            <w:hideMark/>
          </w:tcPr>
          <w:p w:rsidRPr="00212701" w:rsidR="00212701" w:rsidP="00212701" w:rsidRDefault="00212701" w14:paraId="49B60F42"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12/17/2021</w:t>
            </w:r>
          </w:p>
        </w:tc>
        <w:tc>
          <w:tcPr>
            <w:tcW w:w="730" w:type="pct"/>
            <w:tcBorders>
              <w:top w:val="nil"/>
              <w:left w:val="nil"/>
              <w:bottom w:val="nil"/>
              <w:right w:val="nil"/>
            </w:tcBorders>
            <w:shd w:val="clear" w:color="auto" w:fill="auto"/>
            <w:vAlign w:val="center"/>
            <w:hideMark/>
          </w:tcPr>
          <w:p w:rsidRPr="00212701" w:rsidR="00212701" w:rsidP="00212701" w:rsidRDefault="00212701" w14:paraId="68743AEE"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5/25/2020</w:t>
            </w:r>
          </w:p>
        </w:tc>
        <w:tc>
          <w:tcPr>
            <w:tcW w:w="703" w:type="pct"/>
            <w:tcBorders>
              <w:top w:val="nil"/>
              <w:left w:val="nil"/>
              <w:bottom w:val="nil"/>
              <w:right w:val="nil"/>
            </w:tcBorders>
            <w:shd w:val="clear" w:color="auto" w:fill="auto"/>
            <w:vAlign w:val="center"/>
            <w:hideMark/>
          </w:tcPr>
          <w:p w:rsidRPr="00212701" w:rsidR="00212701" w:rsidP="00212701" w:rsidRDefault="00212701" w14:paraId="4E05A223"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10/15/2020</w:t>
            </w:r>
          </w:p>
        </w:tc>
        <w:tc>
          <w:tcPr>
            <w:tcW w:w="617" w:type="pct"/>
            <w:tcBorders>
              <w:top w:val="nil"/>
              <w:left w:val="nil"/>
              <w:bottom w:val="nil"/>
              <w:right w:val="nil"/>
            </w:tcBorders>
            <w:shd w:val="clear" w:color="auto" w:fill="auto"/>
            <w:vAlign w:val="center"/>
            <w:hideMark/>
          </w:tcPr>
          <w:p w:rsidRPr="00212701" w:rsidR="00212701" w:rsidP="00212701" w:rsidRDefault="00212701" w14:paraId="492A0536"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5/26/2020</w:t>
            </w:r>
          </w:p>
        </w:tc>
      </w:tr>
      <w:tr w:rsidRPr="00212701" w:rsidR="00212701" w:rsidTr="0843BD1B" w14:paraId="1B2B76B3" w14:textId="77777777">
        <w:trPr>
          <w:divId w:val="2019232475"/>
          <w:trHeight w:val="240"/>
        </w:trPr>
        <w:tc>
          <w:tcPr>
            <w:tcW w:w="764" w:type="pct"/>
            <w:tcBorders>
              <w:top w:val="nil"/>
              <w:left w:val="nil"/>
              <w:bottom w:val="nil"/>
              <w:right w:val="nil"/>
            </w:tcBorders>
            <w:shd w:val="clear" w:color="auto" w:fill="auto"/>
            <w:vAlign w:val="center"/>
            <w:hideMark/>
          </w:tcPr>
          <w:p w:rsidRPr="00212701" w:rsidR="00212701" w:rsidP="00212701" w:rsidRDefault="00212701" w14:paraId="4045D324" w14:textId="77777777">
            <w:pPr>
              <w:widowControl/>
              <w:rPr>
                <w:rFonts w:ascii="Calibri" w:hAnsi="Calibri" w:eastAsia="Times New Roman" w:cs="Calibri"/>
                <w:sz w:val="18"/>
                <w:szCs w:val="18"/>
              </w:rPr>
            </w:pPr>
            <w:r w:rsidRPr="00212701">
              <w:rPr>
                <w:rFonts w:ascii="Calibri" w:hAnsi="Calibri" w:eastAsia="Times New Roman" w:cs="Calibri"/>
                <w:sz w:val="18"/>
                <w:szCs w:val="18"/>
              </w:rPr>
              <w:t>Sale Price</w:t>
            </w:r>
          </w:p>
        </w:tc>
        <w:tc>
          <w:tcPr>
            <w:tcW w:w="729" w:type="pct"/>
            <w:tcBorders>
              <w:top w:val="nil"/>
              <w:left w:val="nil"/>
              <w:bottom w:val="nil"/>
              <w:right w:val="nil"/>
            </w:tcBorders>
            <w:shd w:val="clear" w:color="auto" w:fill="auto"/>
            <w:vAlign w:val="center"/>
            <w:hideMark/>
          </w:tcPr>
          <w:p w:rsidRPr="00212701" w:rsidR="00212701" w:rsidP="00212701" w:rsidRDefault="00212701" w14:paraId="51C1EB03" w14:textId="77777777">
            <w:pPr>
              <w:widowControl/>
              <w:rPr>
                <w:rFonts w:ascii="Calibri" w:hAnsi="Calibri" w:eastAsia="Times New Roman" w:cs="Calibri"/>
                <w:sz w:val="18"/>
                <w:szCs w:val="18"/>
              </w:rPr>
            </w:pPr>
          </w:p>
        </w:tc>
        <w:tc>
          <w:tcPr>
            <w:tcW w:w="868" w:type="pct"/>
            <w:tcBorders>
              <w:top w:val="nil"/>
              <w:left w:val="nil"/>
              <w:bottom w:val="nil"/>
              <w:right w:val="nil"/>
            </w:tcBorders>
            <w:shd w:val="clear" w:color="auto" w:fill="auto"/>
            <w:vAlign w:val="center"/>
            <w:hideMark/>
          </w:tcPr>
          <w:p w:rsidRPr="00212701" w:rsidR="00212701" w:rsidP="00212701" w:rsidRDefault="00212701" w14:paraId="1761B140"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$2,275,000</w:t>
            </w:r>
          </w:p>
        </w:tc>
        <w:tc>
          <w:tcPr>
            <w:tcW w:w="590" w:type="pct"/>
            <w:tcBorders>
              <w:top w:val="nil"/>
              <w:left w:val="nil"/>
              <w:bottom w:val="nil"/>
              <w:right w:val="nil"/>
            </w:tcBorders>
            <w:shd w:val="clear" w:color="auto" w:fill="auto"/>
            <w:vAlign w:val="center"/>
            <w:hideMark/>
          </w:tcPr>
          <w:p w:rsidRPr="00212701" w:rsidR="00212701" w:rsidP="00212701" w:rsidRDefault="00212701" w14:paraId="19D9B1F4"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$1,845,000</w:t>
            </w:r>
          </w:p>
        </w:tc>
        <w:tc>
          <w:tcPr>
            <w:tcW w:w="730" w:type="pct"/>
            <w:tcBorders>
              <w:top w:val="nil"/>
              <w:left w:val="nil"/>
              <w:bottom w:val="nil"/>
              <w:right w:val="nil"/>
            </w:tcBorders>
            <w:shd w:val="clear" w:color="auto" w:fill="auto"/>
            <w:vAlign w:val="center"/>
            <w:hideMark/>
          </w:tcPr>
          <w:p w:rsidRPr="00212701" w:rsidR="00212701" w:rsidP="00212701" w:rsidRDefault="00212701" w14:paraId="4F8C9EFA"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$1,575,000</w:t>
            </w:r>
          </w:p>
        </w:tc>
        <w:tc>
          <w:tcPr>
            <w:tcW w:w="703" w:type="pct"/>
            <w:tcBorders>
              <w:top w:val="nil"/>
              <w:left w:val="nil"/>
              <w:bottom w:val="nil"/>
              <w:right w:val="nil"/>
            </w:tcBorders>
            <w:shd w:val="clear" w:color="auto" w:fill="auto"/>
            <w:vAlign w:val="center"/>
            <w:hideMark/>
          </w:tcPr>
          <w:p w:rsidRPr="00212701" w:rsidR="00212701" w:rsidP="00212701" w:rsidRDefault="00212701" w14:paraId="60BBC5A5"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$1,725,000</w:t>
            </w:r>
          </w:p>
        </w:tc>
        <w:tc>
          <w:tcPr>
            <w:tcW w:w="617" w:type="pct"/>
            <w:tcBorders>
              <w:top w:val="nil"/>
              <w:left w:val="nil"/>
              <w:bottom w:val="nil"/>
              <w:right w:val="nil"/>
            </w:tcBorders>
            <w:shd w:val="clear" w:color="auto" w:fill="auto"/>
            <w:vAlign w:val="center"/>
            <w:hideMark/>
          </w:tcPr>
          <w:p w:rsidRPr="00212701" w:rsidR="00212701" w:rsidP="00212701" w:rsidRDefault="00212701" w14:paraId="1E9A2934"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$1,775,000</w:t>
            </w:r>
          </w:p>
        </w:tc>
      </w:tr>
      <w:tr w:rsidRPr="00212701" w:rsidR="00212701" w:rsidTr="0843BD1B" w14:paraId="63DF6D49" w14:textId="77777777">
        <w:trPr>
          <w:divId w:val="2019232475"/>
          <w:trHeight w:val="240"/>
        </w:trPr>
        <w:tc>
          <w:tcPr>
            <w:tcW w:w="764" w:type="pct"/>
            <w:tcBorders>
              <w:top w:val="nil"/>
              <w:left w:val="nil"/>
              <w:bottom w:val="nil"/>
              <w:right w:val="nil"/>
            </w:tcBorders>
            <w:shd w:val="clear" w:color="auto" w:fill="auto"/>
            <w:vAlign w:val="center"/>
            <w:hideMark/>
          </w:tcPr>
          <w:p w:rsidRPr="00212701" w:rsidR="00212701" w:rsidP="00212701" w:rsidRDefault="00212701" w14:paraId="6D757D74" w14:textId="77777777">
            <w:pPr>
              <w:widowControl/>
              <w:rPr>
                <w:rFonts w:ascii="Calibri" w:hAnsi="Calibri" w:eastAsia="Times New Roman" w:cs="Calibri"/>
                <w:sz w:val="18"/>
                <w:szCs w:val="18"/>
              </w:rPr>
            </w:pPr>
            <w:r w:rsidRPr="00212701">
              <w:rPr>
                <w:rFonts w:ascii="Calibri" w:hAnsi="Calibri" w:eastAsia="Times New Roman" w:cs="Calibri"/>
                <w:sz w:val="18"/>
                <w:szCs w:val="18"/>
              </w:rPr>
              <w:t>Price/SF</w:t>
            </w:r>
          </w:p>
        </w:tc>
        <w:tc>
          <w:tcPr>
            <w:tcW w:w="729" w:type="pct"/>
            <w:tcBorders>
              <w:top w:val="nil"/>
              <w:left w:val="nil"/>
              <w:bottom w:val="nil"/>
              <w:right w:val="nil"/>
            </w:tcBorders>
            <w:shd w:val="clear" w:color="auto" w:fill="auto"/>
            <w:vAlign w:val="center"/>
            <w:hideMark/>
          </w:tcPr>
          <w:p w:rsidRPr="00212701" w:rsidR="00212701" w:rsidP="00212701" w:rsidRDefault="00212701" w14:paraId="4F5AAF78" w14:textId="77777777">
            <w:pPr>
              <w:widowControl/>
              <w:rPr>
                <w:rFonts w:ascii="Calibri" w:hAnsi="Calibri" w:eastAsia="Times New Roman" w:cs="Calibri"/>
                <w:sz w:val="18"/>
                <w:szCs w:val="18"/>
              </w:rPr>
            </w:pPr>
          </w:p>
        </w:tc>
        <w:tc>
          <w:tcPr>
            <w:tcW w:w="868" w:type="pct"/>
            <w:tcBorders>
              <w:top w:val="nil"/>
              <w:left w:val="nil"/>
              <w:bottom w:val="nil"/>
              <w:right w:val="nil"/>
            </w:tcBorders>
            <w:shd w:val="clear" w:color="auto" w:fill="auto"/>
            <w:vAlign w:val="center"/>
            <w:hideMark/>
          </w:tcPr>
          <w:p w:rsidRPr="00212701" w:rsidR="00212701" w:rsidP="00212701" w:rsidRDefault="00212701" w14:paraId="650A70D3"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$115.99</w:t>
            </w:r>
          </w:p>
        </w:tc>
        <w:tc>
          <w:tcPr>
            <w:tcW w:w="590" w:type="pct"/>
            <w:tcBorders>
              <w:top w:val="nil"/>
              <w:left w:val="nil"/>
              <w:bottom w:val="nil"/>
              <w:right w:val="nil"/>
            </w:tcBorders>
            <w:shd w:val="clear" w:color="auto" w:fill="auto"/>
            <w:vAlign w:val="center"/>
            <w:hideMark/>
          </w:tcPr>
          <w:p w:rsidRPr="00212701" w:rsidR="00212701" w:rsidP="00212701" w:rsidRDefault="00212701" w14:paraId="5C972D83"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$143.69</w:t>
            </w:r>
          </w:p>
        </w:tc>
        <w:tc>
          <w:tcPr>
            <w:tcW w:w="730" w:type="pct"/>
            <w:tcBorders>
              <w:top w:val="nil"/>
              <w:left w:val="nil"/>
              <w:bottom w:val="nil"/>
              <w:right w:val="nil"/>
            </w:tcBorders>
            <w:shd w:val="clear" w:color="auto" w:fill="auto"/>
            <w:vAlign w:val="center"/>
            <w:hideMark/>
          </w:tcPr>
          <w:p w:rsidRPr="00212701" w:rsidR="00212701" w:rsidP="00212701" w:rsidRDefault="00212701" w14:paraId="2EB9D2C8"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$103.62</w:t>
            </w:r>
          </w:p>
        </w:tc>
        <w:tc>
          <w:tcPr>
            <w:tcW w:w="703" w:type="pct"/>
            <w:tcBorders>
              <w:top w:val="nil"/>
              <w:left w:val="nil"/>
              <w:bottom w:val="nil"/>
              <w:right w:val="nil"/>
            </w:tcBorders>
            <w:shd w:val="clear" w:color="auto" w:fill="auto"/>
            <w:vAlign w:val="center"/>
            <w:hideMark/>
          </w:tcPr>
          <w:p w:rsidRPr="00212701" w:rsidR="00212701" w:rsidP="00212701" w:rsidRDefault="00212701" w14:paraId="29D8147B"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$134.01</w:t>
            </w:r>
          </w:p>
        </w:tc>
        <w:tc>
          <w:tcPr>
            <w:tcW w:w="617" w:type="pct"/>
            <w:tcBorders>
              <w:top w:val="nil"/>
              <w:left w:val="nil"/>
              <w:bottom w:val="nil"/>
              <w:right w:val="nil"/>
            </w:tcBorders>
            <w:shd w:val="clear" w:color="auto" w:fill="auto"/>
            <w:vAlign w:val="center"/>
            <w:hideMark/>
          </w:tcPr>
          <w:p w:rsidRPr="00212701" w:rsidR="00212701" w:rsidP="00212701" w:rsidRDefault="00212701" w14:paraId="619673A5"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$123.26</w:t>
            </w:r>
          </w:p>
        </w:tc>
      </w:tr>
      <w:tr w:rsidRPr="00212701" w:rsidR="00212701" w:rsidTr="0843BD1B" w14:paraId="7B455444" w14:textId="77777777">
        <w:trPr>
          <w:divId w:val="2019232475"/>
          <w:trHeight w:val="480"/>
        </w:trPr>
        <w:tc>
          <w:tcPr>
            <w:tcW w:w="764" w:type="pct"/>
            <w:tcBorders>
              <w:top w:val="nil"/>
              <w:left w:val="nil"/>
              <w:bottom w:val="nil"/>
              <w:right w:val="nil"/>
            </w:tcBorders>
            <w:shd w:val="clear" w:color="auto" w:fill="auto"/>
            <w:vAlign w:val="center"/>
            <w:hideMark/>
          </w:tcPr>
          <w:p w:rsidRPr="00212701" w:rsidR="00212701" w:rsidP="00212701" w:rsidRDefault="00212701" w14:paraId="0D707C63" w14:textId="77777777">
            <w:pPr>
              <w:widowControl/>
              <w:rPr>
                <w:rFonts w:ascii="Calibri" w:hAnsi="Calibri" w:eastAsia="Times New Roman" w:cs="Calibri"/>
                <w:sz w:val="18"/>
                <w:szCs w:val="18"/>
              </w:rPr>
            </w:pPr>
            <w:r w:rsidRPr="00212701">
              <w:rPr>
                <w:rFonts w:ascii="Calibri" w:hAnsi="Calibri" w:eastAsia="Times New Roman" w:cs="Calibri"/>
                <w:sz w:val="18"/>
                <w:szCs w:val="18"/>
              </w:rPr>
              <w:t>Grantor</w:t>
            </w:r>
          </w:p>
        </w:tc>
        <w:tc>
          <w:tcPr>
            <w:tcW w:w="729" w:type="pct"/>
            <w:tcBorders>
              <w:top w:val="nil"/>
              <w:left w:val="nil"/>
              <w:bottom w:val="nil"/>
              <w:right w:val="nil"/>
            </w:tcBorders>
            <w:shd w:val="clear" w:color="auto" w:fill="auto"/>
            <w:vAlign w:val="center"/>
            <w:hideMark/>
          </w:tcPr>
          <w:p w:rsidRPr="00212701" w:rsidR="00212701" w:rsidP="00212701" w:rsidRDefault="00212701" w14:paraId="2F60A6E6" w14:textId="77777777">
            <w:pPr>
              <w:widowControl/>
              <w:rPr>
                <w:rFonts w:ascii="Calibri" w:hAnsi="Calibri" w:eastAsia="Times New Roman" w:cs="Calibri"/>
                <w:sz w:val="18"/>
                <w:szCs w:val="18"/>
              </w:rPr>
            </w:pPr>
          </w:p>
        </w:tc>
        <w:tc>
          <w:tcPr>
            <w:tcW w:w="868" w:type="pct"/>
            <w:tcBorders>
              <w:top w:val="nil"/>
              <w:left w:val="nil"/>
              <w:bottom w:val="nil"/>
              <w:right w:val="nil"/>
            </w:tcBorders>
            <w:shd w:val="clear" w:color="auto" w:fill="auto"/>
            <w:vAlign w:val="center"/>
            <w:hideMark/>
          </w:tcPr>
          <w:p w:rsidRPr="00212701" w:rsidR="00212701" w:rsidP="00212701" w:rsidRDefault="00212701" w14:paraId="29EFA397"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MSE Center LLC</w:t>
            </w:r>
          </w:p>
        </w:tc>
        <w:tc>
          <w:tcPr>
            <w:tcW w:w="590" w:type="pct"/>
            <w:tcBorders>
              <w:top w:val="nil"/>
              <w:left w:val="nil"/>
              <w:bottom w:val="nil"/>
              <w:right w:val="nil"/>
            </w:tcBorders>
            <w:shd w:val="clear" w:color="auto" w:fill="auto"/>
            <w:vAlign w:val="center"/>
            <w:hideMark/>
          </w:tcPr>
          <w:p w:rsidRPr="00212701" w:rsidR="00212701" w:rsidP="00212701" w:rsidRDefault="00212701" w14:paraId="6963B01E"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Match Properties, LLC</w:t>
            </w:r>
          </w:p>
        </w:tc>
        <w:tc>
          <w:tcPr>
            <w:tcW w:w="730" w:type="pct"/>
            <w:tcBorders>
              <w:top w:val="nil"/>
              <w:left w:val="nil"/>
              <w:bottom w:val="nil"/>
              <w:right w:val="nil"/>
            </w:tcBorders>
            <w:shd w:val="clear" w:color="auto" w:fill="auto"/>
            <w:vAlign w:val="center"/>
            <w:hideMark/>
          </w:tcPr>
          <w:p w:rsidRPr="00212701" w:rsidR="00212701" w:rsidP="00212701" w:rsidRDefault="00212701" w14:paraId="30686E0E"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D&amp;G Realty, LLC</w:t>
            </w:r>
          </w:p>
        </w:tc>
        <w:tc>
          <w:tcPr>
            <w:tcW w:w="703" w:type="pct"/>
            <w:tcBorders>
              <w:top w:val="nil"/>
              <w:left w:val="nil"/>
              <w:bottom w:val="nil"/>
              <w:right w:val="nil"/>
            </w:tcBorders>
            <w:shd w:val="clear" w:color="auto" w:fill="auto"/>
            <w:vAlign w:val="center"/>
            <w:hideMark/>
          </w:tcPr>
          <w:p w:rsidRPr="00212701" w:rsidR="00212701" w:rsidP="00212701" w:rsidRDefault="00212701" w14:paraId="3152CBEE"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OHR Properties, LLC</w:t>
            </w:r>
          </w:p>
        </w:tc>
        <w:tc>
          <w:tcPr>
            <w:tcW w:w="617" w:type="pct"/>
            <w:tcBorders>
              <w:top w:val="nil"/>
              <w:left w:val="nil"/>
              <w:bottom w:val="nil"/>
              <w:right w:val="nil"/>
            </w:tcBorders>
            <w:shd w:val="clear" w:color="auto" w:fill="auto"/>
            <w:vAlign w:val="center"/>
            <w:hideMark/>
          </w:tcPr>
          <w:p w:rsidRPr="00212701" w:rsidR="00212701" w:rsidP="00212701" w:rsidRDefault="00212701" w14:paraId="50662FD1"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Pierson Enterprises, LLC</w:t>
            </w:r>
          </w:p>
        </w:tc>
      </w:tr>
      <w:tr w:rsidRPr="00212701" w:rsidR="00212701" w:rsidTr="0843BD1B" w14:paraId="3E3D0DC4" w14:textId="77777777">
        <w:trPr>
          <w:divId w:val="2019232475"/>
          <w:trHeight w:val="480"/>
        </w:trPr>
        <w:tc>
          <w:tcPr>
            <w:tcW w:w="764" w:type="pct"/>
            <w:tcBorders>
              <w:top w:val="nil"/>
              <w:left w:val="nil"/>
              <w:bottom w:val="nil"/>
              <w:right w:val="nil"/>
            </w:tcBorders>
            <w:shd w:val="clear" w:color="auto" w:fill="auto"/>
            <w:vAlign w:val="center"/>
            <w:hideMark/>
          </w:tcPr>
          <w:p w:rsidRPr="00212701" w:rsidR="00212701" w:rsidP="00212701" w:rsidRDefault="00212701" w14:paraId="2DBEB1C3" w14:textId="77777777">
            <w:pPr>
              <w:widowControl/>
              <w:rPr>
                <w:rFonts w:ascii="Calibri" w:hAnsi="Calibri" w:eastAsia="Times New Roman" w:cs="Calibri"/>
                <w:sz w:val="18"/>
                <w:szCs w:val="18"/>
              </w:rPr>
            </w:pPr>
            <w:r w:rsidRPr="00212701">
              <w:rPr>
                <w:rFonts w:ascii="Calibri" w:hAnsi="Calibri" w:eastAsia="Times New Roman" w:cs="Calibri"/>
                <w:sz w:val="18"/>
                <w:szCs w:val="18"/>
              </w:rPr>
              <w:t>Grantee</w:t>
            </w:r>
          </w:p>
        </w:tc>
        <w:tc>
          <w:tcPr>
            <w:tcW w:w="729" w:type="pct"/>
            <w:tcBorders>
              <w:top w:val="nil"/>
              <w:left w:val="nil"/>
              <w:bottom w:val="nil"/>
              <w:right w:val="nil"/>
            </w:tcBorders>
            <w:shd w:val="clear" w:color="auto" w:fill="auto"/>
            <w:vAlign w:val="center"/>
            <w:hideMark/>
          </w:tcPr>
          <w:p w:rsidRPr="00212701" w:rsidR="00212701" w:rsidP="00212701" w:rsidRDefault="00212701" w14:paraId="07B63F77" w14:textId="77777777">
            <w:pPr>
              <w:widowControl/>
              <w:rPr>
                <w:rFonts w:ascii="Calibri" w:hAnsi="Calibri" w:eastAsia="Times New Roman" w:cs="Calibri"/>
                <w:sz w:val="18"/>
                <w:szCs w:val="18"/>
              </w:rPr>
            </w:pPr>
          </w:p>
        </w:tc>
        <w:tc>
          <w:tcPr>
            <w:tcW w:w="868" w:type="pct"/>
            <w:tcBorders>
              <w:top w:val="nil"/>
              <w:left w:val="nil"/>
              <w:bottom w:val="nil"/>
              <w:right w:val="nil"/>
            </w:tcBorders>
            <w:shd w:val="clear" w:color="auto" w:fill="auto"/>
            <w:vAlign w:val="center"/>
            <w:hideMark/>
          </w:tcPr>
          <w:p w:rsidRPr="00212701" w:rsidR="00212701" w:rsidP="00212701" w:rsidRDefault="00212701" w14:paraId="75AD5F7D"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Sand Fiddlers Partners, LLC</w:t>
            </w:r>
          </w:p>
        </w:tc>
        <w:tc>
          <w:tcPr>
            <w:tcW w:w="590" w:type="pct"/>
            <w:tcBorders>
              <w:top w:val="nil"/>
              <w:left w:val="nil"/>
              <w:bottom w:val="nil"/>
              <w:right w:val="nil"/>
            </w:tcBorders>
            <w:shd w:val="clear" w:color="auto" w:fill="auto"/>
            <w:vAlign w:val="center"/>
            <w:hideMark/>
          </w:tcPr>
          <w:p w:rsidRPr="00212701" w:rsidR="00212701" w:rsidP="00212701" w:rsidRDefault="00212701" w14:paraId="17354582" w14:textId="77777777">
            <w:pPr>
              <w:widowControl/>
              <w:jc w:val="center"/>
              <w:rPr>
                <w:rFonts w:ascii="Calibri" w:hAnsi="Calibri" w:eastAsia="Times New Roman" w:cs="Calibri"/>
                <w:color w:val="000000"/>
                <w:sz w:val="18"/>
                <w:szCs w:val="18"/>
              </w:rPr>
            </w:pPr>
            <w:proofErr w:type="spellStart"/>
            <w:r w:rsidRPr="00212701">
              <w:rPr>
                <w:rFonts w:ascii="Calibri" w:hAnsi="Calibri" w:eastAsia="Times New Roman" w:cs="Calibri"/>
                <w:color w:val="000000"/>
                <w:sz w:val="18"/>
                <w:szCs w:val="18"/>
              </w:rPr>
              <w:t>Wilkat</w:t>
            </w:r>
            <w:proofErr w:type="spellEnd"/>
            <w:r w:rsidRPr="00212701">
              <w:rPr>
                <w:rFonts w:ascii="Calibri" w:hAnsi="Calibri" w:eastAsia="Times New Roman" w:cs="Calibri"/>
                <w:color w:val="000000"/>
                <w:sz w:val="18"/>
                <w:szCs w:val="18"/>
              </w:rPr>
              <w:t>, LLC</w:t>
            </w:r>
          </w:p>
        </w:tc>
        <w:tc>
          <w:tcPr>
            <w:tcW w:w="730" w:type="pct"/>
            <w:tcBorders>
              <w:top w:val="nil"/>
              <w:left w:val="nil"/>
              <w:bottom w:val="nil"/>
              <w:right w:val="nil"/>
            </w:tcBorders>
            <w:shd w:val="clear" w:color="auto" w:fill="auto"/>
            <w:vAlign w:val="center"/>
            <w:hideMark/>
          </w:tcPr>
          <w:p w:rsidRPr="00212701" w:rsidR="00212701" w:rsidP="00212701" w:rsidRDefault="00212701" w14:paraId="71B852E2"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138 Cedar Pointe, LLC</w:t>
            </w:r>
          </w:p>
        </w:tc>
        <w:tc>
          <w:tcPr>
            <w:tcW w:w="703" w:type="pct"/>
            <w:tcBorders>
              <w:top w:val="nil"/>
              <w:left w:val="nil"/>
              <w:bottom w:val="nil"/>
              <w:right w:val="nil"/>
            </w:tcBorders>
            <w:shd w:val="clear" w:color="auto" w:fill="auto"/>
            <w:vAlign w:val="center"/>
            <w:hideMark/>
          </w:tcPr>
          <w:p w:rsidRPr="00212701" w:rsidR="00212701" w:rsidP="00212701" w:rsidRDefault="00212701" w14:paraId="47508CF4"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Hop Holdings, LLC</w:t>
            </w:r>
          </w:p>
        </w:tc>
        <w:tc>
          <w:tcPr>
            <w:tcW w:w="617" w:type="pct"/>
            <w:tcBorders>
              <w:top w:val="nil"/>
              <w:left w:val="nil"/>
              <w:bottom w:val="nil"/>
              <w:right w:val="nil"/>
            </w:tcBorders>
            <w:shd w:val="clear" w:color="auto" w:fill="auto"/>
            <w:vAlign w:val="center"/>
            <w:hideMark/>
          </w:tcPr>
          <w:p w:rsidRPr="00212701" w:rsidR="00212701" w:rsidP="00212701" w:rsidRDefault="00212701" w14:paraId="783C595C" w14:textId="77777777">
            <w:pPr>
              <w:widowControl/>
              <w:jc w:val="center"/>
              <w:rPr>
                <w:rFonts w:ascii="Calibri" w:hAnsi="Calibri" w:eastAsia="Times New Roman" w:cs="Calibri"/>
                <w:color w:val="000000"/>
                <w:sz w:val="18"/>
                <w:szCs w:val="18"/>
              </w:rPr>
            </w:pPr>
            <w:proofErr w:type="spellStart"/>
            <w:r w:rsidRPr="00212701">
              <w:rPr>
                <w:rFonts w:ascii="Calibri" w:hAnsi="Calibri" w:eastAsia="Times New Roman" w:cs="Calibri"/>
                <w:color w:val="000000"/>
                <w:sz w:val="18"/>
                <w:szCs w:val="18"/>
              </w:rPr>
              <w:t>Oakway</w:t>
            </w:r>
            <w:proofErr w:type="spellEnd"/>
            <w:r w:rsidRPr="00212701">
              <w:rPr>
                <w:rFonts w:ascii="Calibri" w:hAnsi="Calibri" w:eastAsia="Times New Roman" w:cs="Calibri"/>
                <w:color w:val="000000"/>
                <w:sz w:val="18"/>
                <w:szCs w:val="18"/>
              </w:rPr>
              <w:t xml:space="preserve"> Properties, LLC</w:t>
            </w:r>
          </w:p>
        </w:tc>
      </w:tr>
      <w:tr w:rsidRPr="00212701" w:rsidR="00212701" w:rsidTr="0843BD1B" w14:paraId="3E80B1A8" w14:textId="77777777">
        <w:trPr>
          <w:divId w:val="2019232475"/>
          <w:trHeight w:val="240"/>
        </w:trPr>
        <w:tc>
          <w:tcPr>
            <w:tcW w:w="764" w:type="pct"/>
            <w:tcBorders>
              <w:top w:val="nil"/>
              <w:left w:val="nil"/>
              <w:bottom w:val="nil"/>
              <w:right w:val="nil"/>
            </w:tcBorders>
            <w:shd w:val="clear" w:color="auto" w:fill="auto"/>
            <w:vAlign w:val="center"/>
            <w:hideMark/>
          </w:tcPr>
          <w:p w:rsidRPr="00212701" w:rsidR="00212701" w:rsidP="00212701" w:rsidRDefault="00212701" w14:paraId="4745EF0B" w14:textId="77777777">
            <w:pPr>
              <w:widowControl/>
              <w:rPr>
                <w:rFonts w:ascii="Calibri" w:hAnsi="Calibri" w:eastAsia="Times New Roman" w:cs="Calibri"/>
                <w:sz w:val="18"/>
                <w:szCs w:val="18"/>
              </w:rPr>
            </w:pPr>
            <w:r w:rsidRPr="00212701">
              <w:rPr>
                <w:rFonts w:ascii="Calibri" w:hAnsi="Calibri" w:eastAsia="Times New Roman" w:cs="Calibri"/>
                <w:sz w:val="18"/>
                <w:szCs w:val="18"/>
              </w:rPr>
              <w:t>Property Rights</w:t>
            </w:r>
          </w:p>
        </w:tc>
        <w:tc>
          <w:tcPr>
            <w:tcW w:w="729" w:type="pct"/>
            <w:tcBorders>
              <w:top w:val="nil"/>
              <w:left w:val="nil"/>
              <w:bottom w:val="nil"/>
              <w:right w:val="nil"/>
            </w:tcBorders>
            <w:shd w:val="clear" w:color="auto" w:fill="auto"/>
            <w:vAlign w:val="center"/>
            <w:hideMark/>
          </w:tcPr>
          <w:p w:rsidRPr="00212701" w:rsidR="00212701" w:rsidP="00212701" w:rsidRDefault="00212701" w14:paraId="60F066D7" w14:textId="77777777">
            <w:pPr>
              <w:widowControl/>
              <w:rPr>
                <w:rFonts w:ascii="Calibri" w:hAnsi="Calibri" w:eastAsia="Times New Roman" w:cs="Calibri"/>
                <w:sz w:val="18"/>
                <w:szCs w:val="18"/>
              </w:rPr>
            </w:pPr>
          </w:p>
        </w:tc>
        <w:tc>
          <w:tcPr>
            <w:tcW w:w="868" w:type="pct"/>
            <w:tcBorders>
              <w:top w:val="nil"/>
              <w:left w:val="nil"/>
              <w:bottom w:val="nil"/>
              <w:right w:val="nil"/>
            </w:tcBorders>
            <w:shd w:val="clear" w:color="auto" w:fill="auto"/>
            <w:vAlign w:val="center"/>
            <w:hideMark/>
          </w:tcPr>
          <w:p w:rsidRPr="00212701" w:rsidR="00212701" w:rsidP="00212701" w:rsidRDefault="00212701" w14:paraId="01A62AE3"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Leased Fee</w:t>
            </w:r>
          </w:p>
        </w:tc>
        <w:tc>
          <w:tcPr>
            <w:tcW w:w="590" w:type="pct"/>
            <w:tcBorders>
              <w:top w:val="nil"/>
              <w:left w:val="nil"/>
              <w:bottom w:val="nil"/>
              <w:right w:val="nil"/>
            </w:tcBorders>
            <w:shd w:val="clear" w:color="auto" w:fill="auto"/>
            <w:vAlign w:val="center"/>
            <w:hideMark/>
          </w:tcPr>
          <w:p w:rsidRPr="00212701" w:rsidR="00212701" w:rsidP="00212701" w:rsidRDefault="00212701" w14:paraId="5EC805B4"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Fee Simple</w:t>
            </w:r>
          </w:p>
        </w:tc>
        <w:tc>
          <w:tcPr>
            <w:tcW w:w="730" w:type="pct"/>
            <w:tcBorders>
              <w:top w:val="nil"/>
              <w:left w:val="nil"/>
              <w:bottom w:val="nil"/>
              <w:right w:val="nil"/>
            </w:tcBorders>
            <w:shd w:val="clear" w:color="auto" w:fill="auto"/>
            <w:vAlign w:val="center"/>
            <w:hideMark/>
          </w:tcPr>
          <w:p w:rsidRPr="00212701" w:rsidR="00212701" w:rsidP="00212701" w:rsidRDefault="00212701" w14:paraId="3A8FAFEC"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Fee Simple</w:t>
            </w:r>
          </w:p>
        </w:tc>
        <w:tc>
          <w:tcPr>
            <w:tcW w:w="703" w:type="pct"/>
            <w:tcBorders>
              <w:top w:val="nil"/>
              <w:left w:val="nil"/>
              <w:bottom w:val="nil"/>
              <w:right w:val="nil"/>
            </w:tcBorders>
            <w:shd w:val="clear" w:color="auto" w:fill="auto"/>
            <w:vAlign w:val="center"/>
            <w:hideMark/>
          </w:tcPr>
          <w:p w:rsidRPr="00212701" w:rsidR="00212701" w:rsidP="00212701" w:rsidRDefault="00212701" w14:paraId="355CB465"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Fee Simple</w:t>
            </w:r>
          </w:p>
        </w:tc>
        <w:tc>
          <w:tcPr>
            <w:tcW w:w="617" w:type="pct"/>
            <w:tcBorders>
              <w:top w:val="nil"/>
              <w:left w:val="nil"/>
              <w:bottom w:val="nil"/>
              <w:right w:val="nil"/>
            </w:tcBorders>
            <w:shd w:val="clear" w:color="auto" w:fill="auto"/>
            <w:vAlign w:val="center"/>
            <w:hideMark/>
          </w:tcPr>
          <w:p w:rsidRPr="00212701" w:rsidR="00212701" w:rsidP="00212701" w:rsidRDefault="00212701" w14:paraId="4081615B"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Leased Fee</w:t>
            </w:r>
          </w:p>
        </w:tc>
      </w:tr>
      <w:tr w:rsidRPr="00212701" w:rsidR="00212701" w:rsidTr="0843BD1B" w14:paraId="5CE5004F" w14:textId="77777777">
        <w:trPr>
          <w:divId w:val="2019232475"/>
          <w:trHeight w:val="240"/>
        </w:trPr>
        <w:tc>
          <w:tcPr>
            <w:tcW w:w="764" w:type="pct"/>
            <w:tcBorders>
              <w:top w:val="nil"/>
              <w:left w:val="nil"/>
              <w:bottom w:val="nil"/>
              <w:right w:val="nil"/>
            </w:tcBorders>
            <w:shd w:val="clear" w:color="auto" w:fill="auto"/>
            <w:vAlign w:val="center"/>
            <w:hideMark/>
          </w:tcPr>
          <w:p w:rsidRPr="00212701" w:rsidR="00212701" w:rsidP="00212701" w:rsidRDefault="00212701" w14:paraId="6A2C4C73" w14:textId="77777777">
            <w:pPr>
              <w:widowControl/>
              <w:rPr>
                <w:rFonts w:ascii="Calibri" w:hAnsi="Calibri" w:eastAsia="Times New Roman" w:cs="Calibri"/>
                <w:sz w:val="18"/>
                <w:szCs w:val="18"/>
              </w:rPr>
            </w:pPr>
            <w:r w:rsidRPr="00212701">
              <w:rPr>
                <w:rFonts w:ascii="Calibri" w:hAnsi="Calibri" w:eastAsia="Times New Roman" w:cs="Calibri"/>
                <w:sz w:val="18"/>
                <w:szCs w:val="18"/>
              </w:rPr>
              <w:t>Occupancy ATOS</w:t>
            </w:r>
          </w:p>
        </w:tc>
        <w:tc>
          <w:tcPr>
            <w:tcW w:w="729" w:type="pct"/>
            <w:tcBorders>
              <w:top w:val="nil"/>
              <w:left w:val="nil"/>
              <w:bottom w:val="nil"/>
              <w:right w:val="nil"/>
            </w:tcBorders>
            <w:shd w:val="clear" w:color="auto" w:fill="auto"/>
            <w:vAlign w:val="center"/>
            <w:hideMark/>
          </w:tcPr>
          <w:p w:rsidRPr="00212701" w:rsidR="00212701" w:rsidP="00212701" w:rsidRDefault="00212701" w14:paraId="407DD07D" w14:textId="77777777">
            <w:pPr>
              <w:widowControl/>
              <w:rPr>
                <w:rFonts w:ascii="Calibri" w:hAnsi="Calibri" w:eastAsia="Times New Roman" w:cs="Calibri"/>
                <w:sz w:val="18"/>
                <w:szCs w:val="18"/>
              </w:rPr>
            </w:pPr>
          </w:p>
        </w:tc>
        <w:tc>
          <w:tcPr>
            <w:tcW w:w="868" w:type="pct"/>
            <w:tcBorders>
              <w:top w:val="nil"/>
              <w:left w:val="nil"/>
              <w:bottom w:val="nil"/>
              <w:right w:val="nil"/>
            </w:tcBorders>
            <w:shd w:val="clear" w:color="auto" w:fill="auto"/>
            <w:vAlign w:val="center"/>
            <w:hideMark/>
          </w:tcPr>
          <w:p w:rsidRPr="00212701" w:rsidR="00212701" w:rsidP="00212701" w:rsidRDefault="00212701" w14:paraId="35B416CA"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50%</w:t>
            </w:r>
          </w:p>
        </w:tc>
        <w:tc>
          <w:tcPr>
            <w:tcW w:w="590" w:type="pct"/>
            <w:tcBorders>
              <w:top w:val="nil"/>
              <w:left w:val="nil"/>
              <w:bottom w:val="nil"/>
              <w:right w:val="nil"/>
            </w:tcBorders>
            <w:shd w:val="clear" w:color="auto" w:fill="auto"/>
            <w:vAlign w:val="center"/>
            <w:hideMark/>
          </w:tcPr>
          <w:p w:rsidRPr="00212701" w:rsidR="00212701" w:rsidP="00212701" w:rsidRDefault="00212701" w14:paraId="58DB12E1"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Vacant</w:t>
            </w:r>
          </w:p>
        </w:tc>
        <w:tc>
          <w:tcPr>
            <w:tcW w:w="730" w:type="pct"/>
            <w:tcBorders>
              <w:top w:val="nil"/>
              <w:left w:val="nil"/>
              <w:bottom w:val="nil"/>
              <w:right w:val="nil"/>
            </w:tcBorders>
            <w:shd w:val="clear" w:color="auto" w:fill="auto"/>
            <w:vAlign w:val="center"/>
            <w:hideMark/>
          </w:tcPr>
          <w:p w:rsidRPr="00212701" w:rsidR="00212701" w:rsidP="00212701" w:rsidRDefault="00212701" w14:paraId="67703739"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Vacant</w:t>
            </w:r>
          </w:p>
        </w:tc>
        <w:tc>
          <w:tcPr>
            <w:tcW w:w="703" w:type="pct"/>
            <w:tcBorders>
              <w:top w:val="nil"/>
              <w:left w:val="nil"/>
              <w:bottom w:val="nil"/>
              <w:right w:val="nil"/>
            </w:tcBorders>
            <w:shd w:val="clear" w:color="auto" w:fill="auto"/>
            <w:vAlign w:val="center"/>
            <w:hideMark/>
          </w:tcPr>
          <w:p w:rsidRPr="00212701" w:rsidR="00212701" w:rsidP="00212701" w:rsidRDefault="00212701" w14:paraId="57037EB7"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Vacant</w:t>
            </w:r>
          </w:p>
        </w:tc>
        <w:tc>
          <w:tcPr>
            <w:tcW w:w="617" w:type="pct"/>
            <w:tcBorders>
              <w:top w:val="nil"/>
              <w:left w:val="nil"/>
              <w:bottom w:val="nil"/>
              <w:right w:val="nil"/>
            </w:tcBorders>
            <w:shd w:val="clear" w:color="auto" w:fill="auto"/>
            <w:vAlign w:val="center"/>
            <w:hideMark/>
          </w:tcPr>
          <w:p w:rsidRPr="00212701" w:rsidR="00212701" w:rsidP="00212701" w:rsidRDefault="00212701" w14:paraId="3C2119BB"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67%</w:t>
            </w:r>
          </w:p>
        </w:tc>
      </w:tr>
      <w:tr w:rsidRPr="00212701" w:rsidR="00212701" w:rsidTr="0843BD1B" w14:paraId="434801D0" w14:textId="77777777">
        <w:trPr>
          <w:divId w:val="2019232475"/>
          <w:trHeight w:val="240"/>
        </w:trPr>
        <w:tc>
          <w:tcPr>
            <w:tcW w:w="764" w:type="pct"/>
            <w:tcBorders>
              <w:top w:val="nil"/>
              <w:left w:val="nil"/>
              <w:bottom w:val="nil"/>
              <w:right w:val="nil"/>
            </w:tcBorders>
            <w:shd w:val="clear" w:color="auto" w:fill="auto"/>
            <w:vAlign w:val="center"/>
            <w:hideMark/>
          </w:tcPr>
          <w:p w:rsidRPr="00212701" w:rsidR="00212701" w:rsidP="00212701" w:rsidRDefault="00212701" w14:paraId="5849CDAF" w14:textId="77777777">
            <w:pPr>
              <w:widowControl/>
              <w:rPr>
                <w:rFonts w:ascii="Calibri" w:hAnsi="Calibri" w:eastAsia="Times New Roman" w:cs="Calibri"/>
                <w:sz w:val="18"/>
                <w:szCs w:val="18"/>
              </w:rPr>
            </w:pPr>
            <w:r w:rsidRPr="00212701">
              <w:rPr>
                <w:rFonts w:ascii="Calibri" w:hAnsi="Calibri" w:eastAsia="Times New Roman" w:cs="Calibri"/>
                <w:sz w:val="18"/>
                <w:szCs w:val="18"/>
              </w:rPr>
              <w:t>Verification</w:t>
            </w:r>
          </w:p>
        </w:tc>
        <w:tc>
          <w:tcPr>
            <w:tcW w:w="729" w:type="pct"/>
            <w:tcBorders>
              <w:top w:val="nil"/>
              <w:left w:val="nil"/>
              <w:bottom w:val="nil"/>
              <w:right w:val="nil"/>
            </w:tcBorders>
            <w:shd w:val="clear" w:color="auto" w:fill="auto"/>
            <w:vAlign w:val="center"/>
            <w:hideMark/>
          </w:tcPr>
          <w:p w:rsidRPr="00212701" w:rsidR="00212701" w:rsidP="00212701" w:rsidRDefault="00212701" w14:paraId="22649D80" w14:textId="77777777">
            <w:pPr>
              <w:widowControl/>
              <w:rPr>
                <w:rFonts w:ascii="Calibri" w:hAnsi="Calibri" w:eastAsia="Times New Roman" w:cs="Calibri"/>
                <w:sz w:val="18"/>
                <w:szCs w:val="18"/>
              </w:rPr>
            </w:pPr>
          </w:p>
        </w:tc>
        <w:tc>
          <w:tcPr>
            <w:tcW w:w="868" w:type="pct"/>
            <w:tcBorders>
              <w:top w:val="nil"/>
              <w:left w:val="nil"/>
              <w:bottom w:val="nil"/>
              <w:right w:val="nil"/>
            </w:tcBorders>
            <w:shd w:val="clear" w:color="auto" w:fill="auto"/>
            <w:vAlign w:val="center"/>
            <w:hideMark/>
          </w:tcPr>
          <w:p w:rsidRPr="00212701" w:rsidR="00212701" w:rsidP="00212701" w:rsidRDefault="00212701" w14:paraId="08FAF2B2"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Listing Broker</w:t>
            </w:r>
          </w:p>
        </w:tc>
        <w:tc>
          <w:tcPr>
            <w:tcW w:w="590" w:type="pct"/>
            <w:tcBorders>
              <w:top w:val="nil"/>
              <w:left w:val="nil"/>
              <w:bottom w:val="nil"/>
              <w:right w:val="nil"/>
            </w:tcBorders>
            <w:shd w:val="clear" w:color="auto" w:fill="auto"/>
            <w:vAlign w:val="center"/>
            <w:hideMark/>
          </w:tcPr>
          <w:p w:rsidRPr="00212701" w:rsidR="00212701" w:rsidP="00212701" w:rsidRDefault="00212701" w14:paraId="1E3D5D2D"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Listing Broker</w:t>
            </w:r>
          </w:p>
        </w:tc>
        <w:tc>
          <w:tcPr>
            <w:tcW w:w="730" w:type="pct"/>
            <w:tcBorders>
              <w:top w:val="nil"/>
              <w:left w:val="nil"/>
              <w:bottom w:val="nil"/>
              <w:right w:val="nil"/>
            </w:tcBorders>
            <w:shd w:val="clear" w:color="auto" w:fill="auto"/>
            <w:vAlign w:val="center"/>
            <w:hideMark/>
          </w:tcPr>
          <w:p w:rsidRPr="00212701" w:rsidR="00212701" w:rsidP="00212701" w:rsidRDefault="00212701" w14:paraId="332C37E7"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Listing Broker</w:t>
            </w:r>
          </w:p>
        </w:tc>
        <w:tc>
          <w:tcPr>
            <w:tcW w:w="703" w:type="pct"/>
            <w:tcBorders>
              <w:top w:val="nil"/>
              <w:left w:val="nil"/>
              <w:bottom w:val="nil"/>
              <w:right w:val="nil"/>
            </w:tcBorders>
            <w:shd w:val="clear" w:color="auto" w:fill="auto"/>
            <w:vAlign w:val="center"/>
            <w:hideMark/>
          </w:tcPr>
          <w:p w:rsidRPr="00212701" w:rsidR="00212701" w:rsidP="00212701" w:rsidRDefault="00212701" w14:paraId="4269675E"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Listing Broker</w:t>
            </w:r>
          </w:p>
        </w:tc>
        <w:tc>
          <w:tcPr>
            <w:tcW w:w="617" w:type="pct"/>
            <w:tcBorders>
              <w:top w:val="nil"/>
              <w:left w:val="nil"/>
              <w:bottom w:val="nil"/>
              <w:right w:val="nil"/>
            </w:tcBorders>
            <w:shd w:val="clear" w:color="auto" w:fill="auto"/>
            <w:vAlign w:val="center"/>
            <w:hideMark/>
          </w:tcPr>
          <w:p w:rsidRPr="00212701" w:rsidR="00212701" w:rsidP="00212701" w:rsidRDefault="00212701" w14:paraId="60AF61CE"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Listing Broker</w:t>
            </w:r>
          </w:p>
        </w:tc>
      </w:tr>
      <w:tr w:rsidRPr="00212701" w:rsidR="00212701" w:rsidTr="0843BD1B" w14:paraId="3C84A979" w14:textId="77777777">
        <w:trPr>
          <w:divId w:val="2019232475"/>
          <w:trHeight w:val="240"/>
        </w:trPr>
        <w:tc>
          <w:tcPr>
            <w:tcW w:w="764" w:type="pct"/>
            <w:tcBorders>
              <w:top w:val="nil"/>
              <w:left w:val="nil"/>
              <w:bottom w:val="nil"/>
              <w:right w:val="nil"/>
            </w:tcBorders>
            <w:shd w:val="clear" w:color="auto" w:fill="D9D9D9" w:themeFill="background1" w:themeFillShade="D9"/>
            <w:vAlign w:val="center"/>
            <w:hideMark/>
          </w:tcPr>
          <w:p w:rsidRPr="00212701" w:rsidR="00212701" w:rsidP="00212701" w:rsidRDefault="00212701" w14:paraId="3C7A6A92" w14:textId="77777777">
            <w:pPr>
              <w:widowControl/>
              <w:rPr>
                <w:rFonts w:ascii="Calibri" w:hAnsi="Calibri" w:eastAsia="Times New Roman" w:cs="Calibri"/>
                <w:color w:val="305496"/>
                <w:sz w:val="18"/>
                <w:szCs w:val="18"/>
              </w:rPr>
            </w:pPr>
            <w:r w:rsidRPr="00212701">
              <w:rPr>
                <w:rFonts w:ascii="Calibri" w:hAnsi="Calibri" w:eastAsia="Times New Roman" w:cs="Calibri"/>
                <w:color w:val="305496"/>
                <w:sz w:val="18"/>
                <w:szCs w:val="18"/>
              </w:rPr>
              <w:t>Physical Attributes</w:t>
            </w:r>
          </w:p>
        </w:tc>
        <w:tc>
          <w:tcPr>
            <w:tcW w:w="729" w:type="pct"/>
            <w:tcBorders>
              <w:top w:val="nil"/>
              <w:left w:val="nil"/>
              <w:bottom w:val="nil"/>
              <w:right w:val="nil"/>
            </w:tcBorders>
            <w:shd w:val="clear" w:color="auto" w:fill="D9D9D9" w:themeFill="background1" w:themeFillShade="D9"/>
            <w:vAlign w:val="center"/>
            <w:hideMark/>
          </w:tcPr>
          <w:p w:rsidRPr="00212701" w:rsidR="00212701" w:rsidP="00212701" w:rsidRDefault="00212701" w14:paraId="3F572CFE" w14:textId="77777777">
            <w:pPr>
              <w:widowControl/>
              <w:jc w:val="center"/>
              <w:rPr>
                <w:rFonts w:ascii="Calibri" w:hAnsi="Calibri" w:eastAsia="Times New Roman" w:cs="Calibri"/>
                <w:color w:val="305496"/>
                <w:sz w:val="18"/>
                <w:szCs w:val="18"/>
              </w:rPr>
            </w:pPr>
            <w:r w:rsidRPr="00212701">
              <w:rPr>
                <w:rFonts w:ascii="Calibri" w:hAnsi="Calibri" w:eastAsia="Times New Roman" w:cs="Calibri"/>
                <w:color w:val="305496"/>
                <w:sz w:val="18"/>
                <w:szCs w:val="18"/>
              </w:rPr>
              <w:t> </w:t>
            </w:r>
          </w:p>
        </w:tc>
        <w:tc>
          <w:tcPr>
            <w:tcW w:w="868" w:type="pct"/>
            <w:tcBorders>
              <w:top w:val="nil"/>
              <w:left w:val="nil"/>
              <w:bottom w:val="nil"/>
              <w:right w:val="nil"/>
            </w:tcBorders>
            <w:shd w:val="clear" w:color="auto" w:fill="D9D9D9" w:themeFill="background1" w:themeFillShade="D9"/>
            <w:vAlign w:val="center"/>
            <w:hideMark/>
          </w:tcPr>
          <w:p w:rsidRPr="00212701" w:rsidR="00212701" w:rsidP="00212701" w:rsidRDefault="00212701" w14:paraId="0E65F0D5" w14:textId="77777777">
            <w:pPr>
              <w:widowControl/>
              <w:jc w:val="center"/>
              <w:rPr>
                <w:rFonts w:ascii="Calibri" w:hAnsi="Calibri" w:eastAsia="Times New Roman" w:cs="Calibri"/>
                <w:color w:val="305496"/>
                <w:sz w:val="18"/>
                <w:szCs w:val="18"/>
              </w:rPr>
            </w:pPr>
            <w:r w:rsidRPr="00212701">
              <w:rPr>
                <w:rFonts w:ascii="Calibri" w:hAnsi="Calibri" w:eastAsia="Times New Roman" w:cs="Calibri"/>
                <w:color w:val="305496"/>
                <w:sz w:val="18"/>
                <w:szCs w:val="18"/>
              </w:rPr>
              <w:t> </w:t>
            </w:r>
          </w:p>
        </w:tc>
        <w:tc>
          <w:tcPr>
            <w:tcW w:w="590" w:type="pct"/>
            <w:tcBorders>
              <w:top w:val="nil"/>
              <w:left w:val="nil"/>
              <w:bottom w:val="nil"/>
              <w:right w:val="nil"/>
            </w:tcBorders>
            <w:shd w:val="clear" w:color="auto" w:fill="D9D9D9" w:themeFill="background1" w:themeFillShade="D9"/>
            <w:vAlign w:val="center"/>
            <w:hideMark/>
          </w:tcPr>
          <w:p w:rsidRPr="00212701" w:rsidR="00212701" w:rsidP="00212701" w:rsidRDefault="00212701" w14:paraId="77D4C5B6" w14:textId="77777777">
            <w:pPr>
              <w:widowControl/>
              <w:jc w:val="center"/>
              <w:rPr>
                <w:rFonts w:ascii="Calibri" w:hAnsi="Calibri" w:eastAsia="Times New Roman" w:cs="Calibri"/>
                <w:color w:val="305496"/>
                <w:sz w:val="18"/>
                <w:szCs w:val="18"/>
              </w:rPr>
            </w:pPr>
            <w:r w:rsidRPr="00212701">
              <w:rPr>
                <w:rFonts w:ascii="Calibri" w:hAnsi="Calibri" w:eastAsia="Times New Roman" w:cs="Calibri"/>
                <w:color w:val="305496"/>
                <w:sz w:val="18"/>
                <w:szCs w:val="18"/>
              </w:rPr>
              <w:t> </w:t>
            </w:r>
          </w:p>
        </w:tc>
        <w:tc>
          <w:tcPr>
            <w:tcW w:w="730" w:type="pct"/>
            <w:tcBorders>
              <w:top w:val="nil"/>
              <w:left w:val="nil"/>
              <w:bottom w:val="nil"/>
              <w:right w:val="nil"/>
            </w:tcBorders>
            <w:shd w:val="clear" w:color="auto" w:fill="D9D9D9" w:themeFill="background1" w:themeFillShade="D9"/>
            <w:vAlign w:val="center"/>
            <w:hideMark/>
          </w:tcPr>
          <w:p w:rsidRPr="00212701" w:rsidR="00212701" w:rsidP="00212701" w:rsidRDefault="00212701" w14:paraId="38B1C902" w14:textId="77777777">
            <w:pPr>
              <w:widowControl/>
              <w:jc w:val="center"/>
              <w:rPr>
                <w:rFonts w:ascii="Calibri" w:hAnsi="Calibri" w:eastAsia="Times New Roman" w:cs="Calibri"/>
                <w:color w:val="305496"/>
                <w:sz w:val="18"/>
                <w:szCs w:val="18"/>
              </w:rPr>
            </w:pPr>
            <w:r w:rsidRPr="00212701">
              <w:rPr>
                <w:rFonts w:ascii="Calibri" w:hAnsi="Calibri" w:eastAsia="Times New Roman" w:cs="Calibri"/>
                <w:color w:val="305496"/>
                <w:sz w:val="18"/>
                <w:szCs w:val="18"/>
              </w:rPr>
              <w:t> </w:t>
            </w:r>
          </w:p>
        </w:tc>
        <w:tc>
          <w:tcPr>
            <w:tcW w:w="703" w:type="pct"/>
            <w:tcBorders>
              <w:top w:val="nil"/>
              <w:left w:val="nil"/>
              <w:bottom w:val="nil"/>
              <w:right w:val="nil"/>
            </w:tcBorders>
            <w:shd w:val="clear" w:color="auto" w:fill="D9D9D9" w:themeFill="background1" w:themeFillShade="D9"/>
            <w:vAlign w:val="center"/>
            <w:hideMark/>
          </w:tcPr>
          <w:p w:rsidRPr="00212701" w:rsidR="00212701" w:rsidP="00212701" w:rsidRDefault="00212701" w14:paraId="17792F2A" w14:textId="77777777">
            <w:pPr>
              <w:widowControl/>
              <w:jc w:val="center"/>
              <w:rPr>
                <w:rFonts w:ascii="Calibri" w:hAnsi="Calibri" w:eastAsia="Times New Roman" w:cs="Calibri"/>
                <w:color w:val="305496"/>
                <w:sz w:val="18"/>
                <w:szCs w:val="18"/>
              </w:rPr>
            </w:pPr>
            <w:r w:rsidRPr="00212701">
              <w:rPr>
                <w:rFonts w:ascii="Calibri" w:hAnsi="Calibri" w:eastAsia="Times New Roman" w:cs="Calibri"/>
                <w:color w:val="305496"/>
                <w:sz w:val="18"/>
                <w:szCs w:val="18"/>
              </w:rPr>
              <w:t> </w:t>
            </w:r>
          </w:p>
        </w:tc>
        <w:tc>
          <w:tcPr>
            <w:tcW w:w="617" w:type="pct"/>
            <w:tcBorders>
              <w:top w:val="nil"/>
              <w:left w:val="nil"/>
              <w:bottom w:val="nil"/>
              <w:right w:val="nil"/>
            </w:tcBorders>
            <w:shd w:val="clear" w:color="auto" w:fill="D9D9D9" w:themeFill="background1" w:themeFillShade="D9"/>
            <w:vAlign w:val="center"/>
            <w:hideMark/>
          </w:tcPr>
          <w:p w:rsidRPr="00212701" w:rsidR="00212701" w:rsidP="00212701" w:rsidRDefault="00212701" w14:paraId="1F132524" w14:textId="77777777">
            <w:pPr>
              <w:widowControl/>
              <w:jc w:val="center"/>
              <w:rPr>
                <w:rFonts w:ascii="Calibri" w:hAnsi="Calibri" w:eastAsia="Times New Roman" w:cs="Calibri"/>
                <w:color w:val="305496"/>
                <w:sz w:val="18"/>
                <w:szCs w:val="18"/>
              </w:rPr>
            </w:pPr>
            <w:r w:rsidRPr="00212701">
              <w:rPr>
                <w:rFonts w:ascii="Calibri" w:hAnsi="Calibri" w:eastAsia="Times New Roman" w:cs="Calibri"/>
                <w:color w:val="305496"/>
                <w:sz w:val="18"/>
                <w:szCs w:val="18"/>
              </w:rPr>
              <w:t> </w:t>
            </w:r>
          </w:p>
        </w:tc>
      </w:tr>
      <w:tr w:rsidRPr="00212701" w:rsidR="00212701" w:rsidTr="0843BD1B" w14:paraId="60697C9A" w14:textId="77777777">
        <w:trPr>
          <w:divId w:val="2019232475"/>
          <w:trHeight w:val="240"/>
        </w:trPr>
        <w:tc>
          <w:tcPr>
            <w:tcW w:w="764" w:type="pct"/>
            <w:tcBorders>
              <w:top w:val="nil"/>
              <w:left w:val="nil"/>
              <w:bottom w:val="nil"/>
              <w:right w:val="nil"/>
            </w:tcBorders>
            <w:shd w:val="clear" w:color="auto" w:fill="auto"/>
            <w:vAlign w:val="center"/>
            <w:hideMark/>
          </w:tcPr>
          <w:p w:rsidRPr="00212701" w:rsidR="00212701" w:rsidP="00212701" w:rsidRDefault="00212701" w14:paraId="4866672A" w14:textId="77777777">
            <w:pPr>
              <w:widowControl/>
              <w:rPr>
                <w:rFonts w:ascii="Calibri" w:hAnsi="Calibri" w:eastAsia="Times New Roman" w:cs="Calibri"/>
                <w:color w:val="000000"/>
                <w:sz w:val="18"/>
                <w:szCs w:val="18"/>
              </w:rPr>
            </w:pPr>
            <w:r w:rsidRPr="00212701">
              <w:rPr>
                <w:rFonts w:ascii="Calibri" w:hAnsi="Calibri" w:eastAsia="Times New Roman" w:cs="Calibri"/>
                <w:color w:val="000000"/>
                <w:sz w:val="18"/>
                <w:szCs w:val="18"/>
              </w:rPr>
              <w:t>Gross Building Area (SF)</w:t>
            </w:r>
          </w:p>
        </w:tc>
        <w:tc>
          <w:tcPr>
            <w:tcW w:w="729" w:type="pct"/>
            <w:tcBorders>
              <w:top w:val="nil"/>
              <w:left w:val="nil"/>
              <w:bottom w:val="nil"/>
              <w:right w:val="nil"/>
            </w:tcBorders>
            <w:shd w:val="clear" w:color="auto" w:fill="auto"/>
            <w:vAlign w:val="center"/>
            <w:hideMark/>
          </w:tcPr>
          <w:p w:rsidRPr="00212701" w:rsidR="00212701" w:rsidP="00212701" w:rsidRDefault="00212701" w14:paraId="1B9098CB"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16,268</w:t>
            </w:r>
          </w:p>
        </w:tc>
        <w:tc>
          <w:tcPr>
            <w:tcW w:w="868" w:type="pct"/>
            <w:tcBorders>
              <w:top w:val="nil"/>
              <w:left w:val="nil"/>
              <w:bottom w:val="nil"/>
              <w:right w:val="nil"/>
            </w:tcBorders>
            <w:shd w:val="clear" w:color="auto" w:fill="auto"/>
            <w:vAlign w:val="center"/>
            <w:hideMark/>
          </w:tcPr>
          <w:p w:rsidRPr="00212701" w:rsidR="00212701" w:rsidP="00212701" w:rsidRDefault="00212701" w14:paraId="154251C1"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19,614</w:t>
            </w:r>
          </w:p>
        </w:tc>
        <w:tc>
          <w:tcPr>
            <w:tcW w:w="590" w:type="pct"/>
            <w:tcBorders>
              <w:top w:val="nil"/>
              <w:left w:val="nil"/>
              <w:bottom w:val="nil"/>
              <w:right w:val="nil"/>
            </w:tcBorders>
            <w:shd w:val="clear" w:color="auto" w:fill="auto"/>
            <w:vAlign w:val="center"/>
            <w:hideMark/>
          </w:tcPr>
          <w:p w:rsidRPr="00212701" w:rsidR="00212701" w:rsidP="00212701" w:rsidRDefault="00212701" w14:paraId="2C4720D2"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12,840</w:t>
            </w:r>
          </w:p>
        </w:tc>
        <w:tc>
          <w:tcPr>
            <w:tcW w:w="730" w:type="pct"/>
            <w:tcBorders>
              <w:top w:val="nil"/>
              <w:left w:val="nil"/>
              <w:bottom w:val="nil"/>
              <w:right w:val="nil"/>
            </w:tcBorders>
            <w:shd w:val="clear" w:color="auto" w:fill="auto"/>
            <w:vAlign w:val="center"/>
            <w:hideMark/>
          </w:tcPr>
          <w:p w:rsidRPr="00212701" w:rsidR="00212701" w:rsidP="00212701" w:rsidRDefault="00212701" w14:paraId="3FC2EB9C"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15,200</w:t>
            </w:r>
          </w:p>
        </w:tc>
        <w:tc>
          <w:tcPr>
            <w:tcW w:w="703" w:type="pct"/>
            <w:tcBorders>
              <w:top w:val="nil"/>
              <w:left w:val="nil"/>
              <w:bottom w:val="nil"/>
              <w:right w:val="nil"/>
            </w:tcBorders>
            <w:shd w:val="clear" w:color="auto" w:fill="auto"/>
            <w:vAlign w:val="center"/>
            <w:hideMark/>
          </w:tcPr>
          <w:p w:rsidRPr="00212701" w:rsidR="00212701" w:rsidP="00212701" w:rsidRDefault="00212701" w14:paraId="33D598EA"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12,872</w:t>
            </w:r>
          </w:p>
        </w:tc>
        <w:tc>
          <w:tcPr>
            <w:tcW w:w="617" w:type="pct"/>
            <w:tcBorders>
              <w:top w:val="nil"/>
              <w:left w:val="nil"/>
              <w:bottom w:val="nil"/>
              <w:right w:val="nil"/>
            </w:tcBorders>
            <w:shd w:val="clear" w:color="auto" w:fill="auto"/>
            <w:vAlign w:val="center"/>
            <w:hideMark/>
          </w:tcPr>
          <w:p w:rsidRPr="00212701" w:rsidR="00212701" w:rsidP="00212701" w:rsidRDefault="00212701" w14:paraId="2458094C"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14,400</w:t>
            </w:r>
          </w:p>
        </w:tc>
      </w:tr>
      <w:tr w:rsidRPr="00212701" w:rsidR="00212701" w:rsidTr="0843BD1B" w14:paraId="7123D284" w14:textId="77777777">
        <w:trPr>
          <w:divId w:val="2019232475"/>
          <w:trHeight w:val="240"/>
        </w:trPr>
        <w:tc>
          <w:tcPr>
            <w:tcW w:w="764" w:type="pct"/>
            <w:tcBorders>
              <w:top w:val="nil"/>
              <w:left w:val="nil"/>
              <w:bottom w:val="nil"/>
              <w:right w:val="nil"/>
            </w:tcBorders>
            <w:shd w:val="clear" w:color="auto" w:fill="auto"/>
            <w:vAlign w:val="center"/>
            <w:hideMark/>
          </w:tcPr>
          <w:p w:rsidRPr="00212701" w:rsidR="00212701" w:rsidP="00212701" w:rsidRDefault="00212701" w14:paraId="49DE1189" w14:textId="77777777">
            <w:pPr>
              <w:widowControl/>
              <w:rPr>
                <w:rFonts w:ascii="Calibri" w:hAnsi="Calibri" w:eastAsia="Times New Roman" w:cs="Calibri"/>
                <w:color w:val="000000"/>
                <w:sz w:val="18"/>
                <w:szCs w:val="18"/>
              </w:rPr>
            </w:pPr>
            <w:r w:rsidRPr="00212701">
              <w:rPr>
                <w:rFonts w:ascii="Calibri" w:hAnsi="Calibri" w:eastAsia="Times New Roman" w:cs="Calibri"/>
                <w:color w:val="000000"/>
                <w:sz w:val="18"/>
                <w:szCs w:val="18"/>
              </w:rPr>
              <w:t>Year Built</w:t>
            </w:r>
          </w:p>
        </w:tc>
        <w:tc>
          <w:tcPr>
            <w:tcW w:w="729" w:type="pct"/>
            <w:tcBorders>
              <w:top w:val="nil"/>
              <w:left w:val="nil"/>
              <w:bottom w:val="nil"/>
              <w:right w:val="nil"/>
            </w:tcBorders>
            <w:shd w:val="clear" w:color="auto" w:fill="auto"/>
            <w:vAlign w:val="center"/>
            <w:hideMark/>
          </w:tcPr>
          <w:p w:rsidRPr="00212701" w:rsidR="00212701" w:rsidP="00212701" w:rsidRDefault="00212701" w14:paraId="67539CB1"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1989</w:t>
            </w:r>
          </w:p>
        </w:tc>
        <w:tc>
          <w:tcPr>
            <w:tcW w:w="868" w:type="pct"/>
            <w:tcBorders>
              <w:top w:val="nil"/>
              <w:left w:val="nil"/>
              <w:bottom w:val="nil"/>
              <w:right w:val="nil"/>
            </w:tcBorders>
            <w:shd w:val="clear" w:color="auto" w:fill="auto"/>
            <w:vAlign w:val="center"/>
            <w:hideMark/>
          </w:tcPr>
          <w:p w:rsidRPr="00212701" w:rsidR="00212701" w:rsidP="00212701" w:rsidRDefault="00212701" w14:paraId="0DAF3009"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1988</w:t>
            </w:r>
          </w:p>
        </w:tc>
        <w:tc>
          <w:tcPr>
            <w:tcW w:w="590" w:type="pct"/>
            <w:tcBorders>
              <w:top w:val="nil"/>
              <w:left w:val="nil"/>
              <w:bottom w:val="nil"/>
              <w:right w:val="nil"/>
            </w:tcBorders>
            <w:shd w:val="clear" w:color="auto" w:fill="auto"/>
            <w:vAlign w:val="center"/>
            <w:hideMark/>
          </w:tcPr>
          <w:p w:rsidRPr="00212701" w:rsidR="00212701" w:rsidP="00212701" w:rsidRDefault="00212701" w14:paraId="14D274CE"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1986</w:t>
            </w:r>
          </w:p>
        </w:tc>
        <w:tc>
          <w:tcPr>
            <w:tcW w:w="730" w:type="pct"/>
            <w:tcBorders>
              <w:top w:val="nil"/>
              <w:left w:val="nil"/>
              <w:bottom w:val="nil"/>
              <w:right w:val="nil"/>
            </w:tcBorders>
            <w:shd w:val="clear" w:color="auto" w:fill="auto"/>
            <w:vAlign w:val="center"/>
            <w:hideMark/>
          </w:tcPr>
          <w:p w:rsidRPr="00212701" w:rsidR="00212701" w:rsidP="00212701" w:rsidRDefault="00212701" w14:paraId="68D7CAC4"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2001</w:t>
            </w:r>
          </w:p>
        </w:tc>
        <w:tc>
          <w:tcPr>
            <w:tcW w:w="703" w:type="pct"/>
            <w:tcBorders>
              <w:top w:val="nil"/>
              <w:left w:val="nil"/>
              <w:bottom w:val="nil"/>
              <w:right w:val="nil"/>
            </w:tcBorders>
            <w:shd w:val="clear" w:color="auto" w:fill="auto"/>
            <w:vAlign w:val="center"/>
            <w:hideMark/>
          </w:tcPr>
          <w:p w:rsidRPr="00212701" w:rsidR="00212701" w:rsidP="00212701" w:rsidRDefault="00212701" w14:paraId="398AA96E"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1989</w:t>
            </w:r>
          </w:p>
        </w:tc>
        <w:tc>
          <w:tcPr>
            <w:tcW w:w="617" w:type="pct"/>
            <w:tcBorders>
              <w:top w:val="nil"/>
              <w:left w:val="nil"/>
              <w:bottom w:val="nil"/>
              <w:right w:val="nil"/>
            </w:tcBorders>
            <w:shd w:val="clear" w:color="auto" w:fill="auto"/>
            <w:vAlign w:val="center"/>
            <w:hideMark/>
          </w:tcPr>
          <w:p w:rsidRPr="00212701" w:rsidR="00212701" w:rsidP="00212701" w:rsidRDefault="00212701" w14:paraId="1792ADD7"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2008</w:t>
            </w:r>
          </w:p>
        </w:tc>
      </w:tr>
      <w:tr w:rsidRPr="00212701" w:rsidR="00212701" w:rsidTr="0843BD1B" w14:paraId="59B5F466" w14:textId="77777777">
        <w:trPr>
          <w:divId w:val="2019232475"/>
          <w:trHeight w:val="240"/>
        </w:trPr>
        <w:tc>
          <w:tcPr>
            <w:tcW w:w="764" w:type="pct"/>
            <w:tcBorders>
              <w:top w:val="nil"/>
              <w:left w:val="nil"/>
              <w:bottom w:val="nil"/>
              <w:right w:val="nil"/>
            </w:tcBorders>
            <w:shd w:val="clear" w:color="auto" w:fill="auto"/>
            <w:vAlign w:val="center"/>
            <w:hideMark/>
          </w:tcPr>
          <w:p w:rsidRPr="00212701" w:rsidR="00212701" w:rsidP="00212701" w:rsidRDefault="00212701" w14:paraId="065001C0" w14:textId="77777777">
            <w:pPr>
              <w:widowControl/>
              <w:rPr>
                <w:rFonts w:ascii="Calibri" w:hAnsi="Calibri" w:eastAsia="Times New Roman" w:cs="Calibri"/>
                <w:color w:val="000000"/>
                <w:sz w:val="18"/>
                <w:szCs w:val="18"/>
              </w:rPr>
            </w:pPr>
            <w:r w:rsidRPr="00212701">
              <w:rPr>
                <w:rFonts w:ascii="Calibri" w:hAnsi="Calibri" w:eastAsia="Times New Roman" w:cs="Calibri"/>
                <w:color w:val="000000"/>
                <w:sz w:val="18"/>
                <w:szCs w:val="18"/>
              </w:rPr>
              <w:t>Site Size (SF)</w:t>
            </w:r>
          </w:p>
        </w:tc>
        <w:tc>
          <w:tcPr>
            <w:tcW w:w="729" w:type="pct"/>
            <w:tcBorders>
              <w:top w:val="nil"/>
              <w:left w:val="nil"/>
              <w:bottom w:val="nil"/>
              <w:right w:val="nil"/>
            </w:tcBorders>
            <w:shd w:val="clear" w:color="auto" w:fill="auto"/>
            <w:vAlign w:val="center"/>
            <w:hideMark/>
          </w:tcPr>
          <w:p w:rsidRPr="00212701" w:rsidR="00212701" w:rsidP="00212701" w:rsidRDefault="00212701" w14:paraId="465FD687"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112,820</w:t>
            </w:r>
          </w:p>
        </w:tc>
        <w:tc>
          <w:tcPr>
            <w:tcW w:w="868" w:type="pct"/>
            <w:tcBorders>
              <w:top w:val="nil"/>
              <w:left w:val="nil"/>
              <w:bottom w:val="nil"/>
              <w:right w:val="nil"/>
            </w:tcBorders>
            <w:shd w:val="clear" w:color="auto" w:fill="auto"/>
            <w:vAlign w:val="center"/>
            <w:hideMark/>
          </w:tcPr>
          <w:p w:rsidRPr="00212701" w:rsidR="00212701" w:rsidP="00212701" w:rsidRDefault="00212701" w14:paraId="65B5C039"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60,984</w:t>
            </w:r>
          </w:p>
        </w:tc>
        <w:tc>
          <w:tcPr>
            <w:tcW w:w="590" w:type="pct"/>
            <w:tcBorders>
              <w:top w:val="nil"/>
              <w:left w:val="nil"/>
              <w:bottom w:val="nil"/>
              <w:right w:val="nil"/>
            </w:tcBorders>
            <w:shd w:val="clear" w:color="auto" w:fill="auto"/>
            <w:vAlign w:val="center"/>
            <w:hideMark/>
          </w:tcPr>
          <w:p w:rsidRPr="00212701" w:rsidR="00212701" w:rsidP="00212701" w:rsidRDefault="00212701" w14:paraId="089C39FB"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105,981</w:t>
            </w:r>
          </w:p>
        </w:tc>
        <w:tc>
          <w:tcPr>
            <w:tcW w:w="730" w:type="pct"/>
            <w:tcBorders>
              <w:top w:val="nil"/>
              <w:left w:val="nil"/>
              <w:bottom w:val="nil"/>
              <w:right w:val="nil"/>
            </w:tcBorders>
            <w:shd w:val="clear" w:color="auto" w:fill="auto"/>
            <w:vAlign w:val="center"/>
            <w:hideMark/>
          </w:tcPr>
          <w:p w:rsidRPr="00212701" w:rsidR="00212701" w:rsidP="00212701" w:rsidRDefault="00212701" w14:paraId="6C68FB8B"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60,113</w:t>
            </w:r>
          </w:p>
        </w:tc>
        <w:tc>
          <w:tcPr>
            <w:tcW w:w="703" w:type="pct"/>
            <w:tcBorders>
              <w:top w:val="nil"/>
              <w:left w:val="nil"/>
              <w:bottom w:val="nil"/>
              <w:right w:val="nil"/>
            </w:tcBorders>
            <w:shd w:val="clear" w:color="auto" w:fill="auto"/>
            <w:vAlign w:val="center"/>
            <w:hideMark/>
          </w:tcPr>
          <w:p w:rsidRPr="00212701" w:rsidR="00212701" w:rsidP="00212701" w:rsidRDefault="00212701" w14:paraId="1286E787"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87,120</w:t>
            </w:r>
          </w:p>
        </w:tc>
        <w:tc>
          <w:tcPr>
            <w:tcW w:w="617" w:type="pct"/>
            <w:tcBorders>
              <w:top w:val="nil"/>
              <w:left w:val="nil"/>
              <w:bottom w:val="nil"/>
              <w:right w:val="nil"/>
            </w:tcBorders>
            <w:shd w:val="clear" w:color="auto" w:fill="auto"/>
            <w:vAlign w:val="center"/>
            <w:hideMark/>
          </w:tcPr>
          <w:p w:rsidRPr="00212701" w:rsidR="00212701" w:rsidP="00212701" w:rsidRDefault="00212701" w14:paraId="5C6CEC66"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100,624</w:t>
            </w:r>
          </w:p>
        </w:tc>
      </w:tr>
      <w:tr w:rsidRPr="00212701" w:rsidR="00212701" w:rsidTr="0843BD1B" w14:paraId="5CE0A1CA" w14:textId="77777777">
        <w:trPr>
          <w:divId w:val="2019232475"/>
          <w:trHeight w:val="240"/>
        </w:trPr>
        <w:tc>
          <w:tcPr>
            <w:tcW w:w="764" w:type="pct"/>
            <w:tcBorders>
              <w:top w:val="nil"/>
              <w:left w:val="nil"/>
              <w:bottom w:val="nil"/>
              <w:right w:val="nil"/>
            </w:tcBorders>
            <w:shd w:val="clear" w:color="auto" w:fill="auto"/>
            <w:vAlign w:val="center"/>
            <w:hideMark/>
          </w:tcPr>
          <w:p w:rsidRPr="00212701" w:rsidR="00212701" w:rsidP="00212701" w:rsidRDefault="00212701" w14:paraId="346DC3BF" w14:textId="77777777">
            <w:pPr>
              <w:widowControl/>
              <w:rPr>
                <w:rFonts w:ascii="Calibri" w:hAnsi="Calibri" w:eastAsia="Times New Roman" w:cs="Calibri"/>
                <w:color w:val="000000"/>
                <w:sz w:val="18"/>
                <w:szCs w:val="18"/>
              </w:rPr>
            </w:pPr>
            <w:r w:rsidRPr="00212701">
              <w:rPr>
                <w:rFonts w:ascii="Calibri" w:hAnsi="Calibri" w:eastAsia="Times New Roman" w:cs="Calibri"/>
                <w:color w:val="000000"/>
                <w:sz w:val="18"/>
                <w:szCs w:val="18"/>
              </w:rPr>
              <w:t>Coverage Ratio</w:t>
            </w:r>
          </w:p>
        </w:tc>
        <w:tc>
          <w:tcPr>
            <w:tcW w:w="729" w:type="pct"/>
            <w:tcBorders>
              <w:top w:val="nil"/>
              <w:left w:val="nil"/>
              <w:bottom w:val="nil"/>
              <w:right w:val="nil"/>
            </w:tcBorders>
            <w:shd w:val="clear" w:color="auto" w:fill="auto"/>
            <w:vAlign w:val="center"/>
            <w:hideMark/>
          </w:tcPr>
          <w:p w:rsidRPr="00212701" w:rsidR="00212701" w:rsidP="00212701" w:rsidRDefault="00212701" w14:paraId="71FB564B"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51.2%</w:t>
            </w:r>
          </w:p>
        </w:tc>
        <w:tc>
          <w:tcPr>
            <w:tcW w:w="868" w:type="pct"/>
            <w:tcBorders>
              <w:top w:val="nil"/>
              <w:left w:val="nil"/>
              <w:bottom w:val="nil"/>
              <w:right w:val="nil"/>
            </w:tcBorders>
            <w:shd w:val="clear" w:color="auto" w:fill="auto"/>
            <w:vAlign w:val="center"/>
            <w:hideMark/>
          </w:tcPr>
          <w:p w:rsidRPr="00212701" w:rsidR="00212701" w:rsidP="00212701" w:rsidRDefault="00212701" w14:paraId="522A6844"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32.2%</w:t>
            </w:r>
          </w:p>
        </w:tc>
        <w:tc>
          <w:tcPr>
            <w:tcW w:w="590" w:type="pct"/>
            <w:tcBorders>
              <w:top w:val="nil"/>
              <w:left w:val="nil"/>
              <w:bottom w:val="nil"/>
              <w:right w:val="nil"/>
            </w:tcBorders>
            <w:shd w:val="clear" w:color="auto" w:fill="auto"/>
            <w:vAlign w:val="center"/>
            <w:hideMark/>
          </w:tcPr>
          <w:p w:rsidRPr="00212701" w:rsidR="00212701" w:rsidP="00212701" w:rsidRDefault="00212701" w14:paraId="3FEEDDA2"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12.1%</w:t>
            </w:r>
          </w:p>
        </w:tc>
        <w:tc>
          <w:tcPr>
            <w:tcW w:w="730" w:type="pct"/>
            <w:tcBorders>
              <w:top w:val="nil"/>
              <w:left w:val="nil"/>
              <w:bottom w:val="nil"/>
              <w:right w:val="nil"/>
            </w:tcBorders>
            <w:shd w:val="clear" w:color="auto" w:fill="auto"/>
            <w:vAlign w:val="center"/>
            <w:hideMark/>
          </w:tcPr>
          <w:p w:rsidRPr="00212701" w:rsidR="00212701" w:rsidP="00212701" w:rsidRDefault="00212701" w14:paraId="49B95D07"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25.3%</w:t>
            </w:r>
          </w:p>
        </w:tc>
        <w:tc>
          <w:tcPr>
            <w:tcW w:w="703" w:type="pct"/>
            <w:tcBorders>
              <w:top w:val="nil"/>
              <w:left w:val="nil"/>
              <w:bottom w:val="nil"/>
              <w:right w:val="nil"/>
            </w:tcBorders>
            <w:shd w:val="clear" w:color="auto" w:fill="auto"/>
            <w:vAlign w:val="center"/>
            <w:hideMark/>
          </w:tcPr>
          <w:p w:rsidRPr="00212701" w:rsidR="00212701" w:rsidP="00212701" w:rsidRDefault="00212701" w14:paraId="6732B2D4"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14.8%</w:t>
            </w:r>
          </w:p>
        </w:tc>
        <w:tc>
          <w:tcPr>
            <w:tcW w:w="617" w:type="pct"/>
            <w:tcBorders>
              <w:top w:val="nil"/>
              <w:left w:val="nil"/>
              <w:bottom w:val="nil"/>
              <w:right w:val="nil"/>
            </w:tcBorders>
            <w:shd w:val="clear" w:color="auto" w:fill="auto"/>
            <w:vAlign w:val="center"/>
            <w:hideMark/>
          </w:tcPr>
          <w:p w:rsidRPr="00212701" w:rsidR="00212701" w:rsidP="00212701" w:rsidRDefault="00212701" w14:paraId="1F034E54"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14.3%</w:t>
            </w:r>
          </w:p>
        </w:tc>
      </w:tr>
      <w:tr w:rsidRPr="00212701" w:rsidR="00212701" w:rsidTr="0843BD1B" w14:paraId="08513E51" w14:textId="77777777">
        <w:trPr>
          <w:divId w:val="2019232475"/>
          <w:trHeight w:val="240"/>
        </w:trPr>
        <w:tc>
          <w:tcPr>
            <w:tcW w:w="764" w:type="pct"/>
            <w:tcBorders>
              <w:top w:val="nil"/>
              <w:left w:val="nil"/>
              <w:bottom w:val="nil"/>
              <w:right w:val="nil"/>
            </w:tcBorders>
            <w:shd w:val="clear" w:color="auto" w:fill="auto"/>
            <w:vAlign w:val="center"/>
            <w:hideMark/>
          </w:tcPr>
          <w:p w:rsidRPr="00212701" w:rsidR="00212701" w:rsidP="00212701" w:rsidRDefault="00212701" w14:paraId="30ABA1D8" w14:textId="77777777">
            <w:pPr>
              <w:widowControl/>
              <w:rPr>
                <w:rFonts w:ascii="Calibri" w:hAnsi="Calibri" w:eastAsia="Times New Roman" w:cs="Calibri"/>
                <w:color w:val="000000"/>
                <w:sz w:val="18"/>
                <w:szCs w:val="18"/>
              </w:rPr>
            </w:pPr>
            <w:r w:rsidRPr="00212701">
              <w:rPr>
                <w:rFonts w:ascii="Calibri" w:hAnsi="Calibri" w:eastAsia="Times New Roman" w:cs="Calibri"/>
                <w:color w:val="000000"/>
                <w:sz w:val="18"/>
                <w:szCs w:val="18"/>
              </w:rPr>
              <w:t>Office Ratio</w:t>
            </w:r>
          </w:p>
        </w:tc>
        <w:tc>
          <w:tcPr>
            <w:tcW w:w="729" w:type="pct"/>
            <w:tcBorders>
              <w:top w:val="nil"/>
              <w:left w:val="nil"/>
              <w:bottom w:val="nil"/>
              <w:right w:val="nil"/>
            </w:tcBorders>
            <w:shd w:val="clear" w:color="auto" w:fill="auto"/>
            <w:vAlign w:val="center"/>
            <w:hideMark/>
          </w:tcPr>
          <w:p w:rsidRPr="00212701" w:rsidR="00212701" w:rsidP="00212701" w:rsidRDefault="00212701" w14:paraId="436C9EAE"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7.4%</w:t>
            </w:r>
          </w:p>
        </w:tc>
        <w:tc>
          <w:tcPr>
            <w:tcW w:w="868" w:type="pct"/>
            <w:tcBorders>
              <w:top w:val="nil"/>
              <w:left w:val="nil"/>
              <w:bottom w:val="nil"/>
              <w:right w:val="nil"/>
            </w:tcBorders>
            <w:shd w:val="clear" w:color="auto" w:fill="auto"/>
            <w:vAlign w:val="center"/>
            <w:hideMark/>
          </w:tcPr>
          <w:p w:rsidRPr="00212701" w:rsidR="00212701" w:rsidP="00212701" w:rsidRDefault="00212701" w14:paraId="3910506E"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22.5%</w:t>
            </w:r>
          </w:p>
        </w:tc>
        <w:tc>
          <w:tcPr>
            <w:tcW w:w="590" w:type="pct"/>
            <w:tcBorders>
              <w:top w:val="nil"/>
              <w:left w:val="nil"/>
              <w:bottom w:val="nil"/>
              <w:right w:val="nil"/>
            </w:tcBorders>
            <w:shd w:val="clear" w:color="auto" w:fill="auto"/>
            <w:vAlign w:val="center"/>
            <w:hideMark/>
          </w:tcPr>
          <w:p w:rsidRPr="00212701" w:rsidR="00212701" w:rsidP="00212701" w:rsidRDefault="00212701" w14:paraId="41EA4FEC"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27.3%</w:t>
            </w:r>
          </w:p>
        </w:tc>
        <w:tc>
          <w:tcPr>
            <w:tcW w:w="730" w:type="pct"/>
            <w:tcBorders>
              <w:top w:val="nil"/>
              <w:left w:val="nil"/>
              <w:bottom w:val="nil"/>
              <w:right w:val="nil"/>
            </w:tcBorders>
            <w:shd w:val="clear" w:color="auto" w:fill="auto"/>
            <w:vAlign w:val="center"/>
            <w:hideMark/>
          </w:tcPr>
          <w:p w:rsidRPr="00212701" w:rsidR="00212701" w:rsidP="00212701" w:rsidRDefault="00212701" w14:paraId="5508E0E8"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27.6%</w:t>
            </w:r>
          </w:p>
        </w:tc>
        <w:tc>
          <w:tcPr>
            <w:tcW w:w="703" w:type="pct"/>
            <w:tcBorders>
              <w:top w:val="nil"/>
              <w:left w:val="nil"/>
              <w:bottom w:val="nil"/>
              <w:right w:val="nil"/>
            </w:tcBorders>
            <w:shd w:val="clear" w:color="auto" w:fill="auto"/>
            <w:vAlign w:val="center"/>
            <w:hideMark/>
          </w:tcPr>
          <w:p w:rsidRPr="00212701" w:rsidR="00212701" w:rsidP="00212701" w:rsidRDefault="00212701" w14:paraId="50A90BC2"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31.0%</w:t>
            </w:r>
          </w:p>
        </w:tc>
        <w:tc>
          <w:tcPr>
            <w:tcW w:w="617" w:type="pct"/>
            <w:tcBorders>
              <w:top w:val="nil"/>
              <w:left w:val="nil"/>
              <w:bottom w:val="nil"/>
              <w:right w:val="nil"/>
            </w:tcBorders>
            <w:shd w:val="clear" w:color="auto" w:fill="auto"/>
            <w:vAlign w:val="center"/>
            <w:hideMark/>
          </w:tcPr>
          <w:p w:rsidRPr="00212701" w:rsidR="00212701" w:rsidP="00212701" w:rsidRDefault="00212701" w14:paraId="0034E567"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49.6%</w:t>
            </w:r>
          </w:p>
        </w:tc>
      </w:tr>
      <w:tr w:rsidRPr="00212701" w:rsidR="00212701" w:rsidTr="0843BD1B" w14:paraId="719EF35A" w14:textId="77777777">
        <w:trPr>
          <w:divId w:val="2019232475"/>
          <w:trHeight w:val="240"/>
        </w:trPr>
        <w:tc>
          <w:tcPr>
            <w:tcW w:w="764" w:type="pct"/>
            <w:tcBorders>
              <w:top w:val="nil"/>
              <w:left w:val="nil"/>
              <w:bottom w:val="nil"/>
              <w:right w:val="nil"/>
            </w:tcBorders>
            <w:shd w:val="clear" w:color="auto" w:fill="auto"/>
            <w:vAlign w:val="center"/>
            <w:hideMark/>
          </w:tcPr>
          <w:p w:rsidRPr="00212701" w:rsidR="00212701" w:rsidP="00212701" w:rsidRDefault="00212701" w14:paraId="2FD06F1D" w14:textId="77777777">
            <w:pPr>
              <w:widowControl/>
              <w:rPr>
                <w:rFonts w:ascii="Calibri" w:hAnsi="Calibri" w:eastAsia="Times New Roman" w:cs="Calibri"/>
                <w:color w:val="000000"/>
                <w:sz w:val="18"/>
                <w:szCs w:val="18"/>
              </w:rPr>
            </w:pPr>
            <w:r w:rsidRPr="00212701">
              <w:rPr>
                <w:rFonts w:ascii="Calibri" w:hAnsi="Calibri" w:eastAsia="Times New Roman" w:cs="Calibri"/>
                <w:color w:val="000000"/>
                <w:sz w:val="18"/>
                <w:szCs w:val="18"/>
              </w:rPr>
              <w:t>Quality</w:t>
            </w:r>
          </w:p>
        </w:tc>
        <w:tc>
          <w:tcPr>
            <w:tcW w:w="729" w:type="pct"/>
            <w:tcBorders>
              <w:top w:val="nil"/>
              <w:left w:val="nil"/>
              <w:bottom w:val="nil"/>
              <w:right w:val="nil"/>
            </w:tcBorders>
            <w:shd w:val="clear" w:color="auto" w:fill="auto"/>
            <w:vAlign w:val="center"/>
            <w:hideMark/>
          </w:tcPr>
          <w:p w:rsidRPr="00212701" w:rsidR="00212701" w:rsidP="00212701" w:rsidRDefault="00212701" w14:paraId="6A436A8A"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Average</w:t>
            </w:r>
          </w:p>
        </w:tc>
        <w:tc>
          <w:tcPr>
            <w:tcW w:w="868" w:type="pct"/>
            <w:tcBorders>
              <w:top w:val="nil"/>
              <w:left w:val="nil"/>
              <w:bottom w:val="nil"/>
              <w:right w:val="nil"/>
            </w:tcBorders>
            <w:shd w:val="clear" w:color="auto" w:fill="auto"/>
            <w:vAlign w:val="center"/>
            <w:hideMark/>
          </w:tcPr>
          <w:p w:rsidRPr="00212701" w:rsidR="00212701" w:rsidP="00212701" w:rsidRDefault="00212701" w14:paraId="375B17DF"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Average</w:t>
            </w:r>
          </w:p>
        </w:tc>
        <w:tc>
          <w:tcPr>
            <w:tcW w:w="590" w:type="pct"/>
            <w:tcBorders>
              <w:top w:val="nil"/>
              <w:left w:val="nil"/>
              <w:bottom w:val="nil"/>
              <w:right w:val="nil"/>
            </w:tcBorders>
            <w:shd w:val="clear" w:color="auto" w:fill="auto"/>
            <w:vAlign w:val="center"/>
            <w:hideMark/>
          </w:tcPr>
          <w:p w:rsidRPr="00212701" w:rsidR="00212701" w:rsidP="00212701" w:rsidRDefault="00212701" w14:paraId="3CAF9F2D"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Average</w:t>
            </w:r>
          </w:p>
        </w:tc>
        <w:tc>
          <w:tcPr>
            <w:tcW w:w="730" w:type="pct"/>
            <w:tcBorders>
              <w:top w:val="nil"/>
              <w:left w:val="nil"/>
              <w:bottom w:val="nil"/>
              <w:right w:val="nil"/>
            </w:tcBorders>
            <w:shd w:val="clear" w:color="auto" w:fill="auto"/>
            <w:vAlign w:val="center"/>
            <w:hideMark/>
          </w:tcPr>
          <w:p w:rsidRPr="00212701" w:rsidR="00212701" w:rsidP="00212701" w:rsidRDefault="00212701" w14:paraId="387A6108"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Average</w:t>
            </w:r>
          </w:p>
        </w:tc>
        <w:tc>
          <w:tcPr>
            <w:tcW w:w="703" w:type="pct"/>
            <w:tcBorders>
              <w:top w:val="nil"/>
              <w:left w:val="nil"/>
              <w:bottom w:val="nil"/>
              <w:right w:val="nil"/>
            </w:tcBorders>
            <w:shd w:val="clear" w:color="auto" w:fill="auto"/>
            <w:vAlign w:val="center"/>
            <w:hideMark/>
          </w:tcPr>
          <w:p w:rsidRPr="00212701" w:rsidR="00212701" w:rsidP="00212701" w:rsidRDefault="00212701" w14:paraId="49E94806"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Average</w:t>
            </w:r>
          </w:p>
        </w:tc>
        <w:tc>
          <w:tcPr>
            <w:tcW w:w="617" w:type="pct"/>
            <w:tcBorders>
              <w:top w:val="nil"/>
              <w:left w:val="nil"/>
              <w:bottom w:val="nil"/>
              <w:right w:val="nil"/>
            </w:tcBorders>
            <w:shd w:val="clear" w:color="auto" w:fill="auto"/>
            <w:vAlign w:val="center"/>
            <w:hideMark/>
          </w:tcPr>
          <w:p w:rsidRPr="00212701" w:rsidR="00212701" w:rsidP="00212701" w:rsidRDefault="00212701" w14:paraId="157CD909"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Average</w:t>
            </w:r>
          </w:p>
        </w:tc>
      </w:tr>
      <w:tr w:rsidRPr="00212701" w:rsidR="00212701" w:rsidTr="0843BD1B" w14:paraId="2E98DB19" w14:textId="77777777">
        <w:trPr>
          <w:divId w:val="2019232475"/>
          <w:trHeight w:val="240"/>
        </w:trPr>
        <w:tc>
          <w:tcPr>
            <w:tcW w:w="764" w:type="pct"/>
            <w:tcBorders>
              <w:top w:val="nil"/>
              <w:left w:val="nil"/>
              <w:bottom w:val="nil"/>
              <w:right w:val="nil"/>
            </w:tcBorders>
            <w:shd w:val="clear" w:color="auto" w:fill="auto"/>
            <w:vAlign w:val="center"/>
            <w:hideMark/>
          </w:tcPr>
          <w:p w:rsidRPr="00212701" w:rsidR="00212701" w:rsidP="00212701" w:rsidRDefault="00212701" w14:paraId="79EAAFAA" w14:textId="77777777">
            <w:pPr>
              <w:widowControl/>
              <w:rPr>
                <w:rFonts w:ascii="Calibri" w:hAnsi="Calibri" w:eastAsia="Times New Roman" w:cs="Calibri"/>
                <w:color w:val="000000"/>
                <w:sz w:val="18"/>
                <w:szCs w:val="18"/>
              </w:rPr>
            </w:pPr>
            <w:r w:rsidRPr="00212701">
              <w:rPr>
                <w:rFonts w:ascii="Calibri" w:hAnsi="Calibri" w:eastAsia="Times New Roman" w:cs="Calibri"/>
                <w:color w:val="000000"/>
                <w:sz w:val="18"/>
                <w:szCs w:val="18"/>
              </w:rPr>
              <w:t>Effective Age/Condition</w:t>
            </w:r>
          </w:p>
        </w:tc>
        <w:tc>
          <w:tcPr>
            <w:tcW w:w="729" w:type="pct"/>
            <w:tcBorders>
              <w:top w:val="nil"/>
              <w:left w:val="nil"/>
              <w:bottom w:val="nil"/>
              <w:right w:val="nil"/>
            </w:tcBorders>
            <w:shd w:val="clear" w:color="auto" w:fill="auto"/>
            <w:vAlign w:val="center"/>
            <w:hideMark/>
          </w:tcPr>
          <w:p w:rsidRPr="00212701" w:rsidR="00212701" w:rsidP="00212701" w:rsidRDefault="00212701" w14:paraId="3B620338"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10 years</w:t>
            </w:r>
          </w:p>
        </w:tc>
        <w:tc>
          <w:tcPr>
            <w:tcW w:w="868" w:type="pct"/>
            <w:tcBorders>
              <w:top w:val="nil"/>
              <w:left w:val="nil"/>
              <w:bottom w:val="nil"/>
              <w:right w:val="nil"/>
            </w:tcBorders>
            <w:shd w:val="clear" w:color="auto" w:fill="auto"/>
            <w:vAlign w:val="center"/>
            <w:hideMark/>
          </w:tcPr>
          <w:p w:rsidRPr="00212701" w:rsidR="00212701" w:rsidP="00212701" w:rsidRDefault="00212701" w14:paraId="3A225BED"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10 years</w:t>
            </w:r>
          </w:p>
        </w:tc>
        <w:tc>
          <w:tcPr>
            <w:tcW w:w="590" w:type="pct"/>
            <w:tcBorders>
              <w:top w:val="nil"/>
              <w:left w:val="nil"/>
              <w:bottom w:val="nil"/>
              <w:right w:val="nil"/>
            </w:tcBorders>
            <w:shd w:val="clear" w:color="auto" w:fill="auto"/>
            <w:vAlign w:val="center"/>
            <w:hideMark/>
          </w:tcPr>
          <w:p w:rsidRPr="00212701" w:rsidR="00212701" w:rsidP="00212701" w:rsidRDefault="00212701" w14:paraId="532D721B"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10 years</w:t>
            </w:r>
          </w:p>
        </w:tc>
        <w:tc>
          <w:tcPr>
            <w:tcW w:w="730" w:type="pct"/>
            <w:tcBorders>
              <w:top w:val="nil"/>
              <w:left w:val="nil"/>
              <w:bottom w:val="nil"/>
              <w:right w:val="nil"/>
            </w:tcBorders>
            <w:shd w:val="clear" w:color="auto" w:fill="auto"/>
            <w:vAlign w:val="center"/>
            <w:hideMark/>
          </w:tcPr>
          <w:p w:rsidRPr="00212701" w:rsidR="00212701" w:rsidP="00212701" w:rsidRDefault="00212701" w14:paraId="117F5BF0"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10 years</w:t>
            </w:r>
          </w:p>
        </w:tc>
        <w:tc>
          <w:tcPr>
            <w:tcW w:w="703" w:type="pct"/>
            <w:tcBorders>
              <w:top w:val="nil"/>
              <w:left w:val="nil"/>
              <w:bottom w:val="nil"/>
              <w:right w:val="nil"/>
            </w:tcBorders>
            <w:shd w:val="clear" w:color="auto" w:fill="auto"/>
            <w:vAlign w:val="center"/>
            <w:hideMark/>
          </w:tcPr>
          <w:p w:rsidRPr="00212701" w:rsidR="00212701" w:rsidP="00212701" w:rsidRDefault="00212701" w14:paraId="5DF6CFC4"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10 years</w:t>
            </w:r>
          </w:p>
        </w:tc>
        <w:tc>
          <w:tcPr>
            <w:tcW w:w="617" w:type="pct"/>
            <w:tcBorders>
              <w:top w:val="nil"/>
              <w:left w:val="nil"/>
              <w:bottom w:val="nil"/>
              <w:right w:val="nil"/>
            </w:tcBorders>
            <w:shd w:val="clear" w:color="auto" w:fill="auto"/>
            <w:vAlign w:val="center"/>
            <w:hideMark/>
          </w:tcPr>
          <w:p w:rsidRPr="00212701" w:rsidR="00212701" w:rsidP="00212701" w:rsidRDefault="00212701" w14:paraId="608D7A47"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5 years</w:t>
            </w:r>
          </w:p>
        </w:tc>
      </w:tr>
      <w:tr w:rsidRPr="00212701" w:rsidR="00212701" w:rsidTr="0843BD1B" w14:paraId="082D6061" w14:textId="77777777">
        <w:trPr>
          <w:divId w:val="2019232475"/>
          <w:trHeight w:val="240"/>
        </w:trPr>
        <w:tc>
          <w:tcPr>
            <w:tcW w:w="764" w:type="pct"/>
            <w:tcBorders>
              <w:top w:val="nil"/>
              <w:left w:val="nil"/>
              <w:bottom w:val="nil"/>
              <w:right w:val="nil"/>
            </w:tcBorders>
            <w:shd w:val="clear" w:color="auto" w:fill="auto"/>
            <w:vAlign w:val="center"/>
            <w:hideMark/>
          </w:tcPr>
          <w:p w:rsidRPr="00212701" w:rsidR="00212701" w:rsidP="00212701" w:rsidRDefault="00212701" w14:paraId="391A17BD" w14:textId="77777777">
            <w:pPr>
              <w:widowControl/>
              <w:rPr>
                <w:rFonts w:ascii="Calibri" w:hAnsi="Calibri" w:eastAsia="Times New Roman" w:cs="Calibri"/>
                <w:color w:val="000000"/>
                <w:sz w:val="18"/>
                <w:szCs w:val="18"/>
              </w:rPr>
            </w:pPr>
            <w:r w:rsidRPr="00212701">
              <w:rPr>
                <w:rFonts w:ascii="Calibri" w:hAnsi="Calibri" w:eastAsia="Times New Roman" w:cs="Calibri"/>
                <w:color w:val="000000"/>
                <w:sz w:val="18"/>
                <w:szCs w:val="18"/>
              </w:rPr>
              <w:t>Access</w:t>
            </w:r>
          </w:p>
        </w:tc>
        <w:tc>
          <w:tcPr>
            <w:tcW w:w="729" w:type="pct"/>
            <w:tcBorders>
              <w:top w:val="nil"/>
              <w:left w:val="nil"/>
              <w:bottom w:val="nil"/>
              <w:right w:val="nil"/>
            </w:tcBorders>
            <w:shd w:val="clear" w:color="auto" w:fill="auto"/>
            <w:vAlign w:val="center"/>
            <w:hideMark/>
          </w:tcPr>
          <w:p w:rsidRPr="00212701" w:rsidR="00212701" w:rsidP="00212701" w:rsidRDefault="00212701" w14:paraId="390D7657"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Good</w:t>
            </w:r>
          </w:p>
        </w:tc>
        <w:tc>
          <w:tcPr>
            <w:tcW w:w="868" w:type="pct"/>
            <w:tcBorders>
              <w:top w:val="nil"/>
              <w:left w:val="nil"/>
              <w:bottom w:val="nil"/>
              <w:right w:val="nil"/>
            </w:tcBorders>
            <w:shd w:val="clear" w:color="auto" w:fill="auto"/>
            <w:vAlign w:val="center"/>
            <w:hideMark/>
          </w:tcPr>
          <w:p w:rsidRPr="00212701" w:rsidR="00212701" w:rsidP="00212701" w:rsidRDefault="00212701" w14:paraId="5481C8C9"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Good</w:t>
            </w:r>
          </w:p>
        </w:tc>
        <w:tc>
          <w:tcPr>
            <w:tcW w:w="590" w:type="pct"/>
            <w:tcBorders>
              <w:top w:val="nil"/>
              <w:left w:val="nil"/>
              <w:bottom w:val="nil"/>
              <w:right w:val="nil"/>
            </w:tcBorders>
            <w:shd w:val="clear" w:color="auto" w:fill="auto"/>
            <w:vAlign w:val="center"/>
            <w:hideMark/>
          </w:tcPr>
          <w:p w:rsidRPr="00212701" w:rsidR="00212701" w:rsidP="00212701" w:rsidRDefault="00212701" w14:paraId="1200B76A"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Good</w:t>
            </w:r>
          </w:p>
        </w:tc>
        <w:tc>
          <w:tcPr>
            <w:tcW w:w="730" w:type="pct"/>
            <w:tcBorders>
              <w:top w:val="nil"/>
              <w:left w:val="nil"/>
              <w:bottom w:val="nil"/>
              <w:right w:val="nil"/>
            </w:tcBorders>
            <w:shd w:val="clear" w:color="auto" w:fill="auto"/>
            <w:vAlign w:val="center"/>
            <w:hideMark/>
          </w:tcPr>
          <w:p w:rsidRPr="00212701" w:rsidR="00212701" w:rsidP="00212701" w:rsidRDefault="00212701" w14:paraId="408922AB"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Good</w:t>
            </w:r>
          </w:p>
        </w:tc>
        <w:tc>
          <w:tcPr>
            <w:tcW w:w="703" w:type="pct"/>
            <w:tcBorders>
              <w:top w:val="nil"/>
              <w:left w:val="nil"/>
              <w:bottom w:val="nil"/>
              <w:right w:val="nil"/>
            </w:tcBorders>
            <w:shd w:val="clear" w:color="auto" w:fill="auto"/>
            <w:vAlign w:val="center"/>
            <w:hideMark/>
          </w:tcPr>
          <w:p w:rsidRPr="00212701" w:rsidR="00212701" w:rsidP="00212701" w:rsidRDefault="00212701" w14:paraId="6803C6B2"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Good</w:t>
            </w:r>
          </w:p>
        </w:tc>
        <w:tc>
          <w:tcPr>
            <w:tcW w:w="617" w:type="pct"/>
            <w:tcBorders>
              <w:top w:val="nil"/>
              <w:left w:val="nil"/>
              <w:bottom w:val="nil"/>
              <w:right w:val="nil"/>
            </w:tcBorders>
            <w:shd w:val="clear" w:color="auto" w:fill="auto"/>
            <w:vAlign w:val="center"/>
            <w:hideMark/>
          </w:tcPr>
          <w:p w:rsidRPr="00212701" w:rsidR="00212701" w:rsidP="00212701" w:rsidRDefault="00212701" w14:paraId="73EA8CED"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Good</w:t>
            </w:r>
          </w:p>
        </w:tc>
      </w:tr>
      <w:tr w:rsidRPr="00212701" w:rsidR="00212701" w:rsidTr="0843BD1B" w14:paraId="303D9C8A" w14:textId="77777777">
        <w:trPr>
          <w:divId w:val="2019232475"/>
          <w:trHeight w:val="240"/>
        </w:trPr>
        <w:tc>
          <w:tcPr>
            <w:tcW w:w="764" w:type="pct"/>
            <w:tcBorders>
              <w:top w:val="nil"/>
              <w:left w:val="nil"/>
              <w:bottom w:val="nil"/>
              <w:right w:val="nil"/>
            </w:tcBorders>
            <w:shd w:val="clear" w:color="auto" w:fill="auto"/>
            <w:vAlign w:val="center"/>
            <w:hideMark/>
          </w:tcPr>
          <w:p w:rsidRPr="00212701" w:rsidR="00212701" w:rsidP="00212701" w:rsidRDefault="00212701" w14:paraId="4FD71B84" w14:textId="77777777">
            <w:pPr>
              <w:widowControl/>
              <w:rPr>
                <w:rFonts w:ascii="Calibri" w:hAnsi="Calibri" w:eastAsia="Times New Roman" w:cs="Calibri"/>
                <w:color w:val="000000"/>
                <w:sz w:val="18"/>
                <w:szCs w:val="18"/>
              </w:rPr>
            </w:pPr>
            <w:r w:rsidRPr="00212701">
              <w:rPr>
                <w:rFonts w:ascii="Calibri" w:hAnsi="Calibri" w:eastAsia="Times New Roman" w:cs="Calibri"/>
                <w:color w:val="000000"/>
                <w:sz w:val="18"/>
                <w:szCs w:val="18"/>
              </w:rPr>
              <w:t>Parking Ratio</w:t>
            </w:r>
          </w:p>
        </w:tc>
        <w:tc>
          <w:tcPr>
            <w:tcW w:w="729" w:type="pct"/>
            <w:tcBorders>
              <w:top w:val="nil"/>
              <w:left w:val="nil"/>
              <w:bottom w:val="nil"/>
              <w:right w:val="nil"/>
            </w:tcBorders>
            <w:shd w:val="clear" w:color="auto" w:fill="auto"/>
            <w:vAlign w:val="center"/>
            <w:hideMark/>
          </w:tcPr>
          <w:p w:rsidRPr="00212701" w:rsidR="00212701" w:rsidP="00212701" w:rsidRDefault="00212701" w14:paraId="0A476C3A"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0.92/1,000 SF</w:t>
            </w:r>
          </w:p>
        </w:tc>
        <w:tc>
          <w:tcPr>
            <w:tcW w:w="868" w:type="pct"/>
            <w:tcBorders>
              <w:top w:val="nil"/>
              <w:left w:val="nil"/>
              <w:bottom w:val="nil"/>
              <w:right w:val="nil"/>
            </w:tcBorders>
            <w:shd w:val="clear" w:color="auto" w:fill="auto"/>
            <w:vAlign w:val="center"/>
            <w:hideMark/>
          </w:tcPr>
          <w:p w:rsidRPr="00212701" w:rsidR="00212701" w:rsidP="00212701" w:rsidRDefault="00212701" w14:paraId="710F954E"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1.48/1,000 SF</w:t>
            </w:r>
          </w:p>
        </w:tc>
        <w:tc>
          <w:tcPr>
            <w:tcW w:w="590" w:type="pct"/>
            <w:tcBorders>
              <w:top w:val="nil"/>
              <w:left w:val="nil"/>
              <w:bottom w:val="nil"/>
              <w:right w:val="nil"/>
            </w:tcBorders>
            <w:shd w:val="clear" w:color="auto" w:fill="auto"/>
            <w:vAlign w:val="center"/>
            <w:hideMark/>
          </w:tcPr>
          <w:p w:rsidRPr="00212701" w:rsidR="00212701" w:rsidP="00212701" w:rsidRDefault="00212701" w14:paraId="7DDFBFED"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0.78/1,000 SF</w:t>
            </w:r>
          </w:p>
        </w:tc>
        <w:tc>
          <w:tcPr>
            <w:tcW w:w="730" w:type="pct"/>
            <w:tcBorders>
              <w:top w:val="nil"/>
              <w:left w:val="nil"/>
              <w:bottom w:val="nil"/>
              <w:right w:val="nil"/>
            </w:tcBorders>
            <w:shd w:val="clear" w:color="auto" w:fill="auto"/>
            <w:vAlign w:val="center"/>
            <w:hideMark/>
          </w:tcPr>
          <w:p w:rsidRPr="00212701" w:rsidR="00212701" w:rsidP="00212701" w:rsidRDefault="00212701" w14:paraId="0BD2EB33"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2.17/1,000 SF</w:t>
            </w:r>
          </w:p>
        </w:tc>
        <w:tc>
          <w:tcPr>
            <w:tcW w:w="703" w:type="pct"/>
            <w:tcBorders>
              <w:top w:val="nil"/>
              <w:left w:val="nil"/>
              <w:bottom w:val="nil"/>
              <w:right w:val="nil"/>
            </w:tcBorders>
            <w:shd w:val="clear" w:color="auto" w:fill="auto"/>
            <w:vAlign w:val="center"/>
            <w:hideMark/>
          </w:tcPr>
          <w:p w:rsidRPr="00212701" w:rsidR="00212701" w:rsidP="00212701" w:rsidRDefault="00212701" w14:paraId="3595BFFF"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1.09/1,000 SF</w:t>
            </w:r>
          </w:p>
        </w:tc>
        <w:tc>
          <w:tcPr>
            <w:tcW w:w="617" w:type="pct"/>
            <w:tcBorders>
              <w:top w:val="nil"/>
              <w:left w:val="nil"/>
              <w:bottom w:val="nil"/>
              <w:right w:val="nil"/>
            </w:tcBorders>
            <w:shd w:val="clear" w:color="auto" w:fill="auto"/>
            <w:vAlign w:val="center"/>
            <w:hideMark/>
          </w:tcPr>
          <w:p w:rsidRPr="00212701" w:rsidR="00212701" w:rsidP="00212701" w:rsidRDefault="00212701" w14:paraId="4CF36384"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1.94/1,000 SF</w:t>
            </w:r>
          </w:p>
        </w:tc>
      </w:tr>
      <w:tr w:rsidRPr="00212701" w:rsidR="00212701" w:rsidTr="0843BD1B" w14:paraId="36B75630" w14:textId="77777777">
        <w:trPr>
          <w:divId w:val="2019232475"/>
          <w:trHeight w:val="240"/>
        </w:trPr>
        <w:tc>
          <w:tcPr>
            <w:tcW w:w="764" w:type="pct"/>
            <w:tcBorders>
              <w:top w:val="nil"/>
              <w:left w:val="nil"/>
              <w:bottom w:val="nil"/>
              <w:right w:val="nil"/>
            </w:tcBorders>
            <w:shd w:val="clear" w:color="auto" w:fill="auto"/>
            <w:vAlign w:val="center"/>
            <w:hideMark/>
          </w:tcPr>
          <w:p w:rsidRPr="00212701" w:rsidR="00212701" w:rsidP="00212701" w:rsidRDefault="00212701" w14:paraId="46AB2EF4" w14:textId="77777777">
            <w:pPr>
              <w:widowControl/>
              <w:rPr>
                <w:rFonts w:ascii="Calibri" w:hAnsi="Calibri" w:eastAsia="Times New Roman" w:cs="Calibri"/>
                <w:color w:val="000000"/>
                <w:sz w:val="18"/>
                <w:szCs w:val="18"/>
              </w:rPr>
            </w:pPr>
            <w:r w:rsidRPr="00212701">
              <w:rPr>
                <w:rFonts w:ascii="Calibri" w:hAnsi="Calibri" w:eastAsia="Times New Roman" w:cs="Calibri"/>
                <w:color w:val="000000"/>
                <w:sz w:val="18"/>
                <w:szCs w:val="18"/>
              </w:rPr>
              <w:t>Eave Height</w:t>
            </w:r>
          </w:p>
        </w:tc>
        <w:tc>
          <w:tcPr>
            <w:tcW w:w="729" w:type="pct"/>
            <w:tcBorders>
              <w:top w:val="nil"/>
              <w:left w:val="nil"/>
              <w:bottom w:val="nil"/>
              <w:right w:val="nil"/>
            </w:tcBorders>
            <w:shd w:val="clear" w:color="auto" w:fill="auto"/>
            <w:vAlign w:val="center"/>
            <w:hideMark/>
          </w:tcPr>
          <w:p w:rsidRPr="00212701" w:rsidR="00212701" w:rsidP="00212701" w:rsidRDefault="00212701" w14:paraId="303511CC"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18 feet</w:t>
            </w:r>
          </w:p>
        </w:tc>
        <w:tc>
          <w:tcPr>
            <w:tcW w:w="868" w:type="pct"/>
            <w:tcBorders>
              <w:top w:val="nil"/>
              <w:left w:val="nil"/>
              <w:bottom w:val="nil"/>
              <w:right w:val="nil"/>
            </w:tcBorders>
            <w:shd w:val="clear" w:color="auto" w:fill="auto"/>
            <w:vAlign w:val="center"/>
            <w:hideMark/>
          </w:tcPr>
          <w:p w:rsidRPr="00212701" w:rsidR="00212701" w:rsidP="00212701" w:rsidRDefault="00212701" w14:paraId="7EF879B3"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20 feet</w:t>
            </w:r>
          </w:p>
        </w:tc>
        <w:tc>
          <w:tcPr>
            <w:tcW w:w="590" w:type="pct"/>
            <w:tcBorders>
              <w:top w:val="nil"/>
              <w:left w:val="nil"/>
              <w:bottom w:val="nil"/>
              <w:right w:val="nil"/>
            </w:tcBorders>
            <w:shd w:val="clear" w:color="auto" w:fill="auto"/>
            <w:vAlign w:val="center"/>
            <w:hideMark/>
          </w:tcPr>
          <w:p w:rsidRPr="00212701" w:rsidR="00212701" w:rsidP="00212701" w:rsidRDefault="00212701" w14:paraId="1D61C9E1"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18 feet</w:t>
            </w:r>
          </w:p>
        </w:tc>
        <w:tc>
          <w:tcPr>
            <w:tcW w:w="730" w:type="pct"/>
            <w:tcBorders>
              <w:top w:val="nil"/>
              <w:left w:val="nil"/>
              <w:bottom w:val="nil"/>
              <w:right w:val="nil"/>
            </w:tcBorders>
            <w:shd w:val="clear" w:color="auto" w:fill="auto"/>
            <w:vAlign w:val="center"/>
            <w:hideMark/>
          </w:tcPr>
          <w:p w:rsidRPr="00212701" w:rsidR="00212701" w:rsidP="00212701" w:rsidRDefault="00212701" w14:paraId="4B8A8E56"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18 feet</w:t>
            </w:r>
          </w:p>
        </w:tc>
        <w:tc>
          <w:tcPr>
            <w:tcW w:w="703" w:type="pct"/>
            <w:tcBorders>
              <w:top w:val="nil"/>
              <w:left w:val="nil"/>
              <w:bottom w:val="nil"/>
              <w:right w:val="nil"/>
            </w:tcBorders>
            <w:shd w:val="clear" w:color="auto" w:fill="auto"/>
            <w:vAlign w:val="center"/>
            <w:hideMark/>
          </w:tcPr>
          <w:p w:rsidRPr="00212701" w:rsidR="00212701" w:rsidP="00212701" w:rsidRDefault="00212701" w14:paraId="1D834BAA"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21 feet</w:t>
            </w:r>
          </w:p>
        </w:tc>
        <w:tc>
          <w:tcPr>
            <w:tcW w:w="617" w:type="pct"/>
            <w:tcBorders>
              <w:top w:val="nil"/>
              <w:left w:val="nil"/>
              <w:bottom w:val="nil"/>
              <w:right w:val="nil"/>
            </w:tcBorders>
            <w:shd w:val="clear" w:color="auto" w:fill="auto"/>
            <w:vAlign w:val="center"/>
            <w:hideMark/>
          </w:tcPr>
          <w:p w:rsidRPr="00212701" w:rsidR="00212701" w:rsidP="00212701" w:rsidRDefault="00212701" w14:paraId="50FA8B1A"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18 feet</w:t>
            </w:r>
          </w:p>
        </w:tc>
      </w:tr>
      <w:tr w:rsidRPr="00212701" w:rsidR="00212701" w:rsidTr="0843BD1B" w14:paraId="5492823F" w14:textId="77777777">
        <w:trPr>
          <w:divId w:val="2019232475"/>
          <w:trHeight w:val="240"/>
        </w:trPr>
        <w:tc>
          <w:tcPr>
            <w:tcW w:w="764" w:type="pct"/>
            <w:tcBorders>
              <w:top w:val="nil"/>
              <w:left w:val="nil"/>
              <w:bottom w:val="nil"/>
              <w:right w:val="nil"/>
            </w:tcBorders>
            <w:shd w:val="clear" w:color="auto" w:fill="auto"/>
            <w:vAlign w:val="center"/>
            <w:hideMark/>
          </w:tcPr>
          <w:p w:rsidRPr="00212701" w:rsidR="00212701" w:rsidP="00212701" w:rsidRDefault="00212701" w14:paraId="32723EF0" w14:textId="77777777">
            <w:pPr>
              <w:widowControl/>
              <w:rPr>
                <w:rFonts w:ascii="Calibri" w:hAnsi="Calibri" w:eastAsia="Times New Roman" w:cs="Calibri"/>
                <w:color w:val="000000"/>
                <w:sz w:val="18"/>
                <w:szCs w:val="18"/>
              </w:rPr>
            </w:pPr>
            <w:r w:rsidRPr="00212701">
              <w:rPr>
                <w:rFonts w:ascii="Calibri" w:hAnsi="Calibri" w:eastAsia="Times New Roman" w:cs="Calibri"/>
                <w:color w:val="000000"/>
                <w:sz w:val="18"/>
                <w:szCs w:val="18"/>
              </w:rPr>
              <w:t>Loading</w:t>
            </w:r>
          </w:p>
        </w:tc>
        <w:tc>
          <w:tcPr>
            <w:tcW w:w="729" w:type="pct"/>
            <w:tcBorders>
              <w:top w:val="nil"/>
              <w:left w:val="nil"/>
              <w:bottom w:val="nil"/>
              <w:right w:val="nil"/>
            </w:tcBorders>
            <w:shd w:val="clear" w:color="auto" w:fill="auto"/>
            <w:vAlign w:val="center"/>
            <w:hideMark/>
          </w:tcPr>
          <w:p w:rsidRPr="00212701" w:rsidR="00212701" w:rsidP="00212701" w:rsidRDefault="00212701" w14:paraId="63E54C4F"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0 GL/3 DH</w:t>
            </w:r>
          </w:p>
        </w:tc>
        <w:tc>
          <w:tcPr>
            <w:tcW w:w="868" w:type="pct"/>
            <w:tcBorders>
              <w:top w:val="nil"/>
              <w:left w:val="nil"/>
              <w:bottom w:val="nil"/>
              <w:right w:val="nil"/>
            </w:tcBorders>
            <w:shd w:val="clear" w:color="auto" w:fill="auto"/>
            <w:vAlign w:val="center"/>
            <w:hideMark/>
          </w:tcPr>
          <w:p w:rsidRPr="00212701" w:rsidR="00212701" w:rsidP="00212701" w:rsidRDefault="00212701" w14:paraId="6EAD6BB5"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1 GL/3 DH</w:t>
            </w:r>
          </w:p>
        </w:tc>
        <w:tc>
          <w:tcPr>
            <w:tcW w:w="590" w:type="pct"/>
            <w:tcBorders>
              <w:top w:val="nil"/>
              <w:left w:val="nil"/>
              <w:bottom w:val="nil"/>
              <w:right w:val="nil"/>
            </w:tcBorders>
            <w:shd w:val="clear" w:color="auto" w:fill="auto"/>
            <w:vAlign w:val="center"/>
            <w:hideMark/>
          </w:tcPr>
          <w:p w:rsidRPr="00212701" w:rsidR="00212701" w:rsidP="00212701" w:rsidRDefault="00212701" w14:paraId="0E09E602"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1 GL/2 DH</w:t>
            </w:r>
          </w:p>
        </w:tc>
        <w:tc>
          <w:tcPr>
            <w:tcW w:w="730" w:type="pct"/>
            <w:tcBorders>
              <w:top w:val="nil"/>
              <w:left w:val="nil"/>
              <w:bottom w:val="nil"/>
              <w:right w:val="nil"/>
            </w:tcBorders>
            <w:shd w:val="clear" w:color="auto" w:fill="auto"/>
            <w:vAlign w:val="center"/>
            <w:hideMark/>
          </w:tcPr>
          <w:p w:rsidRPr="00212701" w:rsidR="00212701" w:rsidP="00212701" w:rsidRDefault="00212701" w14:paraId="2CC999E5"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3 GL/1 DH</w:t>
            </w:r>
          </w:p>
        </w:tc>
        <w:tc>
          <w:tcPr>
            <w:tcW w:w="703" w:type="pct"/>
            <w:tcBorders>
              <w:top w:val="nil"/>
              <w:left w:val="nil"/>
              <w:bottom w:val="nil"/>
              <w:right w:val="nil"/>
            </w:tcBorders>
            <w:shd w:val="clear" w:color="auto" w:fill="auto"/>
            <w:vAlign w:val="center"/>
            <w:hideMark/>
          </w:tcPr>
          <w:p w:rsidRPr="00212701" w:rsidR="00212701" w:rsidP="00212701" w:rsidRDefault="00212701" w14:paraId="4D219E63"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1 GL/2 DH</w:t>
            </w:r>
          </w:p>
        </w:tc>
        <w:tc>
          <w:tcPr>
            <w:tcW w:w="617" w:type="pct"/>
            <w:tcBorders>
              <w:top w:val="nil"/>
              <w:left w:val="nil"/>
              <w:bottom w:val="nil"/>
              <w:right w:val="nil"/>
            </w:tcBorders>
            <w:shd w:val="clear" w:color="auto" w:fill="auto"/>
            <w:vAlign w:val="center"/>
            <w:hideMark/>
          </w:tcPr>
          <w:p w:rsidRPr="00212701" w:rsidR="00212701" w:rsidP="00212701" w:rsidRDefault="00212701" w14:paraId="1DC61EA6"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3 GL/2 DH</w:t>
            </w:r>
          </w:p>
        </w:tc>
      </w:tr>
      <w:tr w:rsidRPr="00212701" w:rsidR="00212701" w:rsidTr="0843BD1B" w14:paraId="04738A5D" w14:textId="77777777">
        <w:trPr>
          <w:divId w:val="2019232475"/>
          <w:trHeight w:val="240"/>
        </w:trPr>
        <w:tc>
          <w:tcPr>
            <w:tcW w:w="764" w:type="pct"/>
            <w:tcBorders>
              <w:top w:val="nil"/>
              <w:left w:val="nil"/>
              <w:bottom w:val="nil"/>
              <w:right w:val="nil"/>
            </w:tcBorders>
            <w:shd w:val="clear" w:color="auto" w:fill="auto"/>
            <w:vAlign w:val="center"/>
            <w:hideMark/>
          </w:tcPr>
          <w:p w:rsidRPr="00212701" w:rsidR="00212701" w:rsidP="00212701" w:rsidRDefault="00212701" w14:paraId="139B90B8" w14:textId="77777777">
            <w:pPr>
              <w:widowControl/>
              <w:rPr>
                <w:rFonts w:ascii="Calibri" w:hAnsi="Calibri" w:eastAsia="Times New Roman" w:cs="Calibri"/>
                <w:color w:val="000000"/>
                <w:sz w:val="18"/>
                <w:szCs w:val="18"/>
              </w:rPr>
            </w:pPr>
            <w:r w:rsidRPr="00212701">
              <w:rPr>
                <w:rFonts w:ascii="Calibri" w:hAnsi="Calibri" w:eastAsia="Times New Roman" w:cs="Calibri"/>
                <w:color w:val="000000"/>
                <w:sz w:val="18"/>
                <w:szCs w:val="18"/>
              </w:rPr>
              <w:t>Loading SF</w:t>
            </w:r>
          </w:p>
        </w:tc>
        <w:tc>
          <w:tcPr>
            <w:tcW w:w="729" w:type="pct"/>
            <w:tcBorders>
              <w:top w:val="nil"/>
              <w:left w:val="nil"/>
              <w:bottom w:val="nil"/>
              <w:right w:val="nil"/>
            </w:tcBorders>
            <w:shd w:val="clear" w:color="auto" w:fill="auto"/>
            <w:vAlign w:val="center"/>
            <w:hideMark/>
          </w:tcPr>
          <w:p w:rsidRPr="00212701" w:rsidR="00212701" w:rsidP="00212701" w:rsidRDefault="00212701" w14:paraId="520B908D"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5,423</w:t>
            </w:r>
          </w:p>
        </w:tc>
        <w:tc>
          <w:tcPr>
            <w:tcW w:w="868" w:type="pct"/>
            <w:tcBorders>
              <w:top w:val="nil"/>
              <w:left w:val="nil"/>
              <w:bottom w:val="nil"/>
              <w:right w:val="nil"/>
            </w:tcBorders>
            <w:shd w:val="clear" w:color="auto" w:fill="auto"/>
            <w:vAlign w:val="center"/>
            <w:hideMark/>
          </w:tcPr>
          <w:p w:rsidRPr="00212701" w:rsidR="00212701" w:rsidP="00212701" w:rsidRDefault="00212701" w14:paraId="20B5436C"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4,904</w:t>
            </w:r>
          </w:p>
        </w:tc>
        <w:tc>
          <w:tcPr>
            <w:tcW w:w="590" w:type="pct"/>
            <w:tcBorders>
              <w:top w:val="nil"/>
              <w:left w:val="nil"/>
              <w:bottom w:val="nil"/>
              <w:right w:val="nil"/>
            </w:tcBorders>
            <w:shd w:val="clear" w:color="auto" w:fill="auto"/>
            <w:vAlign w:val="center"/>
            <w:hideMark/>
          </w:tcPr>
          <w:p w:rsidRPr="00212701" w:rsidR="00212701" w:rsidP="00212701" w:rsidRDefault="00212701" w14:paraId="64E843AC"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4,280</w:t>
            </w:r>
          </w:p>
        </w:tc>
        <w:tc>
          <w:tcPr>
            <w:tcW w:w="730" w:type="pct"/>
            <w:tcBorders>
              <w:top w:val="nil"/>
              <w:left w:val="nil"/>
              <w:bottom w:val="nil"/>
              <w:right w:val="nil"/>
            </w:tcBorders>
            <w:shd w:val="clear" w:color="auto" w:fill="auto"/>
            <w:vAlign w:val="center"/>
            <w:hideMark/>
          </w:tcPr>
          <w:p w:rsidRPr="00212701" w:rsidR="00212701" w:rsidP="00212701" w:rsidRDefault="00212701" w14:paraId="3D791B97"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3,800</w:t>
            </w:r>
          </w:p>
        </w:tc>
        <w:tc>
          <w:tcPr>
            <w:tcW w:w="703" w:type="pct"/>
            <w:tcBorders>
              <w:top w:val="nil"/>
              <w:left w:val="nil"/>
              <w:bottom w:val="nil"/>
              <w:right w:val="nil"/>
            </w:tcBorders>
            <w:shd w:val="clear" w:color="auto" w:fill="auto"/>
            <w:vAlign w:val="center"/>
            <w:hideMark/>
          </w:tcPr>
          <w:p w:rsidRPr="00212701" w:rsidR="00212701" w:rsidP="00212701" w:rsidRDefault="00212701" w14:paraId="6A243E3A"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4,291</w:t>
            </w:r>
          </w:p>
        </w:tc>
        <w:tc>
          <w:tcPr>
            <w:tcW w:w="617" w:type="pct"/>
            <w:tcBorders>
              <w:top w:val="nil"/>
              <w:left w:val="nil"/>
              <w:bottom w:val="nil"/>
              <w:right w:val="nil"/>
            </w:tcBorders>
            <w:shd w:val="clear" w:color="auto" w:fill="auto"/>
            <w:vAlign w:val="center"/>
            <w:hideMark/>
          </w:tcPr>
          <w:p w:rsidRPr="00212701" w:rsidR="00212701" w:rsidP="00212701" w:rsidRDefault="00212701" w14:paraId="0B743720"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2,880</w:t>
            </w:r>
          </w:p>
        </w:tc>
      </w:tr>
      <w:tr w:rsidRPr="00212701" w:rsidR="00212701" w:rsidTr="0843BD1B" w14:paraId="697948E7" w14:textId="77777777">
        <w:trPr>
          <w:divId w:val="2019232475"/>
          <w:trHeight w:val="240"/>
        </w:trPr>
        <w:tc>
          <w:tcPr>
            <w:tcW w:w="764" w:type="pct"/>
            <w:tcBorders>
              <w:top w:val="nil"/>
              <w:left w:val="nil"/>
              <w:bottom w:val="nil"/>
              <w:right w:val="nil"/>
            </w:tcBorders>
            <w:shd w:val="clear" w:color="auto" w:fill="auto"/>
            <w:vAlign w:val="center"/>
            <w:hideMark/>
          </w:tcPr>
          <w:p w:rsidRPr="00212701" w:rsidR="00212701" w:rsidP="00212701" w:rsidRDefault="00212701" w14:paraId="5F8FCD0D" w14:textId="77777777">
            <w:pPr>
              <w:widowControl/>
              <w:rPr>
                <w:rFonts w:ascii="Calibri" w:hAnsi="Calibri" w:eastAsia="Times New Roman" w:cs="Calibri"/>
                <w:color w:val="000000"/>
                <w:sz w:val="18"/>
                <w:szCs w:val="18"/>
              </w:rPr>
            </w:pPr>
            <w:r w:rsidRPr="00212701">
              <w:rPr>
                <w:rFonts w:ascii="Calibri" w:hAnsi="Calibri" w:eastAsia="Times New Roman" w:cs="Calibri"/>
                <w:color w:val="000000"/>
                <w:sz w:val="18"/>
                <w:szCs w:val="18"/>
              </w:rPr>
              <w:t>Other</w:t>
            </w:r>
          </w:p>
        </w:tc>
        <w:tc>
          <w:tcPr>
            <w:tcW w:w="729" w:type="pct"/>
            <w:tcBorders>
              <w:top w:val="nil"/>
              <w:left w:val="nil"/>
              <w:bottom w:val="nil"/>
              <w:right w:val="nil"/>
            </w:tcBorders>
            <w:shd w:val="clear" w:color="auto" w:fill="auto"/>
            <w:vAlign w:val="center"/>
            <w:hideMark/>
          </w:tcPr>
          <w:p w:rsidRPr="00212701" w:rsidR="00212701" w:rsidP="00212701" w:rsidRDefault="00212701" w14:paraId="2ABA5F90"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None</w:t>
            </w:r>
          </w:p>
        </w:tc>
        <w:tc>
          <w:tcPr>
            <w:tcW w:w="868" w:type="pct"/>
            <w:tcBorders>
              <w:top w:val="nil"/>
              <w:left w:val="nil"/>
              <w:bottom w:val="nil"/>
              <w:right w:val="nil"/>
            </w:tcBorders>
            <w:shd w:val="clear" w:color="auto" w:fill="auto"/>
            <w:vAlign w:val="center"/>
            <w:hideMark/>
          </w:tcPr>
          <w:p w:rsidRPr="00212701" w:rsidR="00212701" w:rsidP="00212701" w:rsidRDefault="00212701" w14:paraId="4AF0EA1C"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None</w:t>
            </w:r>
          </w:p>
        </w:tc>
        <w:tc>
          <w:tcPr>
            <w:tcW w:w="590" w:type="pct"/>
            <w:tcBorders>
              <w:top w:val="nil"/>
              <w:left w:val="nil"/>
              <w:bottom w:val="nil"/>
              <w:right w:val="nil"/>
            </w:tcBorders>
            <w:shd w:val="clear" w:color="auto" w:fill="auto"/>
            <w:vAlign w:val="center"/>
            <w:hideMark/>
          </w:tcPr>
          <w:p w:rsidRPr="00212701" w:rsidR="00212701" w:rsidP="00212701" w:rsidRDefault="00212701" w14:paraId="17520300"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None</w:t>
            </w:r>
          </w:p>
        </w:tc>
        <w:tc>
          <w:tcPr>
            <w:tcW w:w="730" w:type="pct"/>
            <w:tcBorders>
              <w:top w:val="nil"/>
              <w:left w:val="nil"/>
              <w:bottom w:val="nil"/>
              <w:right w:val="nil"/>
            </w:tcBorders>
            <w:shd w:val="clear" w:color="auto" w:fill="auto"/>
            <w:vAlign w:val="center"/>
            <w:hideMark/>
          </w:tcPr>
          <w:p w:rsidRPr="00212701" w:rsidR="00212701" w:rsidP="00212701" w:rsidRDefault="00212701" w14:paraId="4049CDC6"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None</w:t>
            </w:r>
          </w:p>
        </w:tc>
        <w:tc>
          <w:tcPr>
            <w:tcW w:w="703" w:type="pct"/>
            <w:tcBorders>
              <w:top w:val="nil"/>
              <w:left w:val="nil"/>
              <w:bottom w:val="nil"/>
              <w:right w:val="nil"/>
            </w:tcBorders>
            <w:shd w:val="clear" w:color="auto" w:fill="auto"/>
            <w:vAlign w:val="center"/>
            <w:hideMark/>
          </w:tcPr>
          <w:p w:rsidRPr="00212701" w:rsidR="00212701" w:rsidP="00212701" w:rsidRDefault="00212701" w14:paraId="6A67F64D"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Ancillary Bldg.</w:t>
            </w:r>
          </w:p>
        </w:tc>
        <w:tc>
          <w:tcPr>
            <w:tcW w:w="617" w:type="pct"/>
            <w:tcBorders>
              <w:top w:val="nil"/>
              <w:left w:val="nil"/>
              <w:bottom w:val="nil"/>
              <w:right w:val="nil"/>
            </w:tcBorders>
            <w:shd w:val="clear" w:color="auto" w:fill="auto"/>
            <w:vAlign w:val="center"/>
            <w:hideMark/>
          </w:tcPr>
          <w:p w:rsidRPr="00212701" w:rsidR="00212701" w:rsidP="00212701" w:rsidRDefault="00212701" w14:paraId="3160CBDA"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None</w:t>
            </w:r>
          </w:p>
        </w:tc>
      </w:tr>
    </w:tbl>
    <w:p w:rsidR="00714BFE" w:rsidP="00D2175A" w:rsidRDefault="003902B4" w14:paraId="67EE40D1" w14:textId="7758B337">
      <w:r>
        <w:fldChar w:fldCharType="end"/>
      </w:r>
      <w:r w:rsidR="00A91B5D">
        <w:fldChar w:fldCharType="begin"/>
      </w:r>
      <w:r w:rsidR="00A91B5D">
        <w:instrText xml:space="preserve"> LINK Excel.Sheet.12 "C:\\Users\\Carl\\Documents\\0 TVAS\\2021 Appraisals\\21073 Industrial Flex Fayetteville\\21073 Industrial Flex Fayetteville.xlsx" "SG!R1C2:R26C9" \a \f 4 \h  \* MERGEFORMAT </w:instrText>
      </w:r>
      <w:r w:rsidR="00A91B5D">
        <w:fldChar w:fldCharType="separate"/>
      </w:r>
    </w:p>
    <w:p w:rsidR="00F133A0" w:rsidP="00D2175A" w:rsidRDefault="00A91B5D" w14:paraId="612CE614" w14:textId="3E0FDD80">
      <w:pPr>
        <w:sectPr w:rsidR="00F133A0" w:rsidSect="006F4AEA">
          <w:headerReference w:type="default" r:id="rId81"/>
          <w:pgSz w:w="15840" w:h="12240" w:orient="landscape" w:code="1"/>
          <w:pgMar w:top="1440" w:right="1440" w:bottom="1440" w:left="1440" w:header="720" w:footer="720" w:gutter="0"/>
          <w:cols w:space="720"/>
          <w:docGrid w:linePitch="360"/>
        </w:sectPr>
      </w:pPr>
      <w:r>
        <w:fldChar w:fldCharType="end"/>
      </w:r>
    </w:p>
    <w:p w:rsidR="00D2175A" w:rsidP="00AD1EEF" w:rsidRDefault="00F1113E" w14:paraId="128386A7" w14:textId="77777777">
      <w:r>
        <w:rPr>
          <w:noProof/>
        </w:rPr>
        <w:lastRenderedPageBreak/>
        <w:drawing>
          <wp:anchor distT="0" distB="0" distL="114300" distR="114300" simplePos="0" relativeHeight="251658263" behindDoc="0" locked="0" layoutInCell="1" allowOverlap="1" wp14:editId="1E2647E7" wp14:anchorId="410D5BC5">
            <wp:simplePos x="914400" y="914400"/>
            <wp:positionH relativeFrom="margin">
              <wp:align>center</wp:align>
            </wp:positionH>
            <wp:positionV relativeFrom="margin">
              <wp:align>top</wp:align>
            </wp:positionV>
            <wp:extent cx="4983480" cy="3735705"/>
            <wp:effectExtent l="19050" t="19050" r="26670" b="17145"/>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82">
                      <a:extLst>
                        <a:ext uri="{28A0092B-C50C-407E-A947-70E740481C1C}">
                          <a14:useLocalDpi xmlns:a14="http://schemas.microsoft.com/office/drawing/2010/main" val="0"/>
                        </a:ext>
                      </a:extLst>
                    </a:blip>
                    <a:stretch>
                      <a:fillRect/>
                    </a:stretch>
                  </pic:blipFill>
                  <pic:spPr bwMode="auto">
                    <a:xfrm>
                      <a:off x="0" y="0"/>
                      <a:ext cx="4983480" cy="3735950"/>
                    </a:xfrm>
                    <a:prstGeom prst="rect">
                      <a:avLst/>
                    </a:prstGeom>
                    <a:ln>
                      <a:solidFill>
                        <a:schemeClr val="tx1"/>
                      </a:solidFill>
                    </a:ln>
                    <a:extLst>
                      <a:ext uri="{53640926-AAD7-44D8-BBD7-CCE9431645EC}">
                        <a14:shadowObscured xmlns:a14="http://schemas.microsoft.com/office/drawing/2010/main"/>
                      </a:ext>
                    </a:extLst>
                  </pic:spPr>
                </pic:pic>
              </a:graphicData>
            </a:graphic>
          </wp:anchor>
        </w:drawing>
      </w:r>
    </w:p>
    <w:p w:rsidR="00DE212E" w:rsidP="00DE212E" w:rsidRDefault="00DE212E" w14:paraId="5AD17208" w14:textId="77777777"/>
    <w:p w:rsidR="00AA1E2C" w:rsidP="00AA1E2C" w:rsidRDefault="00AA1E2C" w14:paraId="3010940B" w14:textId="77777777">
      <w:pPr>
        <w:keepNext/>
      </w:pPr>
    </w:p>
    <w:p w:rsidR="00815A6D" w:rsidP="009D30F2" w:rsidRDefault="00815A6D" w14:paraId="070C3C7F" w14:textId="77777777"/>
    <w:p w:rsidR="00815A6D" w:rsidP="009D30F2" w:rsidRDefault="00815A6D" w14:paraId="7B798716" w14:textId="77777777"/>
    <w:p w:rsidR="00815A6D" w:rsidP="009D30F2" w:rsidRDefault="00815A6D" w14:paraId="0040449E" w14:textId="77777777"/>
    <w:p w:rsidR="00815A6D" w:rsidP="009D30F2" w:rsidRDefault="00815A6D" w14:paraId="3C950AFC" w14:textId="77777777"/>
    <w:p w:rsidR="00815A6D" w:rsidP="009D30F2" w:rsidRDefault="00815A6D" w14:paraId="3CD3381F" w14:textId="77777777"/>
    <w:p w:rsidR="00815A6D" w:rsidP="009D30F2" w:rsidRDefault="00815A6D" w14:paraId="0E1CC592" w14:textId="77777777"/>
    <w:p w:rsidR="00815A6D" w:rsidP="009D30F2" w:rsidRDefault="00815A6D" w14:paraId="00D43062" w14:textId="77777777"/>
    <w:p w:rsidR="00815A6D" w:rsidP="009D30F2" w:rsidRDefault="00815A6D" w14:paraId="6750D7DF" w14:textId="77777777"/>
    <w:p w:rsidR="00815A6D" w:rsidP="009D30F2" w:rsidRDefault="00815A6D" w14:paraId="23766FAA" w14:textId="77777777"/>
    <w:p w:rsidR="00815A6D" w:rsidP="009D30F2" w:rsidRDefault="00815A6D" w14:paraId="11A6900C" w14:textId="77777777"/>
    <w:p w:rsidR="00815A6D" w:rsidP="009D30F2" w:rsidRDefault="00815A6D" w14:paraId="3DF0D42E" w14:textId="77777777"/>
    <w:p w:rsidR="00815A6D" w:rsidP="009D30F2" w:rsidRDefault="00815A6D" w14:paraId="5B08CEE9" w14:textId="77777777"/>
    <w:p w:rsidR="00815A6D" w:rsidP="009D30F2" w:rsidRDefault="00815A6D" w14:paraId="7BF6B78D" w14:textId="77777777"/>
    <w:p w:rsidR="00815A6D" w:rsidP="009D30F2" w:rsidRDefault="00815A6D" w14:paraId="42ECA68A" w14:textId="77777777"/>
    <w:p w:rsidR="00815A6D" w:rsidP="009D30F2" w:rsidRDefault="00815A6D" w14:paraId="0BBDE1F7" w14:textId="77777777"/>
    <w:p w:rsidR="00815A6D" w:rsidP="009D30F2" w:rsidRDefault="00815A6D" w14:paraId="0E926E71" w14:textId="77777777"/>
    <w:p w:rsidR="00815A6D" w:rsidP="009D30F2" w:rsidRDefault="00815A6D" w14:paraId="22A390E3" w14:textId="77777777"/>
    <w:p w:rsidR="00815A6D" w:rsidP="009D30F2" w:rsidRDefault="00815A6D" w14:paraId="77FA11E7" w14:textId="77777777"/>
    <w:p w:rsidR="00815A6D" w:rsidP="009D30F2" w:rsidRDefault="00815A6D" w14:paraId="4F8DC906" w14:textId="68C9FE11"/>
    <w:p w:rsidR="00815A6D" w:rsidP="009D30F2" w:rsidRDefault="0061116E" w14:paraId="0D65B9A2" w14:textId="2824BDED">
      <w:r>
        <w:rPr>
          <w:noProof/>
        </w:rPr>
        <mc:AlternateContent>
          <mc:Choice Requires="wps">
            <w:drawing>
              <wp:anchor distT="0" distB="0" distL="114300" distR="114300" simplePos="0" relativeHeight="251658246" behindDoc="0" locked="0" layoutInCell="1" allowOverlap="1" wp14:editId="042CB6C2" wp14:anchorId="162FB583">
                <wp:simplePos x="0" y="0"/>
                <wp:positionH relativeFrom="column">
                  <wp:posOffset>476250</wp:posOffset>
                </wp:positionH>
                <wp:positionV relativeFrom="paragraph">
                  <wp:posOffset>48895</wp:posOffset>
                </wp:positionV>
                <wp:extent cx="4983480" cy="180975"/>
                <wp:effectExtent l="0" t="0" r="7620" b="9525"/>
                <wp:wrapSquare wrapText="bothSides"/>
                <wp:docPr id="134" name="Text Box 134"/>
                <wp:cNvGraphicFramePr/>
                <a:graphic xmlns:a="http://schemas.openxmlformats.org/drawingml/2006/main">
                  <a:graphicData uri="http://schemas.microsoft.com/office/word/2010/wordprocessingShape">
                    <wps:wsp>
                      <wps:cNvSpPr txBox="1"/>
                      <wps:spPr>
                        <a:xfrm>
                          <a:off x="0" y="0"/>
                          <a:ext cx="4983480" cy="180975"/>
                        </a:xfrm>
                        <a:prstGeom prst="rect">
                          <a:avLst/>
                        </a:prstGeom>
                        <a:solidFill>
                          <a:prstClr val="white"/>
                        </a:solidFill>
                        <a:ln>
                          <a:noFill/>
                        </a:ln>
                      </wps:spPr>
                      <wps:txbx>
                        <w:txbxContent>
                          <w:p w:rsidRPr="005915DF" w:rsidR="000B31C2" w:rsidP="005915DF" w:rsidRDefault="000B31C2" w14:paraId="458A1A36" w14:textId="77777777">
                            <w:pPr>
                              <w:pStyle w:val="Caption"/>
                              <w:jc w:val="center"/>
                              <w:rPr>
                                <w:rFonts w:ascii="Palatino Linotype" w:hAnsi="Palatino Linotype" w:eastAsiaTheme="majorEastAsia" w:cstheme="majorBidi"/>
                                <w:i w:val="0"/>
                                <w:noProof/>
                                <w:color w:val="7F7F7F" w:themeColor="text1" w:themeTint="80"/>
                                <w:sz w:val="20"/>
                                <w:szCs w:val="20"/>
                              </w:rPr>
                            </w:pPr>
                            <w:r>
                              <w:rPr>
                                <w:i w:val="0"/>
                                <w:sz w:val="20"/>
                                <w:szCs w:val="20"/>
                              </w:rPr>
                              <w:t>Comparable Sale 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ask="http://schemas.microsoft.com/office/drawing/2018/sketchyshapes" xmlns:a14="http://schemas.microsoft.com/office/drawing/2010/main" xmlns:pic="http://schemas.openxmlformats.org/drawingml/2006/picture" xmlns:a="http://schemas.openxmlformats.org/drawingml/2006/main">
            <w:pict>
              <v:shape id="Text Box 134" style="position:absolute;margin-left:37.5pt;margin-top:3.85pt;width:392.4pt;height:14.25pt;z-index:25165824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spid="_x0000_s1043" stroked="f" type="#_x0000_t20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" w14:anchorId="162FB583">
                <v:textbox inset="0,0,0,0">
                  <w:txbxContent>
                    <w:p w:rsidRPr="005915DF" w:rsidR="000B31C2" w:rsidP="005915DF" w:rsidRDefault="000B31C2" w14:paraId="458A1A36" w14:textId="77777777">
                      <w:pPr>
                        <w:pStyle w:val="Caption"/>
                        <w:jc w:val="center"/>
                        <w:rPr>
                          <w:rFonts w:ascii="Palatino Linotype" w:hAnsi="Palatino Linotype" w:eastAsiaTheme="majorEastAsia" w:cstheme="majorBidi"/>
                          <w:i w:val="0"/>
                          <w:noProof/>
                          <w:color w:val="7F7F7F" w:themeColor="text1" w:themeTint="80"/>
                          <w:sz w:val="20"/>
                          <w:szCs w:val="20"/>
                        </w:rPr>
                      </w:pPr>
                      <w:r>
                        <w:rPr>
                          <w:i w:val="0"/>
                          <w:sz w:val="20"/>
                          <w:szCs w:val="20"/>
                        </w:rPr>
                        <w:t>Comparable Sale 1</w:t>
                      </w:r>
                    </w:p>
                  </w:txbxContent>
                </v:textbox>
                <w10:wrap type="square"/>
              </v:shape>
            </w:pict>
          </mc:Fallback>
        </mc:AlternateContent>
      </w:r>
    </w:p>
    <w:p w:rsidR="00815A6D" w:rsidP="009D30F2" w:rsidRDefault="000401A3" w14:paraId="128F3626" w14:textId="6944C854">
      <w:r>
        <w:rPr>
          <w:noProof/>
        </w:rPr>
        <w:drawing>
          <wp:anchor distT="0" distB="0" distL="114300" distR="114300" simplePos="0" relativeHeight="251658264" behindDoc="0" locked="0" layoutInCell="1" allowOverlap="1" wp14:editId="326F0525" wp14:anchorId="71545DEA">
            <wp:simplePos x="0" y="0"/>
            <wp:positionH relativeFrom="margin">
              <wp:posOffset>508635</wp:posOffset>
            </wp:positionH>
            <wp:positionV relativeFrom="topMargin">
              <wp:posOffset>4953000</wp:posOffset>
            </wp:positionV>
            <wp:extent cx="4914265" cy="3691255"/>
            <wp:effectExtent l="19050" t="19050" r="19685" b="23495"/>
            <wp:wrapSquare wrapText="bothSides"/>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pic:cNvPicPr/>
                  </pic:nvPicPr>
                  <pic:blipFill>
                    <a:blip r:embed="rId83">
                      <a:extLst>
                        <a:ext uri="{28A0092B-C50C-407E-A947-70E740481C1C}">
                          <a14:useLocalDpi xmlns:a14="http://schemas.microsoft.com/office/drawing/2010/main" val="0"/>
                        </a:ext>
                      </a:extLst>
                    </a:blip>
                    <a:stretch>
                      <a:fillRect/>
                    </a:stretch>
                  </pic:blipFill>
                  <pic:spPr bwMode="auto">
                    <a:xfrm>
                      <a:off x="0" y="0"/>
                      <a:ext cx="4914265" cy="369125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15A6D" w:rsidP="009D30F2" w:rsidRDefault="00815A6D" w14:paraId="1B1D0F6C" w14:textId="77777777"/>
    <w:p w:rsidR="00815A6D" w:rsidP="009D30F2" w:rsidRDefault="00815A6D" w14:paraId="44E55DE1" w14:textId="77777777"/>
    <w:p w:rsidR="00815A6D" w:rsidP="009D30F2" w:rsidRDefault="00815A6D" w14:paraId="2E4F4AB2" w14:textId="77777777"/>
    <w:p w:rsidR="00815A6D" w:rsidP="009D30F2" w:rsidRDefault="00815A6D" w14:paraId="32F14CDB" w14:textId="77777777"/>
    <w:p w:rsidR="00815A6D" w:rsidP="009D30F2" w:rsidRDefault="00815A6D" w14:paraId="6E1E3E41" w14:textId="77777777"/>
    <w:p w:rsidR="00815A6D" w:rsidP="009D30F2" w:rsidRDefault="00815A6D" w14:paraId="19473582" w14:textId="77777777"/>
    <w:p w:rsidR="009B09C2" w:rsidP="009D30F2" w:rsidRDefault="009B09C2" w14:paraId="5BDC734C" w14:textId="77777777">
      <w:pPr>
        <w:rPr>
          <w:noProof/>
        </w:rPr>
      </w:pPr>
    </w:p>
    <w:p w:rsidR="00F17DD7" w:rsidP="009D30F2" w:rsidRDefault="00F17DD7" w14:paraId="334017DB" w14:textId="77777777">
      <w:pPr>
        <w:rPr>
          <w:noProof/>
        </w:rPr>
      </w:pPr>
    </w:p>
    <w:p w:rsidR="00815A6D" w:rsidP="009D30F2" w:rsidRDefault="00815A6D" w14:paraId="3CDFFFF4" w14:textId="77777777"/>
    <w:p w:rsidR="00815A6D" w:rsidP="009D30F2" w:rsidRDefault="00815A6D" w14:paraId="786B13D8" w14:textId="77777777"/>
    <w:p w:rsidR="00815A6D" w:rsidP="009D30F2" w:rsidRDefault="00815A6D" w14:paraId="3EE54E5D" w14:textId="77777777"/>
    <w:p w:rsidR="00815A6D" w:rsidP="009D30F2" w:rsidRDefault="00815A6D" w14:paraId="7DFC1A3A" w14:textId="77777777"/>
    <w:p w:rsidR="00815A6D" w:rsidP="009D30F2" w:rsidRDefault="00815A6D" w14:paraId="4B87181C" w14:textId="3E3A9A78"/>
    <w:p w:rsidR="00F17DD7" w:rsidP="009D30F2" w:rsidRDefault="00F17DD7" w14:paraId="18B4B986" w14:textId="77777777"/>
    <w:p w:rsidR="00815A6D" w:rsidP="009D30F2" w:rsidRDefault="00815A6D" w14:paraId="683E0ADD" w14:textId="77777777"/>
    <w:p w:rsidR="00815A6D" w:rsidP="009D30F2" w:rsidRDefault="00815A6D" w14:paraId="2F33C18A" w14:textId="77777777"/>
    <w:p w:rsidR="00815A6D" w:rsidP="009D30F2" w:rsidRDefault="00815A6D" w14:paraId="6F948B45" w14:textId="77777777"/>
    <w:p w:rsidR="00815A6D" w:rsidP="009D30F2" w:rsidRDefault="00815A6D" w14:paraId="30AFC27D" w14:textId="77777777"/>
    <w:p w:rsidR="00815A6D" w:rsidP="009D30F2" w:rsidRDefault="00815A6D" w14:paraId="61C508F4" w14:textId="77777777"/>
    <w:p w:rsidR="00815A6D" w:rsidP="009D30F2" w:rsidRDefault="00815A6D" w14:paraId="5EF566C9" w14:textId="77777777"/>
    <w:p w:rsidR="00815A6D" w:rsidP="009D30F2" w:rsidRDefault="00815A6D" w14:paraId="07750750" w14:textId="77777777"/>
    <w:p w:rsidR="00815A6D" w:rsidP="009D30F2" w:rsidRDefault="00F17DD7" w14:paraId="2FA636D2" w14:textId="77777777">
      <w:r>
        <w:rPr>
          <w:noProof/>
        </w:rPr>
        <mc:AlternateContent>
          <mc:Choice Requires="wps">
            <w:drawing>
              <wp:anchor distT="0" distB="0" distL="114300" distR="114300" simplePos="0" relativeHeight="251658265" behindDoc="0" locked="0" layoutInCell="1" allowOverlap="1" wp14:editId="399F938B" wp14:anchorId="4347EEC3">
                <wp:simplePos x="0" y="0"/>
                <wp:positionH relativeFrom="column">
                  <wp:posOffset>476250</wp:posOffset>
                </wp:positionH>
                <wp:positionV relativeFrom="paragraph">
                  <wp:posOffset>142239</wp:posOffset>
                </wp:positionV>
                <wp:extent cx="4983480" cy="180975"/>
                <wp:effectExtent l="0" t="0" r="7620" b="9525"/>
                <wp:wrapSquare wrapText="bothSides"/>
                <wp:docPr id="144" name="Text Box 144"/>
                <wp:cNvGraphicFramePr/>
                <a:graphic xmlns:a="http://schemas.openxmlformats.org/drawingml/2006/main">
                  <a:graphicData uri="http://schemas.microsoft.com/office/word/2010/wordprocessingShape">
                    <wps:wsp>
                      <wps:cNvSpPr txBox="1"/>
                      <wps:spPr>
                        <a:xfrm>
                          <a:off x="0" y="0"/>
                          <a:ext cx="4983480" cy="180975"/>
                        </a:xfrm>
                        <a:prstGeom prst="rect">
                          <a:avLst/>
                        </a:prstGeom>
                        <a:solidFill>
                          <a:prstClr val="white"/>
                        </a:solidFill>
                        <a:ln>
                          <a:noFill/>
                        </a:ln>
                      </wps:spPr>
                      <wps:txbx>
                        <w:txbxContent>
                          <w:p w:rsidRPr="00F17DD7" w:rsidR="000B31C2" w:rsidP="00F17DD7" w:rsidRDefault="000B31C2" w14:paraId="039040A0" w14:textId="77777777">
                            <w:pPr>
                              <w:pStyle w:val="Caption"/>
                              <w:jc w:val="center"/>
                              <w:rPr>
                                <w:i w:val="0"/>
                                <w:noProof/>
                                <w:sz w:val="20"/>
                                <w:szCs w:val="20"/>
                              </w:rPr>
                            </w:pPr>
                            <w:r>
                              <w:rPr>
                                <w:i w:val="0"/>
                                <w:sz w:val="20"/>
                                <w:szCs w:val="20"/>
                              </w:rPr>
                              <w:t>Comparable Sale 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ask="http://schemas.microsoft.com/office/drawing/2018/sketchyshapes" xmlns:a14="http://schemas.microsoft.com/office/drawing/2010/main" xmlns:pic="http://schemas.openxmlformats.org/drawingml/2006/picture" xmlns:a="http://schemas.openxmlformats.org/drawingml/2006/main">
            <w:pict>
              <v:shape id="Text Box 144" style="position:absolute;margin-left:37.5pt;margin-top:11.2pt;width:392.4pt;height:14.25pt;z-index:25165826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spid="_x0000_s1044" stroked="f" type="#_x0000_t20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" w14:anchorId="4347EEC3">
                <v:textbox inset="0,0,0,0">
                  <w:txbxContent>
                    <w:p w:rsidRPr="00F17DD7" w:rsidR="000B31C2" w:rsidP="00F17DD7" w:rsidRDefault="000B31C2" w14:paraId="039040A0" w14:textId="77777777">
                      <w:pPr>
                        <w:pStyle w:val="Caption"/>
                        <w:jc w:val="center"/>
                        <w:rPr>
                          <w:i w:val="0"/>
                          <w:noProof/>
                          <w:sz w:val="20"/>
                          <w:szCs w:val="20"/>
                        </w:rPr>
                      </w:pPr>
                      <w:r>
                        <w:rPr>
                          <w:i w:val="0"/>
                          <w:sz w:val="20"/>
                          <w:szCs w:val="20"/>
                        </w:rPr>
                        <w:t>Comparable Sale 2</w:t>
                      </w:r>
                    </w:p>
                  </w:txbxContent>
                </v:textbox>
                <w10:wrap type="square"/>
              </v:shape>
            </w:pict>
          </mc:Fallback>
        </mc:AlternateContent>
      </w:r>
    </w:p>
    <w:p w:rsidR="005A0F17" w:rsidP="00815A6D" w:rsidRDefault="00F17DD7" w14:paraId="1691D6F4" w14:textId="77777777">
      <w:pPr>
        <w:widowControl/>
        <w:spacing w:after="160" w:line="259" w:lineRule="auto"/>
      </w:pPr>
      <w:r>
        <w:rPr>
          <w:noProof/>
        </w:rPr>
        <w:lastRenderedPageBreak/>
        <w:drawing>
          <wp:anchor distT="0" distB="0" distL="114300" distR="114300" simplePos="0" relativeHeight="251658266" behindDoc="0" locked="0" layoutInCell="1" allowOverlap="1" wp14:editId="606F1D96" wp14:anchorId="39EC1A22">
            <wp:simplePos x="933450" y="933450"/>
            <wp:positionH relativeFrom="margin">
              <wp:align>center</wp:align>
            </wp:positionH>
            <wp:positionV relativeFrom="margin">
              <wp:align>top</wp:align>
            </wp:positionV>
            <wp:extent cx="4977130" cy="3732530"/>
            <wp:effectExtent l="19050" t="19050" r="13970" b="20320"/>
            <wp:wrapSquare wrapText="bothSides"/>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pic:cNvPicPr/>
                  </pic:nvPicPr>
                  <pic:blipFill>
                    <a:blip r:embed="rId84" cstate="print">
                      <a:extLst>
                        <a:ext uri="{28A0092B-C50C-407E-A947-70E740481C1C}">
                          <a14:useLocalDpi xmlns:a14="http://schemas.microsoft.com/office/drawing/2010/main" val="0"/>
                        </a:ext>
                      </a:extLst>
                    </a:blip>
                    <a:stretch>
                      <a:fillRect/>
                    </a:stretch>
                  </pic:blipFill>
                  <pic:spPr bwMode="auto">
                    <a:xfrm>
                      <a:off x="0" y="0"/>
                      <a:ext cx="4977521" cy="3733141"/>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F17DD7" w:rsidP="00815A6D" w:rsidRDefault="00F17DD7" w14:paraId="73F01F1C" w14:textId="77777777">
      <w:pPr>
        <w:widowControl/>
        <w:spacing w:after="160" w:line="259" w:lineRule="auto"/>
      </w:pPr>
    </w:p>
    <w:p w:rsidR="00ED2596" w:rsidRDefault="00ED2596" w14:paraId="5DE67885" w14:textId="77777777">
      <w:pPr>
        <w:widowControl/>
        <w:spacing w:after="160" w:line="259" w:lineRule="auto"/>
        <w:rPr>
          <w:noProof/>
        </w:rPr>
      </w:pPr>
    </w:p>
    <w:p w:rsidR="005A0F17" w:rsidRDefault="005A0F17" w14:paraId="6DAA7030" w14:textId="77777777">
      <w:pPr>
        <w:widowControl/>
        <w:spacing w:after="160" w:line="259" w:lineRule="auto"/>
      </w:pPr>
    </w:p>
    <w:p w:rsidR="00555123" w:rsidP="005A0F17" w:rsidRDefault="00555123" w14:paraId="3E9ED487" w14:textId="77777777"/>
    <w:p w:rsidRPr="00555123" w:rsidR="00555123" w:rsidP="00555123" w:rsidRDefault="00555123" w14:paraId="6E4C18E1" w14:textId="77777777"/>
    <w:p w:rsidRPr="00555123" w:rsidR="00555123" w:rsidP="00555123" w:rsidRDefault="00555123" w14:paraId="786367C5" w14:textId="77777777"/>
    <w:p w:rsidRPr="00555123" w:rsidR="00555123" w:rsidP="00555123" w:rsidRDefault="00555123" w14:paraId="1890F079" w14:textId="77777777"/>
    <w:p w:rsidRPr="00555123" w:rsidR="00555123" w:rsidP="00555123" w:rsidRDefault="00555123" w14:paraId="0B6607D6" w14:textId="77777777"/>
    <w:p w:rsidRPr="00555123" w:rsidR="00555123" w:rsidP="00555123" w:rsidRDefault="00555123" w14:paraId="644740DB" w14:textId="77777777"/>
    <w:p w:rsidRPr="00555123" w:rsidR="00555123" w:rsidP="00555123" w:rsidRDefault="00555123" w14:paraId="1C900088" w14:textId="77777777"/>
    <w:p w:rsidRPr="00555123" w:rsidR="00555123" w:rsidP="00555123" w:rsidRDefault="00555123" w14:paraId="5B711541" w14:textId="77777777"/>
    <w:p w:rsidRPr="00555123" w:rsidR="00555123" w:rsidP="00555123" w:rsidRDefault="00555123" w14:paraId="1C495321" w14:textId="77777777"/>
    <w:p w:rsidRPr="00555123" w:rsidR="00555123" w:rsidP="00555123" w:rsidRDefault="00555123" w14:paraId="4406DDC6" w14:textId="77777777"/>
    <w:p w:rsidRPr="00555123" w:rsidR="00555123" w:rsidP="00555123" w:rsidRDefault="00555123" w14:paraId="5676C507" w14:textId="77777777"/>
    <w:p w:rsidRPr="00555123" w:rsidR="00555123" w:rsidP="00555123" w:rsidRDefault="00555123" w14:paraId="25717E0D" w14:textId="77777777"/>
    <w:p w:rsidRPr="00555123" w:rsidR="00555123" w:rsidP="00555123" w:rsidRDefault="00555123" w14:paraId="0DFD90C4" w14:textId="77777777"/>
    <w:p w:rsidRPr="00555123" w:rsidR="00555123" w:rsidP="00555123" w:rsidRDefault="00555123" w14:paraId="53A77316" w14:textId="77777777"/>
    <w:p w:rsidRPr="00555123" w:rsidR="00555123" w:rsidP="00555123" w:rsidRDefault="00555123" w14:paraId="59F7028F" w14:textId="77777777"/>
    <w:p w:rsidRPr="00555123" w:rsidR="00555123" w:rsidP="00555123" w:rsidRDefault="00F17DD7" w14:paraId="742A138B" w14:textId="77777777">
      <w:r>
        <w:rPr>
          <w:noProof/>
        </w:rPr>
        <mc:AlternateContent>
          <mc:Choice Requires="wps">
            <w:drawing>
              <wp:anchor distT="0" distB="0" distL="114300" distR="114300" simplePos="0" relativeHeight="251658267" behindDoc="0" locked="0" layoutInCell="1" allowOverlap="1" wp14:editId="596AE341" wp14:anchorId="46B64466">
                <wp:simplePos x="0" y="0"/>
                <wp:positionH relativeFrom="column">
                  <wp:posOffset>476250</wp:posOffset>
                </wp:positionH>
                <wp:positionV relativeFrom="paragraph">
                  <wp:posOffset>109220</wp:posOffset>
                </wp:positionV>
                <wp:extent cx="4982845" cy="200025"/>
                <wp:effectExtent l="0" t="0" r="8255" b="9525"/>
                <wp:wrapSquare wrapText="bothSides"/>
                <wp:docPr id="146" name="Text Box 146"/>
                <wp:cNvGraphicFramePr/>
                <a:graphic xmlns:a="http://schemas.openxmlformats.org/drawingml/2006/main">
                  <a:graphicData uri="http://schemas.microsoft.com/office/word/2010/wordprocessingShape">
                    <wps:wsp>
                      <wps:cNvSpPr txBox="1"/>
                      <wps:spPr>
                        <a:xfrm>
                          <a:off x="0" y="0"/>
                          <a:ext cx="4982845" cy="200025"/>
                        </a:xfrm>
                        <a:prstGeom prst="rect">
                          <a:avLst/>
                        </a:prstGeom>
                        <a:solidFill>
                          <a:prstClr val="white"/>
                        </a:solidFill>
                        <a:ln>
                          <a:noFill/>
                        </a:ln>
                      </wps:spPr>
                      <wps:txbx>
                        <w:txbxContent>
                          <w:p w:rsidRPr="00F17DD7" w:rsidR="000B31C2" w:rsidP="00F17DD7" w:rsidRDefault="000B31C2" w14:paraId="7605AED6" w14:textId="77777777">
                            <w:pPr>
                              <w:pStyle w:val="Caption"/>
                              <w:jc w:val="center"/>
                              <w:rPr>
                                <w:i w:val="0"/>
                                <w:noProof/>
                                <w:sz w:val="20"/>
                                <w:szCs w:val="20"/>
                              </w:rPr>
                            </w:pPr>
                            <w:r>
                              <w:rPr>
                                <w:i w:val="0"/>
                                <w:sz w:val="20"/>
                                <w:szCs w:val="20"/>
                              </w:rPr>
                              <w:t>Comparable Sale 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ask="http://schemas.microsoft.com/office/drawing/2018/sketchyshapes" xmlns:a14="http://schemas.microsoft.com/office/drawing/2010/main" xmlns:pic="http://schemas.openxmlformats.org/drawingml/2006/picture" xmlns:a="http://schemas.openxmlformats.org/drawingml/2006/main">
            <w:pict>
              <v:shape id="Text Box 146" style="position:absolute;margin-left:37.5pt;margin-top:8.6pt;width:392.35pt;height:15.75pt;z-index:25165826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spid="_x0000_s1045" stroked="f" type="#_x0000_t20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" w14:anchorId="46B64466">
                <v:textbox inset="0,0,0,0">
                  <w:txbxContent>
                    <w:p w:rsidRPr="00F17DD7" w:rsidR="000B31C2" w:rsidP="00F17DD7" w:rsidRDefault="000B31C2" w14:paraId="7605AED6" w14:textId="77777777">
                      <w:pPr>
                        <w:pStyle w:val="Caption"/>
                        <w:jc w:val="center"/>
                        <w:rPr>
                          <w:i w:val="0"/>
                          <w:noProof/>
                          <w:sz w:val="20"/>
                          <w:szCs w:val="20"/>
                        </w:rPr>
                      </w:pPr>
                      <w:r>
                        <w:rPr>
                          <w:i w:val="0"/>
                          <w:sz w:val="20"/>
                          <w:szCs w:val="20"/>
                        </w:rPr>
                        <w:t>Comparable Sale 3</w:t>
                      </w:r>
                    </w:p>
                  </w:txbxContent>
                </v:textbox>
                <w10:wrap type="square"/>
              </v:shape>
            </w:pict>
          </mc:Fallback>
        </mc:AlternateContent>
      </w:r>
    </w:p>
    <w:p w:rsidRPr="00555123" w:rsidR="00555123" w:rsidP="00555123" w:rsidRDefault="00555123" w14:paraId="0D3CB568" w14:textId="77777777"/>
    <w:p w:rsidRPr="00555123" w:rsidR="00555123" w:rsidP="00555123" w:rsidRDefault="000401A3" w14:paraId="6D081EA3" w14:textId="7EB0BEC9">
      <w:r>
        <w:rPr>
          <w:noProof/>
        </w:rPr>
        <w:drawing>
          <wp:anchor distT="0" distB="0" distL="114300" distR="114300" simplePos="0" relativeHeight="251658271" behindDoc="0" locked="0" layoutInCell="1" allowOverlap="1" wp14:editId="1F2FFB69" wp14:anchorId="749D2B86">
            <wp:simplePos x="0" y="0"/>
            <wp:positionH relativeFrom="margin">
              <wp:posOffset>476250</wp:posOffset>
            </wp:positionH>
            <wp:positionV relativeFrom="topMargin">
              <wp:posOffset>4989195</wp:posOffset>
            </wp:positionV>
            <wp:extent cx="4981575" cy="3721100"/>
            <wp:effectExtent l="19050" t="19050" r="28575" b="1270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85" cstate="print">
                      <a:extLst>
                        <a:ext uri="{28A0092B-C50C-407E-A947-70E740481C1C}">
                          <a14:useLocalDpi xmlns:a14="http://schemas.microsoft.com/office/drawing/2010/main" val="0"/>
                        </a:ext>
                      </a:extLst>
                    </a:blip>
                    <a:stretch>
                      <a:fillRect/>
                    </a:stretch>
                  </pic:blipFill>
                  <pic:spPr bwMode="auto">
                    <a:xfrm>
                      <a:off x="0" y="0"/>
                      <a:ext cx="4981575" cy="3721100"/>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5F7347" w:rsidP="00555123" w:rsidRDefault="005F7347" w14:paraId="6B8C3478" w14:textId="77777777">
      <w:pPr>
        <w:rPr>
          <w:noProof/>
        </w:rPr>
      </w:pPr>
    </w:p>
    <w:p w:rsidR="00F17DD7" w:rsidP="00555123" w:rsidRDefault="00F17DD7" w14:paraId="7CC5D71A" w14:textId="75D4C5AF">
      <w:pPr>
        <w:rPr>
          <w:noProof/>
        </w:rPr>
      </w:pPr>
    </w:p>
    <w:p w:rsidRPr="00555123" w:rsidR="00555123" w:rsidP="00555123" w:rsidRDefault="00555123" w14:paraId="4CD9F5DC" w14:textId="77777777"/>
    <w:p w:rsidRPr="00555123" w:rsidR="00555123" w:rsidP="00555123" w:rsidRDefault="00555123" w14:paraId="60B9C4AC" w14:textId="77777777"/>
    <w:p w:rsidRPr="00555123" w:rsidR="00555123" w:rsidP="00555123" w:rsidRDefault="00555123" w14:paraId="51BAECD3" w14:textId="77777777"/>
    <w:p w:rsidRPr="00555123" w:rsidR="00555123" w:rsidP="00555123" w:rsidRDefault="00555123" w14:paraId="0B1C3B8A" w14:textId="77777777"/>
    <w:p w:rsidR="00CD7B7C" w:rsidP="00555123" w:rsidRDefault="00CD7B7C" w14:paraId="5524CB4A" w14:textId="77777777">
      <w:pPr>
        <w:rPr>
          <w:noProof/>
        </w:rPr>
      </w:pPr>
    </w:p>
    <w:p w:rsidR="006814FE" w:rsidP="00555123" w:rsidRDefault="006814FE" w14:paraId="7F97AB86" w14:textId="77777777">
      <w:pPr>
        <w:rPr>
          <w:noProof/>
        </w:rPr>
      </w:pPr>
    </w:p>
    <w:p w:rsidRPr="00555123" w:rsidR="00555123" w:rsidP="00555123" w:rsidRDefault="00555123" w14:paraId="789C251E" w14:textId="77777777"/>
    <w:p w:rsidR="00555123" w:rsidP="00555123" w:rsidRDefault="00555123" w14:paraId="1948F067" w14:textId="77777777"/>
    <w:p w:rsidR="008F34EA" w:rsidP="00555123" w:rsidRDefault="00555123" w14:paraId="1E3B66AD" w14:textId="77777777">
      <w:pPr>
        <w:tabs>
          <w:tab w:val="left" w:pos="1005"/>
        </w:tabs>
      </w:pPr>
      <w:r>
        <w:tab/>
      </w:r>
    </w:p>
    <w:p w:rsidRPr="008F34EA" w:rsidR="008F34EA" w:rsidP="008F34EA" w:rsidRDefault="008F34EA" w14:paraId="67DECAB8" w14:textId="77777777"/>
    <w:p w:rsidRPr="008F34EA" w:rsidR="008F34EA" w:rsidP="008F34EA" w:rsidRDefault="008F34EA" w14:paraId="6913E6CF" w14:textId="77777777"/>
    <w:p w:rsidRPr="008F34EA" w:rsidR="008F34EA" w:rsidP="008F34EA" w:rsidRDefault="008F34EA" w14:paraId="3B8A779B" w14:textId="77777777"/>
    <w:p w:rsidRPr="008F34EA" w:rsidR="008F34EA" w:rsidP="008F34EA" w:rsidRDefault="008F34EA" w14:paraId="4A1B3812" w14:textId="77777777"/>
    <w:p w:rsidRPr="008F34EA" w:rsidR="008F34EA" w:rsidP="008F34EA" w:rsidRDefault="008F34EA" w14:paraId="1142DE50" w14:textId="77777777"/>
    <w:p w:rsidRPr="008F34EA" w:rsidR="008F34EA" w:rsidP="008F34EA" w:rsidRDefault="008F34EA" w14:paraId="4D575963" w14:textId="77777777"/>
    <w:p w:rsidRPr="008F34EA" w:rsidR="008F34EA" w:rsidP="008F34EA" w:rsidRDefault="008F34EA" w14:paraId="2B0CF8E4" w14:textId="77777777"/>
    <w:p w:rsidRPr="008F34EA" w:rsidR="009273E7" w:rsidP="008F34EA" w:rsidRDefault="009273E7" w14:paraId="2BB51912" w14:textId="77777777"/>
    <w:p w:rsidRPr="008F34EA" w:rsidR="008F34EA" w:rsidP="008F34EA" w:rsidRDefault="008F34EA" w14:paraId="5D8FA400" w14:textId="77777777"/>
    <w:p w:rsidRPr="008F34EA" w:rsidR="008F34EA" w:rsidP="008F34EA" w:rsidRDefault="008F34EA" w14:paraId="6A937362" w14:textId="77777777"/>
    <w:p w:rsidRPr="008F34EA" w:rsidR="008F34EA" w:rsidP="008F34EA" w:rsidRDefault="005F7347" w14:paraId="35BE5935" w14:textId="77777777">
      <w:r>
        <w:rPr>
          <w:noProof/>
        </w:rPr>
        <mc:AlternateContent>
          <mc:Choice Requires="wps">
            <w:drawing>
              <wp:anchor distT="0" distB="0" distL="114300" distR="114300" simplePos="0" relativeHeight="251658272" behindDoc="0" locked="0" layoutInCell="1" allowOverlap="1" wp14:editId="29D47248" wp14:anchorId="081507AF">
                <wp:simplePos x="0" y="0"/>
                <wp:positionH relativeFrom="column">
                  <wp:posOffset>476250</wp:posOffset>
                </wp:positionH>
                <wp:positionV relativeFrom="paragraph">
                  <wp:posOffset>54610</wp:posOffset>
                </wp:positionV>
                <wp:extent cx="4983480" cy="142875"/>
                <wp:effectExtent l="0" t="0" r="7620" b="9525"/>
                <wp:wrapSquare wrapText="bothSides"/>
                <wp:docPr id="22" name="Text Box 22"/>
                <wp:cNvGraphicFramePr/>
                <a:graphic xmlns:a="http://schemas.openxmlformats.org/drawingml/2006/main">
                  <a:graphicData uri="http://schemas.microsoft.com/office/word/2010/wordprocessingShape">
                    <wps:wsp>
                      <wps:cNvSpPr txBox="1"/>
                      <wps:spPr>
                        <a:xfrm>
                          <a:off x="0" y="0"/>
                          <a:ext cx="4983480" cy="142875"/>
                        </a:xfrm>
                        <a:prstGeom prst="rect">
                          <a:avLst/>
                        </a:prstGeom>
                        <a:solidFill>
                          <a:prstClr val="white"/>
                        </a:solidFill>
                        <a:ln>
                          <a:noFill/>
                        </a:ln>
                      </wps:spPr>
                      <wps:txbx>
                        <w:txbxContent>
                          <w:p w:rsidRPr="005F7347" w:rsidR="000B31C2" w:rsidP="005F7347" w:rsidRDefault="000B31C2" w14:paraId="5855686B" w14:textId="77777777">
                            <w:pPr>
                              <w:pStyle w:val="Caption"/>
                              <w:jc w:val="center"/>
                              <w:rPr>
                                <w:i w:val="0"/>
                                <w:noProof/>
                                <w:sz w:val="20"/>
                                <w:szCs w:val="20"/>
                              </w:rPr>
                            </w:pPr>
                            <w:r>
                              <w:rPr>
                                <w:i w:val="0"/>
                                <w:sz w:val="20"/>
                                <w:szCs w:val="20"/>
                              </w:rPr>
                              <w:t>Comparable Sale 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ask="http://schemas.microsoft.com/office/drawing/2018/sketchyshapes" xmlns:a14="http://schemas.microsoft.com/office/drawing/2010/main" xmlns:pic="http://schemas.openxmlformats.org/drawingml/2006/picture" xmlns:a="http://schemas.openxmlformats.org/drawingml/2006/main">
            <w:pict>
              <v:shape id="Text Box 22" style="position:absolute;margin-left:37.5pt;margin-top:4.3pt;width:392.4pt;height:11.25pt;z-index:251658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spid="_x0000_s1046" stroked="f" type="#_x0000_t20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" w14:anchorId="081507AF">
                <v:textbox inset="0,0,0,0">
                  <w:txbxContent>
                    <w:p w:rsidRPr="005F7347" w:rsidR="000B31C2" w:rsidP="005F7347" w:rsidRDefault="000B31C2" w14:paraId="5855686B" w14:textId="77777777">
                      <w:pPr>
                        <w:pStyle w:val="Caption"/>
                        <w:jc w:val="center"/>
                        <w:rPr>
                          <w:i w:val="0"/>
                          <w:noProof/>
                          <w:sz w:val="20"/>
                          <w:szCs w:val="20"/>
                        </w:rPr>
                      </w:pPr>
                      <w:r>
                        <w:rPr>
                          <w:i w:val="0"/>
                          <w:sz w:val="20"/>
                          <w:szCs w:val="20"/>
                        </w:rPr>
                        <w:t>Comparable Sale 4</w:t>
                      </w:r>
                    </w:p>
                  </w:txbxContent>
                </v:textbox>
                <w10:wrap type="square"/>
              </v:shape>
            </w:pict>
          </mc:Fallback>
        </mc:AlternateContent>
      </w:r>
    </w:p>
    <w:p w:rsidRPr="008F34EA" w:rsidR="008F34EA" w:rsidP="008F34EA" w:rsidRDefault="000401A3" w14:paraId="62712197" w14:textId="453F6EEA">
      <w:r>
        <w:rPr>
          <w:noProof/>
        </w:rPr>
        <w:lastRenderedPageBreak/>
        <w:drawing>
          <wp:anchor distT="0" distB="0" distL="114300" distR="114300" simplePos="0" relativeHeight="251658270" behindDoc="0" locked="0" layoutInCell="1" allowOverlap="1" wp14:editId="5DB40B7D" wp14:anchorId="35E09C3E">
            <wp:simplePos x="0" y="0"/>
            <wp:positionH relativeFrom="margin">
              <wp:align>center</wp:align>
            </wp:positionH>
            <wp:positionV relativeFrom="margin">
              <wp:align>top</wp:align>
            </wp:positionV>
            <wp:extent cx="4982845" cy="3739515"/>
            <wp:effectExtent l="19050" t="19050" r="27305" b="13335"/>
            <wp:wrapSquare wrapText="bothSides"/>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pic:cNvPicPr/>
                  </pic:nvPicPr>
                  <pic:blipFill>
                    <a:blip r:embed="rId86" cstate="print">
                      <a:extLst>
                        <a:ext uri="{28A0092B-C50C-407E-A947-70E740481C1C}">
                          <a14:useLocalDpi xmlns:a14="http://schemas.microsoft.com/office/drawing/2010/main" val="0"/>
                        </a:ext>
                      </a:extLst>
                    </a:blip>
                    <a:stretch>
                      <a:fillRect/>
                    </a:stretch>
                  </pic:blipFill>
                  <pic:spPr bwMode="auto">
                    <a:xfrm>
                      <a:off x="0" y="0"/>
                      <a:ext cx="4983405" cy="3739688"/>
                    </a:xfrm>
                    <a:prstGeom prst="rect">
                      <a:avLst/>
                    </a:prstGeom>
                    <a:ln>
                      <a:solidFill>
                        <a:sysClr val="windowText" lastClr="000000"/>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17DD7">
        <w:rPr>
          <w:noProof/>
        </w:rPr>
        <mc:AlternateContent>
          <mc:Choice Requires="wps">
            <w:drawing>
              <wp:anchor distT="0" distB="0" distL="114300" distR="114300" simplePos="0" relativeHeight="251658268" behindDoc="0" locked="0" layoutInCell="1" allowOverlap="1" wp14:editId="31CD8E80" wp14:anchorId="5631065A">
                <wp:simplePos x="0" y="0"/>
                <wp:positionH relativeFrom="column">
                  <wp:posOffset>476250</wp:posOffset>
                </wp:positionH>
                <wp:positionV relativeFrom="paragraph">
                  <wp:posOffset>22225</wp:posOffset>
                </wp:positionV>
                <wp:extent cx="4983480" cy="190500"/>
                <wp:effectExtent l="0" t="0" r="7620" b="0"/>
                <wp:wrapSquare wrapText="bothSides"/>
                <wp:docPr id="149" name="Text Box 149"/>
                <wp:cNvGraphicFramePr/>
                <a:graphic xmlns:a="http://schemas.openxmlformats.org/drawingml/2006/main">
                  <a:graphicData uri="http://schemas.microsoft.com/office/word/2010/wordprocessingShape">
                    <wps:wsp>
                      <wps:cNvSpPr txBox="1"/>
                      <wps:spPr>
                        <a:xfrm>
                          <a:off x="0" y="0"/>
                          <a:ext cx="4983480" cy="190500"/>
                        </a:xfrm>
                        <a:prstGeom prst="rect">
                          <a:avLst/>
                        </a:prstGeom>
                        <a:solidFill>
                          <a:prstClr val="white"/>
                        </a:solidFill>
                        <a:ln>
                          <a:noFill/>
                        </a:ln>
                      </wps:spPr>
                      <wps:txbx>
                        <w:txbxContent>
                          <w:p w:rsidRPr="00F17DD7" w:rsidR="000B31C2" w:rsidP="00F17DD7" w:rsidRDefault="000B31C2" w14:paraId="4292510D" w14:textId="77777777">
                            <w:pPr>
                              <w:pStyle w:val="Caption"/>
                              <w:jc w:val="center"/>
                              <w:rPr>
                                <w:i w:val="0"/>
                                <w:noProof/>
                                <w:sz w:val="20"/>
                                <w:szCs w:val="20"/>
                              </w:rPr>
                            </w:pPr>
                            <w:r>
                              <w:rPr>
                                <w:i w:val="0"/>
                                <w:sz w:val="20"/>
                                <w:szCs w:val="20"/>
                              </w:rPr>
                              <w:t>Comparable Sale 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ask="http://schemas.microsoft.com/office/drawing/2018/sketchyshapes" xmlns:a14="http://schemas.microsoft.com/office/drawing/2010/main" xmlns:pic="http://schemas.openxmlformats.org/drawingml/2006/picture" xmlns:a="http://schemas.openxmlformats.org/drawingml/2006/main">
            <w:pict>
              <v:shape id="Text Box 149" style="position:absolute;margin-left:37.5pt;margin-top:1.75pt;width:392.4pt;height:15pt;z-index:2516582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spid="_x0000_s1047" stroked="f" type="#_x0000_t20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" w14:anchorId="5631065A">
                <v:textbox inset="0,0,0,0">
                  <w:txbxContent>
                    <w:p w:rsidRPr="00F17DD7" w:rsidR="000B31C2" w:rsidP="00F17DD7" w:rsidRDefault="000B31C2" w14:paraId="4292510D" w14:textId="77777777">
                      <w:pPr>
                        <w:pStyle w:val="Caption"/>
                        <w:jc w:val="center"/>
                        <w:rPr>
                          <w:i w:val="0"/>
                          <w:noProof/>
                          <w:sz w:val="20"/>
                          <w:szCs w:val="20"/>
                        </w:rPr>
                      </w:pPr>
                      <w:r>
                        <w:rPr>
                          <w:i w:val="0"/>
                          <w:sz w:val="20"/>
                          <w:szCs w:val="20"/>
                        </w:rPr>
                        <w:t>Comparable Sale 4</w:t>
                      </w:r>
                    </w:p>
                  </w:txbxContent>
                </v:textbox>
                <w10:wrap type="square"/>
              </v:shape>
            </w:pict>
          </mc:Fallback>
        </mc:AlternateContent>
      </w:r>
    </w:p>
    <w:p w:rsidR="00F17DD7" w:rsidP="008F34EA" w:rsidRDefault="00F17DD7" w14:paraId="292287CE" w14:textId="77777777">
      <w:pPr>
        <w:rPr>
          <w:noProof/>
        </w:rPr>
      </w:pPr>
    </w:p>
    <w:p w:rsidRPr="008F34EA" w:rsidR="008F34EA" w:rsidP="008F34EA" w:rsidRDefault="008F34EA" w14:paraId="2CC0BD88" w14:textId="30F1A7F0"/>
    <w:p w:rsidRPr="008F34EA" w:rsidR="008F34EA" w:rsidP="008F34EA" w:rsidRDefault="008F34EA" w14:paraId="7933E01F" w14:textId="77777777"/>
    <w:p w:rsidRPr="008F34EA" w:rsidR="008F34EA" w:rsidP="008F34EA" w:rsidRDefault="008F34EA" w14:paraId="5629FDAC" w14:textId="77777777"/>
    <w:p w:rsidR="00DA1906" w:rsidP="006814FE" w:rsidRDefault="00DA1906" w14:paraId="23F5856E" w14:textId="77777777">
      <w:pPr>
        <w:rPr>
          <w:noProof/>
        </w:rPr>
      </w:pPr>
    </w:p>
    <w:p w:rsidR="009273E7" w:rsidRDefault="00BD07EB" w14:paraId="1D0C8D8D" w14:textId="2272F073">
      <w:pPr>
        <w:widowControl/>
        <w:spacing w:after="160" w:line="259" w:lineRule="auto"/>
      </w:pPr>
      <w:r>
        <w:rPr>
          <w:noProof/>
        </w:rPr>
        <mc:AlternateContent>
          <mc:Choice Requires="wps">
            <w:drawing>
              <wp:anchor distT="0" distB="0" distL="114300" distR="114300" simplePos="0" relativeHeight="251658269" behindDoc="0" locked="0" layoutInCell="1" allowOverlap="1" wp14:editId="2E7F32E3" wp14:anchorId="61330664">
                <wp:simplePos x="0" y="0"/>
                <wp:positionH relativeFrom="column">
                  <wp:posOffset>476250</wp:posOffset>
                </wp:positionH>
                <wp:positionV relativeFrom="paragraph">
                  <wp:posOffset>2787015</wp:posOffset>
                </wp:positionV>
                <wp:extent cx="4983480" cy="171450"/>
                <wp:effectExtent l="0" t="0" r="7620" b="0"/>
                <wp:wrapSquare wrapText="bothSides"/>
                <wp:docPr id="151" name="Text Box 151"/>
                <wp:cNvGraphicFramePr/>
                <a:graphic xmlns:a="http://schemas.openxmlformats.org/drawingml/2006/main">
                  <a:graphicData uri="http://schemas.microsoft.com/office/word/2010/wordprocessingShape">
                    <wps:wsp>
                      <wps:cNvSpPr txBox="1"/>
                      <wps:spPr>
                        <a:xfrm>
                          <a:off x="0" y="0"/>
                          <a:ext cx="4983480" cy="171450"/>
                        </a:xfrm>
                        <a:prstGeom prst="rect">
                          <a:avLst/>
                        </a:prstGeom>
                        <a:solidFill>
                          <a:prstClr val="white"/>
                        </a:solidFill>
                        <a:ln>
                          <a:noFill/>
                        </a:ln>
                      </wps:spPr>
                      <wps:txbx>
                        <w:txbxContent>
                          <w:p w:rsidRPr="00F17DD7" w:rsidR="000B31C2" w:rsidP="00F17DD7" w:rsidRDefault="000B31C2" w14:paraId="5C567106" w14:textId="28023EE9">
                            <w:pPr>
                              <w:pStyle w:val="Caption"/>
                              <w:jc w:val="center"/>
                              <w:rPr>
                                <w:i w:val="0"/>
                                <w:noProof/>
                                <w:sz w:val="20"/>
                                <w:szCs w:val="20"/>
                              </w:rPr>
                            </w:pPr>
                            <w:r>
                              <w:rPr>
                                <w:i w:val="0"/>
                                <w:sz w:val="20"/>
                                <w:szCs w:val="20"/>
                              </w:rPr>
                              <w:t>Comparable Sale 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ask="http://schemas.microsoft.com/office/drawing/2018/sketchyshapes" xmlns:a14="http://schemas.microsoft.com/office/drawing/2010/main" xmlns:pic="http://schemas.openxmlformats.org/drawingml/2006/picture" xmlns:a="http://schemas.openxmlformats.org/drawingml/2006/main">
            <w:pict>
              <v:shape id="Text Box 151" style="position:absolute;margin-left:37.5pt;margin-top:219.45pt;width:392.4pt;height:13.5pt;z-index:25165826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spid="_x0000_s1048" stroked="f" type="#_x0000_t20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" w14:anchorId="61330664">
                <v:textbox inset="0,0,0,0">
                  <w:txbxContent>
                    <w:p w:rsidRPr="00F17DD7" w:rsidR="000B31C2" w:rsidP="00F17DD7" w:rsidRDefault="000B31C2" w14:paraId="5C567106" w14:textId="28023EE9">
                      <w:pPr>
                        <w:pStyle w:val="Caption"/>
                        <w:jc w:val="center"/>
                        <w:rPr>
                          <w:i w:val="0"/>
                          <w:noProof/>
                          <w:sz w:val="20"/>
                          <w:szCs w:val="20"/>
                        </w:rPr>
                      </w:pPr>
                      <w:r>
                        <w:rPr>
                          <w:i w:val="0"/>
                          <w:sz w:val="20"/>
                          <w:szCs w:val="20"/>
                        </w:rPr>
                        <w:t>Comparable Sale 5</w:t>
                      </w:r>
                    </w:p>
                  </w:txbxContent>
                </v:textbox>
                <w10:wrap type="square"/>
              </v:shape>
            </w:pict>
          </mc:Fallback>
        </mc:AlternateContent>
      </w:r>
      <w:r w:rsidR="009273E7">
        <w:br w:type="page"/>
      </w:r>
    </w:p>
    <w:p w:rsidR="009D30F2" w:rsidP="009273E7" w:rsidRDefault="002B54AC" w14:paraId="059F23BB" w14:textId="77777777">
      <w:pPr>
        <w:pStyle w:val="MyHeading2"/>
      </w:pPr>
      <w:bookmarkStart w:name="_Toc108000974" w:id="164"/>
      <w:r>
        <w:lastRenderedPageBreak/>
        <w:t>Comparable Improved Sales Map</w:t>
      </w:r>
      <w:bookmarkEnd w:id="164"/>
    </w:p>
    <w:p w:rsidR="00497104" w:rsidP="002B54AC" w:rsidRDefault="00497104" w14:paraId="076F1037" w14:textId="77777777">
      <w:pPr>
        <w:rPr>
          <w:noProof/>
        </w:rPr>
      </w:pPr>
    </w:p>
    <w:p w:rsidR="002B54AC" w:rsidP="002B54AC" w:rsidRDefault="00BD07EB" w14:paraId="093E1147" w14:textId="49276589">
      <w:r>
        <w:rPr>
          <w:noProof/>
        </w:rPr>
        <w:drawing>
          <wp:inline distT="0" distB="0" distL="0" distR="0" wp14:anchorId="41007EAC" wp14:editId="4ACDC07B">
            <wp:extent cx="5943600" cy="3959352"/>
            <wp:effectExtent l="19050" t="19050" r="19050" b="222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rotWithShape="1">
                    <a:blip r:embed="rId87" cstate="print">
                      <a:extLst>
                        <a:ext uri="{28A0092B-C50C-407E-A947-70E740481C1C}">
                          <a14:useLocalDpi xmlns:a14="http://schemas.microsoft.com/office/drawing/2010/main" val="0"/>
                        </a:ext>
                      </a:extLst>
                    </a:blip>
                    <a:srcRect/>
                    <a:stretch/>
                  </pic:blipFill>
                  <pic:spPr bwMode="auto">
                    <a:xfrm>
                      <a:off x="0" y="0"/>
                      <a:ext cx="5943600" cy="395935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rsidR="002B54AC" w:rsidP="002B54AC" w:rsidRDefault="002B54AC" w14:paraId="2D2973B6" w14:textId="77777777"/>
    <w:p w:rsidR="002B54AC" w:rsidP="002B54AC" w:rsidRDefault="002B54AC" w14:paraId="2A48D952" w14:textId="77777777">
      <w:pPr>
        <w:widowControl/>
        <w:spacing w:after="160" w:line="259" w:lineRule="auto"/>
        <w:sectPr w:rsidR="002B54AC" w:rsidSect="006F4AEA">
          <w:pgSz w:w="12240" w:h="15840" w:code="1"/>
          <w:pgMar w:top="1440" w:right="1440" w:bottom="1440" w:left="1440" w:header="720" w:footer="720" w:gutter="0"/>
          <w:cols w:space="720"/>
          <w:docGrid w:linePitch="360"/>
        </w:sectPr>
      </w:pPr>
    </w:p>
    <w:p w:rsidR="002B54AC" w:rsidP="002B54AC" w:rsidRDefault="002B54AC" w14:paraId="47C5EE37" w14:textId="77777777">
      <w:pPr>
        <w:pStyle w:val="MyHeading2"/>
      </w:pPr>
      <w:bookmarkStart w:name="_Toc108000975" w:id="165"/>
      <w:r>
        <w:lastRenderedPageBreak/>
        <w:t>Comparable Improved Sales Adjustment Grid</w:t>
      </w:r>
      <w:bookmarkEnd w:id="165"/>
    </w:p>
    <w:p w:rsidR="00212701" w:rsidP="009621D9" w:rsidRDefault="003902B4" w14:paraId="4AD9F7E8" w14:textId="77777777">
      <w:r>
        <w:fldChar w:fldCharType="begin"/>
      </w:r>
      <w:r>
        <w:instrText xml:space="preserve"> LINK Excel.Sheet.12 "C:\\Users\\Carl\\Documents\\James\\0 TVAS\\2022 Appraisals\\22061 Industrial Condominium Charlotte\\22061 Industrial Condominium Charlotte.xlsx" "SG!R31C2:R63C8" \a \f 4 \h  \* MERGEFORMAT </w:instrText>
      </w:r>
      <w:r>
        <w:fldChar w:fldCharType="separate"/>
      </w:r>
    </w:p>
    <w:tbl>
      <w:tblPr>
        <w:tblW w:w="5000" w:type="pct"/>
        <w:tblLook w:val="04A0" w:firstRow="1" w:lastRow="0" w:firstColumn="1" w:lastColumn="0" w:noHBand="0" w:noVBand="1"/>
      </w:tblPr>
      <w:tblGrid>
        <w:gridCol w:w="2198"/>
        <w:gridCol w:w="1882"/>
        <w:gridCol w:w="1757"/>
        <w:gridCol w:w="1636"/>
        <w:gridCol w:w="1742"/>
        <w:gridCol w:w="2146"/>
        <w:gridCol w:w="1599"/>
      </w:tblGrid>
      <w:tr w:rsidRPr="00212701" w:rsidR="00212701" w:rsidTr="00212701" w14:paraId="1EBB6128" w14:textId="77777777">
        <w:trPr>
          <w:divId w:val="1833986023"/>
          <w:trHeight w:val="240"/>
        </w:trPr>
        <w:tc>
          <w:tcPr>
            <w:tcW w:w="848" w:type="pct"/>
            <w:tcBorders>
              <w:top w:val="nil"/>
              <w:left w:val="nil"/>
              <w:bottom w:val="nil"/>
              <w:right w:val="nil"/>
            </w:tcBorders>
            <w:shd w:val="clear" w:color="000000" w:fill="D9D9D9"/>
            <w:vAlign w:val="center"/>
            <w:hideMark/>
          </w:tcPr>
          <w:p w:rsidRPr="00212701" w:rsidR="00212701" w:rsidP="00212701" w:rsidRDefault="00212701" w14:paraId="2122BE36" w14:textId="7E66DA84">
            <w:pPr>
              <w:jc w:val="both"/>
              <w:rPr>
                <w:rFonts w:ascii="Calibri" w:hAnsi="Calibri" w:eastAsia="Times New Roman" w:cs="Calibri"/>
                <w:color w:val="305496"/>
                <w:sz w:val="18"/>
                <w:szCs w:val="18"/>
              </w:rPr>
            </w:pPr>
            <w:r w:rsidRPr="00212701">
              <w:rPr>
                <w:rFonts w:ascii="Calibri" w:hAnsi="Calibri" w:eastAsia="Times New Roman" w:cs="Calibri"/>
                <w:color w:val="305496"/>
                <w:sz w:val="18"/>
                <w:szCs w:val="18"/>
              </w:rPr>
              <w:t> </w:t>
            </w:r>
          </w:p>
        </w:tc>
        <w:tc>
          <w:tcPr>
            <w:tcW w:w="726" w:type="pct"/>
            <w:tcBorders>
              <w:top w:val="nil"/>
              <w:left w:val="nil"/>
              <w:bottom w:val="nil"/>
              <w:right w:val="nil"/>
            </w:tcBorders>
            <w:shd w:val="clear" w:color="000000" w:fill="D9D9D9"/>
            <w:vAlign w:val="center"/>
            <w:hideMark/>
          </w:tcPr>
          <w:p w:rsidRPr="00212701" w:rsidR="00212701" w:rsidP="00212701" w:rsidRDefault="00212701" w14:paraId="4CE7E732" w14:textId="77777777">
            <w:pPr>
              <w:widowControl/>
              <w:jc w:val="center"/>
              <w:rPr>
                <w:rFonts w:ascii="Calibri" w:hAnsi="Calibri" w:eastAsia="Times New Roman" w:cs="Calibri"/>
                <w:color w:val="305496"/>
                <w:sz w:val="18"/>
                <w:szCs w:val="18"/>
              </w:rPr>
            </w:pPr>
            <w:r w:rsidRPr="00212701">
              <w:rPr>
                <w:rFonts w:ascii="Calibri" w:hAnsi="Calibri" w:eastAsia="Times New Roman" w:cs="Calibri"/>
                <w:color w:val="305496"/>
                <w:sz w:val="18"/>
                <w:szCs w:val="18"/>
              </w:rPr>
              <w:t>Subject</w:t>
            </w:r>
          </w:p>
        </w:tc>
        <w:tc>
          <w:tcPr>
            <w:tcW w:w="678" w:type="pct"/>
            <w:tcBorders>
              <w:top w:val="nil"/>
              <w:left w:val="nil"/>
              <w:bottom w:val="nil"/>
              <w:right w:val="nil"/>
            </w:tcBorders>
            <w:shd w:val="clear" w:color="000000" w:fill="D9D9D9"/>
            <w:vAlign w:val="center"/>
            <w:hideMark/>
          </w:tcPr>
          <w:p w:rsidRPr="00212701" w:rsidR="00212701" w:rsidP="00212701" w:rsidRDefault="00212701" w14:paraId="779D513D" w14:textId="77777777">
            <w:pPr>
              <w:widowControl/>
              <w:jc w:val="center"/>
              <w:rPr>
                <w:rFonts w:ascii="Calibri" w:hAnsi="Calibri" w:eastAsia="Times New Roman" w:cs="Calibri"/>
                <w:color w:val="305496"/>
                <w:sz w:val="18"/>
                <w:szCs w:val="18"/>
              </w:rPr>
            </w:pPr>
            <w:r w:rsidRPr="00212701">
              <w:rPr>
                <w:rFonts w:ascii="Calibri" w:hAnsi="Calibri" w:eastAsia="Times New Roman" w:cs="Calibri"/>
                <w:color w:val="305496"/>
                <w:sz w:val="18"/>
                <w:szCs w:val="18"/>
              </w:rPr>
              <w:t>Sale 1</w:t>
            </w:r>
          </w:p>
        </w:tc>
        <w:tc>
          <w:tcPr>
            <w:tcW w:w="631" w:type="pct"/>
            <w:tcBorders>
              <w:top w:val="nil"/>
              <w:left w:val="nil"/>
              <w:bottom w:val="nil"/>
              <w:right w:val="nil"/>
            </w:tcBorders>
            <w:shd w:val="clear" w:color="000000" w:fill="D9D9D9"/>
            <w:vAlign w:val="center"/>
            <w:hideMark/>
          </w:tcPr>
          <w:p w:rsidRPr="00212701" w:rsidR="00212701" w:rsidP="00212701" w:rsidRDefault="00212701" w14:paraId="69427676" w14:textId="77777777">
            <w:pPr>
              <w:widowControl/>
              <w:jc w:val="center"/>
              <w:rPr>
                <w:rFonts w:ascii="Calibri" w:hAnsi="Calibri" w:eastAsia="Times New Roman" w:cs="Calibri"/>
                <w:color w:val="305496"/>
                <w:sz w:val="18"/>
                <w:szCs w:val="18"/>
              </w:rPr>
            </w:pPr>
            <w:r w:rsidRPr="00212701">
              <w:rPr>
                <w:rFonts w:ascii="Calibri" w:hAnsi="Calibri" w:eastAsia="Times New Roman" w:cs="Calibri"/>
                <w:color w:val="305496"/>
                <w:sz w:val="18"/>
                <w:szCs w:val="18"/>
              </w:rPr>
              <w:t>Sale 2</w:t>
            </w:r>
          </w:p>
        </w:tc>
        <w:tc>
          <w:tcPr>
            <w:tcW w:w="672" w:type="pct"/>
            <w:tcBorders>
              <w:top w:val="nil"/>
              <w:left w:val="nil"/>
              <w:bottom w:val="nil"/>
              <w:right w:val="nil"/>
            </w:tcBorders>
            <w:shd w:val="clear" w:color="000000" w:fill="D9D9D9"/>
            <w:vAlign w:val="center"/>
            <w:hideMark/>
          </w:tcPr>
          <w:p w:rsidRPr="00212701" w:rsidR="00212701" w:rsidP="00212701" w:rsidRDefault="00212701" w14:paraId="35C77CE3" w14:textId="77777777">
            <w:pPr>
              <w:widowControl/>
              <w:jc w:val="center"/>
              <w:rPr>
                <w:rFonts w:ascii="Calibri" w:hAnsi="Calibri" w:eastAsia="Times New Roman" w:cs="Calibri"/>
                <w:color w:val="305496"/>
                <w:sz w:val="18"/>
                <w:szCs w:val="18"/>
              </w:rPr>
            </w:pPr>
            <w:r w:rsidRPr="00212701">
              <w:rPr>
                <w:rFonts w:ascii="Calibri" w:hAnsi="Calibri" w:eastAsia="Times New Roman" w:cs="Calibri"/>
                <w:color w:val="305496"/>
                <w:sz w:val="18"/>
                <w:szCs w:val="18"/>
              </w:rPr>
              <w:t>Sale 3</w:t>
            </w:r>
          </w:p>
        </w:tc>
        <w:tc>
          <w:tcPr>
            <w:tcW w:w="828" w:type="pct"/>
            <w:tcBorders>
              <w:top w:val="nil"/>
              <w:left w:val="nil"/>
              <w:bottom w:val="nil"/>
              <w:right w:val="nil"/>
            </w:tcBorders>
            <w:shd w:val="clear" w:color="000000" w:fill="D9D9D9"/>
            <w:vAlign w:val="center"/>
            <w:hideMark/>
          </w:tcPr>
          <w:p w:rsidRPr="00212701" w:rsidR="00212701" w:rsidP="00212701" w:rsidRDefault="00212701" w14:paraId="410ED925" w14:textId="77777777">
            <w:pPr>
              <w:widowControl/>
              <w:jc w:val="center"/>
              <w:rPr>
                <w:rFonts w:ascii="Calibri" w:hAnsi="Calibri" w:eastAsia="Times New Roman" w:cs="Calibri"/>
                <w:color w:val="305496"/>
                <w:sz w:val="18"/>
                <w:szCs w:val="18"/>
              </w:rPr>
            </w:pPr>
            <w:r w:rsidRPr="00212701">
              <w:rPr>
                <w:rFonts w:ascii="Calibri" w:hAnsi="Calibri" w:eastAsia="Times New Roman" w:cs="Calibri"/>
                <w:color w:val="305496"/>
                <w:sz w:val="18"/>
                <w:szCs w:val="18"/>
              </w:rPr>
              <w:t>Sale 4</w:t>
            </w:r>
          </w:p>
        </w:tc>
        <w:tc>
          <w:tcPr>
            <w:tcW w:w="617" w:type="pct"/>
            <w:tcBorders>
              <w:top w:val="nil"/>
              <w:left w:val="nil"/>
              <w:bottom w:val="nil"/>
              <w:right w:val="nil"/>
            </w:tcBorders>
            <w:shd w:val="clear" w:color="000000" w:fill="D9D9D9"/>
            <w:vAlign w:val="center"/>
            <w:hideMark/>
          </w:tcPr>
          <w:p w:rsidRPr="00212701" w:rsidR="00212701" w:rsidP="00212701" w:rsidRDefault="00212701" w14:paraId="71AD419F" w14:textId="77777777">
            <w:pPr>
              <w:widowControl/>
              <w:jc w:val="center"/>
              <w:rPr>
                <w:rFonts w:ascii="Calibri" w:hAnsi="Calibri" w:eastAsia="Times New Roman" w:cs="Calibri"/>
                <w:color w:val="305496"/>
                <w:sz w:val="18"/>
                <w:szCs w:val="18"/>
              </w:rPr>
            </w:pPr>
            <w:r w:rsidRPr="00212701">
              <w:rPr>
                <w:rFonts w:ascii="Calibri" w:hAnsi="Calibri" w:eastAsia="Times New Roman" w:cs="Calibri"/>
                <w:color w:val="305496"/>
                <w:sz w:val="18"/>
                <w:szCs w:val="18"/>
              </w:rPr>
              <w:t>Sale 5</w:t>
            </w:r>
          </w:p>
        </w:tc>
      </w:tr>
      <w:tr w:rsidRPr="00212701" w:rsidR="00212701" w:rsidTr="00212701" w14:paraId="71D13A4F" w14:textId="77777777">
        <w:trPr>
          <w:divId w:val="1833986023"/>
          <w:trHeight w:val="300"/>
        </w:trPr>
        <w:tc>
          <w:tcPr>
            <w:tcW w:w="848" w:type="pct"/>
            <w:vMerge w:val="restart"/>
            <w:tcBorders>
              <w:top w:val="nil"/>
              <w:left w:val="nil"/>
              <w:bottom w:val="nil"/>
              <w:right w:val="nil"/>
            </w:tcBorders>
            <w:shd w:val="clear" w:color="auto" w:fill="auto"/>
            <w:vAlign w:val="center"/>
            <w:hideMark/>
          </w:tcPr>
          <w:p w:rsidRPr="00212701" w:rsidR="00212701" w:rsidP="00212701" w:rsidRDefault="00212701" w14:paraId="158B00B1" w14:textId="77777777">
            <w:pPr>
              <w:widowControl/>
              <w:jc w:val="both"/>
              <w:rPr>
                <w:rFonts w:ascii="Calibri" w:hAnsi="Calibri" w:eastAsia="Times New Roman" w:cs="Calibri"/>
                <w:sz w:val="18"/>
                <w:szCs w:val="18"/>
              </w:rPr>
            </w:pPr>
            <w:r w:rsidRPr="00212701">
              <w:rPr>
                <w:rFonts w:ascii="Calibri" w:hAnsi="Calibri" w:eastAsia="Times New Roman" w:cs="Calibri"/>
                <w:sz w:val="18"/>
                <w:szCs w:val="18"/>
              </w:rPr>
              <w:t>Address</w:t>
            </w:r>
          </w:p>
        </w:tc>
        <w:tc>
          <w:tcPr>
            <w:tcW w:w="726" w:type="pct"/>
            <w:tcBorders>
              <w:top w:val="nil"/>
              <w:left w:val="nil"/>
              <w:bottom w:val="nil"/>
              <w:right w:val="nil"/>
            </w:tcBorders>
            <w:shd w:val="clear" w:color="auto" w:fill="auto"/>
            <w:vAlign w:val="center"/>
            <w:hideMark/>
          </w:tcPr>
          <w:p w:rsidRPr="00212701" w:rsidR="00212701" w:rsidP="00212701" w:rsidRDefault="00212701" w14:paraId="10A652E1"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4735 Dwight Evans Rd</w:t>
            </w:r>
          </w:p>
        </w:tc>
        <w:tc>
          <w:tcPr>
            <w:tcW w:w="678" w:type="pct"/>
            <w:tcBorders>
              <w:top w:val="nil"/>
              <w:left w:val="nil"/>
              <w:bottom w:val="nil"/>
              <w:right w:val="nil"/>
            </w:tcBorders>
            <w:shd w:val="clear" w:color="auto" w:fill="auto"/>
            <w:vAlign w:val="center"/>
            <w:hideMark/>
          </w:tcPr>
          <w:p w:rsidRPr="00212701" w:rsidR="00212701" w:rsidP="00212701" w:rsidRDefault="00212701" w14:paraId="57C64DA4"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10725 John Price Rd</w:t>
            </w:r>
          </w:p>
        </w:tc>
        <w:tc>
          <w:tcPr>
            <w:tcW w:w="631" w:type="pct"/>
            <w:tcBorders>
              <w:top w:val="nil"/>
              <w:left w:val="nil"/>
              <w:bottom w:val="nil"/>
              <w:right w:val="nil"/>
            </w:tcBorders>
            <w:shd w:val="clear" w:color="auto" w:fill="auto"/>
            <w:vAlign w:val="center"/>
            <w:hideMark/>
          </w:tcPr>
          <w:p w:rsidRPr="00212701" w:rsidR="00212701" w:rsidP="00212701" w:rsidRDefault="00212701" w14:paraId="6D9D667D"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1508 Industrial Dr</w:t>
            </w:r>
          </w:p>
        </w:tc>
        <w:tc>
          <w:tcPr>
            <w:tcW w:w="672" w:type="pct"/>
            <w:tcBorders>
              <w:top w:val="nil"/>
              <w:left w:val="nil"/>
              <w:bottom w:val="nil"/>
              <w:right w:val="nil"/>
            </w:tcBorders>
            <w:shd w:val="clear" w:color="auto" w:fill="auto"/>
            <w:vAlign w:val="center"/>
            <w:hideMark/>
          </w:tcPr>
          <w:p w:rsidRPr="00212701" w:rsidR="00212701" w:rsidP="00212701" w:rsidRDefault="00212701" w14:paraId="4A71C86A"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138 Cedar Pointe Dr</w:t>
            </w:r>
          </w:p>
        </w:tc>
        <w:tc>
          <w:tcPr>
            <w:tcW w:w="828" w:type="pct"/>
            <w:tcBorders>
              <w:top w:val="nil"/>
              <w:left w:val="nil"/>
              <w:bottom w:val="nil"/>
              <w:right w:val="nil"/>
            </w:tcBorders>
            <w:shd w:val="clear" w:color="auto" w:fill="auto"/>
            <w:vAlign w:val="center"/>
            <w:hideMark/>
          </w:tcPr>
          <w:p w:rsidRPr="00212701" w:rsidR="00212701" w:rsidP="00212701" w:rsidRDefault="00212701" w14:paraId="0A225FDB"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227 Old Hebron St</w:t>
            </w:r>
          </w:p>
        </w:tc>
        <w:tc>
          <w:tcPr>
            <w:tcW w:w="617" w:type="pct"/>
            <w:tcBorders>
              <w:top w:val="nil"/>
              <w:left w:val="nil"/>
              <w:bottom w:val="nil"/>
              <w:right w:val="nil"/>
            </w:tcBorders>
            <w:shd w:val="clear" w:color="auto" w:fill="auto"/>
            <w:vAlign w:val="center"/>
            <w:hideMark/>
          </w:tcPr>
          <w:p w:rsidRPr="00212701" w:rsidR="00212701" w:rsidP="00212701" w:rsidRDefault="00212701" w14:paraId="63C403C3"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1020 Forsyth Ave</w:t>
            </w:r>
          </w:p>
        </w:tc>
      </w:tr>
      <w:tr w:rsidRPr="00212701" w:rsidR="00212701" w:rsidTr="00212701" w14:paraId="20B05841" w14:textId="77777777">
        <w:trPr>
          <w:divId w:val="1833986023"/>
          <w:trHeight w:val="240"/>
        </w:trPr>
        <w:tc>
          <w:tcPr>
            <w:tcW w:w="848" w:type="pct"/>
            <w:vMerge/>
            <w:tcBorders>
              <w:top w:val="nil"/>
              <w:left w:val="nil"/>
              <w:bottom w:val="nil"/>
              <w:right w:val="nil"/>
            </w:tcBorders>
            <w:vAlign w:val="center"/>
            <w:hideMark/>
          </w:tcPr>
          <w:p w:rsidRPr="00212701" w:rsidR="00212701" w:rsidP="00212701" w:rsidRDefault="00212701" w14:paraId="02B6ED2D" w14:textId="77777777">
            <w:pPr>
              <w:widowControl/>
              <w:rPr>
                <w:rFonts w:ascii="Calibri" w:hAnsi="Calibri" w:eastAsia="Times New Roman" w:cs="Calibri"/>
                <w:sz w:val="18"/>
                <w:szCs w:val="18"/>
              </w:rPr>
            </w:pPr>
          </w:p>
        </w:tc>
        <w:tc>
          <w:tcPr>
            <w:tcW w:w="726" w:type="pct"/>
            <w:tcBorders>
              <w:top w:val="nil"/>
              <w:left w:val="nil"/>
              <w:bottom w:val="nil"/>
              <w:right w:val="nil"/>
            </w:tcBorders>
            <w:shd w:val="clear" w:color="auto" w:fill="auto"/>
            <w:vAlign w:val="center"/>
            <w:hideMark/>
          </w:tcPr>
          <w:p w:rsidRPr="00212701" w:rsidR="00212701" w:rsidP="00212701" w:rsidRDefault="00212701" w14:paraId="3EB59038"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Charlotte, NC</w:t>
            </w:r>
          </w:p>
        </w:tc>
        <w:tc>
          <w:tcPr>
            <w:tcW w:w="678" w:type="pct"/>
            <w:tcBorders>
              <w:top w:val="nil"/>
              <w:left w:val="nil"/>
              <w:bottom w:val="nil"/>
              <w:right w:val="nil"/>
            </w:tcBorders>
            <w:shd w:val="clear" w:color="auto" w:fill="auto"/>
            <w:vAlign w:val="center"/>
            <w:hideMark/>
          </w:tcPr>
          <w:p w:rsidRPr="00212701" w:rsidR="00212701" w:rsidP="00212701" w:rsidRDefault="00212701" w14:paraId="566A8904"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Charlotte, NC</w:t>
            </w:r>
          </w:p>
        </w:tc>
        <w:tc>
          <w:tcPr>
            <w:tcW w:w="631" w:type="pct"/>
            <w:tcBorders>
              <w:top w:val="nil"/>
              <w:left w:val="nil"/>
              <w:bottom w:val="nil"/>
              <w:right w:val="nil"/>
            </w:tcBorders>
            <w:shd w:val="clear" w:color="auto" w:fill="auto"/>
            <w:vAlign w:val="center"/>
            <w:hideMark/>
          </w:tcPr>
          <w:p w:rsidRPr="00212701" w:rsidR="00212701" w:rsidP="00212701" w:rsidRDefault="00212701" w14:paraId="501732AC"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Matthews, NC</w:t>
            </w:r>
          </w:p>
        </w:tc>
        <w:tc>
          <w:tcPr>
            <w:tcW w:w="672" w:type="pct"/>
            <w:tcBorders>
              <w:top w:val="nil"/>
              <w:left w:val="nil"/>
              <w:bottom w:val="nil"/>
              <w:right w:val="nil"/>
            </w:tcBorders>
            <w:shd w:val="clear" w:color="auto" w:fill="auto"/>
            <w:vAlign w:val="center"/>
            <w:hideMark/>
          </w:tcPr>
          <w:p w:rsidRPr="00212701" w:rsidR="00212701" w:rsidP="00212701" w:rsidRDefault="00212701" w14:paraId="24FFD09F"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Mooresville, NC</w:t>
            </w:r>
          </w:p>
        </w:tc>
        <w:tc>
          <w:tcPr>
            <w:tcW w:w="828" w:type="pct"/>
            <w:tcBorders>
              <w:top w:val="nil"/>
              <w:left w:val="nil"/>
              <w:bottom w:val="nil"/>
              <w:right w:val="nil"/>
            </w:tcBorders>
            <w:shd w:val="clear" w:color="auto" w:fill="auto"/>
            <w:vAlign w:val="center"/>
            <w:hideMark/>
          </w:tcPr>
          <w:p w:rsidRPr="00212701" w:rsidR="00212701" w:rsidP="00212701" w:rsidRDefault="00212701" w14:paraId="04F318F7"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Charlotte, NC</w:t>
            </w:r>
          </w:p>
        </w:tc>
        <w:tc>
          <w:tcPr>
            <w:tcW w:w="617" w:type="pct"/>
            <w:tcBorders>
              <w:top w:val="nil"/>
              <w:left w:val="nil"/>
              <w:bottom w:val="nil"/>
              <w:right w:val="nil"/>
            </w:tcBorders>
            <w:shd w:val="clear" w:color="auto" w:fill="auto"/>
            <w:vAlign w:val="center"/>
            <w:hideMark/>
          </w:tcPr>
          <w:p w:rsidRPr="00212701" w:rsidR="00212701" w:rsidP="00212701" w:rsidRDefault="00212701" w14:paraId="7D116DDB"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Indian Trail, NC</w:t>
            </w:r>
          </w:p>
        </w:tc>
      </w:tr>
      <w:tr w:rsidRPr="00212701" w:rsidR="00212701" w:rsidTr="00212701" w14:paraId="103BB900" w14:textId="77777777">
        <w:trPr>
          <w:divId w:val="1833986023"/>
          <w:trHeight w:val="240"/>
        </w:trPr>
        <w:tc>
          <w:tcPr>
            <w:tcW w:w="848" w:type="pct"/>
            <w:tcBorders>
              <w:top w:val="nil"/>
              <w:left w:val="nil"/>
              <w:bottom w:val="nil"/>
              <w:right w:val="nil"/>
            </w:tcBorders>
            <w:shd w:val="clear" w:color="auto" w:fill="auto"/>
            <w:vAlign w:val="center"/>
            <w:hideMark/>
          </w:tcPr>
          <w:p w:rsidRPr="00212701" w:rsidR="00212701" w:rsidP="00212701" w:rsidRDefault="00212701" w14:paraId="28368C75" w14:textId="77777777">
            <w:pPr>
              <w:widowControl/>
              <w:jc w:val="both"/>
              <w:rPr>
                <w:rFonts w:ascii="Calibri" w:hAnsi="Calibri" w:eastAsia="Times New Roman" w:cs="Calibri"/>
                <w:sz w:val="18"/>
                <w:szCs w:val="18"/>
              </w:rPr>
            </w:pPr>
            <w:r w:rsidRPr="00212701">
              <w:rPr>
                <w:rFonts w:ascii="Calibri" w:hAnsi="Calibri" w:eastAsia="Times New Roman" w:cs="Calibri"/>
                <w:sz w:val="18"/>
                <w:szCs w:val="18"/>
              </w:rPr>
              <w:t>Sale Price</w:t>
            </w:r>
          </w:p>
        </w:tc>
        <w:tc>
          <w:tcPr>
            <w:tcW w:w="726" w:type="pct"/>
            <w:tcBorders>
              <w:top w:val="nil"/>
              <w:left w:val="nil"/>
              <w:bottom w:val="nil"/>
              <w:right w:val="nil"/>
            </w:tcBorders>
            <w:shd w:val="clear" w:color="auto" w:fill="auto"/>
            <w:vAlign w:val="center"/>
            <w:hideMark/>
          </w:tcPr>
          <w:p w:rsidRPr="00212701" w:rsidR="00212701" w:rsidP="00212701" w:rsidRDefault="00212701" w14:paraId="4FB72BFC" w14:textId="77777777">
            <w:pPr>
              <w:widowControl/>
              <w:jc w:val="both"/>
              <w:rPr>
                <w:rFonts w:ascii="Calibri" w:hAnsi="Calibri" w:eastAsia="Times New Roman" w:cs="Calibri"/>
                <w:sz w:val="18"/>
                <w:szCs w:val="18"/>
              </w:rPr>
            </w:pPr>
          </w:p>
        </w:tc>
        <w:tc>
          <w:tcPr>
            <w:tcW w:w="678" w:type="pct"/>
            <w:tcBorders>
              <w:top w:val="nil"/>
              <w:left w:val="nil"/>
              <w:bottom w:val="nil"/>
              <w:right w:val="nil"/>
            </w:tcBorders>
            <w:shd w:val="clear" w:color="auto" w:fill="auto"/>
            <w:vAlign w:val="center"/>
            <w:hideMark/>
          </w:tcPr>
          <w:p w:rsidRPr="00212701" w:rsidR="00212701" w:rsidP="00212701" w:rsidRDefault="00212701" w14:paraId="411F4753"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$2,275,000</w:t>
            </w:r>
          </w:p>
        </w:tc>
        <w:tc>
          <w:tcPr>
            <w:tcW w:w="631" w:type="pct"/>
            <w:tcBorders>
              <w:top w:val="nil"/>
              <w:left w:val="nil"/>
              <w:bottom w:val="nil"/>
              <w:right w:val="nil"/>
            </w:tcBorders>
            <w:shd w:val="clear" w:color="auto" w:fill="auto"/>
            <w:vAlign w:val="center"/>
            <w:hideMark/>
          </w:tcPr>
          <w:p w:rsidRPr="00212701" w:rsidR="00212701" w:rsidP="00212701" w:rsidRDefault="00212701" w14:paraId="680020C1"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$1,845,000</w:t>
            </w:r>
          </w:p>
        </w:tc>
        <w:tc>
          <w:tcPr>
            <w:tcW w:w="672" w:type="pct"/>
            <w:tcBorders>
              <w:top w:val="nil"/>
              <w:left w:val="nil"/>
              <w:bottom w:val="nil"/>
              <w:right w:val="nil"/>
            </w:tcBorders>
            <w:shd w:val="clear" w:color="auto" w:fill="auto"/>
            <w:vAlign w:val="center"/>
            <w:hideMark/>
          </w:tcPr>
          <w:p w:rsidRPr="00212701" w:rsidR="00212701" w:rsidP="00212701" w:rsidRDefault="00212701" w14:paraId="67F571A4"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$1,575,000</w:t>
            </w:r>
          </w:p>
        </w:tc>
        <w:tc>
          <w:tcPr>
            <w:tcW w:w="828" w:type="pct"/>
            <w:tcBorders>
              <w:top w:val="nil"/>
              <w:left w:val="nil"/>
              <w:bottom w:val="nil"/>
              <w:right w:val="nil"/>
            </w:tcBorders>
            <w:shd w:val="clear" w:color="auto" w:fill="auto"/>
            <w:vAlign w:val="center"/>
            <w:hideMark/>
          </w:tcPr>
          <w:p w:rsidRPr="00212701" w:rsidR="00212701" w:rsidP="00212701" w:rsidRDefault="00212701" w14:paraId="4E157F23"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$1,725,000</w:t>
            </w:r>
          </w:p>
        </w:tc>
        <w:tc>
          <w:tcPr>
            <w:tcW w:w="617" w:type="pct"/>
            <w:tcBorders>
              <w:top w:val="nil"/>
              <w:left w:val="nil"/>
              <w:bottom w:val="nil"/>
              <w:right w:val="nil"/>
            </w:tcBorders>
            <w:shd w:val="clear" w:color="auto" w:fill="auto"/>
            <w:vAlign w:val="center"/>
            <w:hideMark/>
          </w:tcPr>
          <w:p w:rsidRPr="00212701" w:rsidR="00212701" w:rsidP="00212701" w:rsidRDefault="00212701" w14:paraId="29BB4466"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$1,775,000</w:t>
            </w:r>
          </w:p>
        </w:tc>
      </w:tr>
      <w:tr w:rsidRPr="00212701" w:rsidR="00212701" w:rsidTr="00212701" w14:paraId="18D0F91D" w14:textId="77777777">
        <w:trPr>
          <w:divId w:val="1833986023"/>
          <w:trHeight w:val="240"/>
        </w:trPr>
        <w:tc>
          <w:tcPr>
            <w:tcW w:w="848" w:type="pct"/>
            <w:tcBorders>
              <w:top w:val="nil"/>
              <w:left w:val="nil"/>
              <w:bottom w:val="nil"/>
              <w:right w:val="nil"/>
            </w:tcBorders>
            <w:shd w:val="clear" w:color="auto" w:fill="auto"/>
            <w:vAlign w:val="center"/>
            <w:hideMark/>
          </w:tcPr>
          <w:p w:rsidRPr="00212701" w:rsidR="00212701" w:rsidP="00212701" w:rsidRDefault="00212701" w14:paraId="5E34F476" w14:textId="77777777">
            <w:pPr>
              <w:widowControl/>
              <w:jc w:val="both"/>
              <w:rPr>
                <w:rFonts w:ascii="Calibri" w:hAnsi="Calibri" w:eastAsia="Times New Roman" w:cs="Calibri"/>
                <w:sz w:val="18"/>
                <w:szCs w:val="18"/>
              </w:rPr>
            </w:pPr>
            <w:r w:rsidRPr="00212701">
              <w:rPr>
                <w:rFonts w:ascii="Calibri" w:hAnsi="Calibri" w:eastAsia="Times New Roman" w:cs="Calibri"/>
                <w:sz w:val="18"/>
                <w:szCs w:val="18"/>
              </w:rPr>
              <w:t>Gross Building Area (SF)</w:t>
            </w:r>
          </w:p>
        </w:tc>
        <w:tc>
          <w:tcPr>
            <w:tcW w:w="726" w:type="pct"/>
            <w:tcBorders>
              <w:top w:val="nil"/>
              <w:left w:val="nil"/>
              <w:bottom w:val="nil"/>
              <w:right w:val="nil"/>
            </w:tcBorders>
            <w:shd w:val="clear" w:color="auto" w:fill="auto"/>
            <w:vAlign w:val="center"/>
            <w:hideMark/>
          </w:tcPr>
          <w:p w:rsidRPr="00212701" w:rsidR="00212701" w:rsidP="00212701" w:rsidRDefault="00212701" w14:paraId="30934D4D"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16,268</w:t>
            </w:r>
          </w:p>
        </w:tc>
        <w:tc>
          <w:tcPr>
            <w:tcW w:w="678" w:type="pct"/>
            <w:tcBorders>
              <w:top w:val="nil"/>
              <w:left w:val="nil"/>
              <w:bottom w:val="nil"/>
              <w:right w:val="nil"/>
            </w:tcBorders>
            <w:shd w:val="clear" w:color="auto" w:fill="auto"/>
            <w:vAlign w:val="center"/>
            <w:hideMark/>
          </w:tcPr>
          <w:p w:rsidRPr="00212701" w:rsidR="00212701" w:rsidP="00212701" w:rsidRDefault="00212701" w14:paraId="1E09552C"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19,614</w:t>
            </w:r>
          </w:p>
        </w:tc>
        <w:tc>
          <w:tcPr>
            <w:tcW w:w="631" w:type="pct"/>
            <w:tcBorders>
              <w:top w:val="nil"/>
              <w:left w:val="nil"/>
              <w:bottom w:val="nil"/>
              <w:right w:val="nil"/>
            </w:tcBorders>
            <w:shd w:val="clear" w:color="auto" w:fill="auto"/>
            <w:vAlign w:val="center"/>
            <w:hideMark/>
          </w:tcPr>
          <w:p w:rsidRPr="00212701" w:rsidR="00212701" w:rsidP="00212701" w:rsidRDefault="00212701" w14:paraId="6715366C"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12,840</w:t>
            </w:r>
          </w:p>
        </w:tc>
        <w:tc>
          <w:tcPr>
            <w:tcW w:w="672" w:type="pct"/>
            <w:tcBorders>
              <w:top w:val="nil"/>
              <w:left w:val="nil"/>
              <w:bottom w:val="nil"/>
              <w:right w:val="nil"/>
            </w:tcBorders>
            <w:shd w:val="clear" w:color="auto" w:fill="auto"/>
            <w:vAlign w:val="center"/>
            <w:hideMark/>
          </w:tcPr>
          <w:p w:rsidRPr="00212701" w:rsidR="00212701" w:rsidP="00212701" w:rsidRDefault="00212701" w14:paraId="33D5CB57"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15,200</w:t>
            </w:r>
          </w:p>
        </w:tc>
        <w:tc>
          <w:tcPr>
            <w:tcW w:w="828" w:type="pct"/>
            <w:tcBorders>
              <w:top w:val="nil"/>
              <w:left w:val="nil"/>
              <w:bottom w:val="nil"/>
              <w:right w:val="nil"/>
            </w:tcBorders>
            <w:shd w:val="clear" w:color="auto" w:fill="auto"/>
            <w:vAlign w:val="center"/>
            <w:hideMark/>
          </w:tcPr>
          <w:p w:rsidRPr="00212701" w:rsidR="00212701" w:rsidP="00212701" w:rsidRDefault="00212701" w14:paraId="2BE696FB"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12,872</w:t>
            </w:r>
          </w:p>
        </w:tc>
        <w:tc>
          <w:tcPr>
            <w:tcW w:w="617" w:type="pct"/>
            <w:tcBorders>
              <w:top w:val="nil"/>
              <w:left w:val="nil"/>
              <w:bottom w:val="nil"/>
              <w:right w:val="nil"/>
            </w:tcBorders>
            <w:shd w:val="clear" w:color="auto" w:fill="auto"/>
            <w:vAlign w:val="center"/>
            <w:hideMark/>
          </w:tcPr>
          <w:p w:rsidRPr="00212701" w:rsidR="00212701" w:rsidP="00212701" w:rsidRDefault="00212701" w14:paraId="483AF4DF"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14,400</w:t>
            </w:r>
          </w:p>
        </w:tc>
      </w:tr>
      <w:tr w:rsidRPr="00212701" w:rsidR="00212701" w:rsidTr="00212701" w14:paraId="4E6DEFA7" w14:textId="77777777">
        <w:trPr>
          <w:divId w:val="1833986023"/>
          <w:trHeight w:val="240"/>
        </w:trPr>
        <w:tc>
          <w:tcPr>
            <w:tcW w:w="848" w:type="pct"/>
            <w:tcBorders>
              <w:top w:val="nil"/>
              <w:left w:val="nil"/>
              <w:bottom w:val="nil"/>
              <w:right w:val="nil"/>
            </w:tcBorders>
            <w:shd w:val="clear" w:color="auto" w:fill="auto"/>
            <w:vAlign w:val="center"/>
            <w:hideMark/>
          </w:tcPr>
          <w:p w:rsidRPr="00212701" w:rsidR="00212701" w:rsidP="00212701" w:rsidRDefault="00212701" w14:paraId="23F188CE" w14:textId="77777777">
            <w:pPr>
              <w:widowControl/>
              <w:jc w:val="both"/>
              <w:rPr>
                <w:rFonts w:ascii="Calibri" w:hAnsi="Calibri" w:eastAsia="Times New Roman" w:cs="Calibri"/>
                <w:sz w:val="18"/>
                <w:szCs w:val="18"/>
              </w:rPr>
            </w:pPr>
            <w:r w:rsidRPr="00212701">
              <w:rPr>
                <w:rFonts w:ascii="Calibri" w:hAnsi="Calibri" w:eastAsia="Times New Roman" w:cs="Calibri"/>
                <w:sz w:val="18"/>
                <w:szCs w:val="18"/>
              </w:rPr>
              <w:t>Price/SF</w:t>
            </w:r>
          </w:p>
        </w:tc>
        <w:tc>
          <w:tcPr>
            <w:tcW w:w="726" w:type="pct"/>
            <w:tcBorders>
              <w:top w:val="nil"/>
              <w:left w:val="nil"/>
              <w:bottom w:val="nil"/>
              <w:right w:val="nil"/>
            </w:tcBorders>
            <w:shd w:val="clear" w:color="auto" w:fill="auto"/>
            <w:vAlign w:val="center"/>
            <w:hideMark/>
          </w:tcPr>
          <w:p w:rsidRPr="00212701" w:rsidR="00212701" w:rsidP="00212701" w:rsidRDefault="00212701" w14:paraId="041A1451" w14:textId="77777777">
            <w:pPr>
              <w:widowControl/>
              <w:jc w:val="both"/>
              <w:rPr>
                <w:rFonts w:ascii="Calibri" w:hAnsi="Calibri" w:eastAsia="Times New Roman" w:cs="Calibri"/>
                <w:sz w:val="18"/>
                <w:szCs w:val="18"/>
              </w:rPr>
            </w:pPr>
          </w:p>
        </w:tc>
        <w:tc>
          <w:tcPr>
            <w:tcW w:w="678" w:type="pct"/>
            <w:tcBorders>
              <w:top w:val="nil"/>
              <w:left w:val="nil"/>
              <w:bottom w:val="nil"/>
              <w:right w:val="nil"/>
            </w:tcBorders>
            <w:shd w:val="clear" w:color="auto" w:fill="auto"/>
            <w:vAlign w:val="center"/>
            <w:hideMark/>
          </w:tcPr>
          <w:p w:rsidRPr="00212701" w:rsidR="00212701" w:rsidP="00212701" w:rsidRDefault="00212701" w14:paraId="778A13DB"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$115.99</w:t>
            </w:r>
          </w:p>
        </w:tc>
        <w:tc>
          <w:tcPr>
            <w:tcW w:w="631" w:type="pct"/>
            <w:tcBorders>
              <w:top w:val="nil"/>
              <w:left w:val="nil"/>
              <w:bottom w:val="nil"/>
              <w:right w:val="nil"/>
            </w:tcBorders>
            <w:shd w:val="clear" w:color="auto" w:fill="auto"/>
            <w:vAlign w:val="center"/>
            <w:hideMark/>
          </w:tcPr>
          <w:p w:rsidRPr="00212701" w:rsidR="00212701" w:rsidP="00212701" w:rsidRDefault="00212701" w14:paraId="0728ADC0"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$143.69</w:t>
            </w:r>
          </w:p>
        </w:tc>
        <w:tc>
          <w:tcPr>
            <w:tcW w:w="672" w:type="pct"/>
            <w:tcBorders>
              <w:top w:val="nil"/>
              <w:left w:val="nil"/>
              <w:bottom w:val="nil"/>
              <w:right w:val="nil"/>
            </w:tcBorders>
            <w:shd w:val="clear" w:color="auto" w:fill="auto"/>
            <w:vAlign w:val="center"/>
            <w:hideMark/>
          </w:tcPr>
          <w:p w:rsidRPr="00212701" w:rsidR="00212701" w:rsidP="00212701" w:rsidRDefault="00212701" w14:paraId="3E9E5586"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$103.62</w:t>
            </w:r>
          </w:p>
        </w:tc>
        <w:tc>
          <w:tcPr>
            <w:tcW w:w="828" w:type="pct"/>
            <w:tcBorders>
              <w:top w:val="nil"/>
              <w:left w:val="nil"/>
              <w:bottom w:val="nil"/>
              <w:right w:val="nil"/>
            </w:tcBorders>
            <w:shd w:val="clear" w:color="auto" w:fill="auto"/>
            <w:vAlign w:val="center"/>
            <w:hideMark/>
          </w:tcPr>
          <w:p w:rsidRPr="00212701" w:rsidR="00212701" w:rsidP="00212701" w:rsidRDefault="00212701" w14:paraId="5B43C70D"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$134.01</w:t>
            </w:r>
          </w:p>
        </w:tc>
        <w:tc>
          <w:tcPr>
            <w:tcW w:w="617" w:type="pct"/>
            <w:tcBorders>
              <w:top w:val="nil"/>
              <w:left w:val="nil"/>
              <w:bottom w:val="nil"/>
              <w:right w:val="nil"/>
            </w:tcBorders>
            <w:shd w:val="clear" w:color="auto" w:fill="auto"/>
            <w:vAlign w:val="center"/>
            <w:hideMark/>
          </w:tcPr>
          <w:p w:rsidRPr="00212701" w:rsidR="00212701" w:rsidP="00212701" w:rsidRDefault="00212701" w14:paraId="5238219A"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$123.26</w:t>
            </w:r>
          </w:p>
        </w:tc>
      </w:tr>
      <w:tr w:rsidRPr="00212701" w:rsidR="00212701" w:rsidTr="00212701" w14:paraId="25BC5DB2" w14:textId="77777777">
        <w:trPr>
          <w:divId w:val="1833986023"/>
          <w:trHeight w:val="240"/>
        </w:trPr>
        <w:tc>
          <w:tcPr>
            <w:tcW w:w="848" w:type="pct"/>
            <w:tcBorders>
              <w:top w:val="nil"/>
              <w:left w:val="nil"/>
              <w:bottom w:val="nil"/>
              <w:right w:val="nil"/>
            </w:tcBorders>
            <w:shd w:val="clear" w:color="000000" w:fill="D9D9D9"/>
            <w:vAlign w:val="center"/>
            <w:hideMark/>
          </w:tcPr>
          <w:p w:rsidRPr="00212701" w:rsidR="00212701" w:rsidP="00212701" w:rsidRDefault="00212701" w14:paraId="6A8FCA48" w14:textId="77777777">
            <w:pPr>
              <w:widowControl/>
              <w:jc w:val="both"/>
              <w:rPr>
                <w:rFonts w:ascii="Calibri" w:hAnsi="Calibri" w:eastAsia="Times New Roman" w:cs="Calibri"/>
                <w:color w:val="305496"/>
                <w:sz w:val="18"/>
                <w:szCs w:val="18"/>
              </w:rPr>
            </w:pPr>
            <w:r w:rsidRPr="00212701">
              <w:rPr>
                <w:rFonts w:ascii="Calibri" w:hAnsi="Calibri" w:eastAsia="Times New Roman" w:cs="Calibri"/>
                <w:color w:val="305496"/>
                <w:sz w:val="18"/>
                <w:szCs w:val="18"/>
              </w:rPr>
              <w:t>Transactional Adjustments</w:t>
            </w:r>
          </w:p>
        </w:tc>
        <w:tc>
          <w:tcPr>
            <w:tcW w:w="726" w:type="pct"/>
            <w:tcBorders>
              <w:top w:val="nil"/>
              <w:left w:val="nil"/>
              <w:bottom w:val="nil"/>
              <w:right w:val="nil"/>
            </w:tcBorders>
            <w:shd w:val="clear" w:color="000000" w:fill="D9D9D9"/>
            <w:vAlign w:val="center"/>
            <w:hideMark/>
          </w:tcPr>
          <w:p w:rsidRPr="00212701" w:rsidR="00212701" w:rsidP="00212701" w:rsidRDefault="00212701" w14:paraId="29502C96" w14:textId="77777777">
            <w:pPr>
              <w:widowControl/>
              <w:jc w:val="center"/>
              <w:rPr>
                <w:rFonts w:ascii="Calibri" w:hAnsi="Calibri" w:eastAsia="Times New Roman" w:cs="Calibri"/>
                <w:color w:val="305496"/>
                <w:sz w:val="18"/>
                <w:szCs w:val="18"/>
              </w:rPr>
            </w:pPr>
            <w:r w:rsidRPr="00212701">
              <w:rPr>
                <w:rFonts w:ascii="Calibri" w:hAnsi="Calibri" w:eastAsia="Times New Roman" w:cs="Calibri"/>
                <w:color w:val="305496"/>
                <w:sz w:val="18"/>
                <w:szCs w:val="18"/>
              </w:rPr>
              <w:t> </w:t>
            </w:r>
          </w:p>
        </w:tc>
        <w:tc>
          <w:tcPr>
            <w:tcW w:w="678" w:type="pct"/>
            <w:tcBorders>
              <w:top w:val="nil"/>
              <w:left w:val="nil"/>
              <w:bottom w:val="nil"/>
              <w:right w:val="nil"/>
            </w:tcBorders>
            <w:shd w:val="clear" w:color="000000" w:fill="D9D9D9"/>
            <w:vAlign w:val="center"/>
            <w:hideMark/>
          </w:tcPr>
          <w:p w:rsidRPr="00212701" w:rsidR="00212701" w:rsidP="00212701" w:rsidRDefault="00212701" w14:paraId="03CB36B6" w14:textId="77777777">
            <w:pPr>
              <w:widowControl/>
              <w:jc w:val="center"/>
              <w:rPr>
                <w:rFonts w:ascii="Calibri" w:hAnsi="Calibri" w:eastAsia="Times New Roman" w:cs="Calibri"/>
                <w:color w:val="305496"/>
                <w:sz w:val="18"/>
                <w:szCs w:val="18"/>
              </w:rPr>
            </w:pPr>
            <w:r w:rsidRPr="00212701">
              <w:rPr>
                <w:rFonts w:ascii="Calibri" w:hAnsi="Calibri" w:eastAsia="Times New Roman" w:cs="Calibri"/>
                <w:color w:val="305496"/>
                <w:sz w:val="18"/>
                <w:szCs w:val="18"/>
              </w:rPr>
              <w:t> </w:t>
            </w:r>
          </w:p>
        </w:tc>
        <w:tc>
          <w:tcPr>
            <w:tcW w:w="631" w:type="pct"/>
            <w:tcBorders>
              <w:top w:val="nil"/>
              <w:left w:val="nil"/>
              <w:bottom w:val="nil"/>
              <w:right w:val="nil"/>
            </w:tcBorders>
            <w:shd w:val="clear" w:color="000000" w:fill="D9D9D9"/>
            <w:vAlign w:val="center"/>
            <w:hideMark/>
          </w:tcPr>
          <w:p w:rsidRPr="00212701" w:rsidR="00212701" w:rsidP="00212701" w:rsidRDefault="00212701" w14:paraId="25FE8AC8" w14:textId="77777777">
            <w:pPr>
              <w:widowControl/>
              <w:jc w:val="center"/>
              <w:rPr>
                <w:rFonts w:ascii="Calibri" w:hAnsi="Calibri" w:eastAsia="Times New Roman" w:cs="Calibri"/>
                <w:color w:val="305496"/>
                <w:sz w:val="18"/>
                <w:szCs w:val="18"/>
              </w:rPr>
            </w:pPr>
            <w:r w:rsidRPr="00212701">
              <w:rPr>
                <w:rFonts w:ascii="Calibri" w:hAnsi="Calibri" w:eastAsia="Times New Roman" w:cs="Calibri"/>
                <w:color w:val="305496"/>
                <w:sz w:val="18"/>
                <w:szCs w:val="18"/>
              </w:rPr>
              <w:t> </w:t>
            </w:r>
          </w:p>
        </w:tc>
        <w:tc>
          <w:tcPr>
            <w:tcW w:w="672" w:type="pct"/>
            <w:tcBorders>
              <w:top w:val="nil"/>
              <w:left w:val="nil"/>
              <w:bottom w:val="nil"/>
              <w:right w:val="nil"/>
            </w:tcBorders>
            <w:shd w:val="clear" w:color="000000" w:fill="D9D9D9"/>
            <w:vAlign w:val="center"/>
            <w:hideMark/>
          </w:tcPr>
          <w:p w:rsidRPr="00212701" w:rsidR="00212701" w:rsidP="00212701" w:rsidRDefault="00212701" w14:paraId="311EEA02" w14:textId="77777777">
            <w:pPr>
              <w:widowControl/>
              <w:jc w:val="center"/>
              <w:rPr>
                <w:rFonts w:ascii="Calibri" w:hAnsi="Calibri" w:eastAsia="Times New Roman" w:cs="Calibri"/>
                <w:color w:val="305496"/>
                <w:sz w:val="18"/>
                <w:szCs w:val="18"/>
              </w:rPr>
            </w:pPr>
            <w:r w:rsidRPr="00212701">
              <w:rPr>
                <w:rFonts w:ascii="Calibri" w:hAnsi="Calibri" w:eastAsia="Times New Roman" w:cs="Calibri"/>
                <w:color w:val="305496"/>
                <w:sz w:val="18"/>
                <w:szCs w:val="18"/>
              </w:rPr>
              <w:t> </w:t>
            </w:r>
          </w:p>
        </w:tc>
        <w:tc>
          <w:tcPr>
            <w:tcW w:w="828" w:type="pct"/>
            <w:tcBorders>
              <w:top w:val="nil"/>
              <w:left w:val="nil"/>
              <w:bottom w:val="nil"/>
              <w:right w:val="nil"/>
            </w:tcBorders>
            <w:shd w:val="clear" w:color="000000" w:fill="D9D9D9"/>
            <w:vAlign w:val="center"/>
            <w:hideMark/>
          </w:tcPr>
          <w:p w:rsidRPr="00212701" w:rsidR="00212701" w:rsidP="00212701" w:rsidRDefault="00212701" w14:paraId="0A040FEB" w14:textId="77777777">
            <w:pPr>
              <w:widowControl/>
              <w:jc w:val="center"/>
              <w:rPr>
                <w:rFonts w:ascii="Calibri" w:hAnsi="Calibri" w:eastAsia="Times New Roman" w:cs="Calibri"/>
                <w:color w:val="305496"/>
                <w:sz w:val="18"/>
                <w:szCs w:val="18"/>
              </w:rPr>
            </w:pPr>
            <w:r w:rsidRPr="00212701">
              <w:rPr>
                <w:rFonts w:ascii="Calibri" w:hAnsi="Calibri" w:eastAsia="Times New Roman" w:cs="Calibri"/>
                <w:color w:val="305496"/>
                <w:sz w:val="18"/>
                <w:szCs w:val="18"/>
              </w:rPr>
              <w:t> </w:t>
            </w:r>
          </w:p>
        </w:tc>
        <w:tc>
          <w:tcPr>
            <w:tcW w:w="617" w:type="pct"/>
            <w:tcBorders>
              <w:top w:val="nil"/>
              <w:left w:val="nil"/>
              <w:bottom w:val="nil"/>
              <w:right w:val="nil"/>
            </w:tcBorders>
            <w:shd w:val="clear" w:color="000000" w:fill="D9D9D9"/>
            <w:vAlign w:val="center"/>
            <w:hideMark/>
          </w:tcPr>
          <w:p w:rsidRPr="00212701" w:rsidR="00212701" w:rsidP="00212701" w:rsidRDefault="00212701" w14:paraId="58E35EE5" w14:textId="77777777">
            <w:pPr>
              <w:widowControl/>
              <w:jc w:val="center"/>
              <w:rPr>
                <w:rFonts w:ascii="Calibri" w:hAnsi="Calibri" w:eastAsia="Times New Roman" w:cs="Calibri"/>
                <w:color w:val="305496"/>
                <w:sz w:val="18"/>
                <w:szCs w:val="18"/>
              </w:rPr>
            </w:pPr>
            <w:r w:rsidRPr="00212701">
              <w:rPr>
                <w:rFonts w:ascii="Calibri" w:hAnsi="Calibri" w:eastAsia="Times New Roman" w:cs="Calibri"/>
                <w:color w:val="305496"/>
                <w:sz w:val="18"/>
                <w:szCs w:val="18"/>
              </w:rPr>
              <w:t> </w:t>
            </w:r>
          </w:p>
        </w:tc>
      </w:tr>
      <w:tr w:rsidRPr="00212701" w:rsidR="00212701" w:rsidTr="00212701" w14:paraId="353D780D" w14:textId="77777777">
        <w:trPr>
          <w:divId w:val="1833986023"/>
          <w:trHeight w:val="240"/>
        </w:trPr>
        <w:tc>
          <w:tcPr>
            <w:tcW w:w="848" w:type="pct"/>
            <w:tcBorders>
              <w:top w:val="nil"/>
              <w:left w:val="nil"/>
              <w:bottom w:val="nil"/>
              <w:right w:val="nil"/>
            </w:tcBorders>
            <w:shd w:val="clear" w:color="auto" w:fill="auto"/>
            <w:vAlign w:val="center"/>
            <w:hideMark/>
          </w:tcPr>
          <w:p w:rsidRPr="00212701" w:rsidR="00212701" w:rsidP="00212701" w:rsidRDefault="00212701" w14:paraId="46633BB9" w14:textId="77777777">
            <w:pPr>
              <w:widowControl/>
              <w:jc w:val="both"/>
              <w:rPr>
                <w:rFonts w:ascii="Calibri" w:hAnsi="Calibri" w:eastAsia="Times New Roman" w:cs="Calibri"/>
                <w:sz w:val="18"/>
                <w:szCs w:val="18"/>
              </w:rPr>
            </w:pPr>
            <w:r w:rsidRPr="00212701">
              <w:rPr>
                <w:rFonts w:ascii="Calibri" w:hAnsi="Calibri" w:eastAsia="Times New Roman" w:cs="Calibri"/>
                <w:sz w:val="18"/>
                <w:szCs w:val="18"/>
              </w:rPr>
              <w:t>Property Rights</w:t>
            </w:r>
          </w:p>
        </w:tc>
        <w:tc>
          <w:tcPr>
            <w:tcW w:w="726" w:type="pct"/>
            <w:tcBorders>
              <w:top w:val="nil"/>
              <w:left w:val="nil"/>
              <w:bottom w:val="nil"/>
              <w:right w:val="nil"/>
            </w:tcBorders>
            <w:shd w:val="clear" w:color="auto" w:fill="auto"/>
            <w:vAlign w:val="center"/>
            <w:hideMark/>
          </w:tcPr>
          <w:p w:rsidRPr="00212701" w:rsidR="00212701" w:rsidP="00212701" w:rsidRDefault="00212701" w14:paraId="67F6FBAD" w14:textId="77777777">
            <w:pPr>
              <w:widowControl/>
              <w:jc w:val="both"/>
              <w:rPr>
                <w:rFonts w:ascii="Calibri" w:hAnsi="Calibri" w:eastAsia="Times New Roman" w:cs="Calibri"/>
                <w:sz w:val="18"/>
                <w:szCs w:val="18"/>
              </w:rPr>
            </w:pPr>
          </w:p>
        </w:tc>
        <w:tc>
          <w:tcPr>
            <w:tcW w:w="678" w:type="pct"/>
            <w:tcBorders>
              <w:top w:val="nil"/>
              <w:left w:val="nil"/>
              <w:bottom w:val="nil"/>
              <w:right w:val="nil"/>
            </w:tcBorders>
            <w:shd w:val="clear" w:color="auto" w:fill="auto"/>
            <w:vAlign w:val="center"/>
            <w:hideMark/>
          </w:tcPr>
          <w:p w:rsidRPr="00212701" w:rsidR="00212701" w:rsidP="00212701" w:rsidRDefault="00212701" w14:paraId="09220307"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Leased Fee</w:t>
            </w:r>
          </w:p>
        </w:tc>
        <w:tc>
          <w:tcPr>
            <w:tcW w:w="631" w:type="pct"/>
            <w:tcBorders>
              <w:top w:val="nil"/>
              <w:left w:val="nil"/>
              <w:bottom w:val="nil"/>
              <w:right w:val="nil"/>
            </w:tcBorders>
            <w:shd w:val="clear" w:color="auto" w:fill="auto"/>
            <w:vAlign w:val="center"/>
            <w:hideMark/>
          </w:tcPr>
          <w:p w:rsidRPr="00212701" w:rsidR="00212701" w:rsidP="00212701" w:rsidRDefault="00212701" w14:paraId="78DADB96"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Fee Simple</w:t>
            </w:r>
          </w:p>
        </w:tc>
        <w:tc>
          <w:tcPr>
            <w:tcW w:w="672" w:type="pct"/>
            <w:tcBorders>
              <w:top w:val="nil"/>
              <w:left w:val="nil"/>
              <w:bottom w:val="nil"/>
              <w:right w:val="nil"/>
            </w:tcBorders>
            <w:shd w:val="clear" w:color="auto" w:fill="auto"/>
            <w:vAlign w:val="center"/>
            <w:hideMark/>
          </w:tcPr>
          <w:p w:rsidRPr="00212701" w:rsidR="00212701" w:rsidP="00212701" w:rsidRDefault="00212701" w14:paraId="7F270499"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Fee Simple</w:t>
            </w:r>
          </w:p>
        </w:tc>
        <w:tc>
          <w:tcPr>
            <w:tcW w:w="828" w:type="pct"/>
            <w:tcBorders>
              <w:top w:val="nil"/>
              <w:left w:val="nil"/>
              <w:bottom w:val="nil"/>
              <w:right w:val="nil"/>
            </w:tcBorders>
            <w:shd w:val="clear" w:color="auto" w:fill="auto"/>
            <w:vAlign w:val="center"/>
            <w:hideMark/>
          </w:tcPr>
          <w:p w:rsidRPr="00212701" w:rsidR="00212701" w:rsidP="00212701" w:rsidRDefault="00212701" w14:paraId="16E84C35"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Fee Simple</w:t>
            </w:r>
          </w:p>
        </w:tc>
        <w:tc>
          <w:tcPr>
            <w:tcW w:w="617" w:type="pct"/>
            <w:tcBorders>
              <w:top w:val="nil"/>
              <w:left w:val="nil"/>
              <w:bottom w:val="nil"/>
              <w:right w:val="nil"/>
            </w:tcBorders>
            <w:shd w:val="clear" w:color="auto" w:fill="auto"/>
            <w:vAlign w:val="center"/>
            <w:hideMark/>
          </w:tcPr>
          <w:p w:rsidRPr="00212701" w:rsidR="00212701" w:rsidP="00212701" w:rsidRDefault="00212701" w14:paraId="68C05303"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Leased Fee</w:t>
            </w:r>
          </w:p>
        </w:tc>
      </w:tr>
      <w:tr w:rsidRPr="00212701" w:rsidR="00212701" w:rsidTr="00212701" w14:paraId="22A75449" w14:textId="77777777">
        <w:trPr>
          <w:divId w:val="1833986023"/>
          <w:trHeight w:val="240"/>
        </w:trPr>
        <w:tc>
          <w:tcPr>
            <w:tcW w:w="848" w:type="pct"/>
            <w:tcBorders>
              <w:top w:val="nil"/>
              <w:left w:val="nil"/>
              <w:bottom w:val="nil"/>
              <w:right w:val="nil"/>
            </w:tcBorders>
            <w:shd w:val="clear" w:color="auto" w:fill="auto"/>
            <w:vAlign w:val="center"/>
            <w:hideMark/>
          </w:tcPr>
          <w:p w:rsidRPr="00212701" w:rsidR="00212701" w:rsidP="00212701" w:rsidRDefault="00212701" w14:paraId="12335C06" w14:textId="77777777">
            <w:pPr>
              <w:widowControl/>
              <w:jc w:val="both"/>
              <w:rPr>
                <w:rFonts w:ascii="Calibri" w:hAnsi="Calibri" w:eastAsia="Times New Roman" w:cs="Calibri"/>
                <w:sz w:val="18"/>
                <w:szCs w:val="18"/>
              </w:rPr>
            </w:pPr>
            <w:r w:rsidRPr="00212701">
              <w:rPr>
                <w:rFonts w:ascii="Calibri" w:hAnsi="Calibri" w:eastAsia="Times New Roman" w:cs="Calibri"/>
                <w:sz w:val="18"/>
                <w:szCs w:val="18"/>
              </w:rPr>
              <w:t>Adjustment</w:t>
            </w:r>
          </w:p>
        </w:tc>
        <w:tc>
          <w:tcPr>
            <w:tcW w:w="726" w:type="pct"/>
            <w:tcBorders>
              <w:top w:val="nil"/>
              <w:left w:val="nil"/>
              <w:bottom w:val="nil"/>
              <w:right w:val="nil"/>
            </w:tcBorders>
            <w:shd w:val="clear" w:color="auto" w:fill="auto"/>
            <w:vAlign w:val="center"/>
            <w:hideMark/>
          </w:tcPr>
          <w:p w:rsidRPr="00212701" w:rsidR="00212701" w:rsidP="00212701" w:rsidRDefault="00212701" w14:paraId="575E08BA" w14:textId="77777777">
            <w:pPr>
              <w:widowControl/>
              <w:jc w:val="both"/>
              <w:rPr>
                <w:rFonts w:ascii="Calibri" w:hAnsi="Calibri" w:eastAsia="Times New Roman" w:cs="Calibri"/>
                <w:sz w:val="18"/>
                <w:szCs w:val="18"/>
              </w:rPr>
            </w:pPr>
          </w:p>
        </w:tc>
        <w:tc>
          <w:tcPr>
            <w:tcW w:w="678" w:type="pct"/>
            <w:tcBorders>
              <w:top w:val="nil"/>
              <w:left w:val="nil"/>
              <w:bottom w:val="nil"/>
              <w:right w:val="nil"/>
            </w:tcBorders>
            <w:shd w:val="clear" w:color="auto" w:fill="auto"/>
            <w:vAlign w:val="center"/>
            <w:hideMark/>
          </w:tcPr>
          <w:p w:rsidRPr="00212701" w:rsidR="00212701" w:rsidP="00212701" w:rsidRDefault="00212701" w14:paraId="4D81AA66"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0.0%</w:t>
            </w:r>
          </w:p>
        </w:tc>
        <w:tc>
          <w:tcPr>
            <w:tcW w:w="631" w:type="pct"/>
            <w:tcBorders>
              <w:top w:val="nil"/>
              <w:left w:val="nil"/>
              <w:bottom w:val="nil"/>
              <w:right w:val="nil"/>
            </w:tcBorders>
            <w:shd w:val="clear" w:color="auto" w:fill="auto"/>
            <w:vAlign w:val="center"/>
            <w:hideMark/>
          </w:tcPr>
          <w:p w:rsidRPr="00212701" w:rsidR="00212701" w:rsidP="00212701" w:rsidRDefault="00212701" w14:paraId="0272FB4D"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0.0%</w:t>
            </w:r>
          </w:p>
        </w:tc>
        <w:tc>
          <w:tcPr>
            <w:tcW w:w="672" w:type="pct"/>
            <w:tcBorders>
              <w:top w:val="nil"/>
              <w:left w:val="nil"/>
              <w:bottom w:val="nil"/>
              <w:right w:val="nil"/>
            </w:tcBorders>
            <w:shd w:val="clear" w:color="auto" w:fill="auto"/>
            <w:vAlign w:val="center"/>
            <w:hideMark/>
          </w:tcPr>
          <w:p w:rsidRPr="00212701" w:rsidR="00212701" w:rsidP="00212701" w:rsidRDefault="00212701" w14:paraId="101F7033"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0.0%</w:t>
            </w:r>
          </w:p>
        </w:tc>
        <w:tc>
          <w:tcPr>
            <w:tcW w:w="828" w:type="pct"/>
            <w:tcBorders>
              <w:top w:val="nil"/>
              <w:left w:val="nil"/>
              <w:bottom w:val="nil"/>
              <w:right w:val="nil"/>
            </w:tcBorders>
            <w:shd w:val="clear" w:color="auto" w:fill="auto"/>
            <w:vAlign w:val="center"/>
            <w:hideMark/>
          </w:tcPr>
          <w:p w:rsidRPr="00212701" w:rsidR="00212701" w:rsidP="00212701" w:rsidRDefault="00212701" w14:paraId="212002FD"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0.0%</w:t>
            </w:r>
          </w:p>
        </w:tc>
        <w:tc>
          <w:tcPr>
            <w:tcW w:w="617" w:type="pct"/>
            <w:tcBorders>
              <w:top w:val="nil"/>
              <w:left w:val="nil"/>
              <w:bottom w:val="nil"/>
              <w:right w:val="nil"/>
            </w:tcBorders>
            <w:shd w:val="clear" w:color="auto" w:fill="auto"/>
            <w:vAlign w:val="center"/>
            <w:hideMark/>
          </w:tcPr>
          <w:p w:rsidRPr="00212701" w:rsidR="00212701" w:rsidP="00212701" w:rsidRDefault="00212701" w14:paraId="641F5FB3"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0.0%</w:t>
            </w:r>
          </w:p>
        </w:tc>
      </w:tr>
      <w:tr w:rsidRPr="00212701" w:rsidR="00212701" w:rsidTr="00212701" w14:paraId="101D70CA" w14:textId="77777777">
        <w:trPr>
          <w:divId w:val="1833986023"/>
          <w:trHeight w:val="240"/>
        </w:trPr>
        <w:tc>
          <w:tcPr>
            <w:tcW w:w="848" w:type="pct"/>
            <w:tcBorders>
              <w:top w:val="nil"/>
              <w:left w:val="nil"/>
              <w:bottom w:val="nil"/>
              <w:right w:val="nil"/>
            </w:tcBorders>
            <w:shd w:val="clear" w:color="auto" w:fill="auto"/>
            <w:vAlign w:val="center"/>
            <w:hideMark/>
          </w:tcPr>
          <w:p w:rsidRPr="00212701" w:rsidR="00212701" w:rsidP="00212701" w:rsidRDefault="00212701" w14:paraId="08592A79" w14:textId="77777777">
            <w:pPr>
              <w:widowControl/>
              <w:jc w:val="both"/>
              <w:rPr>
                <w:rFonts w:ascii="Calibri" w:hAnsi="Calibri" w:eastAsia="Times New Roman" w:cs="Calibri"/>
                <w:sz w:val="18"/>
                <w:szCs w:val="18"/>
              </w:rPr>
            </w:pPr>
            <w:r w:rsidRPr="00212701">
              <w:rPr>
                <w:rFonts w:ascii="Calibri" w:hAnsi="Calibri" w:eastAsia="Times New Roman" w:cs="Calibri"/>
                <w:sz w:val="18"/>
                <w:szCs w:val="18"/>
              </w:rPr>
              <w:t>Adjusted Sale Price/SF</w:t>
            </w:r>
          </w:p>
        </w:tc>
        <w:tc>
          <w:tcPr>
            <w:tcW w:w="726" w:type="pct"/>
            <w:tcBorders>
              <w:top w:val="nil"/>
              <w:left w:val="nil"/>
              <w:bottom w:val="nil"/>
              <w:right w:val="nil"/>
            </w:tcBorders>
            <w:shd w:val="clear" w:color="auto" w:fill="auto"/>
            <w:vAlign w:val="center"/>
            <w:hideMark/>
          </w:tcPr>
          <w:p w:rsidRPr="00212701" w:rsidR="00212701" w:rsidP="00212701" w:rsidRDefault="00212701" w14:paraId="5FBF0F0A" w14:textId="77777777">
            <w:pPr>
              <w:widowControl/>
              <w:jc w:val="both"/>
              <w:rPr>
                <w:rFonts w:ascii="Calibri" w:hAnsi="Calibri" w:eastAsia="Times New Roman" w:cs="Calibri"/>
                <w:sz w:val="18"/>
                <w:szCs w:val="18"/>
              </w:rPr>
            </w:pPr>
          </w:p>
        </w:tc>
        <w:tc>
          <w:tcPr>
            <w:tcW w:w="678" w:type="pct"/>
            <w:tcBorders>
              <w:top w:val="nil"/>
              <w:left w:val="nil"/>
              <w:bottom w:val="nil"/>
              <w:right w:val="nil"/>
            </w:tcBorders>
            <w:shd w:val="clear" w:color="auto" w:fill="auto"/>
            <w:vAlign w:val="center"/>
            <w:hideMark/>
          </w:tcPr>
          <w:p w:rsidRPr="00212701" w:rsidR="00212701" w:rsidP="00212701" w:rsidRDefault="00212701" w14:paraId="3FB0DD7B"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$115.99</w:t>
            </w:r>
          </w:p>
        </w:tc>
        <w:tc>
          <w:tcPr>
            <w:tcW w:w="631" w:type="pct"/>
            <w:tcBorders>
              <w:top w:val="nil"/>
              <w:left w:val="nil"/>
              <w:bottom w:val="nil"/>
              <w:right w:val="nil"/>
            </w:tcBorders>
            <w:shd w:val="clear" w:color="auto" w:fill="auto"/>
            <w:vAlign w:val="center"/>
            <w:hideMark/>
          </w:tcPr>
          <w:p w:rsidRPr="00212701" w:rsidR="00212701" w:rsidP="00212701" w:rsidRDefault="00212701" w14:paraId="7F2D9245"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$143.69</w:t>
            </w:r>
          </w:p>
        </w:tc>
        <w:tc>
          <w:tcPr>
            <w:tcW w:w="672" w:type="pct"/>
            <w:tcBorders>
              <w:top w:val="nil"/>
              <w:left w:val="nil"/>
              <w:bottom w:val="nil"/>
              <w:right w:val="nil"/>
            </w:tcBorders>
            <w:shd w:val="clear" w:color="auto" w:fill="auto"/>
            <w:vAlign w:val="center"/>
            <w:hideMark/>
          </w:tcPr>
          <w:p w:rsidRPr="00212701" w:rsidR="00212701" w:rsidP="00212701" w:rsidRDefault="00212701" w14:paraId="12515210"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$103.62</w:t>
            </w:r>
          </w:p>
        </w:tc>
        <w:tc>
          <w:tcPr>
            <w:tcW w:w="828" w:type="pct"/>
            <w:tcBorders>
              <w:top w:val="nil"/>
              <w:left w:val="nil"/>
              <w:bottom w:val="nil"/>
              <w:right w:val="nil"/>
            </w:tcBorders>
            <w:shd w:val="clear" w:color="auto" w:fill="auto"/>
            <w:vAlign w:val="center"/>
            <w:hideMark/>
          </w:tcPr>
          <w:p w:rsidRPr="00212701" w:rsidR="00212701" w:rsidP="00212701" w:rsidRDefault="00212701" w14:paraId="54C5DFFE"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$134.01</w:t>
            </w:r>
          </w:p>
        </w:tc>
        <w:tc>
          <w:tcPr>
            <w:tcW w:w="617" w:type="pct"/>
            <w:tcBorders>
              <w:top w:val="nil"/>
              <w:left w:val="nil"/>
              <w:bottom w:val="nil"/>
              <w:right w:val="nil"/>
            </w:tcBorders>
            <w:shd w:val="clear" w:color="auto" w:fill="auto"/>
            <w:vAlign w:val="center"/>
            <w:hideMark/>
          </w:tcPr>
          <w:p w:rsidRPr="00212701" w:rsidR="00212701" w:rsidP="00212701" w:rsidRDefault="00212701" w14:paraId="462EE53F"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$123.26</w:t>
            </w:r>
          </w:p>
        </w:tc>
      </w:tr>
      <w:tr w:rsidRPr="00212701" w:rsidR="00212701" w:rsidTr="00212701" w14:paraId="4A7BC0CC" w14:textId="77777777">
        <w:trPr>
          <w:divId w:val="1833986023"/>
          <w:trHeight w:val="240"/>
        </w:trPr>
        <w:tc>
          <w:tcPr>
            <w:tcW w:w="848" w:type="pct"/>
            <w:tcBorders>
              <w:top w:val="nil"/>
              <w:left w:val="nil"/>
              <w:bottom w:val="nil"/>
              <w:right w:val="nil"/>
            </w:tcBorders>
            <w:shd w:val="clear" w:color="auto" w:fill="auto"/>
            <w:vAlign w:val="center"/>
            <w:hideMark/>
          </w:tcPr>
          <w:p w:rsidRPr="00212701" w:rsidR="00212701" w:rsidP="00212701" w:rsidRDefault="00212701" w14:paraId="547CB31F" w14:textId="77777777">
            <w:pPr>
              <w:widowControl/>
              <w:jc w:val="both"/>
              <w:rPr>
                <w:rFonts w:ascii="Calibri" w:hAnsi="Calibri" w:eastAsia="Times New Roman" w:cs="Calibri"/>
                <w:sz w:val="18"/>
                <w:szCs w:val="18"/>
              </w:rPr>
            </w:pPr>
            <w:r w:rsidRPr="00212701">
              <w:rPr>
                <w:rFonts w:ascii="Calibri" w:hAnsi="Calibri" w:eastAsia="Times New Roman" w:cs="Calibri"/>
                <w:sz w:val="18"/>
                <w:szCs w:val="18"/>
              </w:rPr>
              <w:t>Cash Equivalency</w:t>
            </w:r>
          </w:p>
        </w:tc>
        <w:tc>
          <w:tcPr>
            <w:tcW w:w="726" w:type="pct"/>
            <w:tcBorders>
              <w:top w:val="nil"/>
              <w:left w:val="nil"/>
              <w:bottom w:val="nil"/>
              <w:right w:val="nil"/>
            </w:tcBorders>
            <w:shd w:val="clear" w:color="auto" w:fill="auto"/>
            <w:vAlign w:val="center"/>
            <w:hideMark/>
          </w:tcPr>
          <w:p w:rsidRPr="00212701" w:rsidR="00212701" w:rsidP="00212701" w:rsidRDefault="00212701" w14:paraId="4EF09FE0" w14:textId="77777777">
            <w:pPr>
              <w:widowControl/>
              <w:jc w:val="both"/>
              <w:rPr>
                <w:rFonts w:ascii="Calibri" w:hAnsi="Calibri" w:eastAsia="Times New Roman" w:cs="Calibri"/>
                <w:sz w:val="18"/>
                <w:szCs w:val="18"/>
              </w:rPr>
            </w:pPr>
          </w:p>
        </w:tc>
        <w:tc>
          <w:tcPr>
            <w:tcW w:w="678" w:type="pct"/>
            <w:tcBorders>
              <w:top w:val="nil"/>
              <w:left w:val="nil"/>
              <w:bottom w:val="nil"/>
              <w:right w:val="nil"/>
            </w:tcBorders>
            <w:shd w:val="clear" w:color="auto" w:fill="auto"/>
            <w:vAlign w:val="center"/>
            <w:hideMark/>
          </w:tcPr>
          <w:p w:rsidRPr="00212701" w:rsidR="00212701" w:rsidP="00212701" w:rsidRDefault="00212701" w14:paraId="003238A2"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Assumed Market</w:t>
            </w:r>
          </w:p>
        </w:tc>
        <w:tc>
          <w:tcPr>
            <w:tcW w:w="631" w:type="pct"/>
            <w:tcBorders>
              <w:top w:val="nil"/>
              <w:left w:val="nil"/>
              <w:bottom w:val="nil"/>
              <w:right w:val="nil"/>
            </w:tcBorders>
            <w:shd w:val="clear" w:color="auto" w:fill="auto"/>
            <w:vAlign w:val="center"/>
            <w:hideMark/>
          </w:tcPr>
          <w:p w:rsidRPr="00212701" w:rsidR="00212701" w:rsidP="00212701" w:rsidRDefault="00212701" w14:paraId="21B353AE"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Assumed Market</w:t>
            </w:r>
          </w:p>
        </w:tc>
        <w:tc>
          <w:tcPr>
            <w:tcW w:w="672" w:type="pct"/>
            <w:tcBorders>
              <w:top w:val="nil"/>
              <w:left w:val="nil"/>
              <w:bottom w:val="nil"/>
              <w:right w:val="nil"/>
            </w:tcBorders>
            <w:shd w:val="clear" w:color="auto" w:fill="auto"/>
            <w:vAlign w:val="center"/>
            <w:hideMark/>
          </w:tcPr>
          <w:p w:rsidRPr="00212701" w:rsidR="00212701" w:rsidP="00212701" w:rsidRDefault="00212701" w14:paraId="779DEFDC"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Assumed Market</w:t>
            </w:r>
          </w:p>
        </w:tc>
        <w:tc>
          <w:tcPr>
            <w:tcW w:w="828" w:type="pct"/>
            <w:tcBorders>
              <w:top w:val="nil"/>
              <w:left w:val="nil"/>
              <w:bottom w:val="nil"/>
              <w:right w:val="nil"/>
            </w:tcBorders>
            <w:shd w:val="clear" w:color="auto" w:fill="auto"/>
            <w:vAlign w:val="center"/>
            <w:hideMark/>
          </w:tcPr>
          <w:p w:rsidRPr="00212701" w:rsidR="00212701" w:rsidP="00212701" w:rsidRDefault="00212701" w14:paraId="0107B540"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Assumed Market</w:t>
            </w:r>
          </w:p>
        </w:tc>
        <w:tc>
          <w:tcPr>
            <w:tcW w:w="617" w:type="pct"/>
            <w:tcBorders>
              <w:top w:val="nil"/>
              <w:left w:val="nil"/>
              <w:bottom w:val="nil"/>
              <w:right w:val="nil"/>
            </w:tcBorders>
            <w:shd w:val="clear" w:color="auto" w:fill="auto"/>
            <w:vAlign w:val="center"/>
            <w:hideMark/>
          </w:tcPr>
          <w:p w:rsidRPr="00212701" w:rsidR="00212701" w:rsidP="00212701" w:rsidRDefault="00212701" w14:paraId="1FC10223"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Assumed Market</w:t>
            </w:r>
          </w:p>
        </w:tc>
      </w:tr>
      <w:tr w:rsidRPr="00212701" w:rsidR="00212701" w:rsidTr="00212701" w14:paraId="04A63B50" w14:textId="77777777">
        <w:trPr>
          <w:divId w:val="1833986023"/>
          <w:trHeight w:val="240"/>
        </w:trPr>
        <w:tc>
          <w:tcPr>
            <w:tcW w:w="848" w:type="pct"/>
            <w:tcBorders>
              <w:top w:val="nil"/>
              <w:left w:val="nil"/>
              <w:bottom w:val="nil"/>
              <w:right w:val="nil"/>
            </w:tcBorders>
            <w:shd w:val="clear" w:color="auto" w:fill="auto"/>
            <w:vAlign w:val="center"/>
            <w:hideMark/>
          </w:tcPr>
          <w:p w:rsidRPr="00212701" w:rsidR="00212701" w:rsidP="00212701" w:rsidRDefault="00212701" w14:paraId="08A02D6A" w14:textId="77777777">
            <w:pPr>
              <w:widowControl/>
              <w:jc w:val="both"/>
              <w:rPr>
                <w:rFonts w:ascii="Calibri" w:hAnsi="Calibri" w:eastAsia="Times New Roman" w:cs="Calibri"/>
                <w:sz w:val="18"/>
                <w:szCs w:val="18"/>
              </w:rPr>
            </w:pPr>
            <w:r w:rsidRPr="00212701">
              <w:rPr>
                <w:rFonts w:ascii="Calibri" w:hAnsi="Calibri" w:eastAsia="Times New Roman" w:cs="Calibri"/>
                <w:sz w:val="18"/>
                <w:szCs w:val="18"/>
              </w:rPr>
              <w:t>Adjustment</w:t>
            </w:r>
          </w:p>
        </w:tc>
        <w:tc>
          <w:tcPr>
            <w:tcW w:w="726" w:type="pct"/>
            <w:tcBorders>
              <w:top w:val="nil"/>
              <w:left w:val="nil"/>
              <w:bottom w:val="nil"/>
              <w:right w:val="nil"/>
            </w:tcBorders>
            <w:shd w:val="clear" w:color="auto" w:fill="auto"/>
            <w:vAlign w:val="center"/>
            <w:hideMark/>
          </w:tcPr>
          <w:p w:rsidRPr="00212701" w:rsidR="00212701" w:rsidP="00212701" w:rsidRDefault="00212701" w14:paraId="03FAE878" w14:textId="77777777">
            <w:pPr>
              <w:widowControl/>
              <w:jc w:val="both"/>
              <w:rPr>
                <w:rFonts w:ascii="Calibri" w:hAnsi="Calibri" w:eastAsia="Times New Roman" w:cs="Calibri"/>
                <w:sz w:val="18"/>
                <w:szCs w:val="18"/>
              </w:rPr>
            </w:pPr>
          </w:p>
        </w:tc>
        <w:tc>
          <w:tcPr>
            <w:tcW w:w="678" w:type="pct"/>
            <w:tcBorders>
              <w:top w:val="nil"/>
              <w:left w:val="nil"/>
              <w:bottom w:val="nil"/>
              <w:right w:val="nil"/>
            </w:tcBorders>
            <w:shd w:val="clear" w:color="auto" w:fill="auto"/>
            <w:vAlign w:val="center"/>
            <w:hideMark/>
          </w:tcPr>
          <w:p w:rsidRPr="00212701" w:rsidR="00212701" w:rsidP="00212701" w:rsidRDefault="00212701" w14:paraId="4BB4F678"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0.0%</w:t>
            </w:r>
          </w:p>
        </w:tc>
        <w:tc>
          <w:tcPr>
            <w:tcW w:w="631" w:type="pct"/>
            <w:tcBorders>
              <w:top w:val="nil"/>
              <w:left w:val="nil"/>
              <w:bottom w:val="nil"/>
              <w:right w:val="nil"/>
            </w:tcBorders>
            <w:shd w:val="clear" w:color="auto" w:fill="auto"/>
            <w:vAlign w:val="center"/>
            <w:hideMark/>
          </w:tcPr>
          <w:p w:rsidRPr="00212701" w:rsidR="00212701" w:rsidP="00212701" w:rsidRDefault="00212701" w14:paraId="7860403E"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0.0%</w:t>
            </w:r>
          </w:p>
        </w:tc>
        <w:tc>
          <w:tcPr>
            <w:tcW w:w="672" w:type="pct"/>
            <w:tcBorders>
              <w:top w:val="nil"/>
              <w:left w:val="nil"/>
              <w:bottom w:val="nil"/>
              <w:right w:val="nil"/>
            </w:tcBorders>
            <w:shd w:val="clear" w:color="auto" w:fill="auto"/>
            <w:vAlign w:val="center"/>
            <w:hideMark/>
          </w:tcPr>
          <w:p w:rsidRPr="00212701" w:rsidR="00212701" w:rsidP="00212701" w:rsidRDefault="00212701" w14:paraId="1F8D84E2"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0.0%</w:t>
            </w:r>
          </w:p>
        </w:tc>
        <w:tc>
          <w:tcPr>
            <w:tcW w:w="828" w:type="pct"/>
            <w:tcBorders>
              <w:top w:val="nil"/>
              <w:left w:val="nil"/>
              <w:bottom w:val="nil"/>
              <w:right w:val="nil"/>
            </w:tcBorders>
            <w:shd w:val="clear" w:color="auto" w:fill="auto"/>
            <w:vAlign w:val="center"/>
            <w:hideMark/>
          </w:tcPr>
          <w:p w:rsidRPr="00212701" w:rsidR="00212701" w:rsidP="00212701" w:rsidRDefault="00212701" w14:paraId="132F9D68"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0.0%</w:t>
            </w:r>
          </w:p>
        </w:tc>
        <w:tc>
          <w:tcPr>
            <w:tcW w:w="617" w:type="pct"/>
            <w:tcBorders>
              <w:top w:val="nil"/>
              <w:left w:val="nil"/>
              <w:bottom w:val="nil"/>
              <w:right w:val="nil"/>
            </w:tcBorders>
            <w:shd w:val="clear" w:color="auto" w:fill="auto"/>
            <w:vAlign w:val="center"/>
            <w:hideMark/>
          </w:tcPr>
          <w:p w:rsidRPr="00212701" w:rsidR="00212701" w:rsidP="00212701" w:rsidRDefault="00212701" w14:paraId="24B66750"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0.0%</w:t>
            </w:r>
          </w:p>
        </w:tc>
      </w:tr>
      <w:tr w:rsidRPr="00212701" w:rsidR="00212701" w:rsidTr="00212701" w14:paraId="6597526C" w14:textId="77777777">
        <w:trPr>
          <w:divId w:val="1833986023"/>
          <w:trHeight w:val="240"/>
        </w:trPr>
        <w:tc>
          <w:tcPr>
            <w:tcW w:w="848" w:type="pct"/>
            <w:tcBorders>
              <w:top w:val="nil"/>
              <w:left w:val="nil"/>
              <w:bottom w:val="nil"/>
              <w:right w:val="nil"/>
            </w:tcBorders>
            <w:shd w:val="clear" w:color="auto" w:fill="auto"/>
            <w:vAlign w:val="center"/>
            <w:hideMark/>
          </w:tcPr>
          <w:p w:rsidRPr="00212701" w:rsidR="00212701" w:rsidP="00212701" w:rsidRDefault="00212701" w14:paraId="783E17F8" w14:textId="77777777">
            <w:pPr>
              <w:widowControl/>
              <w:jc w:val="both"/>
              <w:rPr>
                <w:rFonts w:ascii="Calibri" w:hAnsi="Calibri" w:eastAsia="Times New Roman" w:cs="Calibri"/>
                <w:sz w:val="18"/>
                <w:szCs w:val="18"/>
              </w:rPr>
            </w:pPr>
            <w:r w:rsidRPr="00212701">
              <w:rPr>
                <w:rFonts w:ascii="Calibri" w:hAnsi="Calibri" w:eastAsia="Times New Roman" w:cs="Calibri"/>
                <w:sz w:val="18"/>
                <w:szCs w:val="18"/>
              </w:rPr>
              <w:t>Adjusted Sale Price/SF</w:t>
            </w:r>
          </w:p>
        </w:tc>
        <w:tc>
          <w:tcPr>
            <w:tcW w:w="726" w:type="pct"/>
            <w:tcBorders>
              <w:top w:val="nil"/>
              <w:left w:val="nil"/>
              <w:bottom w:val="nil"/>
              <w:right w:val="nil"/>
            </w:tcBorders>
            <w:shd w:val="clear" w:color="auto" w:fill="auto"/>
            <w:vAlign w:val="center"/>
            <w:hideMark/>
          </w:tcPr>
          <w:p w:rsidRPr="00212701" w:rsidR="00212701" w:rsidP="00212701" w:rsidRDefault="00212701" w14:paraId="012A6FDF" w14:textId="77777777">
            <w:pPr>
              <w:widowControl/>
              <w:jc w:val="both"/>
              <w:rPr>
                <w:rFonts w:ascii="Calibri" w:hAnsi="Calibri" w:eastAsia="Times New Roman" w:cs="Calibri"/>
                <w:sz w:val="18"/>
                <w:szCs w:val="18"/>
              </w:rPr>
            </w:pPr>
          </w:p>
        </w:tc>
        <w:tc>
          <w:tcPr>
            <w:tcW w:w="678" w:type="pct"/>
            <w:tcBorders>
              <w:top w:val="nil"/>
              <w:left w:val="nil"/>
              <w:bottom w:val="nil"/>
              <w:right w:val="nil"/>
            </w:tcBorders>
            <w:shd w:val="clear" w:color="auto" w:fill="auto"/>
            <w:vAlign w:val="center"/>
            <w:hideMark/>
          </w:tcPr>
          <w:p w:rsidRPr="00212701" w:rsidR="00212701" w:rsidP="00212701" w:rsidRDefault="00212701" w14:paraId="54126B58"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$115.99</w:t>
            </w:r>
          </w:p>
        </w:tc>
        <w:tc>
          <w:tcPr>
            <w:tcW w:w="631" w:type="pct"/>
            <w:tcBorders>
              <w:top w:val="nil"/>
              <w:left w:val="nil"/>
              <w:bottom w:val="nil"/>
              <w:right w:val="nil"/>
            </w:tcBorders>
            <w:shd w:val="clear" w:color="auto" w:fill="auto"/>
            <w:vAlign w:val="center"/>
            <w:hideMark/>
          </w:tcPr>
          <w:p w:rsidRPr="00212701" w:rsidR="00212701" w:rsidP="00212701" w:rsidRDefault="00212701" w14:paraId="61ACE4B0"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$143.69</w:t>
            </w:r>
          </w:p>
        </w:tc>
        <w:tc>
          <w:tcPr>
            <w:tcW w:w="672" w:type="pct"/>
            <w:tcBorders>
              <w:top w:val="nil"/>
              <w:left w:val="nil"/>
              <w:bottom w:val="nil"/>
              <w:right w:val="nil"/>
            </w:tcBorders>
            <w:shd w:val="clear" w:color="auto" w:fill="auto"/>
            <w:vAlign w:val="center"/>
            <w:hideMark/>
          </w:tcPr>
          <w:p w:rsidRPr="00212701" w:rsidR="00212701" w:rsidP="00212701" w:rsidRDefault="00212701" w14:paraId="40CE1173"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$103.62</w:t>
            </w:r>
          </w:p>
        </w:tc>
        <w:tc>
          <w:tcPr>
            <w:tcW w:w="828" w:type="pct"/>
            <w:tcBorders>
              <w:top w:val="nil"/>
              <w:left w:val="nil"/>
              <w:bottom w:val="nil"/>
              <w:right w:val="nil"/>
            </w:tcBorders>
            <w:shd w:val="clear" w:color="auto" w:fill="auto"/>
            <w:vAlign w:val="center"/>
            <w:hideMark/>
          </w:tcPr>
          <w:p w:rsidRPr="00212701" w:rsidR="00212701" w:rsidP="00212701" w:rsidRDefault="00212701" w14:paraId="3C8036A1"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$134.01</w:t>
            </w:r>
          </w:p>
        </w:tc>
        <w:tc>
          <w:tcPr>
            <w:tcW w:w="617" w:type="pct"/>
            <w:tcBorders>
              <w:top w:val="nil"/>
              <w:left w:val="nil"/>
              <w:bottom w:val="nil"/>
              <w:right w:val="nil"/>
            </w:tcBorders>
            <w:shd w:val="clear" w:color="auto" w:fill="auto"/>
            <w:vAlign w:val="center"/>
            <w:hideMark/>
          </w:tcPr>
          <w:p w:rsidRPr="00212701" w:rsidR="00212701" w:rsidP="00212701" w:rsidRDefault="00212701" w14:paraId="1DBC8DC4"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$123.26</w:t>
            </w:r>
          </w:p>
        </w:tc>
      </w:tr>
      <w:tr w:rsidRPr="00212701" w:rsidR="00212701" w:rsidTr="00212701" w14:paraId="3B3A10EF" w14:textId="77777777">
        <w:trPr>
          <w:divId w:val="1833986023"/>
          <w:trHeight w:val="240"/>
        </w:trPr>
        <w:tc>
          <w:tcPr>
            <w:tcW w:w="848" w:type="pct"/>
            <w:tcBorders>
              <w:top w:val="nil"/>
              <w:left w:val="nil"/>
              <w:bottom w:val="nil"/>
              <w:right w:val="nil"/>
            </w:tcBorders>
            <w:shd w:val="clear" w:color="auto" w:fill="auto"/>
            <w:vAlign w:val="center"/>
            <w:hideMark/>
          </w:tcPr>
          <w:p w:rsidRPr="00212701" w:rsidR="00212701" w:rsidP="00212701" w:rsidRDefault="00212701" w14:paraId="7941D83E" w14:textId="77777777">
            <w:pPr>
              <w:widowControl/>
              <w:jc w:val="both"/>
              <w:rPr>
                <w:rFonts w:ascii="Calibri" w:hAnsi="Calibri" w:eastAsia="Times New Roman" w:cs="Calibri"/>
                <w:sz w:val="18"/>
                <w:szCs w:val="18"/>
              </w:rPr>
            </w:pPr>
            <w:r w:rsidRPr="00212701">
              <w:rPr>
                <w:rFonts w:ascii="Calibri" w:hAnsi="Calibri" w:eastAsia="Times New Roman" w:cs="Calibri"/>
                <w:sz w:val="18"/>
                <w:szCs w:val="18"/>
              </w:rPr>
              <w:t>Conditions of Sale</w:t>
            </w:r>
          </w:p>
        </w:tc>
        <w:tc>
          <w:tcPr>
            <w:tcW w:w="726" w:type="pct"/>
            <w:tcBorders>
              <w:top w:val="nil"/>
              <w:left w:val="nil"/>
              <w:bottom w:val="nil"/>
              <w:right w:val="nil"/>
            </w:tcBorders>
            <w:shd w:val="clear" w:color="auto" w:fill="auto"/>
            <w:vAlign w:val="center"/>
            <w:hideMark/>
          </w:tcPr>
          <w:p w:rsidRPr="00212701" w:rsidR="00212701" w:rsidP="00212701" w:rsidRDefault="00212701" w14:paraId="6E11A8A6" w14:textId="77777777">
            <w:pPr>
              <w:widowControl/>
              <w:jc w:val="both"/>
              <w:rPr>
                <w:rFonts w:ascii="Calibri" w:hAnsi="Calibri" w:eastAsia="Times New Roman" w:cs="Calibri"/>
                <w:sz w:val="18"/>
                <w:szCs w:val="18"/>
              </w:rPr>
            </w:pPr>
          </w:p>
        </w:tc>
        <w:tc>
          <w:tcPr>
            <w:tcW w:w="678" w:type="pct"/>
            <w:tcBorders>
              <w:top w:val="nil"/>
              <w:left w:val="nil"/>
              <w:bottom w:val="nil"/>
              <w:right w:val="nil"/>
            </w:tcBorders>
            <w:shd w:val="clear" w:color="auto" w:fill="auto"/>
            <w:vAlign w:val="center"/>
            <w:hideMark/>
          </w:tcPr>
          <w:p w:rsidRPr="00212701" w:rsidR="00212701" w:rsidP="00212701" w:rsidRDefault="000D5FB8" w14:paraId="367FD853" w14:textId="58D9E06A">
            <w:pPr>
              <w:widowControl/>
              <w:jc w:val="center"/>
              <w:rPr>
                <w:rFonts w:ascii="Calibri" w:hAnsi="Calibri" w:eastAsia="Times New Roman" w:cs="Calibri"/>
                <w:sz w:val="18"/>
                <w:szCs w:val="18"/>
              </w:rPr>
            </w:pPr>
            <w:r>
              <w:rPr>
                <w:rFonts w:ascii="Calibri" w:hAnsi="Calibri" w:eastAsia="Times New Roman" w:cs="Calibri"/>
                <w:sz w:val="18"/>
                <w:szCs w:val="18"/>
              </w:rPr>
              <w:t>poop</w:t>
            </w:r>
          </w:p>
        </w:tc>
        <w:tc>
          <w:tcPr>
            <w:tcW w:w="631" w:type="pct"/>
            <w:tcBorders>
              <w:top w:val="nil"/>
              <w:left w:val="nil"/>
              <w:bottom w:val="nil"/>
              <w:right w:val="nil"/>
            </w:tcBorders>
            <w:shd w:val="clear" w:color="auto" w:fill="auto"/>
            <w:vAlign w:val="center"/>
            <w:hideMark/>
          </w:tcPr>
          <w:p w:rsidRPr="00212701" w:rsidR="00212701" w:rsidP="00212701" w:rsidRDefault="00212701" w14:paraId="619AB0E8"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None</w:t>
            </w:r>
          </w:p>
        </w:tc>
        <w:tc>
          <w:tcPr>
            <w:tcW w:w="672" w:type="pct"/>
            <w:tcBorders>
              <w:top w:val="nil"/>
              <w:left w:val="nil"/>
              <w:bottom w:val="nil"/>
              <w:right w:val="nil"/>
            </w:tcBorders>
            <w:shd w:val="clear" w:color="auto" w:fill="auto"/>
            <w:vAlign w:val="center"/>
            <w:hideMark/>
          </w:tcPr>
          <w:p w:rsidRPr="00212701" w:rsidR="00212701" w:rsidP="00212701" w:rsidRDefault="00212701" w14:paraId="06819C6F"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None</w:t>
            </w:r>
          </w:p>
        </w:tc>
        <w:tc>
          <w:tcPr>
            <w:tcW w:w="828" w:type="pct"/>
            <w:tcBorders>
              <w:top w:val="nil"/>
              <w:left w:val="nil"/>
              <w:bottom w:val="nil"/>
              <w:right w:val="nil"/>
            </w:tcBorders>
            <w:shd w:val="clear" w:color="auto" w:fill="auto"/>
            <w:vAlign w:val="center"/>
            <w:hideMark/>
          </w:tcPr>
          <w:p w:rsidRPr="00212701" w:rsidR="00212701" w:rsidP="00212701" w:rsidRDefault="00212701" w14:paraId="355B143C"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None</w:t>
            </w:r>
          </w:p>
        </w:tc>
        <w:tc>
          <w:tcPr>
            <w:tcW w:w="617" w:type="pct"/>
            <w:tcBorders>
              <w:top w:val="nil"/>
              <w:left w:val="nil"/>
              <w:bottom w:val="nil"/>
              <w:right w:val="nil"/>
            </w:tcBorders>
            <w:shd w:val="clear" w:color="auto" w:fill="auto"/>
            <w:vAlign w:val="center"/>
            <w:hideMark/>
          </w:tcPr>
          <w:p w:rsidRPr="00212701" w:rsidR="00212701" w:rsidP="00212701" w:rsidRDefault="00212701" w14:paraId="02240756"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None</w:t>
            </w:r>
          </w:p>
        </w:tc>
      </w:tr>
      <w:tr w:rsidRPr="00212701" w:rsidR="00212701" w:rsidTr="00212701" w14:paraId="0A373642" w14:textId="77777777">
        <w:trPr>
          <w:divId w:val="1833986023"/>
          <w:trHeight w:val="240"/>
        </w:trPr>
        <w:tc>
          <w:tcPr>
            <w:tcW w:w="848" w:type="pct"/>
            <w:tcBorders>
              <w:top w:val="nil"/>
              <w:left w:val="nil"/>
              <w:bottom w:val="nil"/>
              <w:right w:val="nil"/>
            </w:tcBorders>
            <w:shd w:val="clear" w:color="auto" w:fill="auto"/>
            <w:vAlign w:val="center"/>
            <w:hideMark/>
          </w:tcPr>
          <w:p w:rsidRPr="00212701" w:rsidR="00212701" w:rsidP="00212701" w:rsidRDefault="00212701" w14:paraId="3DA87E7D" w14:textId="77777777">
            <w:pPr>
              <w:widowControl/>
              <w:jc w:val="both"/>
              <w:rPr>
                <w:rFonts w:ascii="Calibri" w:hAnsi="Calibri" w:eastAsia="Times New Roman" w:cs="Calibri"/>
                <w:sz w:val="18"/>
                <w:szCs w:val="18"/>
              </w:rPr>
            </w:pPr>
            <w:r w:rsidRPr="00212701">
              <w:rPr>
                <w:rFonts w:ascii="Calibri" w:hAnsi="Calibri" w:eastAsia="Times New Roman" w:cs="Calibri"/>
                <w:sz w:val="18"/>
                <w:szCs w:val="18"/>
              </w:rPr>
              <w:t>Adjustment</w:t>
            </w:r>
          </w:p>
        </w:tc>
        <w:tc>
          <w:tcPr>
            <w:tcW w:w="726" w:type="pct"/>
            <w:tcBorders>
              <w:top w:val="nil"/>
              <w:left w:val="nil"/>
              <w:bottom w:val="nil"/>
              <w:right w:val="nil"/>
            </w:tcBorders>
            <w:shd w:val="clear" w:color="auto" w:fill="auto"/>
            <w:vAlign w:val="center"/>
            <w:hideMark/>
          </w:tcPr>
          <w:p w:rsidRPr="00212701" w:rsidR="00212701" w:rsidP="00212701" w:rsidRDefault="00212701" w14:paraId="04094DD7" w14:textId="77777777">
            <w:pPr>
              <w:widowControl/>
              <w:jc w:val="both"/>
              <w:rPr>
                <w:rFonts w:ascii="Calibri" w:hAnsi="Calibri" w:eastAsia="Times New Roman" w:cs="Calibri"/>
                <w:sz w:val="18"/>
                <w:szCs w:val="18"/>
              </w:rPr>
            </w:pPr>
          </w:p>
        </w:tc>
        <w:tc>
          <w:tcPr>
            <w:tcW w:w="678" w:type="pct"/>
            <w:tcBorders>
              <w:top w:val="nil"/>
              <w:left w:val="nil"/>
              <w:bottom w:val="nil"/>
              <w:right w:val="nil"/>
            </w:tcBorders>
            <w:shd w:val="clear" w:color="auto" w:fill="auto"/>
            <w:vAlign w:val="center"/>
            <w:hideMark/>
          </w:tcPr>
          <w:p w:rsidRPr="00212701" w:rsidR="00212701" w:rsidP="00212701" w:rsidRDefault="00212701" w14:paraId="73FBEF11"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0.0%</w:t>
            </w:r>
          </w:p>
        </w:tc>
        <w:tc>
          <w:tcPr>
            <w:tcW w:w="631" w:type="pct"/>
            <w:tcBorders>
              <w:top w:val="nil"/>
              <w:left w:val="nil"/>
              <w:bottom w:val="nil"/>
              <w:right w:val="nil"/>
            </w:tcBorders>
            <w:shd w:val="clear" w:color="auto" w:fill="auto"/>
            <w:vAlign w:val="center"/>
            <w:hideMark/>
          </w:tcPr>
          <w:p w:rsidRPr="00212701" w:rsidR="00212701" w:rsidP="00212701" w:rsidRDefault="00212701" w14:paraId="230F67B2"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0.0%</w:t>
            </w:r>
          </w:p>
        </w:tc>
        <w:tc>
          <w:tcPr>
            <w:tcW w:w="672" w:type="pct"/>
            <w:tcBorders>
              <w:top w:val="nil"/>
              <w:left w:val="nil"/>
              <w:bottom w:val="nil"/>
              <w:right w:val="nil"/>
            </w:tcBorders>
            <w:shd w:val="clear" w:color="auto" w:fill="auto"/>
            <w:vAlign w:val="center"/>
            <w:hideMark/>
          </w:tcPr>
          <w:p w:rsidRPr="00212701" w:rsidR="00212701" w:rsidP="00212701" w:rsidRDefault="00212701" w14:paraId="2109EFB5"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0.0%</w:t>
            </w:r>
          </w:p>
        </w:tc>
        <w:tc>
          <w:tcPr>
            <w:tcW w:w="828" w:type="pct"/>
            <w:tcBorders>
              <w:top w:val="nil"/>
              <w:left w:val="nil"/>
              <w:bottom w:val="nil"/>
              <w:right w:val="nil"/>
            </w:tcBorders>
            <w:shd w:val="clear" w:color="auto" w:fill="auto"/>
            <w:vAlign w:val="center"/>
            <w:hideMark/>
          </w:tcPr>
          <w:p w:rsidRPr="00212701" w:rsidR="00212701" w:rsidP="00212701" w:rsidRDefault="00212701" w14:paraId="153DB6A4"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0.0%</w:t>
            </w:r>
          </w:p>
        </w:tc>
        <w:tc>
          <w:tcPr>
            <w:tcW w:w="617" w:type="pct"/>
            <w:tcBorders>
              <w:top w:val="nil"/>
              <w:left w:val="nil"/>
              <w:bottom w:val="nil"/>
              <w:right w:val="nil"/>
            </w:tcBorders>
            <w:shd w:val="clear" w:color="auto" w:fill="auto"/>
            <w:vAlign w:val="center"/>
            <w:hideMark/>
          </w:tcPr>
          <w:p w:rsidRPr="00212701" w:rsidR="00212701" w:rsidP="00212701" w:rsidRDefault="00212701" w14:paraId="7B947AC8"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0.0%</w:t>
            </w:r>
          </w:p>
        </w:tc>
      </w:tr>
      <w:tr w:rsidRPr="00212701" w:rsidR="00212701" w:rsidTr="00212701" w14:paraId="7545B0DF" w14:textId="77777777">
        <w:trPr>
          <w:divId w:val="1833986023"/>
          <w:trHeight w:val="240"/>
        </w:trPr>
        <w:tc>
          <w:tcPr>
            <w:tcW w:w="848" w:type="pct"/>
            <w:tcBorders>
              <w:top w:val="nil"/>
              <w:left w:val="nil"/>
              <w:bottom w:val="nil"/>
              <w:right w:val="nil"/>
            </w:tcBorders>
            <w:shd w:val="clear" w:color="auto" w:fill="auto"/>
            <w:vAlign w:val="center"/>
            <w:hideMark/>
          </w:tcPr>
          <w:p w:rsidRPr="00212701" w:rsidR="00212701" w:rsidP="00212701" w:rsidRDefault="00212701" w14:paraId="03292F2A" w14:textId="77777777">
            <w:pPr>
              <w:widowControl/>
              <w:jc w:val="both"/>
              <w:rPr>
                <w:rFonts w:ascii="Calibri" w:hAnsi="Calibri" w:eastAsia="Times New Roman" w:cs="Calibri"/>
                <w:sz w:val="18"/>
                <w:szCs w:val="18"/>
              </w:rPr>
            </w:pPr>
            <w:r w:rsidRPr="00212701">
              <w:rPr>
                <w:rFonts w:ascii="Calibri" w:hAnsi="Calibri" w:eastAsia="Times New Roman" w:cs="Calibri"/>
                <w:sz w:val="18"/>
                <w:szCs w:val="18"/>
              </w:rPr>
              <w:t>Adjusted Sale Price/SF</w:t>
            </w:r>
          </w:p>
        </w:tc>
        <w:tc>
          <w:tcPr>
            <w:tcW w:w="726" w:type="pct"/>
            <w:tcBorders>
              <w:top w:val="nil"/>
              <w:left w:val="nil"/>
              <w:bottom w:val="nil"/>
              <w:right w:val="nil"/>
            </w:tcBorders>
            <w:shd w:val="clear" w:color="auto" w:fill="auto"/>
            <w:vAlign w:val="center"/>
            <w:hideMark/>
          </w:tcPr>
          <w:p w:rsidRPr="00212701" w:rsidR="00212701" w:rsidP="00212701" w:rsidRDefault="00212701" w14:paraId="5E02FFAD" w14:textId="77777777">
            <w:pPr>
              <w:widowControl/>
              <w:jc w:val="both"/>
              <w:rPr>
                <w:rFonts w:ascii="Calibri" w:hAnsi="Calibri" w:eastAsia="Times New Roman" w:cs="Calibri"/>
                <w:sz w:val="18"/>
                <w:szCs w:val="18"/>
              </w:rPr>
            </w:pPr>
          </w:p>
        </w:tc>
        <w:tc>
          <w:tcPr>
            <w:tcW w:w="678" w:type="pct"/>
            <w:tcBorders>
              <w:top w:val="nil"/>
              <w:left w:val="nil"/>
              <w:bottom w:val="nil"/>
              <w:right w:val="nil"/>
            </w:tcBorders>
            <w:shd w:val="clear" w:color="auto" w:fill="auto"/>
            <w:vAlign w:val="center"/>
            <w:hideMark/>
          </w:tcPr>
          <w:p w:rsidRPr="00212701" w:rsidR="00212701" w:rsidP="00212701" w:rsidRDefault="00212701" w14:paraId="34176A24"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$115.99</w:t>
            </w:r>
          </w:p>
        </w:tc>
        <w:tc>
          <w:tcPr>
            <w:tcW w:w="631" w:type="pct"/>
            <w:tcBorders>
              <w:top w:val="nil"/>
              <w:left w:val="nil"/>
              <w:bottom w:val="nil"/>
              <w:right w:val="nil"/>
            </w:tcBorders>
            <w:shd w:val="clear" w:color="auto" w:fill="auto"/>
            <w:vAlign w:val="center"/>
            <w:hideMark/>
          </w:tcPr>
          <w:p w:rsidRPr="00212701" w:rsidR="00212701" w:rsidP="00212701" w:rsidRDefault="00212701" w14:paraId="014FACD7"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$143.69</w:t>
            </w:r>
          </w:p>
        </w:tc>
        <w:tc>
          <w:tcPr>
            <w:tcW w:w="672" w:type="pct"/>
            <w:tcBorders>
              <w:top w:val="nil"/>
              <w:left w:val="nil"/>
              <w:bottom w:val="nil"/>
              <w:right w:val="nil"/>
            </w:tcBorders>
            <w:shd w:val="clear" w:color="auto" w:fill="auto"/>
            <w:vAlign w:val="center"/>
            <w:hideMark/>
          </w:tcPr>
          <w:p w:rsidRPr="00212701" w:rsidR="00212701" w:rsidP="00212701" w:rsidRDefault="00212701" w14:paraId="68A66BB3"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$103.62</w:t>
            </w:r>
          </w:p>
        </w:tc>
        <w:tc>
          <w:tcPr>
            <w:tcW w:w="828" w:type="pct"/>
            <w:tcBorders>
              <w:top w:val="nil"/>
              <w:left w:val="nil"/>
              <w:bottom w:val="nil"/>
              <w:right w:val="nil"/>
            </w:tcBorders>
            <w:shd w:val="clear" w:color="auto" w:fill="auto"/>
            <w:vAlign w:val="center"/>
            <w:hideMark/>
          </w:tcPr>
          <w:p w:rsidRPr="00212701" w:rsidR="00212701" w:rsidP="00212701" w:rsidRDefault="00212701" w14:paraId="537EA9B0"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$134.01</w:t>
            </w:r>
          </w:p>
        </w:tc>
        <w:tc>
          <w:tcPr>
            <w:tcW w:w="617" w:type="pct"/>
            <w:tcBorders>
              <w:top w:val="nil"/>
              <w:left w:val="nil"/>
              <w:bottom w:val="nil"/>
              <w:right w:val="nil"/>
            </w:tcBorders>
            <w:shd w:val="clear" w:color="auto" w:fill="auto"/>
            <w:vAlign w:val="center"/>
            <w:hideMark/>
          </w:tcPr>
          <w:p w:rsidRPr="00212701" w:rsidR="00212701" w:rsidP="00212701" w:rsidRDefault="00212701" w14:paraId="3D40AD50"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$123.26</w:t>
            </w:r>
          </w:p>
        </w:tc>
      </w:tr>
      <w:tr w:rsidRPr="00212701" w:rsidR="00212701" w:rsidTr="00212701" w14:paraId="5364CF4E" w14:textId="77777777">
        <w:trPr>
          <w:divId w:val="1833986023"/>
          <w:trHeight w:val="240"/>
        </w:trPr>
        <w:tc>
          <w:tcPr>
            <w:tcW w:w="848" w:type="pct"/>
            <w:tcBorders>
              <w:top w:val="nil"/>
              <w:left w:val="nil"/>
              <w:bottom w:val="nil"/>
              <w:right w:val="nil"/>
            </w:tcBorders>
            <w:shd w:val="clear" w:color="auto" w:fill="auto"/>
            <w:vAlign w:val="center"/>
            <w:hideMark/>
          </w:tcPr>
          <w:p w:rsidRPr="00212701" w:rsidR="00212701" w:rsidP="00212701" w:rsidRDefault="00212701" w14:paraId="0D9F60E9" w14:textId="77777777">
            <w:pPr>
              <w:widowControl/>
              <w:jc w:val="both"/>
              <w:rPr>
                <w:rFonts w:ascii="Calibri" w:hAnsi="Calibri" w:eastAsia="Times New Roman" w:cs="Calibri"/>
                <w:sz w:val="18"/>
                <w:szCs w:val="18"/>
              </w:rPr>
            </w:pPr>
            <w:r w:rsidRPr="00212701">
              <w:rPr>
                <w:rFonts w:ascii="Calibri" w:hAnsi="Calibri" w:eastAsia="Times New Roman" w:cs="Calibri"/>
                <w:sz w:val="18"/>
                <w:szCs w:val="18"/>
              </w:rPr>
              <w:t>Market Conditions</w:t>
            </w:r>
          </w:p>
        </w:tc>
        <w:tc>
          <w:tcPr>
            <w:tcW w:w="726" w:type="pct"/>
            <w:tcBorders>
              <w:top w:val="nil"/>
              <w:left w:val="nil"/>
              <w:bottom w:val="nil"/>
              <w:right w:val="nil"/>
            </w:tcBorders>
            <w:shd w:val="clear" w:color="auto" w:fill="auto"/>
            <w:vAlign w:val="center"/>
            <w:hideMark/>
          </w:tcPr>
          <w:p w:rsidRPr="00212701" w:rsidR="00212701" w:rsidP="00212701" w:rsidRDefault="00212701" w14:paraId="365594E6" w14:textId="77777777">
            <w:pPr>
              <w:widowControl/>
              <w:jc w:val="both"/>
              <w:rPr>
                <w:rFonts w:ascii="Calibri" w:hAnsi="Calibri" w:eastAsia="Times New Roman" w:cs="Calibri"/>
                <w:sz w:val="18"/>
                <w:szCs w:val="18"/>
              </w:rPr>
            </w:pPr>
          </w:p>
        </w:tc>
        <w:tc>
          <w:tcPr>
            <w:tcW w:w="678" w:type="pct"/>
            <w:tcBorders>
              <w:top w:val="nil"/>
              <w:left w:val="nil"/>
              <w:bottom w:val="nil"/>
              <w:right w:val="nil"/>
            </w:tcBorders>
            <w:shd w:val="clear" w:color="auto" w:fill="auto"/>
            <w:vAlign w:val="center"/>
            <w:hideMark/>
          </w:tcPr>
          <w:p w:rsidRPr="00212701" w:rsidR="00212701" w:rsidP="00212701" w:rsidRDefault="00212701" w14:paraId="0C3E159F"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May-22</w:t>
            </w:r>
          </w:p>
        </w:tc>
        <w:tc>
          <w:tcPr>
            <w:tcW w:w="631" w:type="pct"/>
            <w:tcBorders>
              <w:top w:val="nil"/>
              <w:left w:val="nil"/>
              <w:bottom w:val="nil"/>
              <w:right w:val="nil"/>
            </w:tcBorders>
            <w:shd w:val="clear" w:color="auto" w:fill="auto"/>
            <w:vAlign w:val="center"/>
            <w:hideMark/>
          </w:tcPr>
          <w:p w:rsidRPr="00212701" w:rsidR="00212701" w:rsidP="00212701" w:rsidRDefault="00212701" w14:paraId="44D034FA"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Dec-21</w:t>
            </w:r>
          </w:p>
        </w:tc>
        <w:tc>
          <w:tcPr>
            <w:tcW w:w="672" w:type="pct"/>
            <w:tcBorders>
              <w:top w:val="nil"/>
              <w:left w:val="nil"/>
              <w:bottom w:val="nil"/>
              <w:right w:val="nil"/>
            </w:tcBorders>
            <w:shd w:val="clear" w:color="auto" w:fill="auto"/>
            <w:vAlign w:val="center"/>
            <w:hideMark/>
          </w:tcPr>
          <w:p w:rsidRPr="00212701" w:rsidR="00212701" w:rsidP="00212701" w:rsidRDefault="00212701" w14:paraId="028D27DA"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May-20</w:t>
            </w:r>
          </w:p>
        </w:tc>
        <w:tc>
          <w:tcPr>
            <w:tcW w:w="828" w:type="pct"/>
            <w:tcBorders>
              <w:top w:val="nil"/>
              <w:left w:val="nil"/>
              <w:bottom w:val="nil"/>
              <w:right w:val="nil"/>
            </w:tcBorders>
            <w:shd w:val="clear" w:color="auto" w:fill="auto"/>
            <w:vAlign w:val="center"/>
            <w:hideMark/>
          </w:tcPr>
          <w:p w:rsidRPr="00212701" w:rsidR="00212701" w:rsidP="00212701" w:rsidRDefault="00212701" w14:paraId="7C3E7F2E"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Oct-20</w:t>
            </w:r>
          </w:p>
        </w:tc>
        <w:tc>
          <w:tcPr>
            <w:tcW w:w="617" w:type="pct"/>
            <w:tcBorders>
              <w:top w:val="nil"/>
              <w:left w:val="nil"/>
              <w:bottom w:val="nil"/>
              <w:right w:val="nil"/>
            </w:tcBorders>
            <w:shd w:val="clear" w:color="auto" w:fill="auto"/>
            <w:vAlign w:val="center"/>
            <w:hideMark/>
          </w:tcPr>
          <w:p w:rsidRPr="00212701" w:rsidR="00212701" w:rsidP="00212701" w:rsidRDefault="00212701" w14:paraId="04A1EF45"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May-20</w:t>
            </w:r>
          </w:p>
        </w:tc>
      </w:tr>
      <w:tr w:rsidRPr="00212701" w:rsidR="00212701" w:rsidTr="00212701" w14:paraId="5155D232" w14:textId="77777777">
        <w:trPr>
          <w:divId w:val="1833986023"/>
          <w:trHeight w:val="240"/>
        </w:trPr>
        <w:tc>
          <w:tcPr>
            <w:tcW w:w="848" w:type="pct"/>
            <w:tcBorders>
              <w:top w:val="nil"/>
              <w:left w:val="nil"/>
              <w:bottom w:val="nil"/>
              <w:right w:val="nil"/>
            </w:tcBorders>
            <w:shd w:val="clear" w:color="auto" w:fill="auto"/>
            <w:vAlign w:val="center"/>
            <w:hideMark/>
          </w:tcPr>
          <w:p w:rsidRPr="00212701" w:rsidR="00212701" w:rsidP="00212701" w:rsidRDefault="00212701" w14:paraId="5D71C7BD" w14:textId="77777777">
            <w:pPr>
              <w:widowControl/>
              <w:jc w:val="both"/>
              <w:rPr>
                <w:rFonts w:ascii="Calibri" w:hAnsi="Calibri" w:eastAsia="Times New Roman" w:cs="Calibri"/>
                <w:sz w:val="18"/>
                <w:szCs w:val="18"/>
              </w:rPr>
            </w:pPr>
            <w:r w:rsidRPr="00212701">
              <w:rPr>
                <w:rFonts w:ascii="Calibri" w:hAnsi="Calibri" w:eastAsia="Times New Roman" w:cs="Calibri"/>
                <w:sz w:val="18"/>
                <w:szCs w:val="18"/>
              </w:rPr>
              <w:t>Adjustment</w:t>
            </w:r>
          </w:p>
        </w:tc>
        <w:tc>
          <w:tcPr>
            <w:tcW w:w="726" w:type="pct"/>
            <w:tcBorders>
              <w:top w:val="nil"/>
              <w:left w:val="nil"/>
              <w:bottom w:val="nil"/>
              <w:right w:val="nil"/>
            </w:tcBorders>
            <w:shd w:val="clear" w:color="auto" w:fill="auto"/>
            <w:vAlign w:val="center"/>
            <w:hideMark/>
          </w:tcPr>
          <w:p w:rsidRPr="00212701" w:rsidR="00212701" w:rsidP="00212701" w:rsidRDefault="00212701" w14:paraId="710886C8" w14:textId="77777777">
            <w:pPr>
              <w:widowControl/>
              <w:jc w:val="both"/>
              <w:rPr>
                <w:rFonts w:ascii="Calibri" w:hAnsi="Calibri" w:eastAsia="Times New Roman" w:cs="Calibri"/>
                <w:sz w:val="18"/>
                <w:szCs w:val="18"/>
              </w:rPr>
            </w:pPr>
          </w:p>
        </w:tc>
        <w:tc>
          <w:tcPr>
            <w:tcW w:w="678" w:type="pct"/>
            <w:tcBorders>
              <w:top w:val="nil"/>
              <w:left w:val="nil"/>
              <w:bottom w:val="nil"/>
              <w:right w:val="nil"/>
            </w:tcBorders>
            <w:shd w:val="clear" w:color="auto" w:fill="auto"/>
            <w:vAlign w:val="center"/>
            <w:hideMark/>
          </w:tcPr>
          <w:p w:rsidRPr="00212701" w:rsidR="00212701" w:rsidP="00212701" w:rsidRDefault="00212701" w14:paraId="6F27A0C9"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0.3%</w:t>
            </w:r>
          </w:p>
        </w:tc>
        <w:tc>
          <w:tcPr>
            <w:tcW w:w="631" w:type="pct"/>
            <w:tcBorders>
              <w:top w:val="nil"/>
              <w:left w:val="nil"/>
              <w:bottom w:val="nil"/>
              <w:right w:val="nil"/>
            </w:tcBorders>
            <w:shd w:val="clear" w:color="auto" w:fill="auto"/>
            <w:vAlign w:val="center"/>
            <w:hideMark/>
          </w:tcPr>
          <w:p w:rsidRPr="00212701" w:rsidR="00212701" w:rsidP="00212701" w:rsidRDefault="00212701" w14:paraId="5E504238"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1.7%</w:t>
            </w:r>
          </w:p>
        </w:tc>
        <w:tc>
          <w:tcPr>
            <w:tcW w:w="672" w:type="pct"/>
            <w:tcBorders>
              <w:top w:val="nil"/>
              <w:left w:val="nil"/>
              <w:bottom w:val="nil"/>
              <w:right w:val="nil"/>
            </w:tcBorders>
            <w:shd w:val="clear" w:color="auto" w:fill="auto"/>
            <w:vAlign w:val="center"/>
            <w:hideMark/>
          </w:tcPr>
          <w:p w:rsidRPr="00212701" w:rsidR="00212701" w:rsidP="00212701" w:rsidRDefault="00212701" w14:paraId="48093A48"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8.3%</w:t>
            </w:r>
          </w:p>
        </w:tc>
        <w:tc>
          <w:tcPr>
            <w:tcW w:w="828" w:type="pct"/>
            <w:tcBorders>
              <w:top w:val="nil"/>
              <w:left w:val="nil"/>
              <w:bottom w:val="nil"/>
              <w:right w:val="nil"/>
            </w:tcBorders>
            <w:shd w:val="clear" w:color="auto" w:fill="auto"/>
            <w:vAlign w:val="center"/>
            <w:hideMark/>
          </w:tcPr>
          <w:p w:rsidRPr="00212701" w:rsidR="00212701" w:rsidP="00212701" w:rsidRDefault="00212701" w14:paraId="250DB120"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6.7%</w:t>
            </w:r>
          </w:p>
        </w:tc>
        <w:tc>
          <w:tcPr>
            <w:tcW w:w="617" w:type="pct"/>
            <w:tcBorders>
              <w:top w:val="nil"/>
              <w:left w:val="nil"/>
              <w:bottom w:val="nil"/>
              <w:right w:val="nil"/>
            </w:tcBorders>
            <w:shd w:val="clear" w:color="auto" w:fill="auto"/>
            <w:vAlign w:val="center"/>
            <w:hideMark/>
          </w:tcPr>
          <w:p w:rsidRPr="00212701" w:rsidR="00212701" w:rsidP="00212701" w:rsidRDefault="00212701" w14:paraId="1950F1B8"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8.3%</w:t>
            </w:r>
          </w:p>
        </w:tc>
      </w:tr>
      <w:tr w:rsidRPr="00212701" w:rsidR="00212701" w:rsidTr="00212701" w14:paraId="65A8CDEA" w14:textId="77777777">
        <w:trPr>
          <w:divId w:val="1833986023"/>
          <w:trHeight w:val="240"/>
        </w:trPr>
        <w:tc>
          <w:tcPr>
            <w:tcW w:w="848" w:type="pct"/>
            <w:tcBorders>
              <w:top w:val="nil"/>
              <w:left w:val="nil"/>
              <w:bottom w:val="nil"/>
              <w:right w:val="nil"/>
            </w:tcBorders>
            <w:shd w:val="clear" w:color="auto" w:fill="auto"/>
            <w:vAlign w:val="center"/>
            <w:hideMark/>
          </w:tcPr>
          <w:p w:rsidRPr="00212701" w:rsidR="00212701" w:rsidP="00212701" w:rsidRDefault="00212701" w14:paraId="646DA466" w14:textId="77777777">
            <w:pPr>
              <w:widowControl/>
              <w:jc w:val="both"/>
              <w:rPr>
                <w:rFonts w:ascii="Calibri" w:hAnsi="Calibri" w:eastAsia="Times New Roman" w:cs="Calibri"/>
                <w:sz w:val="18"/>
                <w:szCs w:val="18"/>
              </w:rPr>
            </w:pPr>
            <w:r w:rsidRPr="00212701">
              <w:rPr>
                <w:rFonts w:ascii="Calibri" w:hAnsi="Calibri" w:eastAsia="Times New Roman" w:cs="Calibri"/>
                <w:sz w:val="18"/>
                <w:szCs w:val="18"/>
              </w:rPr>
              <w:t>Adjusted Sale Price/SF</w:t>
            </w:r>
          </w:p>
        </w:tc>
        <w:tc>
          <w:tcPr>
            <w:tcW w:w="726" w:type="pct"/>
            <w:tcBorders>
              <w:top w:val="nil"/>
              <w:left w:val="nil"/>
              <w:bottom w:val="nil"/>
              <w:right w:val="nil"/>
            </w:tcBorders>
            <w:shd w:val="clear" w:color="auto" w:fill="auto"/>
            <w:vAlign w:val="center"/>
            <w:hideMark/>
          </w:tcPr>
          <w:p w:rsidRPr="00212701" w:rsidR="00212701" w:rsidP="00212701" w:rsidRDefault="00212701" w14:paraId="5D48CDE5" w14:textId="77777777">
            <w:pPr>
              <w:widowControl/>
              <w:jc w:val="both"/>
              <w:rPr>
                <w:rFonts w:ascii="Calibri" w:hAnsi="Calibri" w:eastAsia="Times New Roman" w:cs="Calibri"/>
                <w:sz w:val="18"/>
                <w:szCs w:val="18"/>
              </w:rPr>
            </w:pPr>
          </w:p>
        </w:tc>
        <w:tc>
          <w:tcPr>
            <w:tcW w:w="678" w:type="pct"/>
            <w:tcBorders>
              <w:top w:val="nil"/>
              <w:left w:val="nil"/>
              <w:bottom w:val="nil"/>
              <w:right w:val="nil"/>
            </w:tcBorders>
            <w:shd w:val="clear" w:color="auto" w:fill="auto"/>
            <w:vAlign w:val="center"/>
            <w:hideMark/>
          </w:tcPr>
          <w:p w:rsidRPr="00212701" w:rsidR="00212701" w:rsidP="00212701" w:rsidRDefault="00212701" w14:paraId="4D0FB929"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$116.37</w:t>
            </w:r>
          </w:p>
        </w:tc>
        <w:tc>
          <w:tcPr>
            <w:tcW w:w="631" w:type="pct"/>
            <w:tcBorders>
              <w:top w:val="nil"/>
              <w:left w:val="nil"/>
              <w:bottom w:val="nil"/>
              <w:right w:val="nil"/>
            </w:tcBorders>
            <w:shd w:val="clear" w:color="auto" w:fill="auto"/>
            <w:vAlign w:val="center"/>
            <w:hideMark/>
          </w:tcPr>
          <w:p w:rsidRPr="00212701" w:rsidR="00212701" w:rsidP="00212701" w:rsidRDefault="00212701" w14:paraId="6F3F341B"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$146.09</w:t>
            </w:r>
          </w:p>
        </w:tc>
        <w:tc>
          <w:tcPr>
            <w:tcW w:w="672" w:type="pct"/>
            <w:tcBorders>
              <w:top w:val="nil"/>
              <w:left w:val="nil"/>
              <w:bottom w:val="nil"/>
              <w:right w:val="nil"/>
            </w:tcBorders>
            <w:shd w:val="clear" w:color="auto" w:fill="auto"/>
            <w:vAlign w:val="center"/>
            <w:hideMark/>
          </w:tcPr>
          <w:p w:rsidRPr="00212701" w:rsidR="00212701" w:rsidP="00212701" w:rsidRDefault="00212701" w14:paraId="66BEE452"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$112.25</w:t>
            </w:r>
          </w:p>
        </w:tc>
        <w:tc>
          <w:tcPr>
            <w:tcW w:w="828" w:type="pct"/>
            <w:tcBorders>
              <w:top w:val="nil"/>
              <w:left w:val="nil"/>
              <w:bottom w:val="nil"/>
              <w:right w:val="nil"/>
            </w:tcBorders>
            <w:shd w:val="clear" w:color="auto" w:fill="auto"/>
            <w:vAlign w:val="center"/>
            <w:hideMark/>
          </w:tcPr>
          <w:p w:rsidRPr="00212701" w:rsidR="00212701" w:rsidP="00212701" w:rsidRDefault="00212701" w14:paraId="444A0903"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$142.95</w:t>
            </w:r>
          </w:p>
        </w:tc>
        <w:tc>
          <w:tcPr>
            <w:tcW w:w="617" w:type="pct"/>
            <w:tcBorders>
              <w:top w:val="nil"/>
              <w:left w:val="nil"/>
              <w:bottom w:val="nil"/>
              <w:right w:val="nil"/>
            </w:tcBorders>
            <w:shd w:val="clear" w:color="auto" w:fill="auto"/>
            <w:vAlign w:val="center"/>
            <w:hideMark/>
          </w:tcPr>
          <w:p w:rsidRPr="00212701" w:rsidR="00212701" w:rsidP="00212701" w:rsidRDefault="00212701" w14:paraId="67488F28"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$133.53</w:t>
            </w:r>
          </w:p>
        </w:tc>
      </w:tr>
      <w:tr w:rsidRPr="00212701" w:rsidR="00212701" w:rsidTr="00212701" w14:paraId="1CF2F097" w14:textId="77777777">
        <w:trPr>
          <w:divId w:val="1833986023"/>
          <w:trHeight w:val="240"/>
        </w:trPr>
        <w:tc>
          <w:tcPr>
            <w:tcW w:w="848" w:type="pct"/>
            <w:tcBorders>
              <w:top w:val="nil"/>
              <w:left w:val="nil"/>
              <w:bottom w:val="nil"/>
              <w:right w:val="nil"/>
            </w:tcBorders>
            <w:shd w:val="clear" w:color="000000" w:fill="D9D9D9"/>
            <w:vAlign w:val="center"/>
            <w:hideMark/>
          </w:tcPr>
          <w:p w:rsidRPr="00212701" w:rsidR="00212701" w:rsidP="00212701" w:rsidRDefault="00212701" w14:paraId="17F088CA" w14:textId="77777777">
            <w:pPr>
              <w:widowControl/>
              <w:jc w:val="both"/>
              <w:rPr>
                <w:rFonts w:ascii="Calibri" w:hAnsi="Calibri" w:eastAsia="Times New Roman" w:cs="Calibri"/>
                <w:color w:val="305496"/>
                <w:sz w:val="18"/>
                <w:szCs w:val="18"/>
              </w:rPr>
            </w:pPr>
            <w:r w:rsidRPr="00212701">
              <w:rPr>
                <w:rFonts w:ascii="Calibri" w:hAnsi="Calibri" w:eastAsia="Times New Roman" w:cs="Calibri"/>
                <w:color w:val="305496"/>
                <w:sz w:val="18"/>
                <w:szCs w:val="18"/>
              </w:rPr>
              <w:t>Property Adjustments</w:t>
            </w:r>
          </w:p>
        </w:tc>
        <w:tc>
          <w:tcPr>
            <w:tcW w:w="726" w:type="pct"/>
            <w:tcBorders>
              <w:top w:val="nil"/>
              <w:left w:val="nil"/>
              <w:bottom w:val="nil"/>
              <w:right w:val="nil"/>
            </w:tcBorders>
            <w:shd w:val="clear" w:color="000000" w:fill="D9D9D9"/>
            <w:vAlign w:val="center"/>
            <w:hideMark/>
          </w:tcPr>
          <w:p w:rsidRPr="00212701" w:rsidR="00212701" w:rsidP="00212701" w:rsidRDefault="00212701" w14:paraId="01BC6DC0" w14:textId="77777777">
            <w:pPr>
              <w:widowControl/>
              <w:jc w:val="center"/>
              <w:rPr>
                <w:rFonts w:ascii="Calibri" w:hAnsi="Calibri" w:eastAsia="Times New Roman" w:cs="Calibri"/>
                <w:b/>
                <w:bCs/>
                <w:color w:val="305496"/>
                <w:sz w:val="18"/>
                <w:szCs w:val="18"/>
              </w:rPr>
            </w:pPr>
            <w:r w:rsidRPr="00212701">
              <w:rPr>
                <w:rFonts w:ascii="Calibri" w:hAnsi="Calibri" w:eastAsia="Times New Roman" w:cs="Calibri"/>
                <w:b/>
                <w:bCs/>
                <w:color w:val="305496"/>
                <w:sz w:val="18"/>
                <w:szCs w:val="18"/>
              </w:rPr>
              <w:t> </w:t>
            </w:r>
          </w:p>
        </w:tc>
        <w:tc>
          <w:tcPr>
            <w:tcW w:w="678" w:type="pct"/>
            <w:tcBorders>
              <w:top w:val="nil"/>
              <w:left w:val="nil"/>
              <w:bottom w:val="nil"/>
              <w:right w:val="nil"/>
            </w:tcBorders>
            <w:shd w:val="clear" w:color="000000" w:fill="D9D9D9"/>
            <w:vAlign w:val="center"/>
            <w:hideMark/>
          </w:tcPr>
          <w:p w:rsidRPr="00212701" w:rsidR="00212701" w:rsidP="00212701" w:rsidRDefault="00212701" w14:paraId="34CB135A" w14:textId="77777777">
            <w:pPr>
              <w:widowControl/>
              <w:jc w:val="center"/>
              <w:rPr>
                <w:rFonts w:ascii="Calibri" w:hAnsi="Calibri" w:eastAsia="Times New Roman" w:cs="Calibri"/>
                <w:b/>
                <w:bCs/>
                <w:color w:val="305496"/>
                <w:sz w:val="18"/>
                <w:szCs w:val="18"/>
              </w:rPr>
            </w:pPr>
            <w:r w:rsidRPr="00212701">
              <w:rPr>
                <w:rFonts w:ascii="Calibri" w:hAnsi="Calibri" w:eastAsia="Times New Roman" w:cs="Calibri"/>
                <w:b/>
                <w:bCs/>
                <w:color w:val="305496"/>
                <w:sz w:val="18"/>
                <w:szCs w:val="18"/>
              </w:rPr>
              <w:t> </w:t>
            </w:r>
          </w:p>
        </w:tc>
        <w:tc>
          <w:tcPr>
            <w:tcW w:w="631" w:type="pct"/>
            <w:tcBorders>
              <w:top w:val="nil"/>
              <w:left w:val="nil"/>
              <w:bottom w:val="nil"/>
              <w:right w:val="nil"/>
            </w:tcBorders>
            <w:shd w:val="clear" w:color="000000" w:fill="D9D9D9"/>
            <w:vAlign w:val="center"/>
            <w:hideMark/>
          </w:tcPr>
          <w:p w:rsidRPr="00212701" w:rsidR="00212701" w:rsidP="00212701" w:rsidRDefault="00212701" w14:paraId="6DB22ACD" w14:textId="77777777">
            <w:pPr>
              <w:widowControl/>
              <w:jc w:val="center"/>
              <w:rPr>
                <w:rFonts w:ascii="Calibri" w:hAnsi="Calibri" w:eastAsia="Times New Roman" w:cs="Calibri"/>
                <w:b/>
                <w:bCs/>
                <w:color w:val="305496"/>
                <w:sz w:val="18"/>
                <w:szCs w:val="18"/>
              </w:rPr>
            </w:pPr>
            <w:r w:rsidRPr="00212701">
              <w:rPr>
                <w:rFonts w:ascii="Calibri" w:hAnsi="Calibri" w:eastAsia="Times New Roman" w:cs="Calibri"/>
                <w:b/>
                <w:bCs/>
                <w:color w:val="305496"/>
                <w:sz w:val="18"/>
                <w:szCs w:val="18"/>
              </w:rPr>
              <w:t> </w:t>
            </w:r>
          </w:p>
        </w:tc>
        <w:tc>
          <w:tcPr>
            <w:tcW w:w="672" w:type="pct"/>
            <w:tcBorders>
              <w:top w:val="nil"/>
              <w:left w:val="nil"/>
              <w:bottom w:val="nil"/>
              <w:right w:val="nil"/>
            </w:tcBorders>
            <w:shd w:val="clear" w:color="000000" w:fill="D9D9D9"/>
            <w:vAlign w:val="center"/>
            <w:hideMark/>
          </w:tcPr>
          <w:p w:rsidRPr="00212701" w:rsidR="00212701" w:rsidP="00212701" w:rsidRDefault="00212701" w14:paraId="6720F9C6" w14:textId="77777777">
            <w:pPr>
              <w:widowControl/>
              <w:jc w:val="center"/>
              <w:rPr>
                <w:rFonts w:ascii="Calibri" w:hAnsi="Calibri" w:eastAsia="Times New Roman" w:cs="Calibri"/>
                <w:b/>
                <w:bCs/>
                <w:color w:val="305496"/>
                <w:sz w:val="18"/>
                <w:szCs w:val="18"/>
              </w:rPr>
            </w:pPr>
            <w:r w:rsidRPr="00212701">
              <w:rPr>
                <w:rFonts w:ascii="Calibri" w:hAnsi="Calibri" w:eastAsia="Times New Roman" w:cs="Calibri"/>
                <w:b/>
                <w:bCs/>
                <w:color w:val="305496"/>
                <w:sz w:val="18"/>
                <w:szCs w:val="18"/>
              </w:rPr>
              <w:t> </w:t>
            </w:r>
          </w:p>
        </w:tc>
        <w:tc>
          <w:tcPr>
            <w:tcW w:w="828" w:type="pct"/>
            <w:tcBorders>
              <w:top w:val="nil"/>
              <w:left w:val="nil"/>
              <w:bottom w:val="nil"/>
              <w:right w:val="nil"/>
            </w:tcBorders>
            <w:shd w:val="clear" w:color="000000" w:fill="D9D9D9"/>
            <w:vAlign w:val="center"/>
            <w:hideMark/>
          </w:tcPr>
          <w:p w:rsidRPr="00212701" w:rsidR="00212701" w:rsidP="00212701" w:rsidRDefault="00212701" w14:paraId="771B1225" w14:textId="77777777">
            <w:pPr>
              <w:widowControl/>
              <w:jc w:val="center"/>
              <w:rPr>
                <w:rFonts w:ascii="Calibri" w:hAnsi="Calibri" w:eastAsia="Times New Roman" w:cs="Calibri"/>
                <w:b/>
                <w:bCs/>
                <w:color w:val="305496"/>
                <w:sz w:val="18"/>
                <w:szCs w:val="18"/>
              </w:rPr>
            </w:pPr>
            <w:r w:rsidRPr="00212701">
              <w:rPr>
                <w:rFonts w:ascii="Calibri" w:hAnsi="Calibri" w:eastAsia="Times New Roman" w:cs="Calibri"/>
                <w:b/>
                <w:bCs/>
                <w:color w:val="305496"/>
                <w:sz w:val="18"/>
                <w:szCs w:val="18"/>
              </w:rPr>
              <w:t> </w:t>
            </w:r>
          </w:p>
        </w:tc>
        <w:tc>
          <w:tcPr>
            <w:tcW w:w="617" w:type="pct"/>
            <w:tcBorders>
              <w:top w:val="nil"/>
              <w:left w:val="nil"/>
              <w:bottom w:val="nil"/>
              <w:right w:val="nil"/>
            </w:tcBorders>
            <w:shd w:val="clear" w:color="000000" w:fill="D9D9D9"/>
            <w:vAlign w:val="center"/>
            <w:hideMark/>
          </w:tcPr>
          <w:p w:rsidRPr="00212701" w:rsidR="00212701" w:rsidP="00212701" w:rsidRDefault="00212701" w14:paraId="649400E3" w14:textId="77777777">
            <w:pPr>
              <w:widowControl/>
              <w:jc w:val="center"/>
              <w:rPr>
                <w:rFonts w:ascii="Calibri" w:hAnsi="Calibri" w:eastAsia="Times New Roman" w:cs="Calibri"/>
                <w:b/>
                <w:bCs/>
                <w:color w:val="305496"/>
                <w:sz w:val="18"/>
                <w:szCs w:val="18"/>
              </w:rPr>
            </w:pPr>
            <w:r w:rsidRPr="00212701">
              <w:rPr>
                <w:rFonts w:ascii="Calibri" w:hAnsi="Calibri" w:eastAsia="Times New Roman" w:cs="Calibri"/>
                <w:b/>
                <w:bCs/>
                <w:color w:val="305496"/>
                <w:sz w:val="18"/>
                <w:szCs w:val="18"/>
              </w:rPr>
              <w:t> </w:t>
            </w:r>
          </w:p>
        </w:tc>
      </w:tr>
      <w:tr w:rsidRPr="00212701" w:rsidR="00212701" w:rsidTr="00212701" w14:paraId="02064A06" w14:textId="77777777">
        <w:trPr>
          <w:divId w:val="1833986023"/>
          <w:trHeight w:val="240"/>
        </w:trPr>
        <w:tc>
          <w:tcPr>
            <w:tcW w:w="848" w:type="pct"/>
            <w:tcBorders>
              <w:top w:val="nil"/>
              <w:left w:val="nil"/>
              <w:bottom w:val="nil"/>
              <w:right w:val="nil"/>
            </w:tcBorders>
            <w:shd w:val="clear" w:color="auto" w:fill="auto"/>
            <w:vAlign w:val="center"/>
            <w:hideMark/>
          </w:tcPr>
          <w:p w:rsidRPr="00212701" w:rsidR="00212701" w:rsidP="00212701" w:rsidRDefault="00212701" w14:paraId="2F048874" w14:textId="77777777">
            <w:pPr>
              <w:widowControl/>
              <w:jc w:val="both"/>
              <w:rPr>
                <w:rFonts w:ascii="Calibri" w:hAnsi="Calibri" w:eastAsia="Times New Roman" w:cs="Calibri"/>
                <w:sz w:val="18"/>
                <w:szCs w:val="18"/>
              </w:rPr>
            </w:pPr>
            <w:r w:rsidRPr="00212701">
              <w:rPr>
                <w:rFonts w:ascii="Calibri" w:hAnsi="Calibri" w:eastAsia="Times New Roman" w:cs="Calibri"/>
                <w:sz w:val="18"/>
                <w:szCs w:val="18"/>
              </w:rPr>
              <w:t>Location</w:t>
            </w:r>
          </w:p>
        </w:tc>
        <w:tc>
          <w:tcPr>
            <w:tcW w:w="726" w:type="pct"/>
            <w:tcBorders>
              <w:top w:val="nil"/>
              <w:left w:val="nil"/>
              <w:bottom w:val="nil"/>
              <w:right w:val="nil"/>
            </w:tcBorders>
            <w:shd w:val="clear" w:color="auto" w:fill="auto"/>
            <w:vAlign w:val="center"/>
            <w:hideMark/>
          </w:tcPr>
          <w:p w:rsidRPr="00212701" w:rsidR="00212701" w:rsidP="00212701" w:rsidRDefault="00212701" w14:paraId="5BF39B70" w14:textId="77777777">
            <w:pPr>
              <w:widowControl/>
              <w:jc w:val="both"/>
              <w:rPr>
                <w:rFonts w:ascii="Calibri" w:hAnsi="Calibri" w:eastAsia="Times New Roman" w:cs="Calibri"/>
                <w:sz w:val="18"/>
                <w:szCs w:val="18"/>
              </w:rPr>
            </w:pPr>
          </w:p>
        </w:tc>
        <w:tc>
          <w:tcPr>
            <w:tcW w:w="678" w:type="pct"/>
            <w:tcBorders>
              <w:top w:val="nil"/>
              <w:left w:val="nil"/>
              <w:bottom w:val="nil"/>
              <w:right w:val="nil"/>
            </w:tcBorders>
            <w:shd w:val="clear" w:color="auto" w:fill="auto"/>
            <w:vAlign w:val="center"/>
            <w:hideMark/>
          </w:tcPr>
          <w:p w:rsidRPr="00212701" w:rsidR="00212701" w:rsidP="00212701" w:rsidRDefault="00212701" w14:paraId="2B9EF49A"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5.0%</w:t>
            </w:r>
          </w:p>
        </w:tc>
        <w:tc>
          <w:tcPr>
            <w:tcW w:w="631" w:type="pct"/>
            <w:tcBorders>
              <w:top w:val="nil"/>
              <w:left w:val="nil"/>
              <w:bottom w:val="nil"/>
              <w:right w:val="nil"/>
            </w:tcBorders>
            <w:shd w:val="clear" w:color="auto" w:fill="auto"/>
            <w:vAlign w:val="center"/>
            <w:hideMark/>
          </w:tcPr>
          <w:p w:rsidRPr="00212701" w:rsidR="00212701" w:rsidP="00212701" w:rsidRDefault="00212701" w14:paraId="0C1A746A"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0.0%</w:t>
            </w:r>
          </w:p>
        </w:tc>
        <w:tc>
          <w:tcPr>
            <w:tcW w:w="672" w:type="pct"/>
            <w:tcBorders>
              <w:top w:val="nil"/>
              <w:left w:val="nil"/>
              <w:bottom w:val="nil"/>
              <w:right w:val="nil"/>
            </w:tcBorders>
            <w:shd w:val="clear" w:color="auto" w:fill="auto"/>
            <w:vAlign w:val="center"/>
            <w:hideMark/>
          </w:tcPr>
          <w:p w:rsidRPr="00212701" w:rsidR="00212701" w:rsidP="00212701" w:rsidRDefault="00212701" w14:paraId="6DF0D062"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10.0%</w:t>
            </w:r>
          </w:p>
        </w:tc>
        <w:tc>
          <w:tcPr>
            <w:tcW w:w="828" w:type="pct"/>
            <w:tcBorders>
              <w:top w:val="nil"/>
              <w:left w:val="nil"/>
              <w:bottom w:val="nil"/>
              <w:right w:val="nil"/>
            </w:tcBorders>
            <w:shd w:val="clear" w:color="auto" w:fill="auto"/>
            <w:vAlign w:val="center"/>
            <w:hideMark/>
          </w:tcPr>
          <w:p w:rsidRPr="00212701" w:rsidR="00212701" w:rsidP="00212701" w:rsidRDefault="00212701" w14:paraId="4A77438D"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-10.0%</w:t>
            </w:r>
          </w:p>
        </w:tc>
        <w:tc>
          <w:tcPr>
            <w:tcW w:w="617" w:type="pct"/>
            <w:tcBorders>
              <w:top w:val="nil"/>
              <w:left w:val="nil"/>
              <w:bottom w:val="nil"/>
              <w:right w:val="nil"/>
            </w:tcBorders>
            <w:shd w:val="clear" w:color="auto" w:fill="auto"/>
            <w:vAlign w:val="center"/>
            <w:hideMark/>
          </w:tcPr>
          <w:p w:rsidRPr="00212701" w:rsidR="00212701" w:rsidP="00212701" w:rsidRDefault="00212701" w14:paraId="5C674D1D"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5.0%</w:t>
            </w:r>
          </w:p>
        </w:tc>
      </w:tr>
      <w:tr w:rsidRPr="00212701" w:rsidR="00212701" w:rsidTr="00212701" w14:paraId="387F3F2C" w14:textId="77777777">
        <w:trPr>
          <w:divId w:val="1833986023"/>
          <w:trHeight w:val="240"/>
        </w:trPr>
        <w:tc>
          <w:tcPr>
            <w:tcW w:w="848" w:type="pct"/>
            <w:tcBorders>
              <w:top w:val="nil"/>
              <w:left w:val="nil"/>
              <w:bottom w:val="nil"/>
              <w:right w:val="nil"/>
            </w:tcBorders>
            <w:shd w:val="clear" w:color="auto" w:fill="auto"/>
            <w:vAlign w:val="center"/>
            <w:hideMark/>
          </w:tcPr>
          <w:p w:rsidRPr="00212701" w:rsidR="00212701" w:rsidP="00212701" w:rsidRDefault="00212701" w14:paraId="46527EA7" w14:textId="77777777">
            <w:pPr>
              <w:widowControl/>
              <w:jc w:val="both"/>
              <w:rPr>
                <w:rFonts w:ascii="Calibri" w:hAnsi="Calibri" w:eastAsia="Times New Roman" w:cs="Calibri"/>
                <w:sz w:val="18"/>
                <w:szCs w:val="18"/>
              </w:rPr>
            </w:pPr>
            <w:r w:rsidRPr="00212701">
              <w:rPr>
                <w:rFonts w:ascii="Calibri" w:hAnsi="Calibri" w:eastAsia="Times New Roman" w:cs="Calibri"/>
                <w:sz w:val="18"/>
                <w:szCs w:val="18"/>
              </w:rPr>
              <w:t>Gross Building Area (SF)</w:t>
            </w:r>
          </w:p>
        </w:tc>
        <w:tc>
          <w:tcPr>
            <w:tcW w:w="726" w:type="pct"/>
            <w:tcBorders>
              <w:top w:val="nil"/>
              <w:left w:val="nil"/>
              <w:bottom w:val="nil"/>
              <w:right w:val="nil"/>
            </w:tcBorders>
            <w:shd w:val="clear" w:color="auto" w:fill="auto"/>
            <w:vAlign w:val="center"/>
            <w:hideMark/>
          </w:tcPr>
          <w:p w:rsidRPr="00212701" w:rsidR="00212701" w:rsidP="00212701" w:rsidRDefault="00212701" w14:paraId="65D1A888"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16,268</w:t>
            </w:r>
          </w:p>
        </w:tc>
        <w:tc>
          <w:tcPr>
            <w:tcW w:w="678" w:type="pct"/>
            <w:tcBorders>
              <w:top w:val="nil"/>
              <w:left w:val="nil"/>
              <w:bottom w:val="nil"/>
              <w:right w:val="nil"/>
            </w:tcBorders>
            <w:shd w:val="clear" w:color="auto" w:fill="auto"/>
            <w:vAlign w:val="center"/>
            <w:hideMark/>
          </w:tcPr>
          <w:p w:rsidRPr="00212701" w:rsidR="00212701" w:rsidP="00212701" w:rsidRDefault="00212701" w14:paraId="373B4E69"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5.0%</w:t>
            </w:r>
          </w:p>
        </w:tc>
        <w:tc>
          <w:tcPr>
            <w:tcW w:w="631" w:type="pct"/>
            <w:tcBorders>
              <w:top w:val="nil"/>
              <w:left w:val="nil"/>
              <w:bottom w:val="nil"/>
              <w:right w:val="nil"/>
            </w:tcBorders>
            <w:shd w:val="clear" w:color="auto" w:fill="auto"/>
            <w:vAlign w:val="center"/>
            <w:hideMark/>
          </w:tcPr>
          <w:p w:rsidRPr="00212701" w:rsidR="00212701" w:rsidP="00212701" w:rsidRDefault="00212701" w14:paraId="793BE649"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-5.0%</w:t>
            </w:r>
          </w:p>
        </w:tc>
        <w:tc>
          <w:tcPr>
            <w:tcW w:w="672" w:type="pct"/>
            <w:tcBorders>
              <w:top w:val="nil"/>
              <w:left w:val="nil"/>
              <w:bottom w:val="nil"/>
              <w:right w:val="nil"/>
            </w:tcBorders>
            <w:shd w:val="clear" w:color="auto" w:fill="auto"/>
            <w:vAlign w:val="center"/>
            <w:hideMark/>
          </w:tcPr>
          <w:p w:rsidRPr="00212701" w:rsidR="00212701" w:rsidP="00212701" w:rsidRDefault="00212701" w14:paraId="09FE7E0D"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-2.0%</w:t>
            </w:r>
          </w:p>
        </w:tc>
        <w:tc>
          <w:tcPr>
            <w:tcW w:w="828" w:type="pct"/>
            <w:tcBorders>
              <w:top w:val="nil"/>
              <w:left w:val="nil"/>
              <w:bottom w:val="nil"/>
              <w:right w:val="nil"/>
            </w:tcBorders>
            <w:shd w:val="clear" w:color="auto" w:fill="auto"/>
            <w:vAlign w:val="center"/>
            <w:hideMark/>
          </w:tcPr>
          <w:p w:rsidRPr="00212701" w:rsidR="00212701" w:rsidP="00212701" w:rsidRDefault="00212701" w14:paraId="03367232"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-5.0%</w:t>
            </w:r>
          </w:p>
        </w:tc>
        <w:tc>
          <w:tcPr>
            <w:tcW w:w="617" w:type="pct"/>
            <w:tcBorders>
              <w:top w:val="nil"/>
              <w:left w:val="nil"/>
              <w:bottom w:val="nil"/>
              <w:right w:val="nil"/>
            </w:tcBorders>
            <w:shd w:val="clear" w:color="auto" w:fill="auto"/>
            <w:vAlign w:val="center"/>
            <w:hideMark/>
          </w:tcPr>
          <w:p w:rsidRPr="00212701" w:rsidR="00212701" w:rsidP="00212701" w:rsidRDefault="00212701" w14:paraId="5AC7A7DA"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-3.0%</w:t>
            </w:r>
          </w:p>
        </w:tc>
      </w:tr>
      <w:tr w:rsidRPr="00212701" w:rsidR="00212701" w:rsidTr="00212701" w14:paraId="3C10AE88" w14:textId="77777777">
        <w:trPr>
          <w:divId w:val="1833986023"/>
          <w:trHeight w:val="240"/>
        </w:trPr>
        <w:tc>
          <w:tcPr>
            <w:tcW w:w="848" w:type="pct"/>
            <w:tcBorders>
              <w:top w:val="nil"/>
              <w:left w:val="nil"/>
              <w:bottom w:val="nil"/>
              <w:right w:val="nil"/>
            </w:tcBorders>
            <w:shd w:val="clear" w:color="auto" w:fill="auto"/>
            <w:noWrap/>
            <w:vAlign w:val="center"/>
            <w:hideMark/>
          </w:tcPr>
          <w:p w:rsidRPr="00212701" w:rsidR="00212701" w:rsidP="00212701" w:rsidRDefault="00212701" w14:paraId="04A757D3" w14:textId="77777777">
            <w:pPr>
              <w:widowControl/>
              <w:rPr>
                <w:rFonts w:ascii="Calibri" w:hAnsi="Calibri" w:eastAsia="Times New Roman" w:cs="Calibri"/>
                <w:sz w:val="18"/>
                <w:szCs w:val="18"/>
              </w:rPr>
            </w:pPr>
            <w:r w:rsidRPr="00212701">
              <w:rPr>
                <w:rFonts w:ascii="Calibri" w:hAnsi="Calibri" w:eastAsia="Times New Roman" w:cs="Calibri"/>
                <w:sz w:val="18"/>
                <w:szCs w:val="18"/>
              </w:rPr>
              <w:t>Coverage Ratio</w:t>
            </w:r>
          </w:p>
        </w:tc>
        <w:tc>
          <w:tcPr>
            <w:tcW w:w="726" w:type="pct"/>
            <w:tcBorders>
              <w:top w:val="nil"/>
              <w:left w:val="nil"/>
              <w:bottom w:val="nil"/>
              <w:right w:val="nil"/>
            </w:tcBorders>
            <w:shd w:val="clear" w:color="auto" w:fill="auto"/>
            <w:noWrap/>
            <w:vAlign w:val="center"/>
            <w:hideMark/>
          </w:tcPr>
          <w:p w:rsidRPr="00212701" w:rsidR="00212701" w:rsidP="00212701" w:rsidRDefault="00212701" w14:paraId="22E0EF27"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51.2%</w:t>
            </w:r>
          </w:p>
        </w:tc>
        <w:tc>
          <w:tcPr>
            <w:tcW w:w="678" w:type="pct"/>
            <w:tcBorders>
              <w:top w:val="nil"/>
              <w:left w:val="nil"/>
              <w:bottom w:val="nil"/>
              <w:right w:val="nil"/>
            </w:tcBorders>
            <w:shd w:val="clear" w:color="auto" w:fill="auto"/>
            <w:vAlign w:val="center"/>
            <w:hideMark/>
          </w:tcPr>
          <w:p w:rsidRPr="00212701" w:rsidR="00212701" w:rsidP="00212701" w:rsidRDefault="00212701" w14:paraId="2A43792C"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0.0%</w:t>
            </w:r>
          </w:p>
        </w:tc>
        <w:tc>
          <w:tcPr>
            <w:tcW w:w="631" w:type="pct"/>
            <w:tcBorders>
              <w:top w:val="nil"/>
              <w:left w:val="nil"/>
              <w:bottom w:val="nil"/>
              <w:right w:val="nil"/>
            </w:tcBorders>
            <w:shd w:val="clear" w:color="auto" w:fill="auto"/>
            <w:vAlign w:val="center"/>
            <w:hideMark/>
          </w:tcPr>
          <w:p w:rsidRPr="00212701" w:rsidR="00212701" w:rsidP="00212701" w:rsidRDefault="00212701" w14:paraId="798C43D4"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-2.0%</w:t>
            </w:r>
          </w:p>
        </w:tc>
        <w:tc>
          <w:tcPr>
            <w:tcW w:w="672" w:type="pct"/>
            <w:tcBorders>
              <w:top w:val="nil"/>
              <w:left w:val="nil"/>
              <w:bottom w:val="nil"/>
              <w:right w:val="nil"/>
            </w:tcBorders>
            <w:shd w:val="clear" w:color="auto" w:fill="auto"/>
            <w:vAlign w:val="center"/>
            <w:hideMark/>
          </w:tcPr>
          <w:p w:rsidRPr="00212701" w:rsidR="00212701" w:rsidP="00212701" w:rsidRDefault="00212701" w14:paraId="15131AB9"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0.0%</w:t>
            </w:r>
          </w:p>
        </w:tc>
        <w:tc>
          <w:tcPr>
            <w:tcW w:w="828" w:type="pct"/>
            <w:tcBorders>
              <w:top w:val="nil"/>
              <w:left w:val="nil"/>
              <w:bottom w:val="nil"/>
              <w:right w:val="nil"/>
            </w:tcBorders>
            <w:shd w:val="clear" w:color="auto" w:fill="auto"/>
            <w:vAlign w:val="center"/>
            <w:hideMark/>
          </w:tcPr>
          <w:p w:rsidRPr="00212701" w:rsidR="00212701" w:rsidP="00212701" w:rsidRDefault="00212701" w14:paraId="18F4E4AE"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0.0%</w:t>
            </w:r>
          </w:p>
        </w:tc>
        <w:tc>
          <w:tcPr>
            <w:tcW w:w="617" w:type="pct"/>
            <w:tcBorders>
              <w:top w:val="nil"/>
              <w:left w:val="nil"/>
              <w:bottom w:val="nil"/>
              <w:right w:val="nil"/>
            </w:tcBorders>
            <w:shd w:val="clear" w:color="auto" w:fill="auto"/>
            <w:vAlign w:val="center"/>
            <w:hideMark/>
          </w:tcPr>
          <w:p w:rsidRPr="00212701" w:rsidR="00212701" w:rsidP="00212701" w:rsidRDefault="00212701" w14:paraId="05F5A6E7"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0.0%</w:t>
            </w:r>
          </w:p>
        </w:tc>
      </w:tr>
      <w:tr w:rsidRPr="00212701" w:rsidR="00212701" w:rsidTr="00212701" w14:paraId="19668E42" w14:textId="77777777">
        <w:trPr>
          <w:divId w:val="1833986023"/>
          <w:trHeight w:val="240"/>
        </w:trPr>
        <w:tc>
          <w:tcPr>
            <w:tcW w:w="848" w:type="pct"/>
            <w:tcBorders>
              <w:top w:val="nil"/>
              <w:left w:val="nil"/>
              <w:bottom w:val="nil"/>
              <w:right w:val="nil"/>
            </w:tcBorders>
            <w:shd w:val="clear" w:color="auto" w:fill="auto"/>
            <w:noWrap/>
            <w:vAlign w:val="center"/>
            <w:hideMark/>
          </w:tcPr>
          <w:p w:rsidRPr="00212701" w:rsidR="00212701" w:rsidP="00212701" w:rsidRDefault="00212701" w14:paraId="67045D3D" w14:textId="77777777">
            <w:pPr>
              <w:widowControl/>
              <w:rPr>
                <w:rFonts w:ascii="Calibri" w:hAnsi="Calibri" w:eastAsia="Times New Roman" w:cs="Calibri"/>
                <w:sz w:val="18"/>
                <w:szCs w:val="18"/>
              </w:rPr>
            </w:pPr>
            <w:r w:rsidRPr="00212701">
              <w:rPr>
                <w:rFonts w:ascii="Calibri" w:hAnsi="Calibri" w:eastAsia="Times New Roman" w:cs="Calibri"/>
                <w:sz w:val="18"/>
                <w:szCs w:val="18"/>
              </w:rPr>
              <w:t>Office Ratio</w:t>
            </w:r>
          </w:p>
        </w:tc>
        <w:tc>
          <w:tcPr>
            <w:tcW w:w="726" w:type="pct"/>
            <w:tcBorders>
              <w:top w:val="nil"/>
              <w:left w:val="nil"/>
              <w:bottom w:val="nil"/>
              <w:right w:val="nil"/>
            </w:tcBorders>
            <w:shd w:val="clear" w:color="auto" w:fill="auto"/>
            <w:noWrap/>
            <w:vAlign w:val="center"/>
            <w:hideMark/>
          </w:tcPr>
          <w:p w:rsidRPr="00212701" w:rsidR="00212701" w:rsidP="00212701" w:rsidRDefault="00212701" w14:paraId="2D79D217"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7.4%</w:t>
            </w:r>
          </w:p>
        </w:tc>
        <w:tc>
          <w:tcPr>
            <w:tcW w:w="678" w:type="pct"/>
            <w:tcBorders>
              <w:top w:val="nil"/>
              <w:left w:val="nil"/>
              <w:bottom w:val="nil"/>
              <w:right w:val="nil"/>
            </w:tcBorders>
            <w:shd w:val="clear" w:color="auto" w:fill="auto"/>
            <w:vAlign w:val="center"/>
            <w:hideMark/>
          </w:tcPr>
          <w:p w:rsidRPr="00212701" w:rsidR="00212701" w:rsidP="00212701" w:rsidRDefault="00212701" w14:paraId="357D8988"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-2.0%</w:t>
            </w:r>
          </w:p>
        </w:tc>
        <w:tc>
          <w:tcPr>
            <w:tcW w:w="631" w:type="pct"/>
            <w:tcBorders>
              <w:top w:val="nil"/>
              <w:left w:val="nil"/>
              <w:bottom w:val="nil"/>
              <w:right w:val="nil"/>
            </w:tcBorders>
            <w:shd w:val="clear" w:color="auto" w:fill="auto"/>
            <w:vAlign w:val="center"/>
            <w:hideMark/>
          </w:tcPr>
          <w:p w:rsidRPr="00212701" w:rsidR="00212701" w:rsidP="00212701" w:rsidRDefault="00212701" w14:paraId="2C1203B2"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-2.0%</w:t>
            </w:r>
          </w:p>
        </w:tc>
        <w:tc>
          <w:tcPr>
            <w:tcW w:w="672" w:type="pct"/>
            <w:tcBorders>
              <w:top w:val="nil"/>
              <w:left w:val="nil"/>
              <w:bottom w:val="nil"/>
              <w:right w:val="nil"/>
            </w:tcBorders>
            <w:shd w:val="clear" w:color="auto" w:fill="auto"/>
            <w:vAlign w:val="center"/>
            <w:hideMark/>
          </w:tcPr>
          <w:p w:rsidRPr="00212701" w:rsidR="00212701" w:rsidP="00212701" w:rsidRDefault="00212701" w14:paraId="4A247C9C"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-3.0%</w:t>
            </w:r>
          </w:p>
        </w:tc>
        <w:tc>
          <w:tcPr>
            <w:tcW w:w="828" w:type="pct"/>
            <w:tcBorders>
              <w:top w:val="nil"/>
              <w:left w:val="nil"/>
              <w:bottom w:val="nil"/>
              <w:right w:val="nil"/>
            </w:tcBorders>
            <w:shd w:val="clear" w:color="auto" w:fill="auto"/>
            <w:vAlign w:val="center"/>
            <w:hideMark/>
          </w:tcPr>
          <w:p w:rsidRPr="00212701" w:rsidR="00212701" w:rsidP="00212701" w:rsidRDefault="00212701" w14:paraId="74CD484E"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-3.0%</w:t>
            </w:r>
          </w:p>
        </w:tc>
        <w:tc>
          <w:tcPr>
            <w:tcW w:w="617" w:type="pct"/>
            <w:tcBorders>
              <w:top w:val="nil"/>
              <w:left w:val="nil"/>
              <w:bottom w:val="nil"/>
              <w:right w:val="nil"/>
            </w:tcBorders>
            <w:shd w:val="clear" w:color="auto" w:fill="auto"/>
            <w:vAlign w:val="center"/>
            <w:hideMark/>
          </w:tcPr>
          <w:p w:rsidRPr="00212701" w:rsidR="00212701" w:rsidP="00212701" w:rsidRDefault="00212701" w14:paraId="025BDE29"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-5.0%</w:t>
            </w:r>
          </w:p>
        </w:tc>
      </w:tr>
      <w:tr w:rsidRPr="00212701" w:rsidR="00212701" w:rsidTr="00212701" w14:paraId="18F822BB" w14:textId="77777777">
        <w:trPr>
          <w:divId w:val="1833986023"/>
          <w:trHeight w:val="240"/>
        </w:trPr>
        <w:tc>
          <w:tcPr>
            <w:tcW w:w="848" w:type="pct"/>
            <w:tcBorders>
              <w:top w:val="nil"/>
              <w:left w:val="nil"/>
              <w:bottom w:val="nil"/>
              <w:right w:val="nil"/>
            </w:tcBorders>
            <w:shd w:val="clear" w:color="auto" w:fill="auto"/>
            <w:vAlign w:val="center"/>
            <w:hideMark/>
          </w:tcPr>
          <w:p w:rsidRPr="00212701" w:rsidR="00212701" w:rsidP="00212701" w:rsidRDefault="00212701" w14:paraId="0E6C38C6" w14:textId="77777777">
            <w:pPr>
              <w:widowControl/>
              <w:jc w:val="both"/>
              <w:rPr>
                <w:rFonts w:ascii="Calibri" w:hAnsi="Calibri" w:eastAsia="Times New Roman" w:cs="Calibri"/>
                <w:sz w:val="18"/>
                <w:szCs w:val="18"/>
              </w:rPr>
            </w:pPr>
            <w:r w:rsidRPr="00212701">
              <w:rPr>
                <w:rFonts w:ascii="Calibri" w:hAnsi="Calibri" w:eastAsia="Times New Roman" w:cs="Calibri"/>
                <w:sz w:val="18"/>
                <w:szCs w:val="18"/>
              </w:rPr>
              <w:t>Quality</w:t>
            </w:r>
          </w:p>
        </w:tc>
        <w:tc>
          <w:tcPr>
            <w:tcW w:w="726" w:type="pct"/>
            <w:tcBorders>
              <w:top w:val="nil"/>
              <w:left w:val="nil"/>
              <w:bottom w:val="nil"/>
              <w:right w:val="nil"/>
            </w:tcBorders>
            <w:shd w:val="clear" w:color="auto" w:fill="auto"/>
            <w:vAlign w:val="center"/>
            <w:hideMark/>
          </w:tcPr>
          <w:p w:rsidRPr="00212701" w:rsidR="00212701" w:rsidP="00212701" w:rsidRDefault="00212701" w14:paraId="68CAB049"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Average</w:t>
            </w:r>
          </w:p>
        </w:tc>
        <w:tc>
          <w:tcPr>
            <w:tcW w:w="678" w:type="pct"/>
            <w:tcBorders>
              <w:top w:val="nil"/>
              <w:left w:val="nil"/>
              <w:bottom w:val="nil"/>
              <w:right w:val="nil"/>
            </w:tcBorders>
            <w:shd w:val="clear" w:color="auto" w:fill="auto"/>
            <w:vAlign w:val="center"/>
            <w:hideMark/>
          </w:tcPr>
          <w:p w:rsidRPr="00212701" w:rsidR="00212701" w:rsidP="00212701" w:rsidRDefault="00212701" w14:paraId="42D9CEBD"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0.0%</w:t>
            </w:r>
          </w:p>
        </w:tc>
        <w:tc>
          <w:tcPr>
            <w:tcW w:w="631" w:type="pct"/>
            <w:tcBorders>
              <w:top w:val="nil"/>
              <w:left w:val="nil"/>
              <w:bottom w:val="nil"/>
              <w:right w:val="nil"/>
            </w:tcBorders>
            <w:shd w:val="clear" w:color="auto" w:fill="auto"/>
            <w:vAlign w:val="center"/>
            <w:hideMark/>
          </w:tcPr>
          <w:p w:rsidRPr="00212701" w:rsidR="00212701" w:rsidP="00212701" w:rsidRDefault="00212701" w14:paraId="38DD09EB"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0.0%</w:t>
            </w:r>
          </w:p>
        </w:tc>
        <w:tc>
          <w:tcPr>
            <w:tcW w:w="672" w:type="pct"/>
            <w:tcBorders>
              <w:top w:val="nil"/>
              <w:left w:val="nil"/>
              <w:bottom w:val="nil"/>
              <w:right w:val="nil"/>
            </w:tcBorders>
            <w:shd w:val="clear" w:color="auto" w:fill="auto"/>
            <w:vAlign w:val="center"/>
            <w:hideMark/>
          </w:tcPr>
          <w:p w:rsidRPr="00212701" w:rsidR="00212701" w:rsidP="00212701" w:rsidRDefault="00212701" w14:paraId="12D24D5F"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0.0%</w:t>
            </w:r>
          </w:p>
        </w:tc>
        <w:tc>
          <w:tcPr>
            <w:tcW w:w="828" w:type="pct"/>
            <w:tcBorders>
              <w:top w:val="nil"/>
              <w:left w:val="nil"/>
              <w:bottom w:val="nil"/>
              <w:right w:val="nil"/>
            </w:tcBorders>
            <w:shd w:val="clear" w:color="auto" w:fill="auto"/>
            <w:vAlign w:val="center"/>
            <w:hideMark/>
          </w:tcPr>
          <w:p w:rsidRPr="00212701" w:rsidR="00212701" w:rsidP="00212701" w:rsidRDefault="00212701" w14:paraId="28EEF68D"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0.0%</w:t>
            </w:r>
          </w:p>
        </w:tc>
        <w:tc>
          <w:tcPr>
            <w:tcW w:w="617" w:type="pct"/>
            <w:tcBorders>
              <w:top w:val="nil"/>
              <w:left w:val="nil"/>
              <w:bottom w:val="nil"/>
              <w:right w:val="nil"/>
            </w:tcBorders>
            <w:shd w:val="clear" w:color="auto" w:fill="auto"/>
            <w:vAlign w:val="center"/>
            <w:hideMark/>
          </w:tcPr>
          <w:p w:rsidRPr="00212701" w:rsidR="00212701" w:rsidP="00212701" w:rsidRDefault="00212701" w14:paraId="72754C2C"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0.0%</w:t>
            </w:r>
          </w:p>
        </w:tc>
      </w:tr>
      <w:tr w:rsidRPr="00212701" w:rsidR="00212701" w:rsidTr="00212701" w14:paraId="3BDD63C7" w14:textId="77777777">
        <w:trPr>
          <w:divId w:val="1833986023"/>
          <w:trHeight w:val="240"/>
        </w:trPr>
        <w:tc>
          <w:tcPr>
            <w:tcW w:w="848" w:type="pct"/>
            <w:tcBorders>
              <w:top w:val="nil"/>
              <w:left w:val="nil"/>
              <w:bottom w:val="nil"/>
              <w:right w:val="nil"/>
            </w:tcBorders>
            <w:shd w:val="clear" w:color="auto" w:fill="auto"/>
            <w:vAlign w:val="center"/>
            <w:hideMark/>
          </w:tcPr>
          <w:p w:rsidRPr="00212701" w:rsidR="00212701" w:rsidP="00212701" w:rsidRDefault="00212701" w14:paraId="02592565" w14:textId="77777777">
            <w:pPr>
              <w:widowControl/>
              <w:jc w:val="both"/>
              <w:rPr>
                <w:rFonts w:ascii="Calibri" w:hAnsi="Calibri" w:eastAsia="Times New Roman" w:cs="Calibri"/>
                <w:sz w:val="18"/>
                <w:szCs w:val="18"/>
              </w:rPr>
            </w:pPr>
            <w:r w:rsidRPr="00212701">
              <w:rPr>
                <w:rFonts w:ascii="Calibri" w:hAnsi="Calibri" w:eastAsia="Times New Roman" w:cs="Calibri"/>
                <w:sz w:val="18"/>
                <w:szCs w:val="18"/>
              </w:rPr>
              <w:t>Effective Age/Condition</w:t>
            </w:r>
          </w:p>
        </w:tc>
        <w:tc>
          <w:tcPr>
            <w:tcW w:w="726" w:type="pct"/>
            <w:tcBorders>
              <w:top w:val="nil"/>
              <w:left w:val="nil"/>
              <w:bottom w:val="nil"/>
              <w:right w:val="nil"/>
            </w:tcBorders>
            <w:shd w:val="clear" w:color="auto" w:fill="auto"/>
            <w:vAlign w:val="center"/>
            <w:hideMark/>
          </w:tcPr>
          <w:p w:rsidRPr="00212701" w:rsidR="00212701" w:rsidP="00212701" w:rsidRDefault="00212701" w14:paraId="30FC55C8"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10 years</w:t>
            </w:r>
          </w:p>
        </w:tc>
        <w:tc>
          <w:tcPr>
            <w:tcW w:w="678" w:type="pct"/>
            <w:tcBorders>
              <w:top w:val="nil"/>
              <w:left w:val="nil"/>
              <w:bottom w:val="nil"/>
              <w:right w:val="nil"/>
            </w:tcBorders>
            <w:shd w:val="clear" w:color="auto" w:fill="auto"/>
            <w:vAlign w:val="center"/>
            <w:hideMark/>
          </w:tcPr>
          <w:p w:rsidRPr="00212701" w:rsidR="00212701" w:rsidP="00212701" w:rsidRDefault="00212701" w14:paraId="5B739513"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0.0%</w:t>
            </w:r>
          </w:p>
        </w:tc>
        <w:tc>
          <w:tcPr>
            <w:tcW w:w="631" w:type="pct"/>
            <w:tcBorders>
              <w:top w:val="nil"/>
              <w:left w:val="nil"/>
              <w:bottom w:val="nil"/>
              <w:right w:val="nil"/>
            </w:tcBorders>
            <w:shd w:val="clear" w:color="auto" w:fill="auto"/>
            <w:vAlign w:val="center"/>
            <w:hideMark/>
          </w:tcPr>
          <w:p w:rsidRPr="00212701" w:rsidR="00212701" w:rsidP="00212701" w:rsidRDefault="00212701" w14:paraId="7C2AEC51"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0.0%</w:t>
            </w:r>
          </w:p>
        </w:tc>
        <w:tc>
          <w:tcPr>
            <w:tcW w:w="672" w:type="pct"/>
            <w:tcBorders>
              <w:top w:val="nil"/>
              <w:left w:val="nil"/>
              <w:bottom w:val="nil"/>
              <w:right w:val="nil"/>
            </w:tcBorders>
            <w:shd w:val="clear" w:color="auto" w:fill="auto"/>
            <w:vAlign w:val="center"/>
            <w:hideMark/>
          </w:tcPr>
          <w:p w:rsidRPr="00212701" w:rsidR="00212701" w:rsidP="00212701" w:rsidRDefault="00212701" w14:paraId="15B8C748"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0.0%</w:t>
            </w:r>
          </w:p>
        </w:tc>
        <w:tc>
          <w:tcPr>
            <w:tcW w:w="828" w:type="pct"/>
            <w:tcBorders>
              <w:top w:val="nil"/>
              <w:left w:val="nil"/>
              <w:bottom w:val="nil"/>
              <w:right w:val="nil"/>
            </w:tcBorders>
            <w:shd w:val="clear" w:color="auto" w:fill="auto"/>
            <w:vAlign w:val="center"/>
            <w:hideMark/>
          </w:tcPr>
          <w:p w:rsidRPr="00212701" w:rsidR="00212701" w:rsidP="00212701" w:rsidRDefault="00212701" w14:paraId="6CC1BF57"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0.0%</w:t>
            </w:r>
          </w:p>
        </w:tc>
        <w:tc>
          <w:tcPr>
            <w:tcW w:w="617" w:type="pct"/>
            <w:tcBorders>
              <w:top w:val="nil"/>
              <w:left w:val="nil"/>
              <w:bottom w:val="nil"/>
              <w:right w:val="nil"/>
            </w:tcBorders>
            <w:shd w:val="clear" w:color="auto" w:fill="auto"/>
            <w:vAlign w:val="center"/>
            <w:hideMark/>
          </w:tcPr>
          <w:p w:rsidRPr="00212701" w:rsidR="00212701" w:rsidP="00212701" w:rsidRDefault="00212701" w14:paraId="5FD6508F"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-5.0%</w:t>
            </w:r>
          </w:p>
        </w:tc>
      </w:tr>
      <w:tr w:rsidRPr="00212701" w:rsidR="00212701" w:rsidTr="00212701" w14:paraId="0D54463B" w14:textId="77777777">
        <w:trPr>
          <w:divId w:val="1833986023"/>
          <w:trHeight w:val="240"/>
        </w:trPr>
        <w:tc>
          <w:tcPr>
            <w:tcW w:w="848" w:type="pct"/>
            <w:tcBorders>
              <w:top w:val="nil"/>
              <w:left w:val="nil"/>
              <w:bottom w:val="nil"/>
              <w:right w:val="nil"/>
            </w:tcBorders>
            <w:shd w:val="clear" w:color="auto" w:fill="auto"/>
            <w:vAlign w:val="center"/>
            <w:hideMark/>
          </w:tcPr>
          <w:p w:rsidRPr="00212701" w:rsidR="00212701" w:rsidP="00212701" w:rsidRDefault="00212701" w14:paraId="37499D5D" w14:textId="77777777">
            <w:pPr>
              <w:widowControl/>
              <w:jc w:val="both"/>
              <w:rPr>
                <w:rFonts w:ascii="Calibri" w:hAnsi="Calibri" w:eastAsia="Times New Roman" w:cs="Calibri"/>
                <w:sz w:val="18"/>
                <w:szCs w:val="18"/>
              </w:rPr>
            </w:pPr>
            <w:r w:rsidRPr="00212701">
              <w:rPr>
                <w:rFonts w:ascii="Calibri" w:hAnsi="Calibri" w:eastAsia="Times New Roman" w:cs="Calibri"/>
                <w:sz w:val="18"/>
                <w:szCs w:val="18"/>
              </w:rPr>
              <w:t>Access</w:t>
            </w:r>
          </w:p>
        </w:tc>
        <w:tc>
          <w:tcPr>
            <w:tcW w:w="726" w:type="pct"/>
            <w:tcBorders>
              <w:top w:val="nil"/>
              <w:left w:val="nil"/>
              <w:bottom w:val="nil"/>
              <w:right w:val="nil"/>
            </w:tcBorders>
            <w:shd w:val="clear" w:color="auto" w:fill="auto"/>
            <w:vAlign w:val="center"/>
            <w:hideMark/>
          </w:tcPr>
          <w:p w:rsidRPr="00212701" w:rsidR="00212701" w:rsidP="00212701" w:rsidRDefault="00212701" w14:paraId="1E26CAFC"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Good</w:t>
            </w:r>
          </w:p>
        </w:tc>
        <w:tc>
          <w:tcPr>
            <w:tcW w:w="678" w:type="pct"/>
            <w:tcBorders>
              <w:top w:val="nil"/>
              <w:left w:val="nil"/>
              <w:bottom w:val="nil"/>
              <w:right w:val="nil"/>
            </w:tcBorders>
            <w:shd w:val="clear" w:color="auto" w:fill="auto"/>
            <w:vAlign w:val="center"/>
            <w:hideMark/>
          </w:tcPr>
          <w:p w:rsidRPr="00212701" w:rsidR="00212701" w:rsidP="00212701" w:rsidRDefault="00212701" w14:paraId="5145E2FD"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0.0%</w:t>
            </w:r>
          </w:p>
        </w:tc>
        <w:tc>
          <w:tcPr>
            <w:tcW w:w="631" w:type="pct"/>
            <w:tcBorders>
              <w:top w:val="nil"/>
              <w:left w:val="nil"/>
              <w:bottom w:val="nil"/>
              <w:right w:val="nil"/>
            </w:tcBorders>
            <w:shd w:val="clear" w:color="auto" w:fill="auto"/>
            <w:vAlign w:val="center"/>
            <w:hideMark/>
          </w:tcPr>
          <w:p w:rsidRPr="00212701" w:rsidR="00212701" w:rsidP="00212701" w:rsidRDefault="00212701" w14:paraId="0121DBA8"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0.0%</w:t>
            </w:r>
          </w:p>
        </w:tc>
        <w:tc>
          <w:tcPr>
            <w:tcW w:w="672" w:type="pct"/>
            <w:tcBorders>
              <w:top w:val="nil"/>
              <w:left w:val="nil"/>
              <w:bottom w:val="nil"/>
              <w:right w:val="nil"/>
            </w:tcBorders>
            <w:shd w:val="clear" w:color="auto" w:fill="auto"/>
            <w:vAlign w:val="center"/>
            <w:hideMark/>
          </w:tcPr>
          <w:p w:rsidRPr="00212701" w:rsidR="00212701" w:rsidP="00212701" w:rsidRDefault="00212701" w14:paraId="0AF4640C"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0.0%</w:t>
            </w:r>
          </w:p>
        </w:tc>
        <w:tc>
          <w:tcPr>
            <w:tcW w:w="828" w:type="pct"/>
            <w:tcBorders>
              <w:top w:val="nil"/>
              <w:left w:val="nil"/>
              <w:bottom w:val="nil"/>
              <w:right w:val="nil"/>
            </w:tcBorders>
            <w:shd w:val="clear" w:color="auto" w:fill="auto"/>
            <w:vAlign w:val="center"/>
            <w:hideMark/>
          </w:tcPr>
          <w:p w:rsidRPr="00212701" w:rsidR="00212701" w:rsidP="00212701" w:rsidRDefault="00212701" w14:paraId="5CAED3AF"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0.0%</w:t>
            </w:r>
          </w:p>
        </w:tc>
        <w:tc>
          <w:tcPr>
            <w:tcW w:w="617" w:type="pct"/>
            <w:tcBorders>
              <w:top w:val="nil"/>
              <w:left w:val="nil"/>
              <w:bottom w:val="nil"/>
              <w:right w:val="nil"/>
            </w:tcBorders>
            <w:shd w:val="clear" w:color="auto" w:fill="auto"/>
            <w:vAlign w:val="center"/>
            <w:hideMark/>
          </w:tcPr>
          <w:p w:rsidRPr="00212701" w:rsidR="00212701" w:rsidP="00212701" w:rsidRDefault="00212701" w14:paraId="39FBD62D"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0.0%</w:t>
            </w:r>
          </w:p>
        </w:tc>
      </w:tr>
      <w:tr w:rsidRPr="00212701" w:rsidR="00212701" w:rsidTr="00212701" w14:paraId="7A3245AC" w14:textId="77777777">
        <w:trPr>
          <w:divId w:val="1833986023"/>
          <w:trHeight w:val="240"/>
        </w:trPr>
        <w:tc>
          <w:tcPr>
            <w:tcW w:w="848" w:type="pct"/>
            <w:tcBorders>
              <w:top w:val="nil"/>
              <w:left w:val="nil"/>
              <w:bottom w:val="nil"/>
              <w:right w:val="nil"/>
            </w:tcBorders>
            <w:shd w:val="clear" w:color="auto" w:fill="auto"/>
            <w:vAlign w:val="center"/>
            <w:hideMark/>
          </w:tcPr>
          <w:p w:rsidRPr="00212701" w:rsidR="00212701" w:rsidP="00212701" w:rsidRDefault="00212701" w14:paraId="7516FCA7" w14:textId="77777777">
            <w:pPr>
              <w:widowControl/>
              <w:rPr>
                <w:rFonts w:ascii="Calibri" w:hAnsi="Calibri" w:eastAsia="Times New Roman" w:cs="Calibri"/>
                <w:sz w:val="18"/>
                <w:szCs w:val="18"/>
              </w:rPr>
            </w:pPr>
            <w:r w:rsidRPr="00212701">
              <w:rPr>
                <w:rFonts w:ascii="Calibri" w:hAnsi="Calibri" w:eastAsia="Times New Roman" w:cs="Calibri"/>
                <w:sz w:val="18"/>
                <w:szCs w:val="18"/>
              </w:rPr>
              <w:t>Parking Ratio</w:t>
            </w:r>
          </w:p>
        </w:tc>
        <w:tc>
          <w:tcPr>
            <w:tcW w:w="726" w:type="pct"/>
            <w:tcBorders>
              <w:top w:val="nil"/>
              <w:left w:val="nil"/>
              <w:bottom w:val="nil"/>
              <w:right w:val="nil"/>
            </w:tcBorders>
            <w:shd w:val="clear" w:color="auto" w:fill="auto"/>
            <w:vAlign w:val="center"/>
            <w:hideMark/>
          </w:tcPr>
          <w:p w:rsidRPr="00212701" w:rsidR="00212701" w:rsidP="00212701" w:rsidRDefault="00212701" w14:paraId="0DE78DDA"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0.92/1,000 SF</w:t>
            </w:r>
          </w:p>
        </w:tc>
        <w:tc>
          <w:tcPr>
            <w:tcW w:w="678" w:type="pct"/>
            <w:tcBorders>
              <w:top w:val="nil"/>
              <w:left w:val="nil"/>
              <w:bottom w:val="nil"/>
              <w:right w:val="nil"/>
            </w:tcBorders>
            <w:shd w:val="clear" w:color="auto" w:fill="auto"/>
            <w:vAlign w:val="center"/>
            <w:hideMark/>
          </w:tcPr>
          <w:p w:rsidRPr="00212701" w:rsidR="00212701" w:rsidP="00212701" w:rsidRDefault="00212701" w14:paraId="0739AF5A"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0.0%</w:t>
            </w:r>
          </w:p>
        </w:tc>
        <w:tc>
          <w:tcPr>
            <w:tcW w:w="631" w:type="pct"/>
            <w:tcBorders>
              <w:top w:val="nil"/>
              <w:left w:val="nil"/>
              <w:bottom w:val="nil"/>
              <w:right w:val="nil"/>
            </w:tcBorders>
            <w:shd w:val="clear" w:color="auto" w:fill="auto"/>
            <w:vAlign w:val="center"/>
            <w:hideMark/>
          </w:tcPr>
          <w:p w:rsidRPr="00212701" w:rsidR="00212701" w:rsidP="00212701" w:rsidRDefault="00212701" w14:paraId="4B08CA4A"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0.0%</w:t>
            </w:r>
          </w:p>
        </w:tc>
        <w:tc>
          <w:tcPr>
            <w:tcW w:w="672" w:type="pct"/>
            <w:tcBorders>
              <w:top w:val="nil"/>
              <w:left w:val="nil"/>
              <w:bottom w:val="nil"/>
              <w:right w:val="nil"/>
            </w:tcBorders>
            <w:shd w:val="clear" w:color="auto" w:fill="auto"/>
            <w:vAlign w:val="center"/>
            <w:hideMark/>
          </w:tcPr>
          <w:p w:rsidRPr="00212701" w:rsidR="00212701" w:rsidP="00212701" w:rsidRDefault="00212701" w14:paraId="2B45545F"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0.0%</w:t>
            </w:r>
          </w:p>
        </w:tc>
        <w:tc>
          <w:tcPr>
            <w:tcW w:w="828" w:type="pct"/>
            <w:tcBorders>
              <w:top w:val="nil"/>
              <w:left w:val="nil"/>
              <w:bottom w:val="nil"/>
              <w:right w:val="nil"/>
            </w:tcBorders>
            <w:shd w:val="clear" w:color="auto" w:fill="auto"/>
            <w:vAlign w:val="center"/>
            <w:hideMark/>
          </w:tcPr>
          <w:p w:rsidRPr="00212701" w:rsidR="00212701" w:rsidP="00212701" w:rsidRDefault="00212701" w14:paraId="1DC29209"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0.0%</w:t>
            </w:r>
          </w:p>
        </w:tc>
        <w:tc>
          <w:tcPr>
            <w:tcW w:w="617" w:type="pct"/>
            <w:tcBorders>
              <w:top w:val="nil"/>
              <w:left w:val="nil"/>
              <w:bottom w:val="nil"/>
              <w:right w:val="nil"/>
            </w:tcBorders>
            <w:shd w:val="clear" w:color="auto" w:fill="auto"/>
            <w:vAlign w:val="center"/>
            <w:hideMark/>
          </w:tcPr>
          <w:p w:rsidRPr="00212701" w:rsidR="00212701" w:rsidP="00212701" w:rsidRDefault="00212701" w14:paraId="4C692EB9"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0.0%</w:t>
            </w:r>
          </w:p>
        </w:tc>
      </w:tr>
      <w:tr w:rsidRPr="00212701" w:rsidR="00212701" w:rsidTr="00212701" w14:paraId="099F7322" w14:textId="77777777">
        <w:trPr>
          <w:divId w:val="1833986023"/>
          <w:trHeight w:val="240"/>
        </w:trPr>
        <w:tc>
          <w:tcPr>
            <w:tcW w:w="848" w:type="pct"/>
            <w:tcBorders>
              <w:top w:val="nil"/>
              <w:left w:val="nil"/>
              <w:bottom w:val="nil"/>
              <w:right w:val="nil"/>
            </w:tcBorders>
            <w:shd w:val="clear" w:color="auto" w:fill="auto"/>
            <w:vAlign w:val="center"/>
            <w:hideMark/>
          </w:tcPr>
          <w:p w:rsidRPr="00212701" w:rsidR="00212701" w:rsidP="00212701" w:rsidRDefault="00212701" w14:paraId="75A7C8D9" w14:textId="77777777">
            <w:pPr>
              <w:widowControl/>
              <w:jc w:val="both"/>
              <w:rPr>
                <w:rFonts w:ascii="Calibri" w:hAnsi="Calibri" w:eastAsia="Times New Roman" w:cs="Calibri"/>
                <w:sz w:val="18"/>
                <w:szCs w:val="18"/>
              </w:rPr>
            </w:pPr>
            <w:r w:rsidRPr="00212701">
              <w:rPr>
                <w:rFonts w:ascii="Calibri" w:hAnsi="Calibri" w:eastAsia="Times New Roman" w:cs="Calibri"/>
                <w:sz w:val="18"/>
                <w:szCs w:val="18"/>
              </w:rPr>
              <w:t>Eave Height</w:t>
            </w:r>
          </w:p>
        </w:tc>
        <w:tc>
          <w:tcPr>
            <w:tcW w:w="726" w:type="pct"/>
            <w:tcBorders>
              <w:top w:val="nil"/>
              <w:left w:val="nil"/>
              <w:bottom w:val="nil"/>
              <w:right w:val="nil"/>
            </w:tcBorders>
            <w:shd w:val="clear" w:color="auto" w:fill="auto"/>
            <w:vAlign w:val="center"/>
            <w:hideMark/>
          </w:tcPr>
          <w:p w:rsidRPr="00212701" w:rsidR="00212701" w:rsidP="00212701" w:rsidRDefault="00212701" w14:paraId="40D1264B"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18 feet</w:t>
            </w:r>
          </w:p>
        </w:tc>
        <w:tc>
          <w:tcPr>
            <w:tcW w:w="678" w:type="pct"/>
            <w:tcBorders>
              <w:top w:val="nil"/>
              <w:left w:val="nil"/>
              <w:bottom w:val="nil"/>
              <w:right w:val="nil"/>
            </w:tcBorders>
            <w:shd w:val="clear" w:color="auto" w:fill="auto"/>
            <w:vAlign w:val="center"/>
            <w:hideMark/>
          </w:tcPr>
          <w:p w:rsidRPr="00212701" w:rsidR="00212701" w:rsidP="00212701" w:rsidRDefault="00212701" w14:paraId="32B6CFA8"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-1.0%</w:t>
            </w:r>
          </w:p>
        </w:tc>
        <w:tc>
          <w:tcPr>
            <w:tcW w:w="631" w:type="pct"/>
            <w:tcBorders>
              <w:top w:val="nil"/>
              <w:left w:val="nil"/>
              <w:bottom w:val="nil"/>
              <w:right w:val="nil"/>
            </w:tcBorders>
            <w:shd w:val="clear" w:color="auto" w:fill="auto"/>
            <w:vAlign w:val="center"/>
            <w:hideMark/>
          </w:tcPr>
          <w:p w:rsidRPr="00212701" w:rsidR="00212701" w:rsidP="00212701" w:rsidRDefault="00212701" w14:paraId="2A4933A7"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0.0%</w:t>
            </w:r>
          </w:p>
        </w:tc>
        <w:tc>
          <w:tcPr>
            <w:tcW w:w="672" w:type="pct"/>
            <w:tcBorders>
              <w:top w:val="nil"/>
              <w:left w:val="nil"/>
              <w:bottom w:val="nil"/>
              <w:right w:val="nil"/>
            </w:tcBorders>
            <w:shd w:val="clear" w:color="auto" w:fill="auto"/>
            <w:vAlign w:val="center"/>
            <w:hideMark/>
          </w:tcPr>
          <w:p w:rsidRPr="00212701" w:rsidR="00212701" w:rsidP="00212701" w:rsidRDefault="00212701" w14:paraId="554F5C6B"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0.0%</w:t>
            </w:r>
          </w:p>
        </w:tc>
        <w:tc>
          <w:tcPr>
            <w:tcW w:w="828" w:type="pct"/>
            <w:tcBorders>
              <w:top w:val="nil"/>
              <w:left w:val="nil"/>
              <w:bottom w:val="nil"/>
              <w:right w:val="nil"/>
            </w:tcBorders>
            <w:shd w:val="clear" w:color="auto" w:fill="auto"/>
            <w:vAlign w:val="center"/>
            <w:hideMark/>
          </w:tcPr>
          <w:p w:rsidRPr="00212701" w:rsidR="00212701" w:rsidP="00212701" w:rsidRDefault="00212701" w14:paraId="60994B09"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-2.0%</w:t>
            </w:r>
          </w:p>
        </w:tc>
        <w:tc>
          <w:tcPr>
            <w:tcW w:w="617" w:type="pct"/>
            <w:tcBorders>
              <w:top w:val="nil"/>
              <w:left w:val="nil"/>
              <w:bottom w:val="nil"/>
              <w:right w:val="nil"/>
            </w:tcBorders>
            <w:shd w:val="clear" w:color="auto" w:fill="auto"/>
            <w:vAlign w:val="center"/>
            <w:hideMark/>
          </w:tcPr>
          <w:p w:rsidRPr="00212701" w:rsidR="00212701" w:rsidP="00212701" w:rsidRDefault="00212701" w14:paraId="73E09420"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0.0%</w:t>
            </w:r>
          </w:p>
        </w:tc>
      </w:tr>
      <w:tr w:rsidRPr="00212701" w:rsidR="00212701" w:rsidTr="00212701" w14:paraId="56774C2F" w14:textId="77777777">
        <w:trPr>
          <w:divId w:val="1833986023"/>
          <w:trHeight w:val="240"/>
        </w:trPr>
        <w:tc>
          <w:tcPr>
            <w:tcW w:w="848" w:type="pct"/>
            <w:tcBorders>
              <w:top w:val="nil"/>
              <w:left w:val="nil"/>
              <w:bottom w:val="nil"/>
              <w:right w:val="nil"/>
            </w:tcBorders>
            <w:shd w:val="clear" w:color="auto" w:fill="auto"/>
            <w:vAlign w:val="center"/>
            <w:hideMark/>
          </w:tcPr>
          <w:p w:rsidRPr="00212701" w:rsidR="00212701" w:rsidP="00212701" w:rsidRDefault="00212701" w14:paraId="45109B38" w14:textId="77777777">
            <w:pPr>
              <w:widowControl/>
              <w:jc w:val="both"/>
              <w:rPr>
                <w:rFonts w:ascii="Calibri" w:hAnsi="Calibri" w:eastAsia="Times New Roman" w:cs="Calibri"/>
                <w:sz w:val="18"/>
                <w:szCs w:val="18"/>
              </w:rPr>
            </w:pPr>
            <w:r w:rsidRPr="00212701">
              <w:rPr>
                <w:rFonts w:ascii="Calibri" w:hAnsi="Calibri" w:eastAsia="Times New Roman" w:cs="Calibri"/>
                <w:sz w:val="18"/>
                <w:szCs w:val="18"/>
              </w:rPr>
              <w:t>Loading</w:t>
            </w:r>
          </w:p>
        </w:tc>
        <w:tc>
          <w:tcPr>
            <w:tcW w:w="726" w:type="pct"/>
            <w:tcBorders>
              <w:top w:val="nil"/>
              <w:left w:val="nil"/>
              <w:bottom w:val="nil"/>
              <w:right w:val="nil"/>
            </w:tcBorders>
            <w:shd w:val="clear" w:color="auto" w:fill="auto"/>
            <w:vAlign w:val="center"/>
            <w:hideMark/>
          </w:tcPr>
          <w:p w:rsidRPr="00212701" w:rsidR="00212701" w:rsidP="00212701" w:rsidRDefault="00212701" w14:paraId="291F9234"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0 GL/3 DH</w:t>
            </w:r>
          </w:p>
        </w:tc>
        <w:tc>
          <w:tcPr>
            <w:tcW w:w="678" w:type="pct"/>
            <w:tcBorders>
              <w:top w:val="nil"/>
              <w:left w:val="nil"/>
              <w:bottom w:val="nil"/>
              <w:right w:val="nil"/>
            </w:tcBorders>
            <w:shd w:val="clear" w:color="auto" w:fill="auto"/>
            <w:vAlign w:val="center"/>
            <w:hideMark/>
          </w:tcPr>
          <w:p w:rsidRPr="00212701" w:rsidR="00212701" w:rsidP="00212701" w:rsidRDefault="00212701" w14:paraId="3B38AD15"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0.0%</w:t>
            </w:r>
          </w:p>
        </w:tc>
        <w:tc>
          <w:tcPr>
            <w:tcW w:w="631" w:type="pct"/>
            <w:tcBorders>
              <w:top w:val="nil"/>
              <w:left w:val="nil"/>
              <w:bottom w:val="nil"/>
              <w:right w:val="nil"/>
            </w:tcBorders>
            <w:shd w:val="clear" w:color="auto" w:fill="auto"/>
            <w:vAlign w:val="center"/>
            <w:hideMark/>
          </w:tcPr>
          <w:p w:rsidRPr="00212701" w:rsidR="00212701" w:rsidP="00212701" w:rsidRDefault="00212701" w14:paraId="0854D074"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0.0%</w:t>
            </w:r>
          </w:p>
        </w:tc>
        <w:tc>
          <w:tcPr>
            <w:tcW w:w="672" w:type="pct"/>
            <w:tcBorders>
              <w:top w:val="nil"/>
              <w:left w:val="nil"/>
              <w:bottom w:val="nil"/>
              <w:right w:val="nil"/>
            </w:tcBorders>
            <w:shd w:val="clear" w:color="auto" w:fill="auto"/>
            <w:vAlign w:val="center"/>
            <w:hideMark/>
          </w:tcPr>
          <w:p w:rsidRPr="00212701" w:rsidR="00212701" w:rsidP="00212701" w:rsidRDefault="00212701" w14:paraId="38CDB31B"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0.0%</w:t>
            </w:r>
          </w:p>
        </w:tc>
        <w:tc>
          <w:tcPr>
            <w:tcW w:w="828" w:type="pct"/>
            <w:tcBorders>
              <w:top w:val="nil"/>
              <w:left w:val="nil"/>
              <w:bottom w:val="nil"/>
              <w:right w:val="nil"/>
            </w:tcBorders>
            <w:shd w:val="clear" w:color="auto" w:fill="auto"/>
            <w:vAlign w:val="center"/>
            <w:hideMark/>
          </w:tcPr>
          <w:p w:rsidRPr="00212701" w:rsidR="00212701" w:rsidP="00212701" w:rsidRDefault="00212701" w14:paraId="465CD8CB"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0.0%</w:t>
            </w:r>
          </w:p>
        </w:tc>
        <w:tc>
          <w:tcPr>
            <w:tcW w:w="617" w:type="pct"/>
            <w:tcBorders>
              <w:top w:val="nil"/>
              <w:left w:val="nil"/>
              <w:bottom w:val="nil"/>
              <w:right w:val="nil"/>
            </w:tcBorders>
            <w:shd w:val="clear" w:color="auto" w:fill="auto"/>
            <w:vAlign w:val="center"/>
            <w:hideMark/>
          </w:tcPr>
          <w:p w:rsidRPr="00212701" w:rsidR="00212701" w:rsidP="00212701" w:rsidRDefault="00212701" w14:paraId="72F5B03F"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-2.0%</w:t>
            </w:r>
          </w:p>
        </w:tc>
      </w:tr>
      <w:tr w:rsidRPr="00212701" w:rsidR="00212701" w:rsidTr="00212701" w14:paraId="05CAE14D" w14:textId="77777777">
        <w:trPr>
          <w:divId w:val="1833986023"/>
          <w:trHeight w:val="240"/>
        </w:trPr>
        <w:tc>
          <w:tcPr>
            <w:tcW w:w="848" w:type="pct"/>
            <w:tcBorders>
              <w:top w:val="nil"/>
              <w:left w:val="nil"/>
              <w:bottom w:val="nil"/>
              <w:right w:val="nil"/>
            </w:tcBorders>
            <w:shd w:val="clear" w:color="auto" w:fill="auto"/>
            <w:vAlign w:val="center"/>
            <w:hideMark/>
          </w:tcPr>
          <w:p w:rsidRPr="00212701" w:rsidR="00212701" w:rsidP="00212701" w:rsidRDefault="00212701" w14:paraId="39B2851C" w14:textId="77777777">
            <w:pPr>
              <w:widowControl/>
              <w:jc w:val="both"/>
              <w:rPr>
                <w:rFonts w:ascii="Calibri" w:hAnsi="Calibri" w:eastAsia="Times New Roman" w:cs="Calibri"/>
                <w:sz w:val="18"/>
                <w:szCs w:val="18"/>
              </w:rPr>
            </w:pPr>
            <w:r w:rsidRPr="00212701">
              <w:rPr>
                <w:rFonts w:ascii="Calibri" w:hAnsi="Calibri" w:eastAsia="Times New Roman" w:cs="Calibri"/>
                <w:sz w:val="18"/>
                <w:szCs w:val="18"/>
              </w:rPr>
              <w:t>Other</w:t>
            </w:r>
          </w:p>
        </w:tc>
        <w:tc>
          <w:tcPr>
            <w:tcW w:w="726" w:type="pct"/>
            <w:tcBorders>
              <w:top w:val="nil"/>
              <w:left w:val="nil"/>
              <w:bottom w:val="nil"/>
              <w:right w:val="nil"/>
            </w:tcBorders>
            <w:shd w:val="clear" w:color="auto" w:fill="auto"/>
            <w:vAlign w:val="center"/>
            <w:hideMark/>
          </w:tcPr>
          <w:p w:rsidRPr="00212701" w:rsidR="00212701" w:rsidP="00212701" w:rsidRDefault="00212701" w14:paraId="10A95B71"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None</w:t>
            </w:r>
          </w:p>
        </w:tc>
        <w:tc>
          <w:tcPr>
            <w:tcW w:w="678" w:type="pct"/>
            <w:tcBorders>
              <w:top w:val="nil"/>
              <w:left w:val="nil"/>
              <w:bottom w:val="nil"/>
              <w:right w:val="nil"/>
            </w:tcBorders>
            <w:shd w:val="clear" w:color="auto" w:fill="auto"/>
            <w:vAlign w:val="center"/>
            <w:hideMark/>
          </w:tcPr>
          <w:p w:rsidRPr="00212701" w:rsidR="00212701" w:rsidP="00212701" w:rsidRDefault="00212701" w14:paraId="4C25B07A"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0.0%</w:t>
            </w:r>
          </w:p>
        </w:tc>
        <w:tc>
          <w:tcPr>
            <w:tcW w:w="631" w:type="pct"/>
            <w:tcBorders>
              <w:top w:val="nil"/>
              <w:left w:val="nil"/>
              <w:bottom w:val="nil"/>
              <w:right w:val="nil"/>
            </w:tcBorders>
            <w:shd w:val="clear" w:color="auto" w:fill="auto"/>
            <w:vAlign w:val="center"/>
            <w:hideMark/>
          </w:tcPr>
          <w:p w:rsidRPr="00212701" w:rsidR="00212701" w:rsidP="00212701" w:rsidRDefault="00212701" w14:paraId="5CF01B86"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0.0%</w:t>
            </w:r>
          </w:p>
        </w:tc>
        <w:tc>
          <w:tcPr>
            <w:tcW w:w="672" w:type="pct"/>
            <w:tcBorders>
              <w:top w:val="nil"/>
              <w:left w:val="nil"/>
              <w:bottom w:val="nil"/>
              <w:right w:val="nil"/>
            </w:tcBorders>
            <w:shd w:val="clear" w:color="auto" w:fill="auto"/>
            <w:vAlign w:val="center"/>
            <w:hideMark/>
          </w:tcPr>
          <w:p w:rsidRPr="00212701" w:rsidR="00212701" w:rsidP="00212701" w:rsidRDefault="00212701" w14:paraId="025CD068"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0.0%</w:t>
            </w:r>
          </w:p>
        </w:tc>
        <w:tc>
          <w:tcPr>
            <w:tcW w:w="828" w:type="pct"/>
            <w:tcBorders>
              <w:top w:val="nil"/>
              <w:left w:val="nil"/>
              <w:bottom w:val="nil"/>
              <w:right w:val="nil"/>
            </w:tcBorders>
            <w:shd w:val="clear" w:color="auto" w:fill="auto"/>
            <w:vAlign w:val="center"/>
            <w:hideMark/>
          </w:tcPr>
          <w:p w:rsidRPr="00212701" w:rsidR="00212701" w:rsidP="00212701" w:rsidRDefault="00212701" w14:paraId="3DB3C866"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-6.0%</w:t>
            </w:r>
          </w:p>
        </w:tc>
        <w:tc>
          <w:tcPr>
            <w:tcW w:w="617" w:type="pct"/>
            <w:tcBorders>
              <w:top w:val="nil"/>
              <w:left w:val="nil"/>
              <w:bottom w:val="nil"/>
              <w:right w:val="nil"/>
            </w:tcBorders>
            <w:shd w:val="clear" w:color="auto" w:fill="auto"/>
            <w:vAlign w:val="center"/>
            <w:hideMark/>
          </w:tcPr>
          <w:p w:rsidRPr="00212701" w:rsidR="00212701" w:rsidP="00212701" w:rsidRDefault="00212701" w14:paraId="351BC7C0"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0.0%</w:t>
            </w:r>
          </w:p>
        </w:tc>
      </w:tr>
      <w:tr w:rsidRPr="00212701" w:rsidR="00212701" w:rsidTr="00212701" w14:paraId="531A4654" w14:textId="77777777">
        <w:trPr>
          <w:divId w:val="1833986023"/>
          <w:trHeight w:val="240"/>
        </w:trPr>
        <w:tc>
          <w:tcPr>
            <w:tcW w:w="848" w:type="pct"/>
            <w:tcBorders>
              <w:top w:val="nil"/>
              <w:left w:val="nil"/>
              <w:bottom w:val="nil"/>
              <w:right w:val="nil"/>
            </w:tcBorders>
            <w:shd w:val="clear" w:color="auto" w:fill="auto"/>
            <w:vAlign w:val="center"/>
            <w:hideMark/>
          </w:tcPr>
          <w:p w:rsidRPr="00212701" w:rsidR="00212701" w:rsidP="00212701" w:rsidRDefault="00212701" w14:paraId="53320490" w14:textId="77777777">
            <w:pPr>
              <w:widowControl/>
              <w:jc w:val="both"/>
              <w:rPr>
                <w:rFonts w:ascii="Calibri" w:hAnsi="Calibri" w:eastAsia="Times New Roman" w:cs="Calibri"/>
                <w:sz w:val="18"/>
                <w:szCs w:val="18"/>
              </w:rPr>
            </w:pPr>
            <w:r w:rsidRPr="00212701">
              <w:rPr>
                <w:rFonts w:ascii="Calibri" w:hAnsi="Calibri" w:eastAsia="Times New Roman" w:cs="Calibri"/>
                <w:sz w:val="18"/>
                <w:szCs w:val="18"/>
              </w:rPr>
              <w:t>Net Adjustment</w:t>
            </w:r>
          </w:p>
        </w:tc>
        <w:tc>
          <w:tcPr>
            <w:tcW w:w="726" w:type="pct"/>
            <w:tcBorders>
              <w:top w:val="nil"/>
              <w:left w:val="nil"/>
              <w:bottom w:val="nil"/>
              <w:right w:val="nil"/>
            </w:tcBorders>
            <w:shd w:val="clear" w:color="auto" w:fill="auto"/>
            <w:noWrap/>
            <w:vAlign w:val="center"/>
            <w:hideMark/>
          </w:tcPr>
          <w:p w:rsidRPr="00212701" w:rsidR="00212701" w:rsidP="00212701" w:rsidRDefault="00212701" w14:paraId="40E5EDFE" w14:textId="77777777">
            <w:pPr>
              <w:widowControl/>
              <w:jc w:val="both"/>
              <w:rPr>
                <w:rFonts w:ascii="Calibri" w:hAnsi="Calibri" w:eastAsia="Times New Roman" w:cs="Calibri"/>
                <w:sz w:val="18"/>
                <w:szCs w:val="18"/>
              </w:rPr>
            </w:pPr>
          </w:p>
        </w:tc>
        <w:tc>
          <w:tcPr>
            <w:tcW w:w="678" w:type="pct"/>
            <w:tcBorders>
              <w:top w:val="nil"/>
              <w:left w:val="nil"/>
              <w:bottom w:val="nil"/>
              <w:right w:val="nil"/>
            </w:tcBorders>
            <w:shd w:val="clear" w:color="auto" w:fill="auto"/>
            <w:noWrap/>
            <w:vAlign w:val="bottom"/>
            <w:hideMark/>
          </w:tcPr>
          <w:p w:rsidRPr="00212701" w:rsidR="00212701" w:rsidP="00212701" w:rsidRDefault="00212701" w14:paraId="4FE7EF68"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7.0%</w:t>
            </w:r>
          </w:p>
        </w:tc>
        <w:tc>
          <w:tcPr>
            <w:tcW w:w="631" w:type="pct"/>
            <w:tcBorders>
              <w:top w:val="nil"/>
              <w:left w:val="nil"/>
              <w:bottom w:val="nil"/>
              <w:right w:val="nil"/>
            </w:tcBorders>
            <w:shd w:val="clear" w:color="auto" w:fill="auto"/>
            <w:noWrap/>
            <w:vAlign w:val="bottom"/>
            <w:hideMark/>
          </w:tcPr>
          <w:p w:rsidRPr="00212701" w:rsidR="00212701" w:rsidP="00212701" w:rsidRDefault="00212701" w14:paraId="0FD84339"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-9.0%</w:t>
            </w:r>
          </w:p>
        </w:tc>
        <w:tc>
          <w:tcPr>
            <w:tcW w:w="672" w:type="pct"/>
            <w:tcBorders>
              <w:top w:val="nil"/>
              <w:left w:val="nil"/>
              <w:bottom w:val="nil"/>
              <w:right w:val="nil"/>
            </w:tcBorders>
            <w:shd w:val="clear" w:color="auto" w:fill="auto"/>
            <w:noWrap/>
            <w:vAlign w:val="bottom"/>
            <w:hideMark/>
          </w:tcPr>
          <w:p w:rsidRPr="00212701" w:rsidR="00212701" w:rsidP="00212701" w:rsidRDefault="00212701" w14:paraId="76979E65"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5.0%</w:t>
            </w:r>
          </w:p>
        </w:tc>
        <w:tc>
          <w:tcPr>
            <w:tcW w:w="828" w:type="pct"/>
            <w:tcBorders>
              <w:top w:val="nil"/>
              <w:left w:val="nil"/>
              <w:bottom w:val="nil"/>
              <w:right w:val="nil"/>
            </w:tcBorders>
            <w:shd w:val="clear" w:color="auto" w:fill="auto"/>
            <w:noWrap/>
            <w:vAlign w:val="bottom"/>
            <w:hideMark/>
          </w:tcPr>
          <w:p w:rsidRPr="00212701" w:rsidR="00212701" w:rsidP="00212701" w:rsidRDefault="00212701" w14:paraId="31A48DD7" w14:textId="77777777">
            <w:pPr>
              <w:widowControl/>
              <w:jc w:val="center"/>
              <w:rPr>
                <w:rFonts w:ascii="Calibri" w:hAnsi="Calibri" w:eastAsia="Times New Roman" w:cs="Calibri"/>
                <w:sz w:val="18"/>
                <w:szCs w:val="18"/>
              </w:rPr>
            </w:pPr>
            <w:r w:rsidRPr="00212701">
              <w:rPr>
                <w:rFonts w:ascii="Calibri" w:hAnsi="Calibri" w:eastAsia="Times New Roman" w:cs="Calibri"/>
                <w:sz w:val="18"/>
                <w:szCs w:val="18"/>
              </w:rPr>
              <w:t>-26.0%</w:t>
            </w:r>
          </w:p>
        </w:tc>
        <w:tc>
          <w:tcPr>
            <w:tcW w:w="617" w:type="pct"/>
            <w:tcBorders>
              <w:top w:val="nil"/>
              <w:left w:val="nil"/>
              <w:bottom w:val="nil"/>
              <w:right w:val="nil"/>
            </w:tcBorders>
            <w:shd w:val="clear" w:color="auto" w:fill="auto"/>
            <w:noWrap/>
            <w:vAlign w:val="bottom"/>
            <w:hideMark/>
          </w:tcPr>
          <w:p w:rsidRPr="00212701" w:rsidR="00212701" w:rsidP="00212701" w:rsidRDefault="00212701" w14:paraId="10E24268" w14:textId="77777777">
            <w:pPr>
              <w:widowControl/>
              <w:jc w:val="center"/>
              <w:rPr>
                <w:rFonts w:ascii="Calibri" w:hAnsi="Calibri" w:eastAsia="Times New Roman" w:cs="Calibri"/>
                <w:color w:val="000000"/>
                <w:sz w:val="18"/>
                <w:szCs w:val="18"/>
              </w:rPr>
            </w:pPr>
            <w:r w:rsidRPr="00212701">
              <w:rPr>
                <w:rFonts w:ascii="Calibri" w:hAnsi="Calibri" w:eastAsia="Times New Roman" w:cs="Calibri"/>
                <w:color w:val="000000"/>
                <w:sz w:val="18"/>
                <w:szCs w:val="18"/>
              </w:rPr>
              <w:t>-10.0%</w:t>
            </w:r>
          </w:p>
        </w:tc>
      </w:tr>
      <w:tr w:rsidRPr="00212701" w:rsidR="00212701" w:rsidTr="00212701" w14:paraId="21218EA5" w14:textId="77777777">
        <w:trPr>
          <w:divId w:val="1833986023"/>
          <w:trHeight w:val="240"/>
        </w:trPr>
        <w:tc>
          <w:tcPr>
            <w:tcW w:w="848" w:type="pct"/>
            <w:tcBorders>
              <w:top w:val="nil"/>
              <w:left w:val="nil"/>
              <w:bottom w:val="nil"/>
              <w:right w:val="nil"/>
            </w:tcBorders>
            <w:shd w:val="clear" w:color="000000" w:fill="D9D9D9"/>
            <w:vAlign w:val="center"/>
            <w:hideMark/>
          </w:tcPr>
          <w:p w:rsidRPr="00212701" w:rsidR="00212701" w:rsidP="00212701" w:rsidRDefault="00212701" w14:paraId="3208E759" w14:textId="77777777">
            <w:pPr>
              <w:widowControl/>
              <w:jc w:val="both"/>
              <w:rPr>
                <w:rFonts w:ascii="Calibri" w:hAnsi="Calibri" w:eastAsia="Times New Roman" w:cs="Calibri"/>
                <w:color w:val="305496"/>
                <w:sz w:val="18"/>
                <w:szCs w:val="18"/>
              </w:rPr>
            </w:pPr>
            <w:r w:rsidRPr="00212701">
              <w:rPr>
                <w:rFonts w:ascii="Calibri" w:hAnsi="Calibri" w:eastAsia="Times New Roman" w:cs="Calibri"/>
                <w:color w:val="305496"/>
                <w:sz w:val="18"/>
                <w:szCs w:val="18"/>
              </w:rPr>
              <w:t>Adjusted Sale Price/SF</w:t>
            </w:r>
          </w:p>
        </w:tc>
        <w:tc>
          <w:tcPr>
            <w:tcW w:w="726" w:type="pct"/>
            <w:tcBorders>
              <w:top w:val="nil"/>
              <w:left w:val="nil"/>
              <w:bottom w:val="nil"/>
              <w:right w:val="nil"/>
            </w:tcBorders>
            <w:shd w:val="clear" w:color="000000" w:fill="D9D9D9"/>
            <w:noWrap/>
            <w:vAlign w:val="center"/>
            <w:hideMark/>
          </w:tcPr>
          <w:p w:rsidRPr="00212701" w:rsidR="00212701" w:rsidP="00212701" w:rsidRDefault="00212701" w14:paraId="1AA00B37" w14:textId="77777777">
            <w:pPr>
              <w:widowControl/>
              <w:jc w:val="center"/>
              <w:rPr>
                <w:rFonts w:ascii="Calibri" w:hAnsi="Calibri" w:eastAsia="Times New Roman" w:cs="Calibri"/>
                <w:color w:val="305496"/>
                <w:sz w:val="18"/>
                <w:szCs w:val="18"/>
              </w:rPr>
            </w:pPr>
            <w:r w:rsidRPr="00212701">
              <w:rPr>
                <w:rFonts w:ascii="Calibri" w:hAnsi="Calibri" w:eastAsia="Times New Roman" w:cs="Calibri"/>
                <w:color w:val="305496"/>
                <w:sz w:val="18"/>
                <w:szCs w:val="18"/>
              </w:rPr>
              <w:t> </w:t>
            </w:r>
          </w:p>
        </w:tc>
        <w:tc>
          <w:tcPr>
            <w:tcW w:w="678" w:type="pct"/>
            <w:tcBorders>
              <w:top w:val="nil"/>
              <w:left w:val="nil"/>
              <w:bottom w:val="nil"/>
              <w:right w:val="nil"/>
            </w:tcBorders>
            <w:shd w:val="clear" w:color="000000" w:fill="D9D9D9"/>
            <w:noWrap/>
            <w:vAlign w:val="bottom"/>
            <w:hideMark/>
          </w:tcPr>
          <w:p w:rsidRPr="00212701" w:rsidR="00212701" w:rsidP="00212701" w:rsidRDefault="00212701" w14:paraId="08DAF435" w14:textId="77777777">
            <w:pPr>
              <w:widowControl/>
              <w:jc w:val="center"/>
              <w:rPr>
                <w:rFonts w:ascii="Calibri" w:hAnsi="Calibri" w:eastAsia="Times New Roman" w:cs="Calibri"/>
                <w:color w:val="305496"/>
                <w:sz w:val="18"/>
                <w:szCs w:val="18"/>
              </w:rPr>
            </w:pPr>
            <w:r w:rsidRPr="00212701">
              <w:rPr>
                <w:rFonts w:ascii="Calibri" w:hAnsi="Calibri" w:eastAsia="Times New Roman" w:cs="Calibri"/>
                <w:color w:val="305496"/>
                <w:sz w:val="18"/>
                <w:szCs w:val="18"/>
              </w:rPr>
              <w:t>$124.52</w:t>
            </w:r>
          </w:p>
        </w:tc>
        <w:tc>
          <w:tcPr>
            <w:tcW w:w="631" w:type="pct"/>
            <w:tcBorders>
              <w:top w:val="nil"/>
              <w:left w:val="nil"/>
              <w:bottom w:val="nil"/>
              <w:right w:val="nil"/>
            </w:tcBorders>
            <w:shd w:val="clear" w:color="000000" w:fill="D9D9D9"/>
            <w:noWrap/>
            <w:vAlign w:val="bottom"/>
            <w:hideMark/>
          </w:tcPr>
          <w:p w:rsidRPr="00212701" w:rsidR="00212701" w:rsidP="00212701" w:rsidRDefault="00212701" w14:paraId="52D743B5" w14:textId="77777777">
            <w:pPr>
              <w:widowControl/>
              <w:jc w:val="center"/>
              <w:rPr>
                <w:rFonts w:ascii="Calibri" w:hAnsi="Calibri" w:eastAsia="Times New Roman" w:cs="Calibri"/>
                <w:color w:val="305496"/>
                <w:sz w:val="18"/>
                <w:szCs w:val="18"/>
              </w:rPr>
            </w:pPr>
            <w:r w:rsidRPr="00212701">
              <w:rPr>
                <w:rFonts w:ascii="Calibri" w:hAnsi="Calibri" w:eastAsia="Times New Roman" w:cs="Calibri"/>
                <w:color w:val="305496"/>
                <w:sz w:val="18"/>
                <w:szCs w:val="18"/>
              </w:rPr>
              <w:t>$132.94</w:t>
            </w:r>
          </w:p>
        </w:tc>
        <w:tc>
          <w:tcPr>
            <w:tcW w:w="672" w:type="pct"/>
            <w:tcBorders>
              <w:top w:val="nil"/>
              <w:left w:val="nil"/>
              <w:bottom w:val="nil"/>
              <w:right w:val="nil"/>
            </w:tcBorders>
            <w:shd w:val="clear" w:color="000000" w:fill="D9D9D9"/>
            <w:noWrap/>
            <w:vAlign w:val="bottom"/>
            <w:hideMark/>
          </w:tcPr>
          <w:p w:rsidRPr="00212701" w:rsidR="00212701" w:rsidP="00212701" w:rsidRDefault="00212701" w14:paraId="274D6846" w14:textId="77777777">
            <w:pPr>
              <w:widowControl/>
              <w:jc w:val="center"/>
              <w:rPr>
                <w:rFonts w:ascii="Calibri" w:hAnsi="Calibri" w:eastAsia="Times New Roman" w:cs="Calibri"/>
                <w:color w:val="305496"/>
                <w:sz w:val="18"/>
                <w:szCs w:val="18"/>
              </w:rPr>
            </w:pPr>
            <w:r w:rsidRPr="00212701">
              <w:rPr>
                <w:rFonts w:ascii="Calibri" w:hAnsi="Calibri" w:eastAsia="Times New Roman" w:cs="Calibri"/>
                <w:color w:val="305496"/>
                <w:sz w:val="18"/>
                <w:szCs w:val="18"/>
              </w:rPr>
              <w:t>$117.86</w:t>
            </w:r>
          </w:p>
        </w:tc>
        <w:tc>
          <w:tcPr>
            <w:tcW w:w="828" w:type="pct"/>
            <w:tcBorders>
              <w:top w:val="nil"/>
              <w:left w:val="nil"/>
              <w:bottom w:val="nil"/>
              <w:right w:val="nil"/>
            </w:tcBorders>
            <w:shd w:val="clear" w:color="000000" w:fill="D9D9D9"/>
            <w:noWrap/>
            <w:vAlign w:val="bottom"/>
            <w:hideMark/>
          </w:tcPr>
          <w:p w:rsidRPr="00212701" w:rsidR="00212701" w:rsidP="00212701" w:rsidRDefault="00212701" w14:paraId="5FA60006" w14:textId="77777777">
            <w:pPr>
              <w:widowControl/>
              <w:jc w:val="center"/>
              <w:rPr>
                <w:rFonts w:ascii="Calibri" w:hAnsi="Calibri" w:eastAsia="Times New Roman" w:cs="Calibri"/>
                <w:color w:val="305496"/>
                <w:sz w:val="18"/>
                <w:szCs w:val="18"/>
              </w:rPr>
            </w:pPr>
            <w:r w:rsidRPr="00212701">
              <w:rPr>
                <w:rFonts w:ascii="Calibri" w:hAnsi="Calibri" w:eastAsia="Times New Roman" w:cs="Calibri"/>
                <w:color w:val="305496"/>
                <w:sz w:val="18"/>
                <w:szCs w:val="18"/>
              </w:rPr>
              <w:t>$105.78</w:t>
            </w:r>
          </w:p>
        </w:tc>
        <w:tc>
          <w:tcPr>
            <w:tcW w:w="617" w:type="pct"/>
            <w:tcBorders>
              <w:top w:val="nil"/>
              <w:left w:val="nil"/>
              <w:bottom w:val="nil"/>
              <w:right w:val="nil"/>
            </w:tcBorders>
            <w:shd w:val="clear" w:color="000000" w:fill="D9D9D9"/>
            <w:noWrap/>
            <w:vAlign w:val="bottom"/>
            <w:hideMark/>
          </w:tcPr>
          <w:p w:rsidRPr="00212701" w:rsidR="00212701" w:rsidP="00212701" w:rsidRDefault="00212701" w14:paraId="7E5BC1AA" w14:textId="77777777">
            <w:pPr>
              <w:widowControl/>
              <w:jc w:val="center"/>
              <w:rPr>
                <w:rFonts w:ascii="Calibri" w:hAnsi="Calibri" w:eastAsia="Times New Roman" w:cs="Calibri"/>
                <w:color w:val="305496"/>
                <w:sz w:val="18"/>
                <w:szCs w:val="18"/>
              </w:rPr>
            </w:pPr>
            <w:r w:rsidRPr="00212701">
              <w:rPr>
                <w:rFonts w:ascii="Calibri" w:hAnsi="Calibri" w:eastAsia="Times New Roman" w:cs="Calibri"/>
                <w:color w:val="305496"/>
                <w:sz w:val="18"/>
                <w:szCs w:val="18"/>
              </w:rPr>
              <w:t>$120.18</w:t>
            </w:r>
          </w:p>
        </w:tc>
      </w:tr>
    </w:tbl>
    <w:p w:rsidR="009621D9" w:rsidP="009621D9" w:rsidRDefault="003902B4" w14:paraId="5F44E819" w14:textId="60F702DD">
      <w:pPr>
        <w:sectPr w:rsidR="009621D9" w:rsidSect="006F4AEA">
          <w:pgSz w:w="15840" w:h="12240" w:orient="landscape" w:code="1"/>
          <w:pgMar w:top="1440" w:right="1440" w:bottom="1440" w:left="1440" w:header="720" w:footer="720" w:gutter="0"/>
          <w:cols w:space="720"/>
          <w:docGrid w:linePitch="360"/>
        </w:sectPr>
      </w:pPr>
      <w:r>
        <w:fldChar w:fldCharType="end"/>
      </w:r>
    </w:p>
    <w:p w:rsidR="002B54AC" w:rsidP="004B08D0" w:rsidRDefault="00EA11FE" w14:paraId="7188DE39" w14:textId="77777777">
      <w:pPr>
        <w:pStyle w:val="MyHeading2"/>
      </w:pPr>
      <w:bookmarkStart w:name="_Toc108000976" w:id="166"/>
      <w:r>
        <w:lastRenderedPageBreak/>
        <w:t>Comparable Improved Sale</w:t>
      </w:r>
      <w:r w:rsidR="00F56626">
        <w:t>s</w:t>
      </w:r>
      <w:r>
        <w:t xml:space="preserve"> </w:t>
      </w:r>
      <w:r w:rsidR="00F56626">
        <w:t>A</w:t>
      </w:r>
      <w:r>
        <w:t>nalysis</w:t>
      </w:r>
      <w:bookmarkEnd w:id="166"/>
    </w:p>
    <w:p w:rsidR="004B08D0" w:rsidP="004B08D0" w:rsidRDefault="004B08D0" w14:paraId="2AC21410" w14:textId="77777777"/>
    <w:p w:rsidRPr="009339A0" w:rsidR="00EA11FE" w:rsidP="007C298E" w:rsidRDefault="00EA11FE" w14:paraId="72887E41" w14:textId="77777777">
      <w:pPr>
        <w:jc w:val="both"/>
        <w:rPr>
          <w:i/>
        </w:rPr>
      </w:pPr>
      <w:r w:rsidRPr="00EA11FE">
        <w:rPr>
          <w:i/>
        </w:rPr>
        <w:t>Property Rights Conveyed</w:t>
      </w:r>
    </w:p>
    <w:p w:rsidR="00EA11FE" w:rsidP="007C298E" w:rsidRDefault="00EA11FE" w14:paraId="796078A6" w14:textId="77777777">
      <w:pPr>
        <w:jc w:val="both"/>
      </w:pPr>
    </w:p>
    <w:p w:rsidRPr="00491569" w:rsidR="00491569" w:rsidP="00491569" w:rsidRDefault="0843BD1B" w14:paraId="3134B3FF" w14:textId="082D703B">
      <w:pPr>
        <w:jc w:val="both"/>
      </w:pPr>
      <w:r>
        <w:t>Adjustments for interests conveyed are required when the subject and comparable sale transactions have variable rights transferred. The comparable sales analyzed included both owner-user and investment sales. The reported leases appear to be leased near market rents. No adjustments were deemed necessary after comparison of the adjusted sales.</w:t>
      </w:r>
    </w:p>
    <w:p w:rsidR="00EA11FE" w:rsidP="007C298E" w:rsidRDefault="00EA11FE" w14:paraId="22E67715" w14:textId="4DE9F89B">
      <w:pPr>
        <w:jc w:val="both"/>
      </w:pPr>
    </w:p>
    <w:p w:rsidRPr="00EA11FE" w:rsidR="00EA11FE" w:rsidP="007C298E" w:rsidRDefault="00EA11FE" w14:paraId="7E731C1E" w14:textId="77777777">
      <w:pPr>
        <w:jc w:val="both"/>
        <w:rPr>
          <w:i/>
        </w:rPr>
      </w:pPr>
      <w:bookmarkStart w:name="_Hlk65937356" w:id="167"/>
      <w:r w:rsidRPr="00EA11FE">
        <w:rPr>
          <w:i/>
        </w:rPr>
        <w:t>Financing/Cash Equivalency</w:t>
      </w:r>
    </w:p>
    <w:p w:rsidR="00EA11FE" w:rsidP="007C298E" w:rsidRDefault="00EA11FE" w14:paraId="210AB3A5" w14:textId="77777777">
      <w:pPr>
        <w:jc w:val="both"/>
      </w:pPr>
    </w:p>
    <w:p w:rsidR="00EA11FE" w:rsidP="007C298E" w:rsidRDefault="00EA11FE" w14:paraId="329A8773" w14:textId="21EFB43E">
      <w:pPr>
        <w:jc w:val="both"/>
      </w:pPr>
      <w:r w:rsidRPr="00EA11FE">
        <w:t>Data related to mortgage rates for the comparable sale transactions were unavailable, but most appear to have been financed with new conventional loans or purchased all-cash.</w:t>
      </w:r>
      <w:r w:rsidR="00F56626">
        <w:t xml:space="preserve"> </w:t>
      </w:r>
      <w:r w:rsidRPr="00EA11FE">
        <w:t xml:space="preserve">It is assumed that the financing terms for the comparable sale transactions were </w:t>
      </w:r>
      <w:proofErr w:type="gramStart"/>
      <w:r w:rsidRPr="00EA11FE">
        <w:t>market-oriented</w:t>
      </w:r>
      <w:proofErr w:type="gramEnd"/>
      <w:r w:rsidRPr="00EA11FE">
        <w:t>.</w:t>
      </w:r>
      <w:r w:rsidR="002D03E4">
        <w:t xml:space="preserve"> </w:t>
      </w:r>
      <w:r w:rsidRPr="00EA11FE">
        <w:t>No adjustments have been applied under this category</w:t>
      </w:r>
      <w:r>
        <w:t>.</w:t>
      </w:r>
    </w:p>
    <w:bookmarkEnd w:id="167"/>
    <w:p w:rsidR="00EA11FE" w:rsidP="007C298E" w:rsidRDefault="00EA11FE" w14:paraId="6D4B1DB1" w14:textId="77777777">
      <w:pPr>
        <w:jc w:val="both"/>
      </w:pPr>
    </w:p>
    <w:p w:rsidR="00EA11FE" w:rsidP="007C298E" w:rsidRDefault="00EA11FE" w14:paraId="75BF041C" w14:textId="77777777">
      <w:pPr>
        <w:jc w:val="both"/>
        <w:rPr>
          <w:i/>
        </w:rPr>
      </w:pPr>
      <w:r w:rsidRPr="00EA11FE">
        <w:rPr>
          <w:i/>
        </w:rPr>
        <w:t>Conditions of Sale</w:t>
      </w:r>
    </w:p>
    <w:p w:rsidR="00EA11FE" w:rsidP="007C298E" w:rsidRDefault="00EA11FE" w14:paraId="3C0DAD45" w14:textId="77777777">
      <w:pPr>
        <w:jc w:val="both"/>
      </w:pPr>
    </w:p>
    <w:p w:rsidR="00EA11FE" w:rsidP="007C298E" w:rsidRDefault="00EA11FE" w14:paraId="73BCF6B9" w14:textId="2EA3E43D">
      <w:pPr>
        <w:jc w:val="both"/>
      </w:pPr>
      <w:r w:rsidRPr="00EA11FE">
        <w:rPr>
          <w:lang w:val="en-CA"/>
        </w:rPr>
        <w:fldChar w:fldCharType="begin"/>
      </w:r>
      <w:r w:rsidRPr="00EA11FE">
        <w:rPr>
          <w:lang w:val="en-CA"/>
        </w:rPr>
        <w:instrText xml:space="preserve"> SEQ CHAPTER \h \r 1</w:instrText>
      </w:r>
      <w:r w:rsidRPr="00EA11FE">
        <w:fldChar w:fldCharType="end"/>
      </w:r>
      <w:r w:rsidRPr="00EA11FE">
        <w:t>Market value of the subject property is based on the premise of an arms-length transaction for properties exposed to the market for a reasonable length of time.</w:t>
      </w:r>
      <w:r w:rsidR="00853295">
        <w:t xml:space="preserve"> </w:t>
      </w:r>
      <w:proofErr w:type="gramStart"/>
      <w:r w:rsidRPr="00EA11FE">
        <w:t>All of</w:t>
      </w:r>
      <w:proofErr w:type="gramEnd"/>
      <w:r w:rsidRPr="00EA11FE">
        <w:t xml:space="preserve"> the comparable</w:t>
      </w:r>
      <w:r w:rsidR="0081005B">
        <w:t xml:space="preserve"> sale</w:t>
      </w:r>
      <w:r w:rsidR="001538C4">
        <w:t>s</w:t>
      </w:r>
      <w:r w:rsidRPr="00EA11FE">
        <w:t xml:space="preserve"> are believed to be arms-length transactions or sold at market value.</w:t>
      </w:r>
    </w:p>
    <w:p w:rsidR="0081005B" w:rsidP="007C298E" w:rsidRDefault="0081005B" w14:paraId="3351FC10" w14:textId="77777777">
      <w:pPr>
        <w:jc w:val="both"/>
      </w:pPr>
    </w:p>
    <w:p w:rsidR="0081005B" w:rsidP="007C298E" w:rsidRDefault="0081005B" w14:paraId="6B3FB82B" w14:textId="77777777">
      <w:pPr>
        <w:jc w:val="both"/>
        <w:rPr>
          <w:i/>
        </w:rPr>
      </w:pPr>
      <w:r w:rsidRPr="0081005B">
        <w:rPr>
          <w:i/>
        </w:rPr>
        <w:t>Market Conditions</w:t>
      </w:r>
    </w:p>
    <w:p w:rsidR="0081005B" w:rsidP="007C298E" w:rsidRDefault="0081005B" w14:paraId="068938F8" w14:textId="77777777">
      <w:pPr>
        <w:jc w:val="both"/>
      </w:pPr>
    </w:p>
    <w:p w:rsidR="00853295" w:rsidP="00853295" w:rsidRDefault="00853295" w14:paraId="0E14FB5C" w14:textId="724A5529">
      <w:pPr>
        <w:jc w:val="both"/>
      </w:pPr>
      <w:r w:rsidRPr="00853295">
        <w:t xml:space="preserve">This category of adjustment is related to differences in general property values between the comparable sales date and the effective date of value. Changes in market conditions may result from various influences such as supply and demand, interest rates, employment, availability of financing, and inflationary or deflationary forces. </w:t>
      </w:r>
    </w:p>
    <w:p w:rsidRPr="00853295" w:rsidR="00853295" w:rsidP="00853295" w:rsidRDefault="00853295" w14:paraId="28B1F996" w14:textId="77777777">
      <w:pPr>
        <w:jc w:val="both"/>
      </w:pPr>
    </w:p>
    <w:p w:rsidR="005F232B" w:rsidP="005F232B" w:rsidRDefault="005F232B" w14:paraId="4D91BB52" w14:textId="6D983480">
      <w:pPr>
        <w:jc w:val="both"/>
      </w:pPr>
      <w:r w:rsidRPr="00650F92">
        <w:rPr>
          <w:lang w:val="en-CA"/>
        </w:rPr>
        <w:fldChar w:fldCharType="begin"/>
      </w:r>
      <w:r w:rsidRPr="00650F92">
        <w:rPr>
          <w:lang w:val="en-CA"/>
        </w:rPr>
        <w:instrText xml:space="preserve"> SEQ CHAPTER \h \r 1</w:instrText>
      </w:r>
      <w:r w:rsidRPr="00650F92">
        <w:fldChar w:fldCharType="end"/>
      </w:r>
      <w:r w:rsidRPr="00650F92">
        <w:t>According to CoStar Group</w:t>
      </w:r>
      <w:r w:rsidRPr="00650F92">
        <w:rPr>
          <w:vertAlign w:val="superscript"/>
        </w:rPr>
        <w:footnoteReference w:id="10"/>
      </w:r>
      <w:r w:rsidRPr="00650F92">
        <w:t xml:space="preserve">, the </w:t>
      </w:r>
      <w:r>
        <w:t xml:space="preserve">Charlotte industrial </w:t>
      </w:r>
      <w:r w:rsidRPr="00650F92">
        <w:t>market has experienced declining vacancy rates and increasing rental rates for the last several quarters.</w:t>
      </w:r>
      <w:r>
        <w:t xml:space="preserve"> </w:t>
      </w:r>
      <w:r w:rsidRPr="00650F92">
        <w:t xml:space="preserve">Likewise, </w:t>
      </w:r>
      <w:bookmarkStart w:name="_Hlk520361792" w:id="168"/>
      <w:r w:rsidRPr="00650F92">
        <w:t xml:space="preserve">pricing of </w:t>
      </w:r>
      <w:r>
        <w:t xml:space="preserve">industrial </w:t>
      </w:r>
      <w:r w:rsidRPr="00650F92">
        <w:t>properties in</w:t>
      </w:r>
      <w:r w:rsidR="003902B4">
        <w:t xml:space="preserve"> the </w:t>
      </w:r>
      <w:r w:rsidRPr="00650F92">
        <w:t xml:space="preserve">market has </w:t>
      </w:r>
      <w:bookmarkStart w:name="_Hlk12483255" w:id="169"/>
      <w:r w:rsidRPr="00650F92">
        <w:t>trended upward over the</w:t>
      </w:r>
      <w:bookmarkEnd w:id="169"/>
      <w:r w:rsidRPr="00650F92">
        <w:t xml:space="preserve"> same period as </w:t>
      </w:r>
      <w:r>
        <w:t xml:space="preserve">discussed in the </w:t>
      </w:r>
      <w:r w:rsidRPr="00987231">
        <w:rPr>
          <w:i/>
          <w:iCs/>
        </w:rPr>
        <w:t>Market Analysis</w:t>
      </w:r>
      <w:r>
        <w:t xml:space="preserve"> section of this report. </w:t>
      </w:r>
      <w:bookmarkStart w:name="_Hlk12483291" w:id="170"/>
      <w:r w:rsidRPr="00650F92">
        <w:t>In this instance, we utili</w:t>
      </w:r>
      <w:bookmarkEnd w:id="168"/>
      <w:r w:rsidRPr="00650F92">
        <w:t xml:space="preserve">ze upward adjustments to the comparable sales based on an estimated price </w:t>
      </w:r>
      <w:r w:rsidRPr="003902B4">
        <w:t>appreciation</w:t>
      </w:r>
      <w:r w:rsidRPr="00650F92">
        <w:t xml:space="preserve"> of </w:t>
      </w:r>
      <w:r>
        <w:t>1</w:t>
      </w:r>
      <w:r w:rsidRPr="00650F92">
        <w:t xml:space="preserve">.0% per quarter. </w:t>
      </w:r>
      <w:bookmarkEnd w:id="170"/>
    </w:p>
    <w:p w:rsidR="00853295" w:rsidP="00D06836" w:rsidRDefault="00853295" w14:paraId="0AD47E52" w14:textId="77777777">
      <w:pPr>
        <w:jc w:val="both"/>
        <w:rPr>
          <w:i/>
        </w:rPr>
      </w:pPr>
    </w:p>
    <w:p w:rsidR="00D06836" w:rsidP="00D06836" w:rsidRDefault="00D06836" w14:paraId="68772222" w14:textId="4CC05D9F">
      <w:pPr>
        <w:jc w:val="both"/>
      </w:pPr>
      <w:r w:rsidRPr="00103BA2">
        <w:rPr>
          <w:i/>
        </w:rPr>
        <w:t>Location</w:t>
      </w:r>
    </w:p>
    <w:p w:rsidR="00D06836" w:rsidP="00D06836" w:rsidRDefault="00D06836" w14:paraId="3D6550E9" w14:textId="77777777">
      <w:pPr>
        <w:jc w:val="both"/>
      </w:pPr>
    </w:p>
    <w:p w:rsidR="00272883" w:rsidP="00B05E43" w:rsidRDefault="00272883" w14:paraId="71148ACC" w14:textId="37B15914">
      <w:pPr>
        <w:widowControl/>
        <w:spacing w:line="259" w:lineRule="auto"/>
        <w:jc w:val="both"/>
      </w:pPr>
      <w:r w:rsidRPr="00272883">
        <w:t xml:space="preserve">This category of adjustment is intended to reflect differences in the locational characteristics of the comparable properties with respect to attributes such as proximity to supporting uses and transportation routes, supply and demand trends, and the general character or reputation of the market area. </w:t>
      </w:r>
    </w:p>
    <w:p w:rsidRPr="00272883" w:rsidR="00272883" w:rsidP="00B05E43" w:rsidRDefault="00272883" w14:paraId="29B32BB5" w14:textId="77777777">
      <w:pPr>
        <w:widowControl/>
        <w:spacing w:line="259" w:lineRule="auto"/>
        <w:jc w:val="both"/>
      </w:pPr>
    </w:p>
    <w:p w:rsidRPr="00B05E43" w:rsidR="00B05E43" w:rsidP="00B05E43" w:rsidRDefault="00B05E43" w14:paraId="6528DF8A" w14:textId="4793ABBC">
      <w:pPr>
        <w:widowControl/>
        <w:spacing w:line="259" w:lineRule="auto"/>
        <w:jc w:val="both"/>
        <w:rPr>
          <w:iCs/>
        </w:rPr>
      </w:pPr>
      <w:bookmarkStart w:name="_Hlk10526023" w:id="171"/>
      <w:bookmarkStart w:name="_Hlk66012091" w:id="172"/>
      <w:r w:rsidRPr="00B05E43">
        <w:rPr>
          <w:iCs/>
        </w:rPr>
        <w:t xml:space="preserve">The differences in rental rates can be used as a rough proxy for general differences in pricing of </w:t>
      </w:r>
      <w:r w:rsidR="007D6053">
        <w:rPr>
          <w:iCs/>
        </w:rPr>
        <w:t xml:space="preserve">industrial </w:t>
      </w:r>
      <w:r w:rsidRPr="00B05E43">
        <w:rPr>
          <w:iCs/>
        </w:rPr>
        <w:t xml:space="preserve">properties based on location. Differences in inventory, average building size, and average age of the comparable rental submarkets relative to the subject submarket were considered. </w:t>
      </w:r>
      <w:bookmarkEnd w:id="171"/>
    </w:p>
    <w:p w:rsidRPr="00F04ACC" w:rsidR="00B05E43" w:rsidP="00B05E43" w:rsidRDefault="00B05E43" w14:paraId="173BA9B5" w14:textId="77777777">
      <w:pPr>
        <w:jc w:val="both"/>
        <w:rPr>
          <w:rFonts w:ascii="Calibri" w:hAnsi="Calibri" w:eastAsia="Calibri" w:cs="Times New Roman"/>
        </w:rPr>
      </w:pPr>
      <w:r w:rsidRPr="00F04ACC">
        <w:rPr>
          <w:rFonts w:ascii="Calibri" w:hAnsi="Calibri" w:eastAsia="Calibri" w:cs="Times New Roman"/>
        </w:rPr>
        <w:lastRenderedPageBreak/>
        <w:t>The chart below shows the respective markets and their average asking rental rates.</w:t>
      </w:r>
    </w:p>
    <w:p w:rsidRPr="00F04ACC" w:rsidR="00B05E43" w:rsidP="00B05E43" w:rsidRDefault="00B05E43" w14:paraId="66EA4E2E" w14:textId="77777777">
      <w:pPr>
        <w:jc w:val="both"/>
        <w:rPr>
          <w:rFonts w:ascii="Calibri" w:hAnsi="Calibri" w:eastAsia="Calibri" w:cs="Times New Roman"/>
        </w:rPr>
      </w:pPr>
    </w:p>
    <w:tbl>
      <w:tblPr>
        <w:tblStyle w:val="TableGrid3"/>
        <w:tblW w:w="5048" w:type="pct"/>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1358"/>
        <w:gridCol w:w="2395"/>
        <w:gridCol w:w="1737"/>
        <w:gridCol w:w="1979"/>
        <w:gridCol w:w="1981"/>
      </w:tblGrid>
      <w:tr w:rsidRPr="00E965E2" w:rsidR="00B05E43" w:rsidTr="00916576" w14:paraId="1FC96344" w14:textId="77777777">
        <w:trPr>
          <w:trHeight w:val="331"/>
          <w:jc w:val="center"/>
        </w:trPr>
        <w:tc>
          <w:tcPr>
            <w:tcW w:w="719" w:type="pct"/>
            <w:tcBorders>
              <w:bottom w:val="single" w:color="auto" w:sz="4" w:space="0"/>
            </w:tcBorders>
            <w:shd w:val="clear" w:color="auto" w:fill="D9D9D9"/>
            <w:vAlign w:val="center"/>
          </w:tcPr>
          <w:p w:rsidRPr="00F04ACC" w:rsidR="00B05E43" w:rsidP="00916576" w:rsidRDefault="00B05E43" w14:paraId="45C63B37" w14:textId="77777777">
            <w:pPr>
              <w:jc w:val="center"/>
              <w:rPr>
                <w:rFonts w:ascii="Calibri" w:hAnsi="Calibri" w:eastAsia="Calibri" w:cs="Times New Roman"/>
                <w:bCs/>
                <w:i/>
                <w:iCs/>
                <w:color w:val="2E74B5" w:themeColor="accent1" w:themeShade="BF"/>
              </w:rPr>
            </w:pPr>
            <w:bookmarkStart w:name="_Hlk10526055" w:id="173"/>
            <w:r w:rsidRPr="00F04ACC">
              <w:rPr>
                <w:rFonts w:ascii="Calibri" w:hAnsi="Calibri" w:eastAsia="Calibri" w:cs="Times New Roman"/>
                <w:bCs/>
                <w:i/>
                <w:iCs/>
                <w:color w:val="2E74B5" w:themeColor="accent1" w:themeShade="BF"/>
              </w:rPr>
              <w:t>Property</w:t>
            </w:r>
          </w:p>
        </w:tc>
        <w:tc>
          <w:tcPr>
            <w:tcW w:w="1267" w:type="pct"/>
            <w:tcBorders>
              <w:bottom w:val="single" w:color="auto" w:sz="4" w:space="0"/>
            </w:tcBorders>
            <w:shd w:val="clear" w:color="auto" w:fill="D9D9D9"/>
            <w:vAlign w:val="center"/>
          </w:tcPr>
          <w:p w:rsidRPr="00F04ACC" w:rsidR="00B05E43" w:rsidP="00916576" w:rsidRDefault="00B05E43" w14:paraId="60DA7429" w14:textId="77777777">
            <w:pPr>
              <w:jc w:val="center"/>
              <w:rPr>
                <w:rFonts w:ascii="Calibri" w:hAnsi="Calibri" w:eastAsia="Calibri" w:cs="Times New Roman"/>
                <w:bCs/>
                <w:i/>
                <w:iCs/>
                <w:color w:val="2E74B5" w:themeColor="accent1" w:themeShade="BF"/>
              </w:rPr>
            </w:pPr>
            <w:r w:rsidRPr="00F04ACC">
              <w:rPr>
                <w:rFonts w:ascii="Calibri" w:hAnsi="Calibri" w:eastAsia="Calibri" w:cs="Times New Roman"/>
                <w:bCs/>
                <w:i/>
                <w:iCs/>
                <w:color w:val="2E74B5" w:themeColor="accent1" w:themeShade="BF"/>
              </w:rPr>
              <w:t>Submarket</w:t>
            </w:r>
          </w:p>
        </w:tc>
        <w:tc>
          <w:tcPr>
            <w:tcW w:w="919" w:type="pct"/>
            <w:tcBorders>
              <w:bottom w:val="single" w:color="auto" w:sz="4" w:space="0"/>
            </w:tcBorders>
            <w:shd w:val="clear" w:color="auto" w:fill="D9D9D9"/>
            <w:vAlign w:val="center"/>
          </w:tcPr>
          <w:p w:rsidRPr="00F04ACC" w:rsidR="00B05E43" w:rsidP="00916576" w:rsidRDefault="00B05E43" w14:paraId="37A7382A" w14:textId="77777777">
            <w:pPr>
              <w:jc w:val="center"/>
              <w:rPr>
                <w:rFonts w:ascii="Calibri" w:hAnsi="Calibri" w:eastAsia="Calibri" w:cs="Times New Roman"/>
                <w:bCs/>
                <w:i/>
                <w:iCs/>
                <w:color w:val="2E74B5" w:themeColor="accent1" w:themeShade="BF"/>
              </w:rPr>
            </w:pPr>
            <w:r w:rsidRPr="00F04ACC">
              <w:rPr>
                <w:rFonts w:ascii="Calibri" w:hAnsi="Calibri" w:eastAsia="Calibri" w:cs="Times New Roman"/>
                <w:bCs/>
                <w:i/>
                <w:iCs/>
                <w:color w:val="2E74B5" w:themeColor="accent1" w:themeShade="BF"/>
              </w:rPr>
              <w:t>Avg. Asking Rent</w:t>
            </w:r>
          </w:p>
        </w:tc>
        <w:tc>
          <w:tcPr>
            <w:tcW w:w="1047" w:type="pct"/>
            <w:tcBorders>
              <w:bottom w:val="single" w:color="auto" w:sz="4" w:space="0"/>
            </w:tcBorders>
            <w:shd w:val="clear" w:color="auto" w:fill="D9D9D9"/>
            <w:vAlign w:val="center"/>
          </w:tcPr>
          <w:p w:rsidRPr="00F04ACC" w:rsidR="00B05E43" w:rsidP="00916576" w:rsidRDefault="00B05E43" w14:paraId="252272FC" w14:textId="77777777">
            <w:pPr>
              <w:jc w:val="center"/>
              <w:rPr>
                <w:rFonts w:ascii="Calibri" w:hAnsi="Calibri" w:eastAsia="Calibri" w:cs="Times New Roman"/>
                <w:bCs/>
                <w:i/>
                <w:iCs/>
                <w:color w:val="2E74B5" w:themeColor="accent1" w:themeShade="BF"/>
              </w:rPr>
            </w:pPr>
            <w:r w:rsidRPr="00F04ACC">
              <w:rPr>
                <w:rFonts w:ascii="Calibri" w:hAnsi="Calibri" w:eastAsia="Calibri" w:cs="Times New Roman"/>
                <w:bCs/>
                <w:i/>
                <w:iCs/>
                <w:color w:val="2E74B5" w:themeColor="accent1" w:themeShade="BF"/>
              </w:rPr>
              <w:t>Implied Adjustment</w:t>
            </w:r>
          </w:p>
        </w:tc>
        <w:tc>
          <w:tcPr>
            <w:tcW w:w="1048" w:type="pct"/>
            <w:tcBorders>
              <w:bottom w:val="single" w:color="auto" w:sz="4" w:space="0"/>
            </w:tcBorders>
            <w:shd w:val="clear" w:color="auto" w:fill="D9D9D9"/>
            <w:vAlign w:val="center"/>
          </w:tcPr>
          <w:p w:rsidRPr="00F04ACC" w:rsidR="00B05E43" w:rsidP="00916576" w:rsidRDefault="00B05E43" w14:paraId="35A1EB37" w14:textId="77777777">
            <w:pPr>
              <w:jc w:val="center"/>
              <w:rPr>
                <w:rFonts w:ascii="Calibri" w:hAnsi="Calibri" w:eastAsia="Calibri" w:cs="Times New Roman"/>
                <w:bCs/>
                <w:i/>
                <w:iCs/>
                <w:color w:val="2E74B5" w:themeColor="accent1" w:themeShade="BF"/>
              </w:rPr>
            </w:pPr>
            <w:r w:rsidRPr="00F04ACC">
              <w:rPr>
                <w:rFonts w:ascii="Calibri" w:hAnsi="Calibri" w:eastAsia="Calibri" w:cs="Times New Roman"/>
                <w:bCs/>
                <w:i/>
                <w:iCs/>
                <w:color w:val="2E74B5" w:themeColor="accent1" w:themeShade="BF"/>
              </w:rPr>
              <w:t>Applied Adjustment</w:t>
            </w:r>
          </w:p>
        </w:tc>
      </w:tr>
      <w:tr w:rsidRPr="00F04ACC" w:rsidR="00B05E43" w:rsidTr="00916576" w14:paraId="0DFC5A72" w14:textId="77777777">
        <w:trPr>
          <w:trHeight w:val="331"/>
          <w:jc w:val="center"/>
        </w:trPr>
        <w:tc>
          <w:tcPr>
            <w:tcW w:w="719" w:type="pct"/>
            <w:tcBorders>
              <w:top w:val="single" w:color="auto" w:sz="4" w:space="0"/>
            </w:tcBorders>
            <w:shd w:val="clear" w:color="auto" w:fill="FFFFFF"/>
            <w:vAlign w:val="center"/>
          </w:tcPr>
          <w:p w:rsidRPr="00F04ACC" w:rsidR="00B05E43" w:rsidP="00916576" w:rsidRDefault="00B05E43" w14:paraId="0BF1E9B8" w14:textId="5B8F47E7">
            <w:pPr>
              <w:jc w:val="center"/>
              <w:rPr>
                <w:rFonts w:ascii="Calibri" w:hAnsi="Calibri" w:eastAsia="Calibri" w:cs="Times New Roman"/>
                <w:i/>
                <w:iCs/>
              </w:rPr>
            </w:pPr>
            <w:r w:rsidRPr="00F04ACC">
              <w:rPr>
                <w:rFonts w:ascii="Calibri" w:hAnsi="Calibri" w:eastAsia="Calibri" w:cs="Times New Roman"/>
                <w:i/>
                <w:iCs/>
              </w:rPr>
              <w:t xml:space="preserve">Sale </w:t>
            </w:r>
            <w:r w:rsidR="00614A61">
              <w:rPr>
                <w:rFonts w:ascii="Calibri" w:hAnsi="Calibri" w:eastAsia="Calibri" w:cs="Times New Roman"/>
                <w:i/>
                <w:iCs/>
              </w:rPr>
              <w:t>4</w:t>
            </w:r>
          </w:p>
        </w:tc>
        <w:tc>
          <w:tcPr>
            <w:tcW w:w="1267" w:type="pct"/>
            <w:tcBorders>
              <w:top w:val="single" w:color="auto" w:sz="4" w:space="0"/>
            </w:tcBorders>
            <w:shd w:val="clear" w:color="auto" w:fill="FFFFFF"/>
            <w:vAlign w:val="center"/>
          </w:tcPr>
          <w:p w:rsidRPr="00F04ACC" w:rsidR="00B05E43" w:rsidP="00916576" w:rsidRDefault="00614A61" w14:paraId="5A9FEC4B" w14:textId="5F2E04B0">
            <w:pPr>
              <w:jc w:val="center"/>
              <w:rPr>
                <w:rFonts w:ascii="Calibri" w:hAnsi="Calibri" w:eastAsia="Calibri" w:cs="Times New Roman"/>
                <w:i/>
                <w:iCs/>
              </w:rPr>
            </w:pPr>
            <w:r>
              <w:rPr>
                <w:rFonts w:ascii="Calibri" w:hAnsi="Calibri" w:eastAsia="Calibri" w:cs="Times New Roman"/>
                <w:i/>
                <w:iCs/>
              </w:rPr>
              <w:t>South</w:t>
            </w:r>
          </w:p>
        </w:tc>
        <w:tc>
          <w:tcPr>
            <w:tcW w:w="919" w:type="pct"/>
            <w:tcBorders>
              <w:top w:val="single" w:color="auto" w:sz="4" w:space="0"/>
            </w:tcBorders>
            <w:shd w:val="clear" w:color="auto" w:fill="FFFFFF"/>
            <w:vAlign w:val="center"/>
          </w:tcPr>
          <w:p w:rsidRPr="00F04ACC" w:rsidR="00B05E43" w:rsidP="00916576" w:rsidRDefault="00614A61" w14:paraId="4438D8C8" w14:textId="6E8C7FF3">
            <w:pPr>
              <w:jc w:val="center"/>
              <w:rPr>
                <w:rFonts w:ascii="Calibri" w:hAnsi="Calibri" w:eastAsia="Calibri" w:cs="Times New Roman"/>
                <w:i/>
                <w:iCs/>
              </w:rPr>
            </w:pPr>
            <w:r>
              <w:rPr>
                <w:rFonts w:ascii="Calibri" w:hAnsi="Calibri" w:eastAsia="Calibri" w:cs="Times New Roman"/>
                <w:i/>
                <w:iCs/>
              </w:rPr>
              <w:t>$14.60</w:t>
            </w:r>
          </w:p>
        </w:tc>
        <w:tc>
          <w:tcPr>
            <w:tcW w:w="1047" w:type="pct"/>
            <w:tcBorders>
              <w:top w:val="single" w:color="auto" w:sz="4" w:space="0"/>
            </w:tcBorders>
            <w:shd w:val="clear" w:color="auto" w:fill="FFFFFF"/>
            <w:vAlign w:val="center"/>
          </w:tcPr>
          <w:p w:rsidRPr="00F04ACC" w:rsidR="00B05E43" w:rsidP="00916576" w:rsidRDefault="00B05E43" w14:paraId="53E13AD6" w14:textId="2702C19F">
            <w:pPr>
              <w:jc w:val="center"/>
              <w:rPr>
                <w:rFonts w:ascii="Calibri" w:hAnsi="Calibri" w:eastAsia="Calibri" w:cs="Times New Roman"/>
                <w:i/>
                <w:iCs/>
              </w:rPr>
            </w:pPr>
            <w:r w:rsidRPr="00F04ACC">
              <w:rPr>
                <w:rFonts w:ascii="Calibri" w:hAnsi="Calibri" w:eastAsia="Calibri" w:cs="Times New Roman"/>
                <w:i/>
                <w:iCs/>
              </w:rPr>
              <w:t>-</w:t>
            </w:r>
            <w:r w:rsidR="00DA09EA">
              <w:rPr>
                <w:rFonts w:ascii="Calibri" w:hAnsi="Calibri" w:eastAsia="Calibri" w:cs="Times New Roman"/>
                <w:i/>
                <w:iCs/>
              </w:rPr>
              <w:t>4</w:t>
            </w:r>
            <w:r>
              <w:rPr>
                <w:rFonts w:ascii="Calibri" w:hAnsi="Calibri" w:eastAsia="Calibri" w:cs="Times New Roman"/>
                <w:i/>
                <w:iCs/>
              </w:rPr>
              <w:t>0</w:t>
            </w:r>
            <w:r w:rsidRPr="00F04ACC">
              <w:rPr>
                <w:rFonts w:ascii="Calibri" w:hAnsi="Calibri" w:eastAsia="Calibri" w:cs="Times New Roman"/>
                <w:i/>
                <w:iCs/>
              </w:rPr>
              <w:t>%</w:t>
            </w:r>
          </w:p>
        </w:tc>
        <w:tc>
          <w:tcPr>
            <w:tcW w:w="1048" w:type="pct"/>
            <w:tcBorders>
              <w:top w:val="single" w:color="auto" w:sz="4" w:space="0"/>
            </w:tcBorders>
            <w:shd w:val="clear" w:color="auto" w:fill="FFFFFF"/>
            <w:vAlign w:val="center"/>
          </w:tcPr>
          <w:p w:rsidRPr="00F04ACC" w:rsidR="00B05E43" w:rsidP="00916576" w:rsidRDefault="00B05E43" w14:paraId="029AF6D7" w14:textId="77777777">
            <w:pPr>
              <w:jc w:val="center"/>
              <w:rPr>
                <w:rFonts w:ascii="Calibri" w:hAnsi="Calibri" w:eastAsia="Calibri" w:cs="Times New Roman"/>
                <w:i/>
                <w:iCs/>
              </w:rPr>
            </w:pPr>
            <w:r w:rsidRPr="00F04ACC">
              <w:rPr>
                <w:rFonts w:ascii="Calibri" w:hAnsi="Calibri" w:eastAsia="Calibri" w:cs="Times New Roman"/>
                <w:i/>
                <w:iCs/>
              </w:rPr>
              <w:t>-</w:t>
            </w:r>
            <w:r>
              <w:rPr>
                <w:rFonts w:ascii="Calibri" w:hAnsi="Calibri" w:eastAsia="Calibri" w:cs="Times New Roman"/>
                <w:i/>
                <w:iCs/>
              </w:rPr>
              <w:t>10</w:t>
            </w:r>
            <w:r w:rsidRPr="00F04ACC">
              <w:rPr>
                <w:rFonts w:ascii="Calibri" w:hAnsi="Calibri" w:eastAsia="Calibri" w:cs="Times New Roman"/>
                <w:i/>
                <w:iCs/>
              </w:rPr>
              <w:t>%</w:t>
            </w:r>
          </w:p>
        </w:tc>
      </w:tr>
      <w:tr w:rsidRPr="00F04ACC" w:rsidR="00B05E43" w:rsidTr="00916576" w14:paraId="1BC770D5" w14:textId="77777777">
        <w:trPr>
          <w:trHeight w:val="331"/>
          <w:jc w:val="center"/>
        </w:trPr>
        <w:tc>
          <w:tcPr>
            <w:tcW w:w="719" w:type="pct"/>
            <w:shd w:val="clear" w:color="auto" w:fill="FFFFFF"/>
            <w:vAlign w:val="center"/>
          </w:tcPr>
          <w:p w:rsidRPr="00F04ACC" w:rsidR="00B05E43" w:rsidP="00916576" w:rsidRDefault="00614A61" w14:paraId="25266DB5" w14:textId="351B1A2C">
            <w:pPr>
              <w:jc w:val="center"/>
              <w:rPr>
                <w:rFonts w:ascii="Calibri" w:hAnsi="Calibri" w:eastAsia="Calibri" w:cs="Times New Roman"/>
                <w:i/>
                <w:iCs/>
              </w:rPr>
            </w:pPr>
            <w:r>
              <w:rPr>
                <w:rFonts w:ascii="Calibri" w:hAnsi="Calibri" w:eastAsia="Calibri" w:cs="Times New Roman"/>
                <w:i/>
                <w:iCs/>
              </w:rPr>
              <w:t>Sale 2</w:t>
            </w:r>
          </w:p>
        </w:tc>
        <w:tc>
          <w:tcPr>
            <w:tcW w:w="1267" w:type="pct"/>
            <w:shd w:val="clear" w:color="auto" w:fill="FFFFFF"/>
            <w:vAlign w:val="center"/>
          </w:tcPr>
          <w:p w:rsidRPr="00F04ACC" w:rsidR="00B05E43" w:rsidP="00916576" w:rsidRDefault="00614A61" w14:paraId="4E4B7C44" w14:textId="6E75A827">
            <w:pPr>
              <w:jc w:val="center"/>
              <w:rPr>
                <w:rFonts w:ascii="Calibri" w:hAnsi="Calibri" w:eastAsia="Calibri" w:cs="Times New Roman"/>
                <w:i/>
                <w:iCs/>
              </w:rPr>
            </w:pPr>
            <w:r>
              <w:rPr>
                <w:rFonts w:ascii="Calibri" w:hAnsi="Calibri" w:eastAsia="Calibri" w:cs="Times New Roman"/>
                <w:i/>
                <w:iCs/>
              </w:rPr>
              <w:t>East</w:t>
            </w:r>
          </w:p>
        </w:tc>
        <w:tc>
          <w:tcPr>
            <w:tcW w:w="919" w:type="pct"/>
            <w:shd w:val="clear" w:color="auto" w:fill="FFFFFF"/>
            <w:vAlign w:val="center"/>
          </w:tcPr>
          <w:p w:rsidRPr="00F04ACC" w:rsidR="00B05E43" w:rsidP="00916576" w:rsidRDefault="00614A61" w14:paraId="40EB096E" w14:textId="3BC0A981">
            <w:pPr>
              <w:jc w:val="center"/>
              <w:rPr>
                <w:rFonts w:ascii="Calibri" w:hAnsi="Calibri" w:eastAsia="Calibri" w:cs="Times New Roman"/>
                <w:i/>
                <w:iCs/>
              </w:rPr>
            </w:pPr>
            <w:r>
              <w:rPr>
                <w:rFonts w:ascii="Calibri" w:hAnsi="Calibri" w:eastAsia="Calibri" w:cs="Times New Roman"/>
                <w:i/>
                <w:iCs/>
              </w:rPr>
              <w:t>$10.67</w:t>
            </w:r>
          </w:p>
        </w:tc>
        <w:tc>
          <w:tcPr>
            <w:tcW w:w="1047" w:type="pct"/>
            <w:shd w:val="clear" w:color="auto" w:fill="FFFFFF"/>
            <w:vAlign w:val="center"/>
          </w:tcPr>
          <w:p w:rsidRPr="00F04ACC" w:rsidR="00B05E43" w:rsidP="00916576" w:rsidRDefault="00B05E43" w14:paraId="13D59ACE" w14:textId="2FCAC967">
            <w:pPr>
              <w:jc w:val="center"/>
              <w:rPr>
                <w:rFonts w:ascii="Calibri" w:hAnsi="Calibri" w:eastAsia="Calibri" w:cs="Times New Roman"/>
                <w:i/>
                <w:iCs/>
              </w:rPr>
            </w:pPr>
            <w:r w:rsidRPr="00F04ACC">
              <w:rPr>
                <w:rFonts w:ascii="Calibri" w:hAnsi="Calibri" w:eastAsia="Calibri" w:cs="Times New Roman"/>
                <w:i/>
                <w:iCs/>
              </w:rPr>
              <w:t>-</w:t>
            </w:r>
            <w:r>
              <w:rPr>
                <w:rFonts w:ascii="Calibri" w:hAnsi="Calibri" w:eastAsia="Calibri" w:cs="Times New Roman"/>
                <w:i/>
                <w:iCs/>
              </w:rPr>
              <w:t>2</w:t>
            </w:r>
            <w:r w:rsidRPr="00F04ACC">
              <w:rPr>
                <w:rFonts w:ascii="Calibri" w:hAnsi="Calibri" w:eastAsia="Calibri" w:cs="Times New Roman"/>
                <w:i/>
                <w:iCs/>
              </w:rPr>
              <w:t>%</w:t>
            </w:r>
          </w:p>
        </w:tc>
        <w:tc>
          <w:tcPr>
            <w:tcW w:w="1048" w:type="pct"/>
            <w:shd w:val="clear" w:color="auto" w:fill="FFFFFF"/>
            <w:vAlign w:val="center"/>
          </w:tcPr>
          <w:p w:rsidRPr="00F04ACC" w:rsidR="00B05E43" w:rsidP="00916576" w:rsidRDefault="007912AF" w14:paraId="04A07C26" w14:textId="75A7D916">
            <w:pPr>
              <w:jc w:val="center"/>
              <w:rPr>
                <w:rFonts w:ascii="Calibri" w:hAnsi="Calibri" w:eastAsia="Calibri" w:cs="Times New Roman"/>
                <w:i/>
                <w:iCs/>
              </w:rPr>
            </w:pPr>
            <w:r>
              <w:rPr>
                <w:rFonts w:ascii="Calibri" w:hAnsi="Calibri" w:eastAsia="Calibri" w:cs="Times New Roman"/>
                <w:i/>
                <w:iCs/>
              </w:rPr>
              <w:t>0</w:t>
            </w:r>
            <w:r w:rsidRPr="00F04ACC" w:rsidR="00B05E43">
              <w:rPr>
                <w:rFonts w:ascii="Calibri" w:hAnsi="Calibri" w:eastAsia="Calibri" w:cs="Times New Roman"/>
                <w:i/>
                <w:iCs/>
              </w:rPr>
              <w:t>%</w:t>
            </w:r>
          </w:p>
        </w:tc>
      </w:tr>
      <w:tr w:rsidRPr="00614A61" w:rsidR="00614A61" w:rsidTr="00614A61" w14:paraId="4643175A" w14:textId="77777777">
        <w:trPr>
          <w:trHeight w:val="331"/>
          <w:jc w:val="center"/>
        </w:trPr>
        <w:tc>
          <w:tcPr>
            <w:tcW w:w="719" w:type="pct"/>
            <w:shd w:val="clear" w:color="auto" w:fill="F2F2F2" w:themeFill="background1" w:themeFillShade="F2"/>
            <w:vAlign w:val="center"/>
          </w:tcPr>
          <w:p w:rsidRPr="00614A61" w:rsidR="00B05E43" w:rsidP="00916576" w:rsidRDefault="00614A61" w14:paraId="4D40699B" w14:textId="039D33A2">
            <w:pPr>
              <w:jc w:val="center"/>
              <w:rPr>
                <w:rFonts w:ascii="Calibri" w:hAnsi="Calibri" w:eastAsia="Calibri" w:cs="Times New Roman"/>
                <w:i/>
                <w:iCs/>
                <w:color w:val="2E74B5" w:themeColor="accent1" w:themeShade="BF"/>
              </w:rPr>
            </w:pPr>
            <w:r w:rsidRPr="00614A61">
              <w:rPr>
                <w:rFonts w:ascii="Calibri" w:hAnsi="Calibri" w:eastAsia="Calibri" w:cs="Times New Roman"/>
                <w:i/>
                <w:iCs/>
                <w:color w:val="2E74B5" w:themeColor="accent1" w:themeShade="BF"/>
              </w:rPr>
              <w:t>Subject</w:t>
            </w:r>
          </w:p>
        </w:tc>
        <w:tc>
          <w:tcPr>
            <w:tcW w:w="1267" w:type="pct"/>
            <w:shd w:val="clear" w:color="auto" w:fill="F2F2F2" w:themeFill="background1" w:themeFillShade="F2"/>
            <w:vAlign w:val="center"/>
          </w:tcPr>
          <w:p w:rsidRPr="00614A61" w:rsidR="00B05E43" w:rsidP="00916576" w:rsidRDefault="00614A61" w14:paraId="3B202B10" w14:textId="76948E49">
            <w:pPr>
              <w:jc w:val="center"/>
              <w:rPr>
                <w:rFonts w:ascii="Calibri" w:hAnsi="Calibri" w:eastAsia="Calibri" w:cs="Times New Roman"/>
                <w:i/>
                <w:iCs/>
                <w:color w:val="2E74B5" w:themeColor="accent1" w:themeShade="BF"/>
              </w:rPr>
            </w:pPr>
            <w:r w:rsidRPr="00614A61">
              <w:rPr>
                <w:rFonts w:ascii="Calibri" w:hAnsi="Calibri" w:eastAsia="Calibri" w:cs="Times New Roman"/>
                <w:i/>
                <w:iCs/>
                <w:color w:val="2E74B5" w:themeColor="accent1" w:themeShade="BF"/>
              </w:rPr>
              <w:t>Tyvola Rd</w:t>
            </w:r>
          </w:p>
        </w:tc>
        <w:tc>
          <w:tcPr>
            <w:tcW w:w="919" w:type="pct"/>
            <w:shd w:val="clear" w:color="auto" w:fill="F2F2F2" w:themeFill="background1" w:themeFillShade="F2"/>
            <w:vAlign w:val="center"/>
          </w:tcPr>
          <w:p w:rsidRPr="00614A61" w:rsidR="00B05E43" w:rsidP="00916576" w:rsidRDefault="00614A61" w14:paraId="5C20D0CA" w14:textId="435C24BD">
            <w:pPr>
              <w:jc w:val="center"/>
              <w:rPr>
                <w:rFonts w:ascii="Calibri" w:hAnsi="Calibri" w:eastAsia="Calibri" w:cs="Times New Roman"/>
                <w:i/>
                <w:iCs/>
                <w:color w:val="2E74B5" w:themeColor="accent1" w:themeShade="BF"/>
              </w:rPr>
            </w:pPr>
            <w:r w:rsidRPr="00614A61">
              <w:rPr>
                <w:rFonts w:ascii="Calibri" w:hAnsi="Calibri" w:eastAsia="Calibri" w:cs="Times New Roman"/>
                <w:i/>
                <w:iCs/>
                <w:color w:val="2E74B5" w:themeColor="accent1" w:themeShade="BF"/>
              </w:rPr>
              <w:t>$10.43</w:t>
            </w:r>
          </w:p>
        </w:tc>
        <w:tc>
          <w:tcPr>
            <w:tcW w:w="1047" w:type="pct"/>
            <w:shd w:val="clear" w:color="auto" w:fill="F2F2F2" w:themeFill="background1" w:themeFillShade="F2"/>
            <w:vAlign w:val="center"/>
          </w:tcPr>
          <w:p w:rsidRPr="00614A61" w:rsidR="00B05E43" w:rsidP="00916576" w:rsidRDefault="00614A61" w14:paraId="71F6B643" w14:textId="6F7D7F00">
            <w:pPr>
              <w:jc w:val="center"/>
              <w:rPr>
                <w:rFonts w:ascii="Calibri" w:hAnsi="Calibri" w:eastAsia="Calibri" w:cs="Times New Roman"/>
                <w:i/>
                <w:iCs/>
                <w:color w:val="2E74B5" w:themeColor="accent1" w:themeShade="BF"/>
              </w:rPr>
            </w:pPr>
            <w:r w:rsidRPr="00614A61">
              <w:rPr>
                <w:rFonts w:ascii="Calibri" w:hAnsi="Calibri" w:eastAsia="Calibri" w:cs="Times New Roman"/>
                <w:i/>
                <w:iCs/>
                <w:color w:val="2E74B5" w:themeColor="accent1" w:themeShade="BF"/>
              </w:rPr>
              <w:t>-</w:t>
            </w:r>
          </w:p>
        </w:tc>
        <w:tc>
          <w:tcPr>
            <w:tcW w:w="1048" w:type="pct"/>
            <w:shd w:val="clear" w:color="auto" w:fill="F2F2F2" w:themeFill="background1" w:themeFillShade="F2"/>
            <w:vAlign w:val="center"/>
          </w:tcPr>
          <w:p w:rsidRPr="00614A61" w:rsidR="00B05E43" w:rsidP="00916576" w:rsidRDefault="00614A61" w14:paraId="20BB2339" w14:textId="1AA8C2FD">
            <w:pPr>
              <w:jc w:val="center"/>
              <w:rPr>
                <w:rFonts w:ascii="Calibri" w:hAnsi="Calibri" w:eastAsia="Calibri" w:cs="Times New Roman"/>
                <w:i/>
                <w:iCs/>
                <w:color w:val="2E74B5" w:themeColor="accent1" w:themeShade="BF"/>
              </w:rPr>
            </w:pPr>
            <w:r w:rsidRPr="00614A61">
              <w:rPr>
                <w:rFonts w:ascii="Calibri" w:hAnsi="Calibri" w:eastAsia="Calibri" w:cs="Times New Roman"/>
                <w:i/>
                <w:iCs/>
                <w:color w:val="2E74B5" w:themeColor="accent1" w:themeShade="BF"/>
              </w:rPr>
              <w:t>-</w:t>
            </w:r>
          </w:p>
        </w:tc>
      </w:tr>
      <w:tr w:rsidRPr="00E965E2" w:rsidR="00B05E43" w:rsidTr="00614A61" w14:paraId="01F47046" w14:textId="77777777">
        <w:trPr>
          <w:trHeight w:val="331"/>
          <w:jc w:val="center"/>
        </w:trPr>
        <w:tc>
          <w:tcPr>
            <w:tcW w:w="719" w:type="pct"/>
            <w:shd w:val="clear" w:color="auto" w:fill="FFFFFF" w:themeFill="background1"/>
            <w:vAlign w:val="center"/>
          </w:tcPr>
          <w:p w:rsidRPr="00614A61" w:rsidR="00B05E43" w:rsidP="00916576" w:rsidRDefault="00614A61" w14:paraId="16E3A2C7" w14:textId="2F0FBE11">
            <w:pPr>
              <w:jc w:val="center"/>
              <w:rPr>
                <w:rFonts w:ascii="Calibri" w:hAnsi="Calibri" w:eastAsia="Calibri" w:cs="Times New Roman"/>
                <w:bCs/>
                <w:i/>
                <w:iCs/>
              </w:rPr>
            </w:pPr>
            <w:r w:rsidRPr="00614A61">
              <w:rPr>
                <w:rFonts w:ascii="Calibri" w:hAnsi="Calibri" w:eastAsia="Calibri" w:cs="Times New Roman"/>
                <w:bCs/>
                <w:i/>
                <w:iCs/>
              </w:rPr>
              <w:t>Sale 5</w:t>
            </w:r>
          </w:p>
        </w:tc>
        <w:tc>
          <w:tcPr>
            <w:tcW w:w="1267" w:type="pct"/>
            <w:shd w:val="clear" w:color="auto" w:fill="FFFFFF" w:themeFill="background1"/>
            <w:vAlign w:val="center"/>
          </w:tcPr>
          <w:p w:rsidRPr="00614A61" w:rsidR="00B05E43" w:rsidP="00916576" w:rsidRDefault="00614A61" w14:paraId="35E85FEB" w14:textId="775EF758">
            <w:pPr>
              <w:jc w:val="center"/>
              <w:rPr>
                <w:rFonts w:ascii="Calibri" w:hAnsi="Calibri" w:eastAsia="Calibri" w:cs="Times New Roman"/>
                <w:bCs/>
                <w:i/>
                <w:iCs/>
              </w:rPr>
            </w:pPr>
            <w:r w:rsidRPr="00614A61">
              <w:rPr>
                <w:rFonts w:ascii="Calibri" w:hAnsi="Calibri" w:eastAsia="Calibri" w:cs="Times New Roman"/>
                <w:bCs/>
                <w:i/>
                <w:iCs/>
              </w:rPr>
              <w:t>Union County</w:t>
            </w:r>
          </w:p>
        </w:tc>
        <w:tc>
          <w:tcPr>
            <w:tcW w:w="919" w:type="pct"/>
            <w:shd w:val="clear" w:color="auto" w:fill="FFFFFF" w:themeFill="background1"/>
            <w:vAlign w:val="center"/>
          </w:tcPr>
          <w:p w:rsidRPr="00614A61" w:rsidR="00B05E43" w:rsidP="00916576" w:rsidRDefault="00614A61" w14:paraId="2EB499FB" w14:textId="129A27C7">
            <w:pPr>
              <w:jc w:val="center"/>
              <w:rPr>
                <w:rFonts w:ascii="Calibri" w:hAnsi="Calibri" w:eastAsia="Calibri" w:cs="Times New Roman"/>
                <w:bCs/>
                <w:i/>
                <w:iCs/>
              </w:rPr>
            </w:pPr>
            <w:r w:rsidRPr="00614A61">
              <w:rPr>
                <w:rFonts w:ascii="Calibri" w:hAnsi="Calibri" w:eastAsia="Calibri" w:cs="Times New Roman"/>
                <w:bCs/>
                <w:i/>
                <w:iCs/>
              </w:rPr>
              <w:t>$8.24</w:t>
            </w:r>
          </w:p>
        </w:tc>
        <w:tc>
          <w:tcPr>
            <w:tcW w:w="1047" w:type="pct"/>
            <w:shd w:val="clear" w:color="auto" w:fill="FFFFFF" w:themeFill="background1"/>
            <w:vAlign w:val="center"/>
          </w:tcPr>
          <w:p w:rsidRPr="00614A61" w:rsidR="00B05E43" w:rsidP="00916576" w:rsidRDefault="00DA09EA" w14:paraId="61840354" w14:textId="629A3685">
            <w:pPr>
              <w:jc w:val="center"/>
              <w:rPr>
                <w:rFonts w:ascii="Calibri" w:hAnsi="Calibri" w:eastAsia="Calibri" w:cs="Times New Roman"/>
                <w:bCs/>
                <w:i/>
                <w:iCs/>
              </w:rPr>
            </w:pPr>
            <w:r>
              <w:rPr>
                <w:rFonts w:ascii="Calibri" w:hAnsi="Calibri" w:eastAsia="Calibri" w:cs="Times New Roman"/>
                <w:bCs/>
                <w:i/>
                <w:iCs/>
              </w:rPr>
              <w:t>21%</w:t>
            </w:r>
          </w:p>
        </w:tc>
        <w:tc>
          <w:tcPr>
            <w:tcW w:w="1048" w:type="pct"/>
            <w:shd w:val="clear" w:color="auto" w:fill="FFFFFF" w:themeFill="background1"/>
            <w:vAlign w:val="center"/>
          </w:tcPr>
          <w:p w:rsidRPr="00614A61" w:rsidR="00B05E43" w:rsidP="00916576" w:rsidRDefault="007912AF" w14:paraId="2080A2DB" w14:textId="1D1F9299">
            <w:pPr>
              <w:jc w:val="center"/>
              <w:rPr>
                <w:rFonts w:ascii="Calibri" w:hAnsi="Calibri" w:eastAsia="Calibri" w:cs="Times New Roman"/>
                <w:bCs/>
                <w:i/>
                <w:iCs/>
              </w:rPr>
            </w:pPr>
            <w:r>
              <w:rPr>
                <w:rFonts w:ascii="Calibri" w:hAnsi="Calibri" w:eastAsia="Calibri" w:cs="Times New Roman"/>
                <w:bCs/>
                <w:i/>
                <w:iCs/>
              </w:rPr>
              <w:t>5%</w:t>
            </w:r>
          </w:p>
        </w:tc>
      </w:tr>
      <w:tr w:rsidRPr="00E965E2" w:rsidR="00614A61" w:rsidTr="00614A61" w14:paraId="35559A6D" w14:textId="77777777">
        <w:trPr>
          <w:trHeight w:val="331"/>
          <w:jc w:val="center"/>
        </w:trPr>
        <w:tc>
          <w:tcPr>
            <w:tcW w:w="719" w:type="pct"/>
            <w:shd w:val="clear" w:color="auto" w:fill="FFFFFF" w:themeFill="background1"/>
            <w:vAlign w:val="center"/>
          </w:tcPr>
          <w:p w:rsidRPr="00614A61" w:rsidR="00614A61" w:rsidP="00916576" w:rsidRDefault="00614A61" w14:paraId="24A77346" w14:textId="1F529D71">
            <w:pPr>
              <w:jc w:val="center"/>
              <w:rPr>
                <w:rFonts w:ascii="Calibri" w:hAnsi="Calibri" w:eastAsia="Calibri" w:cs="Times New Roman"/>
                <w:bCs/>
                <w:i/>
                <w:iCs/>
              </w:rPr>
            </w:pPr>
            <w:r w:rsidRPr="00614A61">
              <w:rPr>
                <w:rFonts w:ascii="Calibri" w:hAnsi="Calibri" w:eastAsia="Calibri" w:cs="Times New Roman"/>
                <w:bCs/>
                <w:i/>
                <w:iCs/>
              </w:rPr>
              <w:t>Sale1</w:t>
            </w:r>
          </w:p>
        </w:tc>
        <w:tc>
          <w:tcPr>
            <w:tcW w:w="1267" w:type="pct"/>
            <w:shd w:val="clear" w:color="auto" w:fill="FFFFFF" w:themeFill="background1"/>
            <w:vAlign w:val="center"/>
          </w:tcPr>
          <w:p w:rsidRPr="00614A61" w:rsidR="00614A61" w:rsidP="00916576" w:rsidRDefault="00614A61" w14:paraId="46FE0CE3" w14:textId="5D373E25">
            <w:pPr>
              <w:jc w:val="center"/>
              <w:rPr>
                <w:rFonts w:ascii="Calibri" w:hAnsi="Calibri" w:eastAsia="Calibri" w:cs="Times New Roman"/>
                <w:bCs/>
                <w:i/>
                <w:iCs/>
              </w:rPr>
            </w:pPr>
            <w:r w:rsidRPr="00614A61">
              <w:rPr>
                <w:rFonts w:ascii="Calibri" w:hAnsi="Calibri" w:eastAsia="Calibri" w:cs="Times New Roman"/>
                <w:bCs/>
                <w:i/>
                <w:iCs/>
              </w:rPr>
              <w:t>State Line</w:t>
            </w:r>
          </w:p>
        </w:tc>
        <w:tc>
          <w:tcPr>
            <w:tcW w:w="919" w:type="pct"/>
            <w:shd w:val="clear" w:color="auto" w:fill="FFFFFF" w:themeFill="background1"/>
            <w:vAlign w:val="center"/>
          </w:tcPr>
          <w:p w:rsidRPr="00614A61" w:rsidR="00614A61" w:rsidP="00916576" w:rsidRDefault="00614A61" w14:paraId="1B412CBF" w14:textId="64CC7BAF">
            <w:pPr>
              <w:jc w:val="center"/>
              <w:rPr>
                <w:rFonts w:ascii="Calibri" w:hAnsi="Calibri" w:eastAsia="Calibri" w:cs="Times New Roman"/>
                <w:bCs/>
                <w:i/>
                <w:iCs/>
              </w:rPr>
            </w:pPr>
            <w:r>
              <w:rPr>
                <w:rFonts w:ascii="Calibri" w:hAnsi="Calibri" w:eastAsia="Calibri" w:cs="Times New Roman"/>
                <w:bCs/>
                <w:i/>
                <w:iCs/>
              </w:rPr>
              <w:t>$8.06</w:t>
            </w:r>
          </w:p>
        </w:tc>
        <w:tc>
          <w:tcPr>
            <w:tcW w:w="1047" w:type="pct"/>
            <w:shd w:val="clear" w:color="auto" w:fill="FFFFFF" w:themeFill="background1"/>
            <w:vAlign w:val="center"/>
          </w:tcPr>
          <w:p w:rsidRPr="00614A61" w:rsidR="00614A61" w:rsidP="00916576" w:rsidRDefault="00DA09EA" w14:paraId="2E5E4B6B" w14:textId="201D8345">
            <w:pPr>
              <w:jc w:val="center"/>
              <w:rPr>
                <w:rFonts w:ascii="Calibri" w:hAnsi="Calibri" w:eastAsia="Calibri" w:cs="Times New Roman"/>
                <w:bCs/>
                <w:i/>
                <w:iCs/>
              </w:rPr>
            </w:pPr>
            <w:r>
              <w:rPr>
                <w:rFonts w:ascii="Calibri" w:hAnsi="Calibri" w:eastAsia="Calibri" w:cs="Times New Roman"/>
                <w:bCs/>
                <w:i/>
                <w:iCs/>
              </w:rPr>
              <w:t>23%</w:t>
            </w:r>
          </w:p>
        </w:tc>
        <w:tc>
          <w:tcPr>
            <w:tcW w:w="1048" w:type="pct"/>
            <w:shd w:val="clear" w:color="auto" w:fill="FFFFFF" w:themeFill="background1"/>
            <w:vAlign w:val="center"/>
          </w:tcPr>
          <w:p w:rsidRPr="00614A61" w:rsidR="00614A61" w:rsidP="00916576" w:rsidRDefault="007912AF" w14:paraId="72800BE7" w14:textId="5C20E89E">
            <w:pPr>
              <w:jc w:val="center"/>
              <w:rPr>
                <w:rFonts w:ascii="Calibri" w:hAnsi="Calibri" w:eastAsia="Calibri" w:cs="Times New Roman"/>
                <w:bCs/>
                <w:i/>
                <w:iCs/>
              </w:rPr>
            </w:pPr>
            <w:r>
              <w:rPr>
                <w:rFonts w:ascii="Calibri" w:hAnsi="Calibri" w:eastAsia="Calibri" w:cs="Times New Roman"/>
                <w:bCs/>
                <w:i/>
                <w:iCs/>
              </w:rPr>
              <w:t>5%</w:t>
            </w:r>
          </w:p>
        </w:tc>
      </w:tr>
      <w:tr w:rsidRPr="00E965E2" w:rsidR="00614A61" w:rsidTr="00614A61" w14:paraId="5848C3EF" w14:textId="77777777">
        <w:trPr>
          <w:trHeight w:val="331"/>
          <w:jc w:val="center"/>
        </w:trPr>
        <w:tc>
          <w:tcPr>
            <w:tcW w:w="719" w:type="pct"/>
            <w:shd w:val="clear" w:color="auto" w:fill="FFFFFF" w:themeFill="background1"/>
            <w:vAlign w:val="center"/>
          </w:tcPr>
          <w:p w:rsidRPr="00614A61" w:rsidR="00614A61" w:rsidP="00916576" w:rsidRDefault="00614A61" w14:paraId="42172EB0" w14:textId="22730BD2">
            <w:pPr>
              <w:jc w:val="center"/>
              <w:rPr>
                <w:rFonts w:ascii="Calibri" w:hAnsi="Calibri" w:eastAsia="Calibri" w:cs="Times New Roman"/>
                <w:bCs/>
                <w:i/>
                <w:iCs/>
              </w:rPr>
            </w:pPr>
            <w:r>
              <w:rPr>
                <w:rFonts w:ascii="Calibri" w:hAnsi="Calibri" w:eastAsia="Calibri" w:cs="Times New Roman"/>
                <w:bCs/>
                <w:i/>
                <w:iCs/>
              </w:rPr>
              <w:t>Sale 3</w:t>
            </w:r>
          </w:p>
        </w:tc>
        <w:tc>
          <w:tcPr>
            <w:tcW w:w="1267" w:type="pct"/>
            <w:shd w:val="clear" w:color="auto" w:fill="FFFFFF" w:themeFill="background1"/>
            <w:vAlign w:val="center"/>
          </w:tcPr>
          <w:p w:rsidRPr="00614A61" w:rsidR="00614A61" w:rsidP="00916576" w:rsidRDefault="00614A61" w14:paraId="0E66F433" w14:textId="67D2F86C">
            <w:pPr>
              <w:jc w:val="center"/>
              <w:rPr>
                <w:rFonts w:ascii="Calibri" w:hAnsi="Calibri" w:eastAsia="Calibri" w:cs="Times New Roman"/>
                <w:bCs/>
                <w:i/>
                <w:iCs/>
              </w:rPr>
            </w:pPr>
            <w:r>
              <w:rPr>
                <w:rFonts w:ascii="Calibri" w:hAnsi="Calibri" w:eastAsia="Calibri" w:cs="Times New Roman"/>
                <w:bCs/>
                <w:i/>
                <w:iCs/>
              </w:rPr>
              <w:t>Iredell County</w:t>
            </w:r>
          </w:p>
        </w:tc>
        <w:tc>
          <w:tcPr>
            <w:tcW w:w="919" w:type="pct"/>
            <w:shd w:val="clear" w:color="auto" w:fill="FFFFFF" w:themeFill="background1"/>
            <w:vAlign w:val="center"/>
          </w:tcPr>
          <w:p w:rsidR="00614A61" w:rsidP="00916576" w:rsidRDefault="00614A61" w14:paraId="1EB30F56" w14:textId="528E9876">
            <w:pPr>
              <w:jc w:val="center"/>
              <w:rPr>
                <w:rFonts w:ascii="Calibri" w:hAnsi="Calibri" w:eastAsia="Calibri" w:cs="Times New Roman"/>
                <w:bCs/>
                <w:i/>
                <w:iCs/>
              </w:rPr>
            </w:pPr>
            <w:r>
              <w:rPr>
                <w:rFonts w:ascii="Calibri" w:hAnsi="Calibri" w:eastAsia="Calibri" w:cs="Times New Roman"/>
                <w:bCs/>
                <w:i/>
                <w:iCs/>
              </w:rPr>
              <w:t>$7.00</w:t>
            </w:r>
          </w:p>
        </w:tc>
        <w:tc>
          <w:tcPr>
            <w:tcW w:w="1047" w:type="pct"/>
            <w:shd w:val="clear" w:color="auto" w:fill="FFFFFF" w:themeFill="background1"/>
            <w:vAlign w:val="center"/>
          </w:tcPr>
          <w:p w:rsidRPr="00614A61" w:rsidR="00614A61" w:rsidP="00916576" w:rsidRDefault="00DA09EA" w14:paraId="566022AB" w14:textId="635B01E7">
            <w:pPr>
              <w:jc w:val="center"/>
              <w:rPr>
                <w:rFonts w:ascii="Calibri" w:hAnsi="Calibri" w:eastAsia="Calibri" w:cs="Times New Roman"/>
                <w:bCs/>
                <w:i/>
                <w:iCs/>
              </w:rPr>
            </w:pPr>
            <w:r>
              <w:rPr>
                <w:rFonts w:ascii="Calibri" w:hAnsi="Calibri" w:eastAsia="Calibri" w:cs="Times New Roman"/>
                <w:bCs/>
                <w:i/>
                <w:iCs/>
              </w:rPr>
              <w:t>33%</w:t>
            </w:r>
          </w:p>
        </w:tc>
        <w:tc>
          <w:tcPr>
            <w:tcW w:w="1048" w:type="pct"/>
            <w:shd w:val="clear" w:color="auto" w:fill="FFFFFF" w:themeFill="background1"/>
            <w:vAlign w:val="center"/>
          </w:tcPr>
          <w:p w:rsidRPr="00614A61" w:rsidR="00614A61" w:rsidP="00916576" w:rsidRDefault="007912AF" w14:paraId="411EDE73" w14:textId="117ACA80">
            <w:pPr>
              <w:jc w:val="center"/>
              <w:rPr>
                <w:rFonts w:ascii="Calibri" w:hAnsi="Calibri" w:eastAsia="Calibri" w:cs="Times New Roman"/>
                <w:bCs/>
                <w:i/>
                <w:iCs/>
              </w:rPr>
            </w:pPr>
            <w:r>
              <w:rPr>
                <w:rFonts w:ascii="Calibri" w:hAnsi="Calibri" w:eastAsia="Calibri" w:cs="Times New Roman"/>
                <w:bCs/>
                <w:i/>
                <w:iCs/>
              </w:rPr>
              <w:t>10%</w:t>
            </w:r>
          </w:p>
        </w:tc>
      </w:tr>
      <w:bookmarkEnd w:id="172"/>
      <w:bookmarkEnd w:id="173"/>
    </w:tbl>
    <w:p w:rsidR="007E130E" w:rsidP="00B05E43" w:rsidRDefault="007E130E" w14:paraId="7A6ABC35" w14:textId="3F40A495">
      <w:pPr>
        <w:widowControl/>
        <w:spacing w:line="259" w:lineRule="auto"/>
        <w:jc w:val="both"/>
        <w:rPr>
          <w:i/>
        </w:rPr>
      </w:pPr>
    </w:p>
    <w:p w:rsidR="007912AF" w:rsidP="00B05E43" w:rsidRDefault="007912AF" w14:paraId="2DF6BFDF" w14:textId="77777777">
      <w:pPr>
        <w:widowControl/>
        <w:spacing w:line="259" w:lineRule="auto"/>
        <w:jc w:val="both"/>
        <w:rPr>
          <w:i/>
        </w:rPr>
      </w:pPr>
    </w:p>
    <w:p w:rsidRPr="00103BA2" w:rsidR="00D06836" w:rsidP="00D06836" w:rsidRDefault="00A90094" w14:paraId="112FA85A" w14:textId="7AA3D68C">
      <w:pPr>
        <w:jc w:val="both"/>
        <w:rPr>
          <w:i/>
        </w:rPr>
      </w:pPr>
      <w:r>
        <w:rPr>
          <w:i/>
        </w:rPr>
        <w:t>Building Size</w:t>
      </w:r>
    </w:p>
    <w:p w:rsidR="00D06836" w:rsidP="00D06836" w:rsidRDefault="00D06836" w14:paraId="6C5A50BF" w14:textId="77777777">
      <w:pPr>
        <w:jc w:val="both"/>
      </w:pPr>
    </w:p>
    <w:p w:rsidR="0097770A" w:rsidP="00D06836" w:rsidRDefault="00EE5537" w14:paraId="73417751" w14:textId="1A1B5BA8">
      <w:pPr>
        <w:jc w:val="both"/>
      </w:pPr>
      <w:r w:rsidRPr="00EE5537">
        <w:t xml:space="preserve">Differences in this category are attributable to the concept of </w:t>
      </w:r>
      <w:r w:rsidR="007E130E">
        <w:t xml:space="preserve">diminishing </w:t>
      </w:r>
      <w:r w:rsidRPr="00EE5537">
        <w:t>marginal utility whereby larger properties would sell for a lower price per unit than smaller properties and vice versa.</w:t>
      </w:r>
      <w:r w:rsidR="002177E7">
        <w:t xml:space="preserve"> </w:t>
      </w:r>
      <w:r w:rsidRPr="00EE5537">
        <w:t>The following table summarizes the adjustments applied to the comparable sales.</w:t>
      </w:r>
      <w:r w:rsidR="007912AF">
        <w:t xml:space="preserve"> </w:t>
      </w:r>
      <w:r w:rsidR="00FE1859">
        <w:t>The following table summarizes the adjustments applied to the c</w:t>
      </w:r>
      <w:r w:rsidR="00D06836">
        <w:t>omparable</w:t>
      </w:r>
      <w:r w:rsidR="00031792">
        <w:t xml:space="preserve"> s</w:t>
      </w:r>
      <w:r w:rsidR="001E7A7F">
        <w:t>ale</w:t>
      </w:r>
      <w:r w:rsidR="00031792">
        <w:t>s</w:t>
      </w:r>
      <w:r w:rsidR="00D06836">
        <w:t>.</w:t>
      </w:r>
      <w:r w:rsidR="00031792">
        <w:t xml:space="preserve">  </w:t>
      </w:r>
      <w:r w:rsidR="007E130E">
        <w:fldChar w:fldCharType="begin"/>
      </w:r>
      <w:r w:rsidR="007E130E">
        <w:instrText xml:space="preserve"> LINK Excel.Sheet.12 "C:\\Users\\Carl\\Documents\\0 TVAS\\2021 Appraisals\\21073 Industrial Flex Fayetteville\\21073 Industrial Flex Fayetteville.xlsx" "SAdj!R4C4:R11C7" \a \f 4 \h </w:instrText>
      </w:r>
      <w:r w:rsidR="007E130E">
        <w:fldChar w:fldCharType="separate"/>
      </w:r>
    </w:p>
    <w:p w:rsidR="007F3FC4" w:rsidP="00D06836" w:rsidRDefault="007E130E" w14:paraId="36408236" w14:textId="753E9059">
      <w:pPr>
        <w:jc w:val="both"/>
      </w:pPr>
      <w:r>
        <w:fldChar w:fldCharType="end"/>
      </w:r>
      <w:r w:rsidR="00F058A5">
        <w:fldChar w:fldCharType="begin"/>
      </w:r>
      <w:r w:rsidR="00F058A5">
        <w:instrText xml:space="preserve"> LINK </w:instrText>
      </w:r>
      <w:r w:rsidR="007F3FC4">
        <w:instrText xml:space="preserve">Excel.Sheet.12 "C:\\Users\\Carl\\Documents\\James\\0 TVAS\\2022 Appraisals\\22061 Industrial Condominium Charlotte\\22061 Industrial Condominium Charlotte.xlsx" SAdj!R4C4:R10C7 </w:instrText>
      </w:r>
      <w:r w:rsidR="00F058A5">
        <w:instrText xml:space="preserve">\a \f 4 \h </w:instrText>
      </w:r>
      <w:r w:rsidR="00F058A5">
        <w:fldChar w:fldCharType="separate"/>
      </w:r>
    </w:p>
    <w:tbl>
      <w:tblPr>
        <w:tblW w:w="9360" w:type="dxa"/>
        <w:tblLook w:val="04A0" w:firstRow="1" w:lastRow="0" w:firstColumn="1" w:lastColumn="0" w:noHBand="0" w:noVBand="1"/>
      </w:tblPr>
      <w:tblGrid>
        <w:gridCol w:w="2040"/>
        <w:gridCol w:w="2680"/>
        <w:gridCol w:w="2100"/>
        <w:gridCol w:w="2540"/>
      </w:tblGrid>
      <w:tr w:rsidRPr="007F3FC4" w:rsidR="007F3FC4" w:rsidTr="007F3FC4" w14:paraId="2E3858EB" w14:textId="77777777">
        <w:trPr>
          <w:divId w:val="1738818810"/>
          <w:trHeight w:val="342"/>
        </w:trPr>
        <w:tc>
          <w:tcPr>
            <w:tcW w:w="2040" w:type="dxa"/>
            <w:tcBorders>
              <w:top w:val="nil"/>
              <w:left w:val="nil"/>
              <w:bottom w:val="single" w:color="auto" w:sz="4" w:space="0"/>
              <w:right w:val="nil"/>
            </w:tcBorders>
            <w:shd w:val="clear" w:color="000000" w:fill="D9D9D9"/>
            <w:vAlign w:val="center"/>
            <w:hideMark/>
          </w:tcPr>
          <w:p w:rsidRPr="007F3FC4" w:rsidR="007F3FC4" w:rsidP="007F3FC4" w:rsidRDefault="007F3FC4" w14:paraId="4792CA92" w14:textId="11DF154A">
            <w:pPr>
              <w:jc w:val="center"/>
              <w:rPr>
                <w:rFonts w:ascii="Calibri" w:hAnsi="Calibri" w:eastAsia="Times New Roman" w:cs="Calibri"/>
                <w:i/>
                <w:iCs/>
                <w:color w:val="305496"/>
              </w:rPr>
            </w:pPr>
            <w:r w:rsidRPr="007F3FC4">
              <w:rPr>
                <w:rFonts w:ascii="Calibri" w:hAnsi="Calibri" w:eastAsia="Times New Roman" w:cs="Calibri"/>
                <w:i/>
                <w:iCs/>
                <w:color w:val="305496"/>
              </w:rPr>
              <w:t> </w:t>
            </w:r>
          </w:p>
        </w:tc>
        <w:tc>
          <w:tcPr>
            <w:tcW w:w="2680" w:type="dxa"/>
            <w:tcBorders>
              <w:top w:val="nil"/>
              <w:left w:val="nil"/>
              <w:bottom w:val="single" w:color="auto" w:sz="4" w:space="0"/>
              <w:right w:val="nil"/>
            </w:tcBorders>
            <w:shd w:val="clear" w:color="000000" w:fill="D9D9D9"/>
            <w:vAlign w:val="center"/>
            <w:hideMark/>
          </w:tcPr>
          <w:p w:rsidRPr="007F3FC4" w:rsidR="007F3FC4" w:rsidP="007F3FC4" w:rsidRDefault="007F3FC4" w14:paraId="6572306F" w14:textId="77777777">
            <w:pPr>
              <w:widowControl/>
              <w:jc w:val="center"/>
              <w:rPr>
                <w:rFonts w:ascii="Calibri" w:hAnsi="Calibri" w:eastAsia="Times New Roman" w:cs="Calibri"/>
                <w:i/>
                <w:iCs/>
                <w:color w:val="305496"/>
              </w:rPr>
            </w:pPr>
            <w:r w:rsidRPr="007F3FC4">
              <w:rPr>
                <w:rFonts w:ascii="Calibri" w:hAnsi="Calibri" w:eastAsia="Times New Roman" w:cs="Calibri"/>
                <w:i/>
                <w:iCs/>
                <w:color w:val="305496"/>
              </w:rPr>
              <w:t>Gross Building Area (SF)</w:t>
            </w:r>
          </w:p>
        </w:tc>
        <w:tc>
          <w:tcPr>
            <w:tcW w:w="2100" w:type="dxa"/>
            <w:tcBorders>
              <w:top w:val="nil"/>
              <w:left w:val="nil"/>
              <w:bottom w:val="single" w:color="auto" w:sz="4" w:space="0"/>
              <w:right w:val="nil"/>
            </w:tcBorders>
            <w:shd w:val="clear" w:color="000000" w:fill="D9D9D9"/>
            <w:vAlign w:val="center"/>
            <w:hideMark/>
          </w:tcPr>
          <w:p w:rsidRPr="007F3FC4" w:rsidR="007F3FC4" w:rsidP="007F3FC4" w:rsidRDefault="007F3FC4" w14:paraId="68B8F3A7" w14:textId="77777777">
            <w:pPr>
              <w:widowControl/>
              <w:jc w:val="center"/>
              <w:rPr>
                <w:rFonts w:ascii="Calibri" w:hAnsi="Calibri" w:eastAsia="Times New Roman" w:cs="Calibri"/>
                <w:i/>
                <w:iCs/>
                <w:color w:val="305496"/>
              </w:rPr>
            </w:pPr>
            <w:r w:rsidRPr="007F3FC4">
              <w:rPr>
                <w:rFonts w:ascii="Calibri" w:hAnsi="Calibri" w:eastAsia="Times New Roman" w:cs="Calibri"/>
                <w:i/>
                <w:iCs/>
                <w:color w:val="305496"/>
              </w:rPr>
              <w:t>Difference (SF)</w:t>
            </w:r>
          </w:p>
        </w:tc>
        <w:tc>
          <w:tcPr>
            <w:tcW w:w="2540" w:type="dxa"/>
            <w:tcBorders>
              <w:top w:val="nil"/>
              <w:left w:val="nil"/>
              <w:bottom w:val="single" w:color="auto" w:sz="4" w:space="0"/>
              <w:right w:val="nil"/>
            </w:tcBorders>
            <w:shd w:val="clear" w:color="000000" w:fill="D9D9D9"/>
            <w:vAlign w:val="center"/>
            <w:hideMark/>
          </w:tcPr>
          <w:p w:rsidRPr="007F3FC4" w:rsidR="007F3FC4" w:rsidP="007F3FC4" w:rsidRDefault="007F3FC4" w14:paraId="1A684C00" w14:textId="77777777">
            <w:pPr>
              <w:widowControl/>
              <w:jc w:val="center"/>
              <w:rPr>
                <w:rFonts w:ascii="Calibri" w:hAnsi="Calibri" w:eastAsia="Times New Roman" w:cs="Calibri"/>
                <w:i/>
                <w:iCs/>
                <w:color w:val="305496"/>
              </w:rPr>
            </w:pPr>
            <w:r w:rsidRPr="007F3FC4">
              <w:rPr>
                <w:rFonts w:ascii="Calibri" w:hAnsi="Calibri" w:eastAsia="Times New Roman" w:cs="Calibri"/>
                <w:i/>
                <w:iCs/>
                <w:color w:val="305496"/>
              </w:rPr>
              <w:t>Applied Adjustment</w:t>
            </w:r>
          </w:p>
        </w:tc>
      </w:tr>
      <w:tr w:rsidRPr="007F3FC4" w:rsidR="007F3FC4" w:rsidTr="007F3FC4" w14:paraId="231C0F2A" w14:textId="77777777">
        <w:trPr>
          <w:divId w:val="1738818810"/>
          <w:trHeight w:val="342"/>
        </w:trPr>
        <w:tc>
          <w:tcPr>
            <w:tcW w:w="2040" w:type="dxa"/>
            <w:tcBorders>
              <w:top w:val="nil"/>
              <w:left w:val="nil"/>
              <w:bottom w:val="nil"/>
              <w:right w:val="nil"/>
            </w:tcBorders>
            <w:shd w:val="clear" w:color="auto" w:fill="auto"/>
            <w:vAlign w:val="center"/>
            <w:hideMark/>
          </w:tcPr>
          <w:p w:rsidRPr="007F3FC4" w:rsidR="007F3FC4" w:rsidP="007F3FC4" w:rsidRDefault="007F3FC4" w14:paraId="42B7FCB2" w14:textId="77777777">
            <w:pPr>
              <w:widowControl/>
              <w:jc w:val="center"/>
              <w:rPr>
                <w:rFonts w:ascii="Calibri" w:hAnsi="Calibri" w:eastAsia="Times New Roman" w:cs="Calibri"/>
                <w:i/>
                <w:iCs/>
                <w:color w:val="000000"/>
              </w:rPr>
            </w:pPr>
            <w:r w:rsidRPr="007F3FC4">
              <w:rPr>
                <w:rFonts w:ascii="Calibri" w:hAnsi="Calibri" w:eastAsia="Times New Roman" w:cs="Calibri"/>
                <w:i/>
                <w:iCs/>
                <w:color w:val="000000"/>
              </w:rPr>
              <w:t>Sale 1</w:t>
            </w:r>
          </w:p>
        </w:tc>
        <w:tc>
          <w:tcPr>
            <w:tcW w:w="2680" w:type="dxa"/>
            <w:tcBorders>
              <w:top w:val="nil"/>
              <w:left w:val="nil"/>
              <w:bottom w:val="nil"/>
              <w:right w:val="nil"/>
            </w:tcBorders>
            <w:shd w:val="clear" w:color="auto" w:fill="auto"/>
            <w:vAlign w:val="center"/>
            <w:hideMark/>
          </w:tcPr>
          <w:p w:rsidRPr="007F3FC4" w:rsidR="007F3FC4" w:rsidP="007F3FC4" w:rsidRDefault="007F3FC4" w14:paraId="276623E3" w14:textId="77777777">
            <w:pPr>
              <w:widowControl/>
              <w:jc w:val="center"/>
              <w:rPr>
                <w:rFonts w:ascii="Calibri" w:hAnsi="Calibri" w:eastAsia="Times New Roman" w:cs="Calibri"/>
                <w:i/>
                <w:iCs/>
                <w:color w:val="000000"/>
              </w:rPr>
            </w:pPr>
            <w:r w:rsidRPr="007F3FC4">
              <w:rPr>
                <w:rFonts w:ascii="Calibri" w:hAnsi="Calibri" w:eastAsia="Times New Roman" w:cs="Calibri"/>
                <w:i/>
                <w:iCs/>
                <w:color w:val="000000"/>
              </w:rPr>
              <w:t>19,614</w:t>
            </w:r>
          </w:p>
        </w:tc>
        <w:tc>
          <w:tcPr>
            <w:tcW w:w="2100" w:type="dxa"/>
            <w:tcBorders>
              <w:top w:val="nil"/>
              <w:left w:val="nil"/>
              <w:bottom w:val="nil"/>
              <w:right w:val="nil"/>
            </w:tcBorders>
            <w:shd w:val="clear" w:color="auto" w:fill="auto"/>
            <w:vAlign w:val="center"/>
            <w:hideMark/>
          </w:tcPr>
          <w:p w:rsidRPr="007F3FC4" w:rsidR="007F3FC4" w:rsidP="007F3FC4" w:rsidRDefault="007F3FC4" w14:paraId="147B9289" w14:textId="77777777">
            <w:pPr>
              <w:widowControl/>
              <w:jc w:val="center"/>
              <w:rPr>
                <w:rFonts w:ascii="Calibri" w:hAnsi="Calibri" w:eastAsia="Times New Roman" w:cs="Calibri"/>
                <w:i/>
                <w:iCs/>
                <w:color w:val="000000"/>
              </w:rPr>
            </w:pPr>
            <w:r w:rsidRPr="007F3FC4">
              <w:rPr>
                <w:rFonts w:ascii="Calibri" w:hAnsi="Calibri" w:eastAsia="Times New Roman" w:cs="Calibri"/>
                <w:i/>
                <w:iCs/>
                <w:color w:val="000000"/>
              </w:rPr>
              <w:t>3,346</w:t>
            </w:r>
          </w:p>
        </w:tc>
        <w:tc>
          <w:tcPr>
            <w:tcW w:w="2540" w:type="dxa"/>
            <w:tcBorders>
              <w:top w:val="nil"/>
              <w:left w:val="nil"/>
              <w:bottom w:val="nil"/>
              <w:right w:val="nil"/>
            </w:tcBorders>
            <w:shd w:val="clear" w:color="auto" w:fill="auto"/>
            <w:vAlign w:val="center"/>
            <w:hideMark/>
          </w:tcPr>
          <w:p w:rsidRPr="007F3FC4" w:rsidR="007F3FC4" w:rsidP="007F3FC4" w:rsidRDefault="007F3FC4" w14:paraId="63B147CA" w14:textId="77777777">
            <w:pPr>
              <w:widowControl/>
              <w:jc w:val="center"/>
              <w:rPr>
                <w:rFonts w:ascii="Calibri" w:hAnsi="Calibri" w:eastAsia="Times New Roman" w:cs="Calibri"/>
                <w:i/>
                <w:iCs/>
                <w:color w:val="000000"/>
              </w:rPr>
            </w:pPr>
            <w:r w:rsidRPr="007F3FC4">
              <w:rPr>
                <w:rFonts w:ascii="Calibri" w:hAnsi="Calibri" w:eastAsia="Times New Roman" w:cs="Calibri"/>
                <w:i/>
                <w:iCs/>
                <w:color w:val="000000"/>
              </w:rPr>
              <w:t>5%</w:t>
            </w:r>
          </w:p>
        </w:tc>
      </w:tr>
      <w:tr w:rsidRPr="007F3FC4" w:rsidR="007F3FC4" w:rsidTr="007F3FC4" w14:paraId="76E280A5" w14:textId="77777777">
        <w:trPr>
          <w:divId w:val="1738818810"/>
          <w:trHeight w:val="342"/>
        </w:trPr>
        <w:tc>
          <w:tcPr>
            <w:tcW w:w="2040" w:type="dxa"/>
            <w:tcBorders>
              <w:top w:val="nil"/>
              <w:left w:val="nil"/>
              <w:bottom w:val="nil"/>
              <w:right w:val="nil"/>
            </w:tcBorders>
            <w:shd w:val="clear" w:color="auto" w:fill="auto"/>
            <w:vAlign w:val="center"/>
            <w:hideMark/>
          </w:tcPr>
          <w:p w:rsidRPr="007F3FC4" w:rsidR="007F3FC4" w:rsidP="007F3FC4" w:rsidRDefault="007F3FC4" w14:paraId="067E7EA0" w14:textId="77777777">
            <w:pPr>
              <w:widowControl/>
              <w:jc w:val="center"/>
              <w:rPr>
                <w:rFonts w:ascii="Calibri" w:hAnsi="Calibri" w:eastAsia="Times New Roman" w:cs="Calibri"/>
                <w:i/>
                <w:iCs/>
                <w:color w:val="305496"/>
              </w:rPr>
            </w:pPr>
            <w:r w:rsidRPr="007F3FC4">
              <w:rPr>
                <w:rFonts w:ascii="Calibri" w:hAnsi="Calibri" w:eastAsia="Times New Roman" w:cs="Calibri"/>
                <w:i/>
                <w:iCs/>
                <w:color w:val="305496"/>
              </w:rPr>
              <w:t>Subject</w:t>
            </w:r>
          </w:p>
        </w:tc>
        <w:tc>
          <w:tcPr>
            <w:tcW w:w="2680" w:type="dxa"/>
            <w:tcBorders>
              <w:top w:val="nil"/>
              <w:left w:val="nil"/>
              <w:bottom w:val="nil"/>
              <w:right w:val="nil"/>
            </w:tcBorders>
            <w:shd w:val="clear" w:color="auto" w:fill="auto"/>
            <w:vAlign w:val="center"/>
            <w:hideMark/>
          </w:tcPr>
          <w:p w:rsidRPr="007F3FC4" w:rsidR="007F3FC4" w:rsidP="007F3FC4" w:rsidRDefault="007F3FC4" w14:paraId="3DCC74BA" w14:textId="77777777">
            <w:pPr>
              <w:widowControl/>
              <w:jc w:val="center"/>
              <w:rPr>
                <w:rFonts w:ascii="Calibri" w:hAnsi="Calibri" w:eastAsia="Times New Roman" w:cs="Calibri"/>
                <w:i/>
                <w:iCs/>
                <w:color w:val="305496"/>
              </w:rPr>
            </w:pPr>
            <w:r w:rsidRPr="007F3FC4">
              <w:rPr>
                <w:rFonts w:ascii="Calibri" w:hAnsi="Calibri" w:eastAsia="Times New Roman" w:cs="Calibri"/>
                <w:i/>
                <w:iCs/>
                <w:color w:val="305496"/>
              </w:rPr>
              <w:t>16,268</w:t>
            </w:r>
          </w:p>
        </w:tc>
        <w:tc>
          <w:tcPr>
            <w:tcW w:w="2100" w:type="dxa"/>
            <w:tcBorders>
              <w:top w:val="nil"/>
              <w:left w:val="nil"/>
              <w:bottom w:val="nil"/>
              <w:right w:val="nil"/>
            </w:tcBorders>
            <w:shd w:val="clear" w:color="auto" w:fill="auto"/>
            <w:vAlign w:val="center"/>
            <w:hideMark/>
          </w:tcPr>
          <w:p w:rsidRPr="007F3FC4" w:rsidR="007F3FC4" w:rsidP="007F3FC4" w:rsidRDefault="007F3FC4" w14:paraId="67A6CAAD" w14:textId="77777777">
            <w:pPr>
              <w:widowControl/>
              <w:jc w:val="center"/>
              <w:rPr>
                <w:rFonts w:ascii="Calibri" w:hAnsi="Calibri" w:eastAsia="Times New Roman" w:cs="Calibri"/>
                <w:i/>
                <w:iCs/>
                <w:color w:val="305496"/>
              </w:rPr>
            </w:pPr>
            <w:r w:rsidRPr="007F3FC4">
              <w:rPr>
                <w:rFonts w:ascii="Calibri" w:hAnsi="Calibri" w:eastAsia="Times New Roman" w:cs="Calibri"/>
                <w:i/>
                <w:iCs/>
                <w:color w:val="305496"/>
              </w:rPr>
              <w:t>-</w:t>
            </w:r>
          </w:p>
        </w:tc>
        <w:tc>
          <w:tcPr>
            <w:tcW w:w="2540" w:type="dxa"/>
            <w:tcBorders>
              <w:top w:val="nil"/>
              <w:left w:val="nil"/>
              <w:bottom w:val="nil"/>
              <w:right w:val="nil"/>
            </w:tcBorders>
            <w:shd w:val="clear" w:color="auto" w:fill="auto"/>
            <w:vAlign w:val="center"/>
            <w:hideMark/>
          </w:tcPr>
          <w:p w:rsidRPr="007F3FC4" w:rsidR="007F3FC4" w:rsidP="007F3FC4" w:rsidRDefault="007F3FC4" w14:paraId="04BA3727" w14:textId="77777777">
            <w:pPr>
              <w:widowControl/>
              <w:jc w:val="center"/>
              <w:rPr>
                <w:rFonts w:ascii="Calibri" w:hAnsi="Calibri" w:eastAsia="Times New Roman" w:cs="Calibri"/>
                <w:i/>
                <w:iCs/>
                <w:color w:val="305496"/>
              </w:rPr>
            </w:pPr>
            <w:r w:rsidRPr="007F3FC4">
              <w:rPr>
                <w:rFonts w:ascii="Calibri" w:hAnsi="Calibri" w:eastAsia="Times New Roman" w:cs="Calibri"/>
                <w:i/>
                <w:iCs/>
                <w:color w:val="305496"/>
              </w:rPr>
              <w:t>-</w:t>
            </w:r>
          </w:p>
        </w:tc>
      </w:tr>
      <w:tr w:rsidRPr="007F3FC4" w:rsidR="007F3FC4" w:rsidTr="007F3FC4" w14:paraId="17BD7FA7" w14:textId="77777777">
        <w:trPr>
          <w:divId w:val="1738818810"/>
          <w:trHeight w:val="342"/>
        </w:trPr>
        <w:tc>
          <w:tcPr>
            <w:tcW w:w="2040" w:type="dxa"/>
            <w:tcBorders>
              <w:top w:val="nil"/>
              <w:left w:val="nil"/>
              <w:bottom w:val="nil"/>
              <w:right w:val="nil"/>
            </w:tcBorders>
            <w:shd w:val="clear" w:color="auto" w:fill="auto"/>
            <w:vAlign w:val="center"/>
            <w:hideMark/>
          </w:tcPr>
          <w:p w:rsidRPr="007F3FC4" w:rsidR="007F3FC4" w:rsidP="007F3FC4" w:rsidRDefault="007F3FC4" w14:paraId="6A6E43F5" w14:textId="77777777">
            <w:pPr>
              <w:widowControl/>
              <w:jc w:val="center"/>
              <w:rPr>
                <w:rFonts w:ascii="Calibri" w:hAnsi="Calibri" w:eastAsia="Times New Roman" w:cs="Calibri"/>
                <w:i/>
                <w:iCs/>
                <w:color w:val="000000"/>
              </w:rPr>
            </w:pPr>
            <w:r w:rsidRPr="007F3FC4">
              <w:rPr>
                <w:rFonts w:ascii="Calibri" w:hAnsi="Calibri" w:eastAsia="Times New Roman" w:cs="Calibri"/>
                <w:i/>
                <w:iCs/>
                <w:color w:val="000000"/>
              </w:rPr>
              <w:t>Sale 3</w:t>
            </w:r>
          </w:p>
        </w:tc>
        <w:tc>
          <w:tcPr>
            <w:tcW w:w="2680" w:type="dxa"/>
            <w:tcBorders>
              <w:top w:val="nil"/>
              <w:left w:val="nil"/>
              <w:bottom w:val="nil"/>
              <w:right w:val="nil"/>
            </w:tcBorders>
            <w:shd w:val="clear" w:color="auto" w:fill="auto"/>
            <w:vAlign w:val="center"/>
            <w:hideMark/>
          </w:tcPr>
          <w:p w:rsidRPr="007F3FC4" w:rsidR="007F3FC4" w:rsidP="007F3FC4" w:rsidRDefault="007F3FC4" w14:paraId="2331FE53" w14:textId="77777777">
            <w:pPr>
              <w:widowControl/>
              <w:jc w:val="center"/>
              <w:rPr>
                <w:rFonts w:ascii="Calibri" w:hAnsi="Calibri" w:eastAsia="Times New Roman" w:cs="Calibri"/>
                <w:i/>
                <w:iCs/>
                <w:color w:val="000000"/>
              </w:rPr>
            </w:pPr>
            <w:r w:rsidRPr="007F3FC4">
              <w:rPr>
                <w:rFonts w:ascii="Calibri" w:hAnsi="Calibri" w:eastAsia="Times New Roman" w:cs="Calibri"/>
                <w:i/>
                <w:iCs/>
                <w:color w:val="000000"/>
              </w:rPr>
              <w:t>15,200</w:t>
            </w:r>
          </w:p>
        </w:tc>
        <w:tc>
          <w:tcPr>
            <w:tcW w:w="2100" w:type="dxa"/>
            <w:tcBorders>
              <w:top w:val="nil"/>
              <w:left w:val="nil"/>
              <w:bottom w:val="nil"/>
              <w:right w:val="nil"/>
            </w:tcBorders>
            <w:shd w:val="clear" w:color="auto" w:fill="auto"/>
            <w:vAlign w:val="center"/>
            <w:hideMark/>
          </w:tcPr>
          <w:p w:rsidRPr="007F3FC4" w:rsidR="007F3FC4" w:rsidP="007F3FC4" w:rsidRDefault="007F3FC4" w14:paraId="4FF67458" w14:textId="77777777">
            <w:pPr>
              <w:widowControl/>
              <w:jc w:val="center"/>
              <w:rPr>
                <w:rFonts w:ascii="Calibri" w:hAnsi="Calibri" w:eastAsia="Times New Roman" w:cs="Calibri"/>
                <w:i/>
                <w:iCs/>
                <w:color w:val="000000"/>
              </w:rPr>
            </w:pPr>
            <w:r w:rsidRPr="007F3FC4">
              <w:rPr>
                <w:rFonts w:ascii="Calibri" w:hAnsi="Calibri" w:eastAsia="Times New Roman" w:cs="Calibri"/>
                <w:i/>
                <w:iCs/>
                <w:color w:val="000000"/>
              </w:rPr>
              <w:t>1,068</w:t>
            </w:r>
          </w:p>
        </w:tc>
        <w:tc>
          <w:tcPr>
            <w:tcW w:w="2540" w:type="dxa"/>
            <w:tcBorders>
              <w:top w:val="nil"/>
              <w:left w:val="nil"/>
              <w:bottom w:val="nil"/>
              <w:right w:val="nil"/>
            </w:tcBorders>
            <w:shd w:val="clear" w:color="auto" w:fill="auto"/>
            <w:vAlign w:val="center"/>
            <w:hideMark/>
          </w:tcPr>
          <w:p w:rsidRPr="007F3FC4" w:rsidR="007F3FC4" w:rsidP="007F3FC4" w:rsidRDefault="007F3FC4" w14:paraId="3CDA24AB" w14:textId="77777777">
            <w:pPr>
              <w:widowControl/>
              <w:jc w:val="center"/>
              <w:rPr>
                <w:rFonts w:ascii="Calibri" w:hAnsi="Calibri" w:eastAsia="Times New Roman" w:cs="Calibri"/>
                <w:i/>
                <w:iCs/>
                <w:color w:val="000000"/>
              </w:rPr>
            </w:pPr>
            <w:r w:rsidRPr="007F3FC4">
              <w:rPr>
                <w:rFonts w:ascii="Calibri" w:hAnsi="Calibri" w:eastAsia="Times New Roman" w:cs="Calibri"/>
                <w:i/>
                <w:iCs/>
                <w:color w:val="000000"/>
              </w:rPr>
              <w:t>-2%</w:t>
            </w:r>
          </w:p>
        </w:tc>
      </w:tr>
      <w:tr w:rsidRPr="007F3FC4" w:rsidR="007F3FC4" w:rsidTr="007F3FC4" w14:paraId="7B011E9D" w14:textId="77777777">
        <w:trPr>
          <w:divId w:val="1738818810"/>
          <w:trHeight w:val="342"/>
        </w:trPr>
        <w:tc>
          <w:tcPr>
            <w:tcW w:w="2040" w:type="dxa"/>
            <w:tcBorders>
              <w:top w:val="nil"/>
              <w:left w:val="nil"/>
              <w:bottom w:val="nil"/>
              <w:right w:val="nil"/>
            </w:tcBorders>
            <w:shd w:val="clear" w:color="auto" w:fill="auto"/>
            <w:vAlign w:val="center"/>
            <w:hideMark/>
          </w:tcPr>
          <w:p w:rsidRPr="007F3FC4" w:rsidR="007F3FC4" w:rsidP="007F3FC4" w:rsidRDefault="007F3FC4" w14:paraId="5BD6E0BD" w14:textId="77777777">
            <w:pPr>
              <w:widowControl/>
              <w:jc w:val="center"/>
              <w:rPr>
                <w:rFonts w:ascii="Calibri" w:hAnsi="Calibri" w:eastAsia="Times New Roman" w:cs="Calibri"/>
                <w:i/>
                <w:iCs/>
                <w:color w:val="000000"/>
              </w:rPr>
            </w:pPr>
            <w:r w:rsidRPr="007F3FC4">
              <w:rPr>
                <w:rFonts w:ascii="Calibri" w:hAnsi="Calibri" w:eastAsia="Times New Roman" w:cs="Calibri"/>
                <w:i/>
                <w:iCs/>
                <w:color w:val="000000"/>
              </w:rPr>
              <w:t>Sale 5</w:t>
            </w:r>
          </w:p>
        </w:tc>
        <w:tc>
          <w:tcPr>
            <w:tcW w:w="2680" w:type="dxa"/>
            <w:tcBorders>
              <w:top w:val="nil"/>
              <w:left w:val="nil"/>
              <w:bottom w:val="nil"/>
              <w:right w:val="nil"/>
            </w:tcBorders>
            <w:shd w:val="clear" w:color="auto" w:fill="auto"/>
            <w:vAlign w:val="center"/>
            <w:hideMark/>
          </w:tcPr>
          <w:p w:rsidRPr="007F3FC4" w:rsidR="007F3FC4" w:rsidP="007F3FC4" w:rsidRDefault="007F3FC4" w14:paraId="5D789FE7" w14:textId="77777777">
            <w:pPr>
              <w:widowControl/>
              <w:jc w:val="center"/>
              <w:rPr>
                <w:rFonts w:ascii="Calibri" w:hAnsi="Calibri" w:eastAsia="Times New Roman" w:cs="Calibri"/>
                <w:i/>
                <w:iCs/>
                <w:color w:val="000000"/>
              </w:rPr>
            </w:pPr>
            <w:r w:rsidRPr="007F3FC4">
              <w:rPr>
                <w:rFonts w:ascii="Calibri" w:hAnsi="Calibri" w:eastAsia="Times New Roman" w:cs="Calibri"/>
                <w:i/>
                <w:iCs/>
                <w:color w:val="000000"/>
              </w:rPr>
              <w:t>14,400</w:t>
            </w:r>
          </w:p>
        </w:tc>
        <w:tc>
          <w:tcPr>
            <w:tcW w:w="2100" w:type="dxa"/>
            <w:tcBorders>
              <w:top w:val="nil"/>
              <w:left w:val="nil"/>
              <w:bottom w:val="nil"/>
              <w:right w:val="nil"/>
            </w:tcBorders>
            <w:shd w:val="clear" w:color="auto" w:fill="auto"/>
            <w:vAlign w:val="center"/>
            <w:hideMark/>
          </w:tcPr>
          <w:p w:rsidRPr="007F3FC4" w:rsidR="007F3FC4" w:rsidP="007F3FC4" w:rsidRDefault="007F3FC4" w14:paraId="779B5AAC" w14:textId="77777777">
            <w:pPr>
              <w:widowControl/>
              <w:jc w:val="center"/>
              <w:rPr>
                <w:rFonts w:ascii="Calibri" w:hAnsi="Calibri" w:eastAsia="Times New Roman" w:cs="Calibri"/>
                <w:i/>
                <w:iCs/>
                <w:color w:val="000000"/>
              </w:rPr>
            </w:pPr>
            <w:r w:rsidRPr="007F3FC4">
              <w:rPr>
                <w:rFonts w:ascii="Calibri" w:hAnsi="Calibri" w:eastAsia="Times New Roman" w:cs="Calibri"/>
                <w:i/>
                <w:iCs/>
                <w:color w:val="000000"/>
              </w:rPr>
              <w:t>1,868</w:t>
            </w:r>
          </w:p>
        </w:tc>
        <w:tc>
          <w:tcPr>
            <w:tcW w:w="2540" w:type="dxa"/>
            <w:tcBorders>
              <w:top w:val="nil"/>
              <w:left w:val="nil"/>
              <w:bottom w:val="nil"/>
              <w:right w:val="nil"/>
            </w:tcBorders>
            <w:shd w:val="clear" w:color="auto" w:fill="auto"/>
            <w:vAlign w:val="center"/>
            <w:hideMark/>
          </w:tcPr>
          <w:p w:rsidRPr="007F3FC4" w:rsidR="007F3FC4" w:rsidP="007F3FC4" w:rsidRDefault="007F3FC4" w14:paraId="1DF27F0F" w14:textId="77777777">
            <w:pPr>
              <w:widowControl/>
              <w:jc w:val="center"/>
              <w:rPr>
                <w:rFonts w:ascii="Calibri" w:hAnsi="Calibri" w:eastAsia="Times New Roman" w:cs="Calibri"/>
                <w:i/>
                <w:iCs/>
                <w:color w:val="000000"/>
              </w:rPr>
            </w:pPr>
            <w:r w:rsidRPr="007F3FC4">
              <w:rPr>
                <w:rFonts w:ascii="Calibri" w:hAnsi="Calibri" w:eastAsia="Times New Roman" w:cs="Calibri"/>
                <w:i/>
                <w:iCs/>
                <w:color w:val="000000"/>
              </w:rPr>
              <w:t>-3%</w:t>
            </w:r>
          </w:p>
        </w:tc>
      </w:tr>
      <w:tr w:rsidRPr="007F3FC4" w:rsidR="007F3FC4" w:rsidTr="007F3FC4" w14:paraId="60C2A8DB" w14:textId="77777777">
        <w:trPr>
          <w:divId w:val="1738818810"/>
          <w:trHeight w:val="342"/>
        </w:trPr>
        <w:tc>
          <w:tcPr>
            <w:tcW w:w="2040" w:type="dxa"/>
            <w:tcBorders>
              <w:top w:val="nil"/>
              <w:left w:val="nil"/>
              <w:bottom w:val="nil"/>
              <w:right w:val="nil"/>
            </w:tcBorders>
            <w:shd w:val="clear" w:color="auto" w:fill="auto"/>
            <w:vAlign w:val="center"/>
            <w:hideMark/>
          </w:tcPr>
          <w:p w:rsidRPr="007F3FC4" w:rsidR="007F3FC4" w:rsidP="007F3FC4" w:rsidRDefault="007F3FC4" w14:paraId="750067C4" w14:textId="77777777">
            <w:pPr>
              <w:widowControl/>
              <w:jc w:val="center"/>
              <w:rPr>
                <w:rFonts w:ascii="Calibri" w:hAnsi="Calibri" w:eastAsia="Times New Roman" w:cs="Calibri"/>
                <w:i/>
                <w:iCs/>
                <w:color w:val="000000"/>
              </w:rPr>
            </w:pPr>
            <w:r w:rsidRPr="007F3FC4">
              <w:rPr>
                <w:rFonts w:ascii="Calibri" w:hAnsi="Calibri" w:eastAsia="Times New Roman" w:cs="Calibri"/>
                <w:i/>
                <w:iCs/>
                <w:color w:val="000000"/>
              </w:rPr>
              <w:t>Sale 4</w:t>
            </w:r>
          </w:p>
        </w:tc>
        <w:tc>
          <w:tcPr>
            <w:tcW w:w="2680" w:type="dxa"/>
            <w:tcBorders>
              <w:top w:val="nil"/>
              <w:left w:val="nil"/>
              <w:bottom w:val="nil"/>
              <w:right w:val="nil"/>
            </w:tcBorders>
            <w:shd w:val="clear" w:color="auto" w:fill="auto"/>
            <w:vAlign w:val="center"/>
            <w:hideMark/>
          </w:tcPr>
          <w:p w:rsidRPr="007F3FC4" w:rsidR="007F3FC4" w:rsidP="007F3FC4" w:rsidRDefault="007F3FC4" w14:paraId="2B99B86D" w14:textId="77777777">
            <w:pPr>
              <w:widowControl/>
              <w:jc w:val="center"/>
              <w:rPr>
                <w:rFonts w:ascii="Calibri" w:hAnsi="Calibri" w:eastAsia="Times New Roman" w:cs="Calibri"/>
                <w:i/>
                <w:iCs/>
                <w:color w:val="000000"/>
              </w:rPr>
            </w:pPr>
            <w:r w:rsidRPr="007F3FC4">
              <w:rPr>
                <w:rFonts w:ascii="Calibri" w:hAnsi="Calibri" w:eastAsia="Times New Roman" w:cs="Calibri"/>
                <w:i/>
                <w:iCs/>
                <w:color w:val="000000"/>
              </w:rPr>
              <w:t>12,872</w:t>
            </w:r>
          </w:p>
        </w:tc>
        <w:tc>
          <w:tcPr>
            <w:tcW w:w="2100" w:type="dxa"/>
            <w:tcBorders>
              <w:top w:val="nil"/>
              <w:left w:val="nil"/>
              <w:bottom w:val="nil"/>
              <w:right w:val="nil"/>
            </w:tcBorders>
            <w:shd w:val="clear" w:color="auto" w:fill="auto"/>
            <w:vAlign w:val="center"/>
            <w:hideMark/>
          </w:tcPr>
          <w:p w:rsidRPr="007F3FC4" w:rsidR="007F3FC4" w:rsidP="007F3FC4" w:rsidRDefault="007F3FC4" w14:paraId="4344E891" w14:textId="77777777">
            <w:pPr>
              <w:widowControl/>
              <w:jc w:val="center"/>
              <w:rPr>
                <w:rFonts w:ascii="Calibri" w:hAnsi="Calibri" w:eastAsia="Times New Roman" w:cs="Calibri"/>
                <w:i/>
                <w:iCs/>
                <w:color w:val="000000"/>
              </w:rPr>
            </w:pPr>
            <w:r w:rsidRPr="007F3FC4">
              <w:rPr>
                <w:rFonts w:ascii="Calibri" w:hAnsi="Calibri" w:eastAsia="Times New Roman" w:cs="Calibri"/>
                <w:i/>
                <w:iCs/>
                <w:color w:val="000000"/>
              </w:rPr>
              <w:t>3,396</w:t>
            </w:r>
          </w:p>
        </w:tc>
        <w:tc>
          <w:tcPr>
            <w:tcW w:w="2540" w:type="dxa"/>
            <w:tcBorders>
              <w:top w:val="nil"/>
              <w:left w:val="nil"/>
              <w:bottom w:val="nil"/>
              <w:right w:val="nil"/>
            </w:tcBorders>
            <w:shd w:val="clear" w:color="auto" w:fill="auto"/>
            <w:vAlign w:val="center"/>
            <w:hideMark/>
          </w:tcPr>
          <w:p w:rsidRPr="007F3FC4" w:rsidR="007F3FC4" w:rsidP="007F3FC4" w:rsidRDefault="007F3FC4" w14:paraId="459ADAA4" w14:textId="77777777">
            <w:pPr>
              <w:widowControl/>
              <w:jc w:val="center"/>
              <w:rPr>
                <w:rFonts w:ascii="Calibri" w:hAnsi="Calibri" w:eastAsia="Times New Roman" w:cs="Calibri"/>
                <w:i/>
                <w:iCs/>
                <w:color w:val="000000"/>
              </w:rPr>
            </w:pPr>
            <w:r w:rsidRPr="007F3FC4">
              <w:rPr>
                <w:rFonts w:ascii="Calibri" w:hAnsi="Calibri" w:eastAsia="Times New Roman" w:cs="Calibri"/>
                <w:i/>
                <w:iCs/>
                <w:color w:val="000000"/>
              </w:rPr>
              <w:t>-5%</w:t>
            </w:r>
          </w:p>
        </w:tc>
      </w:tr>
      <w:tr w:rsidRPr="007F3FC4" w:rsidR="007F3FC4" w:rsidTr="007F3FC4" w14:paraId="06AB0D47" w14:textId="77777777">
        <w:trPr>
          <w:divId w:val="1738818810"/>
          <w:trHeight w:val="342"/>
        </w:trPr>
        <w:tc>
          <w:tcPr>
            <w:tcW w:w="2040" w:type="dxa"/>
            <w:tcBorders>
              <w:top w:val="nil"/>
              <w:left w:val="nil"/>
              <w:bottom w:val="nil"/>
              <w:right w:val="nil"/>
            </w:tcBorders>
            <w:shd w:val="clear" w:color="auto" w:fill="auto"/>
            <w:vAlign w:val="center"/>
            <w:hideMark/>
          </w:tcPr>
          <w:p w:rsidRPr="007F3FC4" w:rsidR="007F3FC4" w:rsidP="007F3FC4" w:rsidRDefault="007F3FC4" w14:paraId="26D4CD40" w14:textId="77777777">
            <w:pPr>
              <w:widowControl/>
              <w:jc w:val="center"/>
              <w:rPr>
                <w:rFonts w:ascii="Calibri" w:hAnsi="Calibri" w:eastAsia="Times New Roman" w:cs="Calibri"/>
                <w:i/>
                <w:iCs/>
                <w:color w:val="000000"/>
              </w:rPr>
            </w:pPr>
            <w:r w:rsidRPr="007F3FC4">
              <w:rPr>
                <w:rFonts w:ascii="Calibri" w:hAnsi="Calibri" w:eastAsia="Times New Roman" w:cs="Calibri"/>
                <w:i/>
                <w:iCs/>
                <w:color w:val="000000"/>
              </w:rPr>
              <w:t>Sale 2</w:t>
            </w:r>
          </w:p>
        </w:tc>
        <w:tc>
          <w:tcPr>
            <w:tcW w:w="2680" w:type="dxa"/>
            <w:tcBorders>
              <w:top w:val="nil"/>
              <w:left w:val="nil"/>
              <w:bottom w:val="nil"/>
              <w:right w:val="nil"/>
            </w:tcBorders>
            <w:shd w:val="clear" w:color="auto" w:fill="auto"/>
            <w:vAlign w:val="center"/>
            <w:hideMark/>
          </w:tcPr>
          <w:p w:rsidRPr="007F3FC4" w:rsidR="007F3FC4" w:rsidP="007F3FC4" w:rsidRDefault="007F3FC4" w14:paraId="4CD2D51C" w14:textId="77777777">
            <w:pPr>
              <w:widowControl/>
              <w:jc w:val="center"/>
              <w:rPr>
                <w:rFonts w:ascii="Calibri" w:hAnsi="Calibri" w:eastAsia="Times New Roman" w:cs="Calibri"/>
                <w:i/>
                <w:iCs/>
                <w:color w:val="000000"/>
              </w:rPr>
            </w:pPr>
            <w:r w:rsidRPr="007F3FC4">
              <w:rPr>
                <w:rFonts w:ascii="Calibri" w:hAnsi="Calibri" w:eastAsia="Times New Roman" w:cs="Calibri"/>
                <w:i/>
                <w:iCs/>
                <w:color w:val="000000"/>
              </w:rPr>
              <w:t>12,840</w:t>
            </w:r>
          </w:p>
        </w:tc>
        <w:tc>
          <w:tcPr>
            <w:tcW w:w="2100" w:type="dxa"/>
            <w:tcBorders>
              <w:top w:val="nil"/>
              <w:left w:val="nil"/>
              <w:bottom w:val="nil"/>
              <w:right w:val="nil"/>
            </w:tcBorders>
            <w:shd w:val="clear" w:color="auto" w:fill="auto"/>
            <w:vAlign w:val="center"/>
            <w:hideMark/>
          </w:tcPr>
          <w:p w:rsidRPr="007F3FC4" w:rsidR="007F3FC4" w:rsidP="007F3FC4" w:rsidRDefault="007F3FC4" w14:paraId="4F466A3D" w14:textId="77777777">
            <w:pPr>
              <w:widowControl/>
              <w:jc w:val="center"/>
              <w:rPr>
                <w:rFonts w:ascii="Calibri" w:hAnsi="Calibri" w:eastAsia="Times New Roman" w:cs="Calibri"/>
                <w:i/>
                <w:iCs/>
                <w:color w:val="000000"/>
              </w:rPr>
            </w:pPr>
            <w:r w:rsidRPr="007F3FC4">
              <w:rPr>
                <w:rFonts w:ascii="Calibri" w:hAnsi="Calibri" w:eastAsia="Times New Roman" w:cs="Calibri"/>
                <w:i/>
                <w:iCs/>
                <w:color w:val="000000"/>
              </w:rPr>
              <w:t>3,428</w:t>
            </w:r>
          </w:p>
        </w:tc>
        <w:tc>
          <w:tcPr>
            <w:tcW w:w="2540" w:type="dxa"/>
            <w:tcBorders>
              <w:top w:val="nil"/>
              <w:left w:val="nil"/>
              <w:bottom w:val="nil"/>
              <w:right w:val="nil"/>
            </w:tcBorders>
            <w:shd w:val="clear" w:color="auto" w:fill="auto"/>
            <w:vAlign w:val="center"/>
            <w:hideMark/>
          </w:tcPr>
          <w:p w:rsidRPr="007F3FC4" w:rsidR="007F3FC4" w:rsidP="007F3FC4" w:rsidRDefault="007F3FC4" w14:paraId="5B66828C" w14:textId="77777777">
            <w:pPr>
              <w:widowControl/>
              <w:jc w:val="center"/>
              <w:rPr>
                <w:rFonts w:ascii="Calibri" w:hAnsi="Calibri" w:eastAsia="Times New Roman" w:cs="Calibri"/>
                <w:i/>
                <w:iCs/>
                <w:color w:val="000000"/>
              </w:rPr>
            </w:pPr>
            <w:r w:rsidRPr="007F3FC4">
              <w:rPr>
                <w:rFonts w:ascii="Calibri" w:hAnsi="Calibri" w:eastAsia="Times New Roman" w:cs="Calibri"/>
                <w:i/>
                <w:iCs/>
                <w:color w:val="000000"/>
              </w:rPr>
              <w:t>-5%</w:t>
            </w:r>
          </w:p>
        </w:tc>
      </w:tr>
    </w:tbl>
    <w:p w:rsidR="00C47555" w:rsidP="00D06836" w:rsidRDefault="00F058A5" w14:paraId="04F11E67" w14:textId="44F73E47">
      <w:pPr>
        <w:jc w:val="both"/>
      </w:pPr>
      <w:r>
        <w:fldChar w:fldCharType="end"/>
      </w:r>
    </w:p>
    <w:p w:rsidR="00A90094" w:rsidP="00D06836" w:rsidRDefault="00A90094" w14:paraId="3128038A" w14:textId="77777777">
      <w:pPr>
        <w:jc w:val="both"/>
      </w:pPr>
    </w:p>
    <w:p w:rsidR="00FB0271" w:rsidP="00FB0271" w:rsidRDefault="00FB0271" w14:paraId="2CC9328B" w14:textId="77777777">
      <w:pPr>
        <w:jc w:val="both"/>
        <w:rPr>
          <w:i/>
        </w:rPr>
      </w:pPr>
      <w:bookmarkStart w:name="_Hlk65938517" w:id="174"/>
      <w:r w:rsidRPr="000F322B">
        <w:rPr>
          <w:i/>
        </w:rPr>
        <w:t>Coverage Ratio</w:t>
      </w:r>
    </w:p>
    <w:p w:rsidR="00FB0271" w:rsidP="00FB0271" w:rsidRDefault="00FB0271" w14:paraId="3DA4CAC6" w14:textId="77777777">
      <w:pPr>
        <w:jc w:val="both"/>
        <w:rPr>
          <w:i/>
        </w:rPr>
      </w:pPr>
    </w:p>
    <w:p w:rsidR="00FB0271" w:rsidP="00FB0271" w:rsidRDefault="00FB0271" w14:paraId="7603F2B5" w14:textId="13F5B1B8">
      <w:pPr>
        <w:jc w:val="both"/>
      </w:pPr>
      <w:r>
        <w:t>The subject’s</w:t>
      </w:r>
      <w:r w:rsidR="004257AC">
        <w:t xml:space="preserve"> condominium site contains four industrial buildings comprising a total of 57,780 square feet of gross building area </w:t>
      </w:r>
      <w:r w:rsidRPr="000F322B">
        <w:t xml:space="preserve">situated on a </w:t>
      </w:r>
      <w:r w:rsidR="00EC4E83">
        <w:t>112,820</w:t>
      </w:r>
      <w:r w:rsidRPr="000F322B">
        <w:t xml:space="preserve">-square-foot site, resulting in a coverage ratio of </w:t>
      </w:r>
      <w:r w:rsidR="004E0A34">
        <w:t>51.2%</w:t>
      </w:r>
      <w:r>
        <w:t xml:space="preserve">. </w:t>
      </w:r>
      <w:r w:rsidRPr="00C74083" w:rsidR="00C74083">
        <w:t>We considered location, frontage, and orientation of the existing improvements in estimating the contributory values of the land differentials for each the comparable sales.</w:t>
      </w:r>
      <w:r w:rsidR="00C74083">
        <w:t xml:space="preserve"> </w:t>
      </w:r>
      <w:r>
        <w:t xml:space="preserve">Comparable Sale </w:t>
      </w:r>
      <w:r w:rsidR="00C74083">
        <w:t>2</w:t>
      </w:r>
      <w:r>
        <w:t xml:space="preserve"> is considered </w:t>
      </w:r>
      <w:r w:rsidR="00C74083">
        <w:t>superior</w:t>
      </w:r>
      <w:r>
        <w:t xml:space="preserve"> in this respect and adjusted </w:t>
      </w:r>
      <w:r w:rsidR="00C74083">
        <w:t xml:space="preserve">downward </w:t>
      </w:r>
      <w:r w:rsidRPr="00E01B18">
        <w:t xml:space="preserve">accordingly. </w:t>
      </w:r>
      <w:r w:rsidR="00C74083">
        <w:t xml:space="preserve">Comparable </w:t>
      </w:r>
      <w:r w:rsidR="00652F08">
        <w:t>s</w:t>
      </w:r>
      <w:r w:rsidR="00C74083">
        <w:t>ale</w:t>
      </w:r>
      <w:r w:rsidR="00652F08">
        <w:t xml:space="preserve">s </w:t>
      </w:r>
      <w:r w:rsidR="00C74083">
        <w:t>4</w:t>
      </w:r>
      <w:r w:rsidR="00652F08">
        <w:t xml:space="preserve"> and 5 have superior ratios relative to the subject but are diminished by inferior topography and site shape, respectively. As such, no adjustments are deemed necessary. </w:t>
      </w:r>
      <w:r>
        <w:t xml:space="preserve">All the other comparable sales are considered sufficiently similar in this respect with no adjustments necessary. </w:t>
      </w:r>
    </w:p>
    <w:p w:rsidR="0097770A" w:rsidP="00FB0271" w:rsidRDefault="0097770A" w14:paraId="0F740951" w14:textId="719612FB">
      <w:pPr>
        <w:jc w:val="both"/>
      </w:pPr>
    </w:p>
    <w:p w:rsidR="00652F08" w:rsidRDefault="00652F08" w14:paraId="2A79F45D" w14:textId="77777777">
      <w:pPr>
        <w:widowControl/>
        <w:spacing w:after="160" w:line="259" w:lineRule="auto"/>
        <w:rPr>
          <w:i/>
        </w:rPr>
      </w:pPr>
      <w:r>
        <w:rPr>
          <w:i/>
        </w:rPr>
        <w:br w:type="page"/>
      </w:r>
    </w:p>
    <w:p w:rsidRPr="00EE2A7E" w:rsidR="0097770A" w:rsidP="0097770A" w:rsidRDefault="0097770A" w14:paraId="348E7440" w14:textId="514A4D07">
      <w:pPr>
        <w:jc w:val="both"/>
        <w:rPr>
          <w:i/>
        </w:rPr>
      </w:pPr>
      <w:r>
        <w:rPr>
          <w:i/>
        </w:rPr>
        <w:lastRenderedPageBreak/>
        <w:t>Office/Showroom Ratio</w:t>
      </w:r>
    </w:p>
    <w:p w:rsidR="0097770A" w:rsidP="0097770A" w:rsidRDefault="0097770A" w14:paraId="580E77CA" w14:textId="77777777">
      <w:pPr>
        <w:jc w:val="both"/>
      </w:pPr>
    </w:p>
    <w:p w:rsidR="00744E38" w:rsidP="0097770A" w:rsidRDefault="0097770A" w14:paraId="56108CCA" w14:textId="2AC105E8">
      <w:pPr>
        <w:jc w:val="both"/>
      </w:pPr>
      <w:r>
        <w:t xml:space="preserve">The subject </w:t>
      </w:r>
      <w:r w:rsidRPr="00960329">
        <w:t xml:space="preserve">building is improved with </w:t>
      </w:r>
      <w:r w:rsidR="00A46E6E">
        <w:t>1,209</w:t>
      </w:r>
      <w:r w:rsidRPr="00960329">
        <w:t xml:space="preserve"> square feet of </w:t>
      </w:r>
      <w:r>
        <w:t>retail/showroom</w:t>
      </w:r>
      <w:r w:rsidRPr="00960329">
        <w:t xml:space="preserve"> area wh</w:t>
      </w:r>
      <w:r>
        <w:t>ich equates to a finished</w:t>
      </w:r>
      <w:r w:rsidRPr="00960329">
        <w:t xml:space="preserve"> ratio of </w:t>
      </w:r>
      <w:r w:rsidR="007F3FC4">
        <w:t>7.4%</w:t>
      </w:r>
      <w:r>
        <w:t>. A</w:t>
      </w:r>
      <w:r w:rsidRPr="00960329">
        <w:t>djus</w:t>
      </w:r>
      <w:r>
        <w:t>tments for differences in finished</w:t>
      </w:r>
      <w:r w:rsidRPr="00960329">
        <w:t xml:space="preserve"> ratio</w:t>
      </w:r>
      <w:r>
        <w:t>s are</w:t>
      </w:r>
      <w:r w:rsidRPr="00960329">
        <w:t xml:space="preserve"> based on a contributory value estimate of $</w:t>
      </w:r>
      <w:r>
        <w:t>15</w:t>
      </w:r>
      <w:r w:rsidRPr="00960329">
        <w:t xml:space="preserve"> per square foot.</w:t>
      </w:r>
      <w:r>
        <w:t xml:space="preserve"> </w:t>
      </w:r>
      <w:r w:rsidRPr="00960329">
        <w:t>The adjustments applied under this category are exhibited in the</w:t>
      </w:r>
      <w:r w:rsidR="00744E38">
        <w:t xml:space="preserve"> following </w:t>
      </w:r>
      <w:r w:rsidRPr="00960329">
        <w:t>table.</w:t>
      </w:r>
    </w:p>
    <w:p w:rsidR="00212701" w:rsidP="0097770A" w:rsidRDefault="00744E38" w14:paraId="381DE343" w14:textId="77777777">
      <w:pPr>
        <w:jc w:val="both"/>
      </w:pPr>
      <w:r>
        <w:fldChar w:fldCharType="begin"/>
      </w:r>
      <w:r>
        <w:instrText xml:space="preserve"> LINK </w:instrText>
      </w:r>
      <w:r w:rsidR="007F3FC4">
        <w:instrText xml:space="preserve">Excel.Sheet.12 "C:\\Users\\Carl\\Documents\\James\\0 TVAS\\2022 Appraisals\\22061 Industrial Condominium Charlotte\\22061 Industrial Condominium Charlotte.xlsx" SAdj!R4C9:R8C14 </w:instrText>
      </w:r>
      <w:r>
        <w:instrText xml:space="preserve">\a \f 4 \h  \* MERGEFORMAT </w:instrText>
      </w:r>
      <w:r>
        <w:fldChar w:fldCharType="separate"/>
      </w:r>
    </w:p>
    <w:tbl>
      <w:tblPr>
        <w:tblW w:w="9360" w:type="dxa"/>
        <w:tblLook w:val="04A0" w:firstRow="1" w:lastRow="0" w:firstColumn="1" w:lastColumn="0" w:noHBand="0" w:noVBand="1"/>
      </w:tblPr>
      <w:tblGrid>
        <w:gridCol w:w="2660"/>
        <w:gridCol w:w="1292"/>
        <w:gridCol w:w="1406"/>
        <w:gridCol w:w="1300"/>
        <w:gridCol w:w="1484"/>
        <w:gridCol w:w="1218"/>
      </w:tblGrid>
      <w:tr w:rsidRPr="00212701" w:rsidR="00212701" w:rsidTr="00212701" w14:paraId="088939D9" w14:textId="77777777">
        <w:trPr>
          <w:divId w:val="485168782"/>
          <w:trHeight w:val="342"/>
        </w:trPr>
        <w:tc>
          <w:tcPr>
            <w:tcW w:w="2662" w:type="dxa"/>
            <w:tcBorders>
              <w:top w:val="nil"/>
              <w:left w:val="nil"/>
              <w:bottom w:val="single" w:color="auto" w:sz="4" w:space="0"/>
              <w:right w:val="nil"/>
            </w:tcBorders>
            <w:shd w:val="clear" w:color="000000" w:fill="D9D9D9"/>
            <w:noWrap/>
            <w:vAlign w:val="center"/>
            <w:hideMark/>
          </w:tcPr>
          <w:p w:rsidRPr="00212701" w:rsidR="00212701" w:rsidP="00212701" w:rsidRDefault="00212701" w14:paraId="4F1833FD" w14:textId="1E4AD6C4">
            <w:pPr>
              <w:widowControl/>
              <w:rPr>
                <w:rFonts w:ascii="Calibri" w:hAnsi="Calibri" w:eastAsia="Times New Roman" w:cs="Calibri"/>
                <w:i/>
                <w:iCs/>
                <w:color w:val="305496"/>
              </w:rPr>
            </w:pPr>
            <w:r w:rsidRPr="00212701">
              <w:rPr>
                <w:rFonts w:ascii="Calibri" w:hAnsi="Calibri" w:eastAsia="Times New Roman" w:cs="Calibri"/>
                <w:i/>
                <w:iCs/>
                <w:color w:val="305496"/>
              </w:rPr>
              <w:t>Comparable Sale</w:t>
            </w:r>
          </w:p>
        </w:tc>
        <w:tc>
          <w:tcPr>
            <w:tcW w:w="1292" w:type="dxa"/>
            <w:tcBorders>
              <w:top w:val="nil"/>
              <w:left w:val="nil"/>
              <w:bottom w:val="single" w:color="auto" w:sz="4" w:space="0"/>
              <w:right w:val="nil"/>
            </w:tcBorders>
            <w:shd w:val="clear" w:color="000000" w:fill="D9D9D9"/>
            <w:noWrap/>
            <w:vAlign w:val="center"/>
            <w:hideMark/>
          </w:tcPr>
          <w:p w:rsidRPr="00212701" w:rsidR="00212701" w:rsidP="00212701" w:rsidRDefault="00212701" w14:paraId="6E8F5516" w14:textId="77777777">
            <w:pPr>
              <w:widowControl/>
              <w:jc w:val="right"/>
              <w:rPr>
                <w:rFonts w:ascii="Calibri" w:hAnsi="Calibri" w:eastAsia="Times New Roman" w:cs="Calibri"/>
                <w:i/>
                <w:iCs/>
                <w:color w:val="305496"/>
              </w:rPr>
            </w:pPr>
            <w:r w:rsidRPr="00212701">
              <w:rPr>
                <w:rFonts w:ascii="Calibri" w:hAnsi="Calibri" w:eastAsia="Times New Roman" w:cs="Calibri"/>
                <w:i/>
                <w:iCs/>
                <w:color w:val="305496"/>
              </w:rPr>
              <w:t>1</w:t>
            </w:r>
          </w:p>
        </w:tc>
        <w:tc>
          <w:tcPr>
            <w:tcW w:w="1406" w:type="dxa"/>
            <w:tcBorders>
              <w:top w:val="nil"/>
              <w:left w:val="nil"/>
              <w:bottom w:val="single" w:color="auto" w:sz="4" w:space="0"/>
              <w:right w:val="nil"/>
            </w:tcBorders>
            <w:shd w:val="clear" w:color="000000" w:fill="D9D9D9"/>
            <w:noWrap/>
            <w:vAlign w:val="center"/>
            <w:hideMark/>
          </w:tcPr>
          <w:p w:rsidRPr="00212701" w:rsidR="00212701" w:rsidP="00212701" w:rsidRDefault="00212701" w14:paraId="0BC02794" w14:textId="77777777">
            <w:pPr>
              <w:widowControl/>
              <w:jc w:val="right"/>
              <w:rPr>
                <w:rFonts w:ascii="Calibri" w:hAnsi="Calibri" w:eastAsia="Times New Roman" w:cs="Calibri"/>
                <w:i/>
                <w:iCs/>
                <w:color w:val="305496"/>
              </w:rPr>
            </w:pPr>
            <w:r w:rsidRPr="00212701">
              <w:rPr>
                <w:rFonts w:ascii="Calibri" w:hAnsi="Calibri" w:eastAsia="Times New Roman" w:cs="Calibri"/>
                <w:i/>
                <w:iCs/>
                <w:color w:val="305496"/>
              </w:rPr>
              <w:t>2</w:t>
            </w:r>
          </w:p>
        </w:tc>
        <w:tc>
          <w:tcPr>
            <w:tcW w:w="1300" w:type="dxa"/>
            <w:tcBorders>
              <w:top w:val="nil"/>
              <w:left w:val="nil"/>
              <w:bottom w:val="single" w:color="auto" w:sz="4" w:space="0"/>
              <w:right w:val="nil"/>
            </w:tcBorders>
            <w:shd w:val="clear" w:color="000000" w:fill="D9D9D9"/>
            <w:noWrap/>
            <w:vAlign w:val="center"/>
            <w:hideMark/>
          </w:tcPr>
          <w:p w:rsidRPr="00212701" w:rsidR="00212701" w:rsidP="00212701" w:rsidRDefault="00212701" w14:paraId="65BB1289" w14:textId="77777777">
            <w:pPr>
              <w:widowControl/>
              <w:jc w:val="right"/>
              <w:rPr>
                <w:rFonts w:ascii="Calibri" w:hAnsi="Calibri" w:eastAsia="Times New Roman" w:cs="Calibri"/>
                <w:i/>
                <w:iCs/>
                <w:color w:val="305496"/>
              </w:rPr>
            </w:pPr>
            <w:r w:rsidRPr="00212701">
              <w:rPr>
                <w:rFonts w:ascii="Calibri" w:hAnsi="Calibri" w:eastAsia="Times New Roman" w:cs="Calibri"/>
                <w:i/>
                <w:iCs/>
                <w:color w:val="305496"/>
              </w:rPr>
              <w:t>3</w:t>
            </w:r>
          </w:p>
        </w:tc>
        <w:tc>
          <w:tcPr>
            <w:tcW w:w="1484" w:type="dxa"/>
            <w:tcBorders>
              <w:top w:val="nil"/>
              <w:left w:val="nil"/>
              <w:bottom w:val="single" w:color="auto" w:sz="4" w:space="0"/>
              <w:right w:val="nil"/>
            </w:tcBorders>
            <w:shd w:val="clear" w:color="000000" w:fill="D9D9D9"/>
            <w:noWrap/>
            <w:vAlign w:val="center"/>
            <w:hideMark/>
          </w:tcPr>
          <w:p w:rsidRPr="00212701" w:rsidR="00212701" w:rsidP="00212701" w:rsidRDefault="00212701" w14:paraId="54C2ED55" w14:textId="77777777">
            <w:pPr>
              <w:widowControl/>
              <w:jc w:val="right"/>
              <w:rPr>
                <w:rFonts w:ascii="Calibri" w:hAnsi="Calibri" w:eastAsia="Times New Roman" w:cs="Calibri"/>
                <w:i/>
                <w:iCs/>
                <w:color w:val="305496"/>
              </w:rPr>
            </w:pPr>
            <w:r w:rsidRPr="00212701">
              <w:rPr>
                <w:rFonts w:ascii="Calibri" w:hAnsi="Calibri" w:eastAsia="Times New Roman" w:cs="Calibri"/>
                <w:i/>
                <w:iCs/>
                <w:color w:val="305496"/>
              </w:rPr>
              <w:t>4</w:t>
            </w:r>
          </w:p>
        </w:tc>
        <w:tc>
          <w:tcPr>
            <w:tcW w:w="1216" w:type="dxa"/>
            <w:tcBorders>
              <w:top w:val="nil"/>
              <w:left w:val="nil"/>
              <w:bottom w:val="single" w:color="auto" w:sz="4" w:space="0"/>
              <w:right w:val="nil"/>
            </w:tcBorders>
            <w:shd w:val="clear" w:color="000000" w:fill="D9D9D9"/>
            <w:noWrap/>
            <w:vAlign w:val="center"/>
            <w:hideMark/>
          </w:tcPr>
          <w:p w:rsidRPr="00212701" w:rsidR="00212701" w:rsidP="00212701" w:rsidRDefault="00212701" w14:paraId="5517AE5E" w14:textId="77777777">
            <w:pPr>
              <w:widowControl/>
              <w:jc w:val="right"/>
              <w:rPr>
                <w:rFonts w:ascii="Calibri" w:hAnsi="Calibri" w:eastAsia="Times New Roman" w:cs="Calibri"/>
                <w:i/>
                <w:iCs/>
                <w:color w:val="305496"/>
              </w:rPr>
            </w:pPr>
            <w:r w:rsidRPr="00212701">
              <w:rPr>
                <w:rFonts w:ascii="Calibri" w:hAnsi="Calibri" w:eastAsia="Times New Roman" w:cs="Calibri"/>
                <w:i/>
                <w:iCs/>
                <w:color w:val="305496"/>
              </w:rPr>
              <w:t>5</w:t>
            </w:r>
          </w:p>
        </w:tc>
      </w:tr>
      <w:tr w:rsidRPr="00212701" w:rsidR="00212701" w:rsidTr="00212701" w14:paraId="16A35EEF" w14:textId="77777777">
        <w:trPr>
          <w:divId w:val="485168782"/>
          <w:trHeight w:val="342"/>
        </w:trPr>
        <w:tc>
          <w:tcPr>
            <w:tcW w:w="2662" w:type="dxa"/>
            <w:tcBorders>
              <w:top w:val="nil"/>
              <w:left w:val="nil"/>
              <w:bottom w:val="nil"/>
              <w:right w:val="nil"/>
            </w:tcBorders>
            <w:shd w:val="clear" w:color="auto" w:fill="auto"/>
            <w:noWrap/>
            <w:vAlign w:val="center"/>
            <w:hideMark/>
          </w:tcPr>
          <w:p w:rsidRPr="00212701" w:rsidR="00212701" w:rsidP="00212701" w:rsidRDefault="00212701" w14:paraId="137CEA50" w14:textId="77777777">
            <w:pPr>
              <w:widowControl/>
              <w:rPr>
                <w:rFonts w:ascii="Calibri" w:hAnsi="Calibri" w:eastAsia="Times New Roman" w:cs="Calibri"/>
                <w:i/>
                <w:iCs/>
                <w:color w:val="000000"/>
              </w:rPr>
            </w:pPr>
            <w:r w:rsidRPr="00212701">
              <w:rPr>
                <w:rFonts w:ascii="Calibri" w:hAnsi="Calibri" w:eastAsia="Times New Roman" w:cs="Calibri"/>
                <w:i/>
                <w:iCs/>
                <w:color w:val="000000"/>
              </w:rPr>
              <w:t>Office Differential (SF)*</w:t>
            </w:r>
          </w:p>
        </w:tc>
        <w:tc>
          <w:tcPr>
            <w:tcW w:w="1292" w:type="dxa"/>
            <w:tcBorders>
              <w:top w:val="nil"/>
              <w:left w:val="nil"/>
              <w:bottom w:val="nil"/>
              <w:right w:val="nil"/>
            </w:tcBorders>
            <w:shd w:val="clear" w:color="auto" w:fill="auto"/>
            <w:noWrap/>
            <w:vAlign w:val="center"/>
            <w:hideMark/>
          </w:tcPr>
          <w:p w:rsidRPr="00212701" w:rsidR="00212701" w:rsidP="00212701" w:rsidRDefault="00212701" w14:paraId="3A35C68B" w14:textId="77777777">
            <w:pPr>
              <w:widowControl/>
              <w:jc w:val="right"/>
              <w:rPr>
                <w:rFonts w:ascii="Calibri" w:hAnsi="Calibri" w:eastAsia="Times New Roman" w:cs="Calibri"/>
                <w:i/>
                <w:iCs/>
                <w:color w:val="000000"/>
              </w:rPr>
            </w:pPr>
            <w:r w:rsidRPr="00212701">
              <w:rPr>
                <w:rFonts w:ascii="Calibri" w:hAnsi="Calibri" w:eastAsia="Times New Roman" w:cs="Calibri"/>
                <w:i/>
                <w:iCs/>
                <w:color w:val="000000"/>
              </w:rPr>
              <w:t>-2,954</w:t>
            </w:r>
          </w:p>
        </w:tc>
        <w:tc>
          <w:tcPr>
            <w:tcW w:w="1406" w:type="dxa"/>
            <w:tcBorders>
              <w:top w:val="nil"/>
              <w:left w:val="nil"/>
              <w:bottom w:val="nil"/>
              <w:right w:val="nil"/>
            </w:tcBorders>
            <w:shd w:val="clear" w:color="auto" w:fill="auto"/>
            <w:noWrap/>
            <w:vAlign w:val="center"/>
            <w:hideMark/>
          </w:tcPr>
          <w:p w:rsidRPr="00212701" w:rsidR="00212701" w:rsidP="00212701" w:rsidRDefault="00212701" w14:paraId="3C0EA746" w14:textId="77777777">
            <w:pPr>
              <w:widowControl/>
              <w:jc w:val="right"/>
              <w:rPr>
                <w:rFonts w:ascii="Calibri" w:hAnsi="Calibri" w:eastAsia="Times New Roman" w:cs="Calibri"/>
                <w:i/>
                <w:iCs/>
                <w:color w:val="000000"/>
              </w:rPr>
            </w:pPr>
            <w:r w:rsidRPr="00212701">
              <w:rPr>
                <w:rFonts w:ascii="Calibri" w:hAnsi="Calibri" w:eastAsia="Times New Roman" w:cs="Calibri"/>
                <w:i/>
                <w:iCs/>
                <w:color w:val="000000"/>
              </w:rPr>
              <w:t>-2,546</w:t>
            </w:r>
          </w:p>
        </w:tc>
        <w:tc>
          <w:tcPr>
            <w:tcW w:w="1300" w:type="dxa"/>
            <w:tcBorders>
              <w:top w:val="nil"/>
              <w:left w:val="nil"/>
              <w:bottom w:val="nil"/>
              <w:right w:val="nil"/>
            </w:tcBorders>
            <w:shd w:val="clear" w:color="auto" w:fill="auto"/>
            <w:noWrap/>
            <w:vAlign w:val="center"/>
            <w:hideMark/>
          </w:tcPr>
          <w:p w:rsidRPr="00212701" w:rsidR="00212701" w:rsidP="00212701" w:rsidRDefault="00212701" w14:paraId="19340E09" w14:textId="77777777">
            <w:pPr>
              <w:widowControl/>
              <w:jc w:val="right"/>
              <w:rPr>
                <w:rFonts w:ascii="Calibri" w:hAnsi="Calibri" w:eastAsia="Times New Roman" w:cs="Calibri"/>
                <w:i/>
                <w:iCs/>
                <w:color w:val="000000"/>
              </w:rPr>
            </w:pPr>
            <w:r w:rsidRPr="00212701">
              <w:rPr>
                <w:rFonts w:ascii="Calibri" w:hAnsi="Calibri" w:eastAsia="Times New Roman" w:cs="Calibri"/>
                <w:i/>
                <w:iCs/>
                <w:color w:val="000000"/>
              </w:rPr>
              <w:t>-3,070</w:t>
            </w:r>
          </w:p>
        </w:tc>
        <w:tc>
          <w:tcPr>
            <w:tcW w:w="1484" w:type="dxa"/>
            <w:tcBorders>
              <w:top w:val="nil"/>
              <w:left w:val="nil"/>
              <w:bottom w:val="nil"/>
              <w:right w:val="nil"/>
            </w:tcBorders>
            <w:shd w:val="clear" w:color="auto" w:fill="auto"/>
            <w:noWrap/>
            <w:vAlign w:val="center"/>
            <w:hideMark/>
          </w:tcPr>
          <w:p w:rsidRPr="00212701" w:rsidR="00212701" w:rsidP="00212701" w:rsidRDefault="00212701" w14:paraId="7D0B2E6E" w14:textId="77777777">
            <w:pPr>
              <w:widowControl/>
              <w:jc w:val="right"/>
              <w:rPr>
                <w:rFonts w:ascii="Calibri" w:hAnsi="Calibri" w:eastAsia="Times New Roman" w:cs="Calibri"/>
                <w:i/>
                <w:iCs/>
                <w:color w:val="000000"/>
              </w:rPr>
            </w:pPr>
            <w:r w:rsidRPr="00212701">
              <w:rPr>
                <w:rFonts w:ascii="Calibri" w:hAnsi="Calibri" w:eastAsia="Times New Roman" w:cs="Calibri"/>
                <w:i/>
                <w:iCs/>
                <w:color w:val="000000"/>
              </w:rPr>
              <w:t>-3,031</w:t>
            </w:r>
          </w:p>
        </w:tc>
        <w:tc>
          <w:tcPr>
            <w:tcW w:w="1216" w:type="dxa"/>
            <w:tcBorders>
              <w:top w:val="nil"/>
              <w:left w:val="nil"/>
              <w:bottom w:val="nil"/>
              <w:right w:val="nil"/>
            </w:tcBorders>
            <w:shd w:val="clear" w:color="auto" w:fill="auto"/>
            <w:noWrap/>
            <w:vAlign w:val="center"/>
            <w:hideMark/>
          </w:tcPr>
          <w:p w:rsidRPr="00212701" w:rsidR="00212701" w:rsidP="00212701" w:rsidRDefault="00212701" w14:paraId="310136E3" w14:textId="77777777">
            <w:pPr>
              <w:widowControl/>
              <w:jc w:val="right"/>
              <w:rPr>
                <w:rFonts w:ascii="Calibri" w:hAnsi="Calibri" w:eastAsia="Times New Roman" w:cs="Calibri"/>
                <w:i/>
                <w:iCs/>
                <w:color w:val="000000"/>
              </w:rPr>
            </w:pPr>
            <w:r w:rsidRPr="00212701">
              <w:rPr>
                <w:rFonts w:ascii="Calibri" w:hAnsi="Calibri" w:eastAsia="Times New Roman" w:cs="Calibri"/>
                <w:i/>
                <w:iCs/>
                <w:color w:val="000000"/>
              </w:rPr>
              <w:t>-6,076</w:t>
            </w:r>
          </w:p>
        </w:tc>
      </w:tr>
      <w:tr w:rsidRPr="00212701" w:rsidR="00212701" w:rsidTr="00212701" w14:paraId="5DB4A7F2" w14:textId="77777777">
        <w:trPr>
          <w:divId w:val="485168782"/>
          <w:trHeight w:val="342"/>
        </w:trPr>
        <w:tc>
          <w:tcPr>
            <w:tcW w:w="2662" w:type="dxa"/>
            <w:tcBorders>
              <w:top w:val="nil"/>
              <w:left w:val="nil"/>
              <w:bottom w:val="nil"/>
              <w:right w:val="nil"/>
            </w:tcBorders>
            <w:shd w:val="clear" w:color="auto" w:fill="auto"/>
            <w:noWrap/>
            <w:vAlign w:val="center"/>
            <w:hideMark/>
          </w:tcPr>
          <w:p w:rsidRPr="00212701" w:rsidR="00212701" w:rsidP="00212701" w:rsidRDefault="00212701" w14:paraId="147DC0B5" w14:textId="77777777">
            <w:pPr>
              <w:widowControl/>
              <w:rPr>
                <w:rFonts w:ascii="Calibri" w:hAnsi="Calibri" w:eastAsia="Times New Roman" w:cs="Calibri"/>
                <w:i/>
                <w:iCs/>
                <w:color w:val="000000"/>
              </w:rPr>
            </w:pPr>
            <w:r w:rsidRPr="00212701">
              <w:rPr>
                <w:rFonts w:ascii="Calibri" w:hAnsi="Calibri" w:eastAsia="Times New Roman" w:cs="Calibri"/>
                <w:i/>
                <w:iCs/>
                <w:color w:val="000000"/>
              </w:rPr>
              <w:t>Contributory Value $15/SF</w:t>
            </w:r>
          </w:p>
        </w:tc>
        <w:tc>
          <w:tcPr>
            <w:tcW w:w="1292" w:type="dxa"/>
            <w:tcBorders>
              <w:top w:val="nil"/>
              <w:left w:val="nil"/>
              <w:bottom w:val="nil"/>
              <w:right w:val="nil"/>
            </w:tcBorders>
            <w:shd w:val="clear" w:color="auto" w:fill="auto"/>
            <w:noWrap/>
            <w:vAlign w:val="center"/>
            <w:hideMark/>
          </w:tcPr>
          <w:p w:rsidRPr="00212701" w:rsidR="00212701" w:rsidP="00212701" w:rsidRDefault="00212701" w14:paraId="375696FA" w14:textId="77777777">
            <w:pPr>
              <w:widowControl/>
              <w:jc w:val="right"/>
              <w:rPr>
                <w:rFonts w:ascii="Calibri" w:hAnsi="Calibri" w:eastAsia="Times New Roman" w:cs="Calibri"/>
                <w:i/>
                <w:iCs/>
                <w:color w:val="000000"/>
              </w:rPr>
            </w:pPr>
            <w:r w:rsidRPr="00212701">
              <w:rPr>
                <w:rFonts w:ascii="Calibri" w:hAnsi="Calibri" w:eastAsia="Times New Roman" w:cs="Calibri"/>
                <w:i/>
                <w:iCs/>
                <w:color w:val="000000"/>
              </w:rPr>
              <w:t>-$44,315</w:t>
            </w:r>
          </w:p>
        </w:tc>
        <w:tc>
          <w:tcPr>
            <w:tcW w:w="1406" w:type="dxa"/>
            <w:tcBorders>
              <w:top w:val="nil"/>
              <w:left w:val="nil"/>
              <w:bottom w:val="nil"/>
              <w:right w:val="nil"/>
            </w:tcBorders>
            <w:shd w:val="clear" w:color="auto" w:fill="auto"/>
            <w:noWrap/>
            <w:vAlign w:val="center"/>
            <w:hideMark/>
          </w:tcPr>
          <w:p w:rsidRPr="00212701" w:rsidR="00212701" w:rsidP="00212701" w:rsidRDefault="00212701" w14:paraId="0FEAC9A4" w14:textId="77777777">
            <w:pPr>
              <w:widowControl/>
              <w:jc w:val="right"/>
              <w:rPr>
                <w:rFonts w:ascii="Calibri" w:hAnsi="Calibri" w:eastAsia="Times New Roman" w:cs="Calibri"/>
                <w:i/>
                <w:iCs/>
                <w:color w:val="000000"/>
              </w:rPr>
            </w:pPr>
            <w:r w:rsidRPr="00212701">
              <w:rPr>
                <w:rFonts w:ascii="Calibri" w:hAnsi="Calibri" w:eastAsia="Times New Roman" w:cs="Calibri"/>
                <w:i/>
                <w:iCs/>
                <w:color w:val="000000"/>
              </w:rPr>
              <w:t>-$38,186</w:t>
            </w:r>
          </w:p>
        </w:tc>
        <w:tc>
          <w:tcPr>
            <w:tcW w:w="1300" w:type="dxa"/>
            <w:tcBorders>
              <w:top w:val="nil"/>
              <w:left w:val="nil"/>
              <w:bottom w:val="nil"/>
              <w:right w:val="nil"/>
            </w:tcBorders>
            <w:shd w:val="clear" w:color="auto" w:fill="auto"/>
            <w:noWrap/>
            <w:vAlign w:val="center"/>
            <w:hideMark/>
          </w:tcPr>
          <w:p w:rsidRPr="00212701" w:rsidR="00212701" w:rsidP="00212701" w:rsidRDefault="00212701" w14:paraId="3D4663BB" w14:textId="77777777">
            <w:pPr>
              <w:widowControl/>
              <w:jc w:val="right"/>
              <w:rPr>
                <w:rFonts w:ascii="Calibri" w:hAnsi="Calibri" w:eastAsia="Times New Roman" w:cs="Calibri"/>
                <w:i/>
                <w:iCs/>
                <w:color w:val="000000"/>
              </w:rPr>
            </w:pPr>
            <w:r w:rsidRPr="00212701">
              <w:rPr>
                <w:rFonts w:ascii="Calibri" w:hAnsi="Calibri" w:eastAsia="Times New Roman" w:cs="Calibri"/>
                <w:i/>
                <w:iCs/>
                <w:color w:val="000000"/>
              </w:rPr>
              <w:t>-$46,056</w:t>
            </w:r>
          </w:p>
        </w:tc>
        <w:tc>
          <w:tcPr>
            <w:tcW w:w="1484" w:type="dxa"/>
            <w:tcBorders>
              <w:top w:val="nil"/>
              <w:left w:val="nil"/>
              <w:bottom w:val="nil"/>
              <w:right w:val="nil"/>
            </w:tcBorders>
            <w:shd w:val="clear" w:color="auto" w:fill="auto"/>
            <w:noWrap/>
            <w:vAlign w:val="center"/>
            <w:hideMark/>
          </w:tcPr>
          <w:p w:rsidRPr="00212701" w:rsidR="00212701" w:rsidP="00212701" w:rsidRDefault="00212701" w14:paraId="506CDDE4" w14:textId="77777777">
            <w:pPr>
              <w:widowControl/>
              <w:jc w:val="right"/>
              <w:rPr>
                <w:rFonts w:ascii="Calibri" w:hAnsi="Calibri" w:eastAsia="Times New Roman" w:cs="Calibri"/>
                <w:i/>
                <w:iCs/>
                <w:color w:val="000000"/>
              </w:rPr>
            </w:pPr>
            <w:r w:rsidRPr="00212701">
              <w:rPr>
                <w:rFonts w:ascii="Calibri" w:hAnsi="Calibri" w:eastAsia="Times New Roman" w:cs="Calibri"/>
                <w:i/>
                <w:iCs/>
                <w:color w:val="000000"/>
              </w:rPr>
              <w:t>-$45,471</w:t>
            </w:r>
          </w:p>
        </w:tc>
        <w:tc>
          <w:tcPr>
            <w:tcW w:w="1216" w:type="dxa"/>
            <w:tcBorders>
              <w:top w:val="nil"/>
              <w:left w:val="nil"/>
              <w:bottom w:val="nil"/>
              <w:right w:val="nil"/>
            </w:tcBorders>
            <w:shd w:val="clear" w:color="auto" w:fill="auto"/>
            <w:noWrap/>
            <w:vAlign w:val="center"/>
            <w:hideMark/>
          </w:tcPr>
          <w:p w:rsidRPr="00212701" w:rsidR="00212701" w:rsidP="00212701" w:rsidRDefault="00212701" w14:paraId="7B894F50" w14:textId="77777777">
            <w:pPr>
              <w:widowControl/>
              <w:jc w:val="right"/>
              <w:rPr>
                <w:rFonts w:ascii="Calibri" w:hAnsi="Calibri" w:eastAsia="Times New Roman" w:cs="Calibri"/>
                <w:i/>
                <w:iCs/>
                <w:color w:val="000000"/>
              </w:rPr>
            </w:pPr>
            <w:r w:rsidRPr="00212701">
              <w:rPr>
                <w:rFonts w:ascii="Calibri" w:hAnsi="Calibri" w:eastAsia="Times New Roman" w:cs="Calibri"/>
                <w:i/>
                <w:iCs/>
                <w:color w:val="000000"/>
              </w:rPr>
              <w:t>-$91,137</w:t>
            </w:r>
          </w:p>
        </w:tc>
      </w:tr>
      <w:tr w:rsidRPr="00212701" w:rsidR="00212701" w:rsidTr="00212701" w14:paraId="53A03321" w14:textId="77777777">
        <w:trPr>
          <w:divId w:val="485168782"/>
          <w:trHeight w:val="342"/>
        </w:trPr>
        <w:tc>
          <w:tcPr>
            <w:tcW w:w="2662" w:type="dxa"/>
            <w:tcBorders>
              <w:top w:val="nil"/>
              <w:left w:val="nil"/>
              <w:bottom w:val="single" w:color="auto" w:sz="4" w:space="0"/>
              <w:right w:val="nil"/>
            </w:tcBorders>
            <w:shd w:val="clear" w:color="auto" w:fill="auto"/>
            <w:noWrap/>
            <w:vAlign w:val="center"/>
            <w:hideMark/>
          </w:tcPr>
          <w:p w:rsidRPr="00212701" w:rsidR="00212701" w:rsidP="00212701" w:rsidRDefault="00212701" w14:paraId="769BE0BA" w14:textId="77777777">
            <w:pPr>
              <w:widowControl/>
              <w:rPr>
                <w:rFonts w:ascii="Calibri" w:hAnsi="Calibri" w:eastAsia="Times New Roman" w:cs="Calibri"/>
                <w:i/>
                <w:iCs/>
                <w:color w:val="000000"/>
              </w:rPr>
            </w:pPr>
            <w:r w:rsidRPr="00212701">
              <w:rPr>
                <w:rFonts w:ascii="Calibri" w:hAnsi="Calibri" w:eastAsia="Times New Roman" w:cs="Calibri"/>
                <w:i/>
                <w:iCs/>
                <w:color w:val="000000"/>
              </w:rPr>
              <w:t>Sale Price</w:t>
            </w:r>
          </w:p>
        </w:tc>
        <w:tc>
          <w:tcPr>
            <w:tcW w:w="1292" w:type="dxa"/>
            <w:tcBorders>
              <w:top w:val="nil"/>
              <w:left w:val="nil"/>
              <w:bottom w:val="single" w:color="auto" w:sz="4" w:space="0"/>
              <w:right w:val="nil"/>
            </w:tcBorders>
            <w:shd w:val="clear" w:color="auto" w:fill="auto"/>
            <w:noWrap/>
            <w:vAlign w:val="center"/>
            <w:hideMark/>
          </w:tcPr>
          <w:p w:rsidRPr="00212701" w:rsidR="00212701" w:rsidP="00212701" w:rsidRDefault="00212701" w14:paraId="55093C66" w14:textId="77777777">
            <w:pPr>
              <w:widowControl/>
              <w:jc w:val="right"/>
              <w:rPr>
                <w:rFonts w:ascii="Calibri" w:hAnsi="Calibri" w:eastAsia="Times New Roman" w:cs="Calibri"/>
                <w:i/>
                <w:iCs/>
                <w:color w:val="000000"/>
              </w:rPr>
            </w:pPr>
            <w:r w:rsidRPr="00212701">
              <w:rPr>
                <w:rFonts w:ascii="Calibri" w:hAnsi="Calibri" w:eastAsia="Times New Roman" w:cs="Calibri"/>
                <w:i/>
                <w:iCs/>
                <w:color w:val="000000"/>
              </w:rPr>
              <w:t>$2,275,000</w:t>
            </w:r>
          </w:p>
        </w:tc>
        <w:tc>
          <w:tcPr>
            <w:tcW w:w="1406" w:type="dxa"/>
            <w:tcBorders>
              <w:top w:val="nil"/>
              <w:left w:val="nil"/>
              <w:bottom w:val="single" w:color="auto" w:sz="4" w:space="0"/>
              <w:right w:val="nil"/>
            </w:tcBorders>
            <w:shd w:val="clear" w:color="auto" w:fill="auto"/>
            <w:noWrap/>
            <w:vAlign w:val="center"/>
            <w:hideMark/>
          </w:tcPr>
          <w:p w:rsidRPr="00212701" w:rsidR="00212701" w:rsidP="00212701" w:rsidRDefault="00212701" w14:paraId="5E5F0692" w14:textId="77777777">
            <w:pPr>
              <w:widowControl/>
              <w:jc w:val="right"/>
              <w:rPr>
                <w:rFonts w:ascii="Calibri" w:hAnsi="Calibri" w:eastAsia="Times New Roman" w:cs="Calibri"/>
                <w:i/>
                <w:iCs/>
                <w:color w:val="000000"/>
              </w:rPr>
            </w:pPr>
            <w:r w:rsidRPr="00212701">
              <w:rPr>
                <w:rFonts w:ascii="Calibri" w:hAnsi="Calibri" w:eastAsia="Times New Roman" w:cs="Calibri"/>
                <w:i/>
                <w:iCs/>
                <w:color w:val="000000"/>
              </w:rPr>
              <w:t>$1,845,000</w:t>
            </w:r>
          </w:p>
        </w:tc>
        <w:tc>
          <w:tcPr>
            <w:tcW w:w="1300" w:type="dxa"/>
            <w:tcBorders>
              <w:top w:val="nil"/>
              <w:left w:val="nil"/>
              <w:bottom w:val="single" w:color="auto" w:sz="4" w:space="0"/>
              <w:right w:val="nil"/>
            </w:tcBorders>
            <w:shd w:val="clear" w:color="auto" w:fill="auto"/>
            <w:noWrap/>
            <w:vAlign w:val="center"/>
            <w:hideMark/>
          </w:tcPr>
          <w:p w:rsidRPr="00212701" w:rsidR="00212701" w:rsidP="00212701" w:rsidRDefault="00212701" w14:paraId="7E8BEFFE" w14:textId="77777777">
            <w:pPr>
              <w:widowControl/>
              <w:jc w:val="right"/>
              <w:rPr>
                <w:rFonts w:ascii="Calibri" w:hAnsi="Calibri" w:eastAsia="Times New Roman" w:cs="Calibri"/>
                <w:i/>
                <w:iCs/>
                <w:color w:val="000000"/>
              </w:rPr>
            </w:pPr>
            <w:r w:rsidRPr="00212701">
              <w:rPr>
                <w:rFonts w:ascii="Calibri" w:hAnsi="Calibri" w:eastAsia="Times New Roman" w:cs="Calibri"/>
                <w:i/>
                <w:iCs/>
                <w:color w:val="000000"/>
              </w:rPr>
              <w:t>$1,575,000</w:t>
            </w:r>
          </w:p>
        </w:tc>
        <w:tc>
          <w:tcPr>
            <w:tcW w:w="1484" w:type="dxa"/>
            <w:tcBorders>
              <w:top w:val="nil"/>
              <w:left w:val="nil"/>
              <w:bottom w:val="single" w:color="auto" w:sz="4" w:space="0"/>
              <w:right w:val="nil"/>
            </w:tcBorders>
            <w:shd w:val="clear" w:color="auto" w:fill="auto"/>
            <w:noWrap/>
            <w:vAlign w:val="center"/>
            <w:hideMark/>
          </w:tcPr>
          <w:p w:rsidRPr="00212701" w:rsidR="00212701" w:rsidP="00212701" w:rsidRDefault="00212701" w14:paraId="5982E51F" w14:textId="77777777">
            <w:pPr>
              <w:widowControl/>
              <w:jc w:val="right"/>
              <w:rPr>
                <w:rFonts w:ascii="Calibri" w:hAnsi="Calibri" w:eastAsia="Times New Roman" w:cs="Calibri"/>
                <w:i/>
                <w:iCs/>
                <w:color w:val="000000"/>
              </w:rPr>
            </w:pPr>
            <w:r w:rsidRPr="00212701">
              <w:rPr>
                <w:rFonts w:ascii="Calibri" w:hAnsi="Calibri" w:eastAsia="Times New Roman" w:cs="Calibri"/>
                <w:i/>
                <w:iCs/>
                <w:color w:val="000000"/>
              </w:rPr>
              <w:t>$1,725,000</w:t>
            </w:r>
          </w:p>
        </w:tc>
        <w:tc>
          <w:tcPr>
            <w:tcW w:w="1216" w:type="dxa"/>
            <w:tcBorders>
              <w:top w:val="nil"/>
              <w:left w:val="nil"/>
              <w:bottom w:val="single" w:color="auto" w:sz="4" w:space="0"/>
              <w:right w:val="nil"/>
            </w:tcBorders>
            <w:shd w:val="clear" w:color="auto" w:fill="auto"/>
            <w:noWrap/>
            <w:vAlign w:val="center"/>
            <w:hideMark/>
          </w:tcPr>
          <w:p w:rsidRPr="00212701" w:rsidR="00212701" w:rsidP="00212701" w:rsidRDefault="00212701" w14:paraId="0D9CCE3A" w14:textId="77777777">
            <w:pPr>
              <w:widowControl/>
              <w:jc w:val="right"/>
              <w:rPr>
                <w:rFonts w:ascii="Calibri" w:hAnsi="Calibri" w:eastAsia="Times New Roman" w:cs="Calibri"/>
                <w:i/>
                <w:iCs/>
                <w:color w:val="000000"/>
              </w:rPr>
            </w:pPr>
            <w:r w:rsidRPr="00212701">
              <w:rPr>
                <w:rFonts w:ascii="Calibri" w:hAnsi="Calibri" w:eastAsia="Times New Roman" w:cs="Calibri"/>
                <w:i/>
                <w:iCs/>
                <w:color w:val="000000"/>
              </w:rPr>
              <w:t>$1,775,000</w:t>
            </w:r>
          </w:p>
        </w:tc>
      </w:tr>
      <w:tr w:rsidRPr="00212701" w:rsidR="00212701" w:rsidTr="00212701" w14:paraId="53164F81" w14:textId="77777777">
        <w:trPr>
          <w:divId w:val="485168782"/>
          <w:trHeight w:val="342"/>
        </w:trPr>
        <w:tc>
          <w:tcPr>
            <w:tcW w:w="2662" w:type="dxa"/>
            <w:tcBorders>
              <w:top w:val="nil"/>
              <w:left w:val="nil"/>
              <w:bottom w:val="single" w:color="auto" w:sz="4" w:space="0"/>
              <w:right w:val="nil"/>
            </w:tcBorders>
            <w:shd w:val="clear" w:color="auto" w:fill="auto"/>
            <w:noWrap/>
            <w:vAlign w:val="center"/>
            <w:hideMark/>
          </w:tcPr>
          <w:p w:rsidRPr="00212701" w:rsidR="00212701" w:rsidP="00212701" w:rsidRDefault="00212701" w14:paraId="43D64B56" w14:textId="77777777">
            <w:pPr>
              <w:widowControl/>
              <w:rPr>
                <w:rFonts w:ascii="Calibri" w:hAnsi="Calibri" w:eastAsia="Times New Roman" w:cs="Calibri"/>
                <w:i/>
                <w:iCs/>
                <w:color w:val="000000"/>
              </w:rPr>
            </w:pPr>
            <w:r w:rsidRPr="00212701">
              <w:rPr>
                <w:rFonts w:ascii="Calibri" w:hAnsi="Calibri" w:eastAsia="Times New Roman" w:cs="Calibri"/>
                <w:i/>
                <w:iCs/>
                <w:color w:val="000000"/>
              </w:rPr>
              <w:t>Implied Adjustment</w:t>
            </w:r>
          </w:p>
        </w:tc>
        <w:tc>
          <w:tcPr>
            <w:tcW w:w="1292" w:type="dxa"/>
            <w:tcBorders>
              <w:top w:val="nil"/>
              <w:left w:val="nil"/>
              <w:bottom w:val="single" w:color="auto" w:sz="4" w:space="0"/>
              <w:right w:val="nil"/>
            </w:tcBorders>
            <w:shd w:val="clear" w:color="auto" w:fill="auto"/>
            <w:noWrap/>
            <w:vAlign w:val="center"/>
            <w:hideMark/>
          </w:tcPr>
          <w:p w:rsidRPr="00212701" w:rsidR="00212701" w:rsidP="00212701" w:rsidRDefault="00212701" w14:paraId="0F14EDA0" w14:textId="77777777">
            <w:pPr>
              <w:widowControl/>
              <w:jc w:val="right"/>
              <w:rPr>
                <w:rFonts w:ascii="Calibri" w:hAnsi="Calibri" w:eastAsia="Times New Roman" w:cs="Calibri"/>
                <w:i/>
                <w:iCs/>
                <w:color w:val="000000"/>
              </w:rPr>
            </w:pPr>
            <w:r w:rsidRPr="00212701">
              <w:rPr>
                <w:rFonts w:ascii="Calibri" w:hAnsi="Calibri" w:eastAsia="Times New Roman" w:cs="Calibri"/>
                <w:i/>
                <w:iCs/>
                <w:color w:val="000000"/>
              </w:rPr>
              <w:t>-2%</w:t>
            </w:r>
          </w:p>
        </w:tc>
        <w:tc>
          <w:tcPr>
            <w:tcW w:w="1406" w:type="dxa"/>
            <w:tcBorders>
              <w:top w:val="nil"/>
              <w:left w:val="nil"/>
              <w:bottom w:val="single" w:color="auto" w:sz="4" w:space="0"/>
              <w:right w:val="nil"/>
            </w:tcBorders>
            <w:shd w:val="clear" w:color="auto" w:fill="auto"/>
            <w:noWrap/>
            <w:vAlign w:val="center"/>
            <w:hideMark/>
          </w:tcPr>
          <w:p w:rsidRPr="00212701" w:rsidR="00212701" w:rsidP="00212701" w:rsidRDefault="00212701" w14:paraId="30ECBC43" w14:textId="77777777">
            <w:pPr>
              <w:widowControl/>
              <w:jc w:val="right"/>
              <w:rPr>
                <w:rFonts w:ascii="Calibri" w:hAnsi="Calibri" w:eastAsia="Times New Roman" w:cs="Calibri"/>
                <w:i/>
                <w:iCs/>
                <w:color w:val="000000"/>
              </w:rPr>
            </w:pPr>
            <w:r w:rsidRPr="00212701">
              <w:rPr>
                <w:rFonts w:ascii="Calibri" w:hAnsi="Calibri" w:eastAsia="Times New Roman" w:cs="Calibri"/>
                <w:i/>
                <w:iCs/>
                <w:color w:val="000000"/>
              </w:rPr>
              <w:t>-2%</w:t>
            </w:r>
          </w:p>
        </w:tc>
        <w:tc>
          <w:tcPr>
            <w:tcW w:w="1300" w:type="dxa"/>
            <w:tcBorders>
              <w:top w:val="nil"/>
              <w:left w:val="nil"/>
              <w:bottom w:val="single" w:color="auto" w:sz="4" w:space="0"/>
              <w:right w:val="nil"/>
            </w:tcBorders>
            <w:shd w:val="clear" w:color="auto" w:fill="auto"/>
            <w:noWrap/>
            <w:vAlign w:val="center"/>
            <w:hideMark/>
          </w:tcPr>
          <w:p w:rsidRPr="00212701" w:rsidR="00212701" w:rsidP="00212701" w:rsidRDefault="00212701" w14:paraId="04FF2578" w14:textId="77777777">
            <w:pPr>
              <w:widowControl/>
              <w:jc w:val="right"/>
              <w:rPr>
                <w:rFonts w:ascii="Calibri" w:hAnsi="Calibri" w:eastAsia="Times New Roman" w:cs="Calibri"/>
                <w:i/>
                <w:iCs/>
                <w:color w:val="000000"/>
              </w:rPr>
            </w:pPr>
            <w:r w:rsidRPr="00212701">
              <w:rPr>
                <w:rFonts w:ascii="Calibri" w:hAnsi="Calibri" w:eastAsia="Times New Roman" w:cs="Calibri"/>
                <w:i/>
                <w:iCs/>
                <w:color w:val="000000"/>
              </w:rPr>
              <w:t>-3%</w:t>
            </w:r>
          </w:p>
        </w:tc>
        <w:tc>
          <w:tcPr>
            <w:tcW w:w="1484" w:type="dxa"/>
            <w:tcBorders>
              <w:top w:val="nil"/>
              <w:left w:val="nil"/>
              <w:bottom w:val="single" w:color="auto" w:sz="4" w:space="0"/>
              <w:right w:val="nil"/>
            </w:tcBorders>
            <w:shd w:val="clear" w:color="auto" w:fill="auto"/>
            <w:noWrap/>
            <w:vAlign w:val="center"/>
            <w:hideMark/>
          </w:tcPr>
          <w:p w:rsidRPr="00212701" w:rsidR="00212701" w:rsidP="00212701" w:rsidRDefault="00212701" w14:paraId="4B4D18E0" w14:textId="77777777">
            <w:pPr>
              <w:widowControl/>
              <w:jc w:val="right"/>
              <w:rPr>
                <w:rFonts w:ascii="Calibri" w:hAnsi="Calibri" w:eastAsia="Times New Roman" w:cs="Calibri"/>
                <w:i/>
                <w:iCs/>
                <w:color w:val="000000"/>
              </w:rPr>
            </w:pPr>
            <w:r w:rsidRPr="00212701">
              <w:rPr>
                <w:rFonts w:ascii="Calibri" w:hAnsi="Calibri" w:eastAsia="Times New Roman" w:cs="Calibri"/>
                <w:i/>
                <w:iCs/>
                <w:color w:val="000000"/>
              </w:rPr>
              <w:t>-3%</w:t>
            </w:r>
          </w:p>
        </w:tc>
        <w:tc>
          <w:tcPr>
            <w:tcW w:w="1216" w:type="dxa"/>
            <w:tcBorders>
              <w:top w:val="nil"/>
              <w:left w:val="nil"/>
              <w:bottom w:val="single" w:color="auto" w:sz="4" w:space="0"/>
              <w:right w:val="nil"/>
            </w:tcBorders>
            <w:shd w:val="clear" w:color="auto" w:fill="auto"/>
            <w:noWrap/>
            <w:vAlign w:val="center"/>
            <w:hideMark/>
          </w:tcPr>
          <w:p w:rsidRPr="00212701" w:rsidR="00212701" w:rsidP="00212701" w:rsidRDefault="00212701" w14:paraId="67C030A0" w14:textId="77777777">
            <w:pPr>
              <w:widowControl/>
              <w:jc w:val="right"/>
              <w:rPr>
                <w:rFonts w:ascii="Calibri" w:hAnsi="Calibri" w:eastAsia="Times New Roman" w:cs="Calibri"/>
                <w:i/>
                <w:iCs/>
                <w:color w:val="000000"/>
              </w:rPr>
            </w:pPr>
            <w:r w:rsidRPr="00212701">
              <w:rPr>
                <w:rFonts w:ascii="Calibri" w:hAnsi="Calibri" w:eastAsia="Times New Roman" w:cs="Calibri"/>
                <w:i/>
                <w:iCs/>
                <w:color w:val="000000"/>
              </w:rPr>
              <w:t>-5%</w:t>
            </w:r>
          </w:p>
        </w:tc>
      </w:tr>
    </w:tbl>
    <w:p w:rsidRPr="0041365C" w:rsidR="0097770A" w:rsidP="0097770A" w:rsidRDefault="00744E38" w14:paraId="7538CB63" w14:textId="48DC46CD">
      <w:pPr>
        <w:jc w:val="both"/>
        <w:rPr>
          <w:i/>
          <w:sz w:val="20"/>
          <w:szCs w:val="20"/>
        </w:rPr>
      </w:pPr>
      <w:r>
        <w:rPr>
          <w:i/>
          <w:sz w:val="20"/>
          <w:szCs w:val="20"/>
        </w:rPr>
        <w:fldChar w:fldCharType="end"/>
      </w:r>
      <w:r w:rsidRPr="0041365C" w:rsidR="0097770A">
        <w:rPr>
          <w:i/>
          <w:sz w:val="20"/>
          <w:szCs w:val="20"/>
        </w:rPr>
        <w:t>*Difference between the subject’s finished ratio applied to the comparable and the comparable finished space.</w:t>
      </w:r>
    </w:p>
    <w:p w:rsidR="0097770A" w:rsidP="0097770A" w:rsidRDefault="0097770A" w14:paraId="1EDF8822" w14:textId="77777777">
      <w:pPr>
        <w:jc w:val="both"/>
        <w:rPr>
          <w:i/>
        </w:rPr>
      </w:pPr>
    </w:p>
    <w:bookmarkEnd w:id="174"/>
    <w:p w:rsidR="006513DC" w:rsidP="00FB0271" w:rsidRDefault="006513DC" w14:paraId="0B126E1A" w14:textId="77777777">
      <w:pPr>
        <w:widowControl/>
        <w:spacing w:line="259" w:lineRule="auto"/>
        <w:rPr>
          <w:i/>
        </w:rPr>
      </w:pPr>
    </w:p>
    <w:p w:rsidRPr="00FB0271" w:rsidR="00FB0271" w:rsidP="00FB0271" w:rsidRDefault="00FB0271" w14:paraId="269F9D68" w14:textId="752E44CD">
      <w:pPr>
        <w:widowControl/>
        <w:spacing w:line="259" w:lineRule="auto"/>
        <w:rPr>
          <w:i/>
        </w:rPr>
      </w:pPr>
      <w:r w:rsidRPr="006513DC">
        <w:rPr>
          <w:i/>
        </w:rPr>
        <w:t>Quality</w:t>
      </w:r>
    </w:p>
    <w:p w:rsidRPr="00FB0271" w:rsidR="00FB0271" w:rsidP="00FB0271" w:rsidRDefault="00FB0271" w14:paraId="54665AB9" w14:textId="77777777">
      <w:pPr>
        <w:widowControl/>
        <w:spacing w:line="259" w:lineRule="auto"/>
        <w:rPr>
          <w:i/>
        </w:rPr>
      </w:pPr>
    </w:p>
    <w:p w:rsidRPr="006513DC" w:rsidR="006513DC" w:rsidP="006513DC" w:rsidRDefault="006513DC" w14:paraId="3C3E4A9D" w14:textId="5CF59F2E">
      <w:pPr>
        <w:widowControl/>
        <w:spacing w:line="259" w:lineRule="auto"/>
        <w:jc w:val="both"/>
      </w:pPr>
      <w:r w:rsidRPr="006513DC">
        <w:t>Differences in construction, quality and appeal are considered in this category.</w:t>
      </w:r>
      <w:bookmarkStart w:name="_Hlk65088380" w:id="175"/>
      <w:r>
        <w:t xml:space="preserve"> </w:t>
      </w:r>
      <w:r w:rsidRPr="006513DC">
        <w:t>All the comparable sales are considered sufficiently similar in this respect with no adjustments deemed necessary.</w:t>
      </w:r>
      <w:bookmarkEnd w:id="175"/>
    </w:p>
    <w:p w:rsidRPr="00FB0271" w:rsidR="0097770A" w:rsidP="00FB0271" w:rsidRDefault="0097770A" w14:paraId="0EBB5D45" w14:textId="77777777">
      <w:pPr>
        <w:widowControl/>
        <w:spacing w:line="259" w:lineRule="auto"/>
        <w:rPr>
          <w:i/>
        </w:rPr>
      </w:pPr>
    </w:p>
    <w:p w:rsidRPr="00901E4C" w:rsidR="0097770A" w:rsidP="0097770A" w:rsidRDefault="0097770A" w14:paraId="1516D285" w14:textId="77777777">
      <w:pPr>
        <w:jc w:val="both"/>
        <w:rPr>
          <w:i/>
        </w:rPr>
      </w:pPr>
      <w:r w:rsidRPr="006513DC">
        <w:rPr>
          <w:i/>
        </w:rPr>
        <w:t>Effective</w:t>
      </w:r>
      <w:r>
        <w:rPr>
          <w:i/>
        </w:rPr>
        <w:t xml:space="preserve"> Age</w:t>
      </w:r>
    </w:p>
    <w:p w:rsidR="0097770A" w:rsidP="0097770A" w:rsidRDefault="0097770A" w14:paraId="2796EFC4" w14:textId="77777777">
      <w:pPr>
        <w:jc w:val="both"/>
      </w:pPr>
    </w:p>
    <w:p w:rsidR="0097770A" w:rsidP="0097770A" w:rsidRDefault="006513DC" w14:paraId="6478F590" w14:textId="6DA454CF">
      <w:pPr>
        <w:jc w:val="both"/>
      </w:pPr>
      <w:r w:rsidRPr="006513DC">
        <w:t xml:space="preserve">Adjustments under this category account for differences in the estimated effective age of the subject property relative to the comparable data set. Comparable Sale </w:t>
      </w:r>
      <w:r>
        <w:t>5</w:t>
      </w:r>
      <w:r w:rsidRPr="006513DC">
        <w:t xml:space="preserve"> is considered to have an effective age </w:t>
      </w:r>
      <w:r>
        <w:t>less</w:t>
      </w:r>
      <w:r w:rsidRPr="006513DC">
        <w:t xml:space="preserve"> than the effective age of the subject and was adjusted </w:t>
      </w:r>
      <w:r>
        <w:t>downward</w:t>
      </w:r>
      <w:r w:rsidRPr="006513DC">
        <w:t xml:space="preserve">. The estimated effective ages of all the other comparable sales are considered sufficiently similar in this respect with no adjustments deemed necessary. </w:t>
      </w:r>
    </w:p>
    <w:p w:rsidR="0097770A" w:rsidP="0097770A" w:rsidRDefault="0097770A" w14:paraId="363E955D" w14:textId="77777777">
      <w:pPr>
        <w:widowControl/>
        <w:spacing w:line="259" w:lineRule="auto"/>
        <w:jc w:val="both"/>
        <w:rPr>
          <w:i/>
          <w:iCs/>
        </w:rPr>
      </w:pPr>
    </w:p>
    <w:p w:rsidR="0097770A" w:rsidP="0097770A" w:rsidRDefault="0097770A" w14:paraId="2592B91E" w14:textId="5B10A9C9">
      <w:pPr>
        <w:widowControl/>
        <w:spacing w:line="259" w:lineRule="auto"/>
        <w:jc w:val="both"/>
        <w:rPr>
          <w:i/>
          <w:iCs/>
        </w:rPr>
      </w:pPr>
      <w:r w:rsidRPr="0097770A">
        <w:rPr>
          <w:i/>
          <w:iCs/>
        </w:rPr>
        <w:t xml:space="preserve">Access </w:t>
      </w:r>
    </w:p>
    <w:p w:rsidRPr="0097770A" w:rsidR="0097770A" w:rsidP="0097770A" w:rsidRDefault="0097770A" w14:paraId="5FFA1A6A" w14:textId="77777777">
      <w:pPr>
        <w:widowControl/>
        <w:spacing w:line="259" w:lineRule="auto"/>
        <w:jc w:val="both"/>
      </w:pPr>
    </w:p>
    <w:p w:rsidR="0097770A" w:rsidP="0097770A" w:rsidRDefault="0097770A" w14:paraId="1F4ABAC6" w14:textId="3B38BAC9">
      <w:pPr>
        <w:widowControl/>
        <w:spacing w:line="259" w:lineRule="auto"/>
        <w:jc w:val="both"/>
      </w:pPr>
      <w:r w:rsidRPr="0097770A">
        <w:t xml:space="preserve">This category of adjustment considers traffic counts and visibility from main thoroughfares and the relative ease of ingress and egress to the site. Other considerations include, but are not limited to, corner influences, frontages, access points and immediate surrounding interchanges. All the comparable sales are considered </w:t>
      </w:r>
      <w:proofErr w:type="gramStart"/>
      <w:r w:rsidR="00B75215">
        <w:t xml:space="preserve">similar </w:t>
      </w:r>
      <w:r w:rsidRPr="0097770A">
        <w:t>to</w:t>
      </w:r>
      <w:proofErr w:type="gramEnd"/>
      <w:r w:rsidRPr="0097770A">
        <w:t xml:space="preserve"> the subject in this respect </w:t>
      </w:r>
      <w:r w:rsidR="00B75215">
        <w:t xml:space="preserve">with no adjustments required. </w:t>
      </w:r>
      <w:r w:rsidRPr="0097770A">
        <w:t xml:space="preserve"> </w:t>
      </w:r>
    </w:p>
    <w:p w:rsidR="0097770A" w:rsidP="0097770A" w:rsidRDefault="0097770A" w14:paraId="48568068" w14:textId="77777777">
      <w:pPr>
        <w:widowControl/>
        <w:spacing w:line="259" w:lineRule="auto"/>
        <w:jc w:val="both"/>
      </w:pPr>
    </w:p>
    <w:p w:rsidRPr="0097770A" w:rsidR="00FD055E" w:rsidP="00FD055E" w:rsidRDefault="00FD055E" w14:paraId="560508B6" w14:textId="77777777">
      <w:pPr>
        <w:widowControl/>
        <w:spacing w:line="259" w:lineRule="auto"/>
        <w:jc w:val="both"/>
        <w:rPr>
          <w:i/>
        </w:rPr>
      </w:pPr>
      <w:r w:rsidRPr="0097770A">
        <w:rPr>
          <w:i/>
        </w:rPr>
        <w:t>Parking Ratio</w:t>
      </w:r>
    </w:p>
    <w:p w:rsidRPr="0097770A" w:rsidR="00FD055E" w:rsidP="00FD055E" w:rsidRDefault="00FD055E" w14:paraId="1A2BFFDE" w14:textId="77777777">
      <w:pPr>
        <w:widowControl/>
        <w:spacing w:line="259" w:lineRule="auto"/>
        <w:jc w:val="both"/>
        <w:rPr>
          <w:i/>
        </w:rPr>
      </w:pPr>
    </w:p>
    <w:p w:rsidR="00FD055E" w:rsidP="00FD055E" w:rsidRDefault="00FD055E" w14:paraId="2503A1A5" w14:textId="77777777">
      <w:pPr>
        <w:widowControl/>
        <w:spacing w:line="259" w:lineRule="auto"/>
        <w:jc w:val="both"/>
      </w:pPr>
      <w:r w:rsidRPr="0097770A">
        <w:t>Parking ratios were determined by the number of dedicated parking spaces on asphalt surfaces.</w:t>
      </w:r>
      <w:r>
        <w:t xml:space="preserve"> </w:t>
      </w:r>
      <w:r w:rsidRPr="0097770A">
        <w:t xml:space="preserve">The subject </w:t>
      </w:r>
      <w:r>
        <w:t xml:space="preserve">condominium site </w:t>
      </w:r>
      <w:r w:rsidRPr="0097770A">
        <w:t xml:space="preserve">has </w:t>
      </w:r>
      <w:r>
        <w:t>53</w:t>
      </w:r>
      <w:r w:rsidRPr="0097770A">
        <w:t xml:space="preserve"> surface parking spaces equating to </w:t>
      </w:r>
      <w:r>
        <w:t>0.92</w:t>
      </w:r>
      <w:r w:rsidRPr="0097770A">
        <w:t xml:space="preserve"> spaces per 1,000 square feet of gross building area</w:t>
      </w:r>
      <w:r>
        <w:t xml:space="preserve">. </w:t>
      </w:r>
      <w:r w:rsidRPr="0097770A">
        <w:t xml:space="preserve">All the comparable sales were </w:t>
      </w:r>
      <w:r>
        <w:t xml:space="preserve">considered sufficiently </w:t>
      </w:r>
      <w:proofErr w:type="gramStart"/>
      <w:r>
        <w:t xml:space="preserve">similar </w:t>
      </w:r>
      <w:r w:rsidRPr="0097770A">
        <w:t>to</w:t>
      </w:r>
      <w:proofErr w:type="gramEnd"/>
      <w:r w:rsidRPr="0097770A">
        <w:t xml:space="preserve"> the subject in this respect </w:t>
      </w:r>
      <w:r>
        <w:t xml:space="preserve">with no adjustments warranted. </w:t>
      </w:r>
      <w:r w:rsidRPr="0097770A">
        <w:t xml:space="preserve"> </w:t>
      </w:r>
    </w:p>
    <w:p w:rsidR="00FD055E" w:rsidRDefault="00FD055E" w14:paraId="71124D6C" w14:textId="175D010C">
      <w:pPr>
        <w:widowControl/>
        <w:spacing w:after="160" w:line="259" w:lineRule="auto"/>
      </w:pPr>
      <w:r>
        <w:br w:type="page"/>
      </w:r>
    </w:p>
    <w:p w:rsidR="008C5DF7" w:rsidP="008C5DF7" w:rsidRDefault="008C5DF7" w14:paraId="4F8A716E" w14:textId="14CF344D">
      <w:pPr>
        <w:jc w:val="both"/>
        <w:rPr>
          <w:i/>
        </w:rPr>
      </w:pPr>
      <w:r w:rsidRPr="00475CFF">
        <w:rPr>
          <w:i/>
        </w:rPr>
        <w:lastRenderedPageBreak/>
        <w:t>Eave Height</w:t>
      </w:r>
    </w:p>
    <w:p w:rsidR="008C5DF7" w:rsidP="008C5DF7" w:rsidRDefault="008C5DF7" w14:paraId="0D2E62A7" w14:textId="77777777">
      <w:pPr>
        <w:jc w:val="both"/>
        <w:rPr>
          <w:i/>
        </w:rPr>
      </w:pPr>
    </w:p>
    <w:p w:rsidR="006513DC" w:rsidP="008C5DF7" w:rsidRDefault="008C5DF7" w14:paraId="76F87457" w14:textId="77777777">
      <w:pPr>
        <w:jc w:val="both"/>
      </w:pPr>
      <w:r>
        <w:t xml:space="preserve">The subject building’s minimum clear height was measured to </w:t>
      </w:r>
      <w:r w:rsidR="005A55F1">
        <w:t>18</w:t>
      </w:r>
      <w:r w:rsidR="00D4441F">
        <w:t xml:space="preserve"> feet</w:t>
      </w:r>
      <w:r>
        <w:t xml:space="preserve">. </w:t>
      </w:r>
      <w:r w:rsidRPr="001F26DF">
        <w:t>Upward a</w:t>
      </w:r>
      <w:r>
        <w:t>djustments were applied to the comparable sales</w:t>
      </w:r>
      <w:r w:rsidRPr="001F26DF">
        <w:t xml:space="preserve"> with lower clear heights while downward adjustments were applied to those with higher clear heights.</w:t>
      </w:r>
      <w:r>
        <w:t xml:space="preserve"> </w:t>
      </w:r>
    </w:p>
    <w:p w:rsidR="006513DC" w:rsidP="008C5DF7" w:rsidRDefault="006513DC" w14:paraId="31DF64D8" w14:textId="77777777">
      <w:pPr>
        <w:jc w:val="both"/>
      </w:pPr>
    </w:p>
    <w:p w:rsidRPr="00E27A6C" w:rsidR="00E27A6C" w:rsidP="00E27A6C" w:rsidRDefault="008C5DF7" w14:paraId="0CEE5478" w14:textId="108D2BB2">
      <w:pPr>
        <w:jc w:val="both"/>
      </w:pPr>
      <w:r>
        <w:t>Adjustments were based on our experience utilizing capitalized rent adjustments.</w:t>
      </w:r>
      <w:r w:rsidR="006513DC">
        <w:t xml:space="preserve"> </w:t>
      </w:r>
      <w:r w:rsidRPr="00E27A6C" w:rsidR="00E27A6C">
        <w:t>In this instance, a rental difference of $0.05 per linear foot of clear height was capitalized at our estimated capitalization rate of 7.0% indicating a contributory value of approximately $0.71 per linear foot. The adjustments applied under this category are exhibited in the following table.</w:t>
      </w:r>
    </w:p>
    <w:p w:rsidR="00FD055E" w:rsidP="008C5DF7" w:rsidRDefault="002950CB" w14:paraId="6AC884FF" w14:textId="77777777">
      <w:pPr>
        <w:jc w:val="both"/>
      </w:pPr>
      <w:r>
        <w:fldChar w:fldCharType="begin"/>
      </w:r>
      <w:r>
        <w:instrText xml:space="preserve"> LINK </w:instrText>
      </w:r>
      <w:r w:rsidR="00B61300">
        <w:instrText xml:space="preserve">Excel.Sheet.12 "C:\\Users\\Carl\\Documents\\James\\0 TVAS\\2022 Appraisals\\22061 Industrial Condominium Charlotte\\22061 Industrial Condominium Charlotte.xlsx" SAdj!R12C9:R16C14 </w:instrText>
      </w:r>
      <w:r>
        <w:instrText xml:space="preserve">\a \f 4 \h  \* MERGEFORMAT </w:instrText>
      </w:r>
      <w:r>
        <w:fldChar w:fldCharType="separate"/>
      </w:r>
    </w:p>
    <w:tbl>
      <w:tblPr>
        <w:tblW w:w="9360" w:type="dxa"/>
        <w:tblLook w:val="04A0" w:firstRow="1" w:lastRow="0" w:firstColumn="1" w:lastColumn="0" w:noHBand="0" w:noVBand="1"/>
      </w:tblPr>
      <w:tblGrid>
        <w:gridCol w:w="2513"/>
        <w:gridCol w:w="1265"/>
        <w:gridCol w:w="1352"/>
        <w:gridCol w:w="1440"/>
        <w:gridCol w:w="1440"/>
        <w:gridCol w:w="1350"/>
      </w:tblGrid>
      <w:tr w:rsidRPr="00FD055E" w:rsidR="00FD055E" w:rsidTr="00FD055E" w14:paraId="49052395" w14:textId="77777777">
        <w:trPr>
          <w:divId w:val="1897934814"/>
          <w:trHeight w:val="342"/>
        </w:trPr>
        <w:tc>
          <w:tcPr>
            <w:tcW w:w="2513" w:type="dxa"/>
            <w:tcBorders>
              <w:top w:val="nil"/>
              <w:left w:val="nil"/>
              <w:bottom w:val="single" w:color="auto" w:sz="4" w:space="0"/>
              <w:right w:val="nil"/>
            </w:tcBorders>
            <w:shd w:val="clear" w:color="000000" w:fill="D9D9D9"/>
            <w:noWrap/>
            <w:vAlign w:val="center"/>
            <w:hideMark/>
          </w:tcPr>
          <w:p w:rsidRPr="00FD055E" w:rsidR="00FD055E" w:rsidP="00FD055E" w:rsidRDefault="00FD055E" w14:paraId="77644A4D" w14:textId="61754442">
            <w:pPr>
              <w:widowControl/>
              <w:rPr>
                <w:rFonts w:ascii="Calibri" w:hAnsi="Calibri" w:eastAsia="Times New Roman" w:cs="Calibri"/>
                <w:i/>
                <w:iCs/>
                <w:color w:val="305496"/>
              </w:rPr>
            </w:pPr>
            <w:r w:rsidRPr="00FD055E">
              <w:rPr>
                <w:rFonts w:ascii="Calibri" w:hAnsi="Calibri" w:eastAsia="Times New Roman" w:cs="Calibri"/>
                <w:i/>
                <w:iCs/>
                <w:color w:val="305496"/>
              </w:rPr>
              <w:t>Comparable Sale</w:t>
            </w:r>
          </w:p>
        </w:tc>
        <w:tc>
          <w:tcPr>
            <w:tcW w:w="1265" w:type="dxa"/>
            <w:tcBorders>
              <w:top w:val="nil"/>
              <w:left w:val="nil"/>
              <w:bottom w:val="single" w:color="auto" w:sz="4" w:space="0"/>
              <w:right w:val="nil"/>
            </w:tcBorders>
            <w:shd w:val="clear" w:color="000000" w:fill="D9D9D9"/>
            <w:noWrap/>
            <w:vAlign w:val="center"/>
            <w:hideMark/>
          </w:tcPr>
          <w:p w:rsidRPr="00FD055E" w:rsidR="00FD055E" w:rsidP="00FD055E" w:rsidRDefault="00FD055E" w14:paraId="5D83710B" w14:textId="77777777">
            <w:pPr>
              <w:widowControl/>
              <w:jc w:val="right"/>
              <w:rPr>
                <w:rFonts w:ascii="Calibri" w:hAnsi="Calibri" w:eastAsia="Times New Roman" w:cs="Calibri"/>
                <w:i/>
                <w:iCs/>
                <w:color w:val="305496"/>
              </w:rPr>
            </w:pPr>
            <w:r w:rsidRPr="00FD055E">
              <w:rPr>
                <w:rFonts w:ascii="Calibri" w:hAnsi="Calibri" w:eastAsia="Times New Roman" w:cs="Calibri"/>
                <w:i/>
                <w:iCs/>
                <w:color w:val="305496"/>
              </w:rPr>
              <w:t>1</w:t>
            </w:r>
          </w:p>
        </w:tc>
        <w:tc>
          <w:tcPr>
            <w:tcW w:w="1352" w:type="dxa"/>
            <w:tcBorders>
              <w:top w:val="nil"/>
              <w:left w:val="nil"/>
              <w:bottom w:val="single" w:color="auto" w:sz="4" w:space="0"/>
              <w:right w:val="nil"/>
            </w:tcBorders>
            <w:shd w:val="clear" w:color="000000" w:fill="D9D9D9"/>
            <w:noWrap/>
            <w:vAlign w:val="center"/>
            <w:hideMark/>
          </w:tcPr>
          <w:p w:rsidRPr="00FD055E" w:rsidR="00FD055E" w:rsidP="00FD055E" w:rsidRDefault="00FD055E" w14:paraId="1694A39E" w14:textId="77777777">
            <w:pPr>
              <w:widowControl/>
              <w:jc w:val="right"/>
              <w:rPr>
                <w:rFonts w:ascii="Calibri" w:hAnsi="Calibri" w:eastAsia="Times New Roman" w:cs="Calibri"/>
                <w:i/>
                <w:iCs/>
                <w:color w:val="305496"/>
              </w:rPr>
            </w:pPr>
            <w:r w:rsidRPr="00FD055E">
              <w:rPr>
                <w:rFonts w:ascii="Calibri" w:hAnsi="Calibri" w:eastAsia="Times New Roman" w:cs="Calibri"/>
                <w:i/>
                <w:iCs/>
                <w:color w:val="305496"/>
              </w:rPr>
              <w:t>2</w:t>
            </w:r>
          </w:p>
        </w:tc>
        <w:tc>
          <w:tcPr>
            <w:tcW w:w="1440" w:type="dxa"/>
            <w:tcBorders>
              <w:top w:val="nil"/>
              <w:left w:val="nil"/>
              <w:bottom w:val="single" w:color="auto" w:sz="4" w:space="0"/>
              <w:right w:val="nil"/>
            </w:tcBorders>
            <w:shd w:val="clear" w:color="000000" w:fill="D9D9D9"/>
            <w:noWrap/>
            <w:vAlign w:val="center"/>
            <w:hideMark/>
          </w:tcPr>
          <w:p w:rsidRPr="00FD055E" w:rsidR="00FD055E" w:rsidP="00FD055E" w:rsidRDefault="00FD055E" w14:paraId="5F559819" w14:textId="77777777">
            <w:pPr>
              <w:widowControl/>
              <w:jc w:val="right"/>
              <w:rPr>
                <w:rFonts w:ascii="Calibri" w:hAnsi="Calibri" w:eastAsia="Times New Roman" w:cs="Calibri"/>
                <w:i/>
                <w:iCs/>
                <w:color w:val="305496"/>
              </w:rPr>
            </w:pPr>
            <w:r w:rsidRPr="00FD055E">
              <w:rPr>
                <w:rFonts w:ascii="Calibri" w:hAnsi="Calibri" w:eastAsia="Times New Roman" w:cs="Calibri"/>
                <w:i/>
                <w:iCs/>
                <w:color w:val="305496"/>
              </w:rPr>
              <w:t>3</w:t>
            </w:r>
          </w:p>
        </w:tc>
        <w:tc>
          <w:tcPr>
            <w:tcW w:w="1440" w:type="dxa"/>
            <w:tcBorders>
              <w:top w:val="nil"/>
              <w:left w:val="nil"/>
              <w:bottom w:val="single" w:color="auto" w:sz="4" w:space="0"/>
              <w:right w:val="nil"/>
            </w:tcBorders>
            <w:shd w:val="clear" w:color="000000" w:fill="D9D9D9"/>
            <w:noWrap/>
            <w:vAlign w:val="center"/>
            <w:hideMark/>
          </w:tcPr>
          <w:p w:rsidRPr="00FD055E" w:rsidR="00FD055E" w:rsidP="00FD055E" w:rsidRDefault="00FD055E" w14:paraId="71B8DDA8" w14:textId="77777777">
            <w:pPr>
              <w:widowControl/>
              <w:jc w:val="right"/>
              <w:rPr>
                <w:rFonts w:ascii="Calibri" w:hAnsi="Calibri" w:eastAsia="Times New Roman" w:cs="Calibri"/>
                <w:i/>
                <w:iCs/>
                <w:color w:val="305496"/>
              </w:rPr>
            </w:pPr>
            <w:r w:rsidRPr="00FD055E">
              <w:rPr>
                <w:rFonts w:ascii="Calibri" w:hAnsi="Calibri" w:eastAsia="Times New Roman" w:cs="Calibri"/>
                <w:i/>
                <w:iCs/>
                <w:color w:val="305496"/>
              </w:rPr>
              <w:t>4</w:t>
            </w:r>
          </w:p>
        </w:tc>
        <w:tc>
          <w:tcPr>
            <w:tcW w:w="1350" w:type="dxa"/>
            <w:tcBorders>
              <w:top w:val="nil"/>
              <w:left w:val="nil"/>
              <w:bottom w:val="single" w:color="auto" w:sz="4" w:space="0"/>
              <w:right w:val="nil"/>
            </w:tcBorders>
            <w:shd w:val="clear" w:color="000000" w:fill="D9D9D9"/>
            <w:noWrap/>
            <w:vAlign w:val="center"/>
            <w:hideMark/>
          </w:tcPr>
          <w:p w:rsidRPr="00FD055E" w:rsidR="00FD055E" w:rsidP="00FD055E" w:rsidRDefault="00FD055E" w14:paraId="5C1C696B" w14:textId="77777777">
            <w:pPr>
              <w:widowControl/>
              <w:jc w:val="right"/>
              <w:rPr>
                <w:rFonts w:ascii="Calibri" w:hAnsi="Calibri" w:eastAsia="Times New Roman" w:cs="Calibri"/>
                <w:i/>
                <w:iCs/>
                <w:color w:val="305496"/>
              </w:rPr>
            </w:pPr>
            <w:r w:rsidRPr="00FD055E">
              <w:rPr>
                <w:rFonts w:ascii="Calibri" w:hAnsi="Calibri" w:eastAsia="Times New Roman" w:cs="Calibri"/>
                <w:i/>
                <w:iCs/>
                <w:color w:val="305496"/>
              </w:rPr>
              <w:t>5</w:t>
            </w:r>
          </w:p>
        </w:tc>
      </w:tr>
      <w:tr w:rsidRPr="00FD055E" w:rsidR="00FD055E" w:rsidTr="00FD055E" w14:paraId="788240BA" w14:textId="77777777">
        <w:trPr>
          <w:divId w:val="1897934814"/>
          <w:trHeight w:val="342"/>
        </w:trPr>
        <w:tc>
          <w:tcPr>
            <w:tcW w:w="2513" w:type="dxa"/>
            <w:tcBorders>
              <w:top w:val="nil"/>
              <w:left w:val="nil"/>
              <w:bottom w:val="nil"/>
              <w:right w:val="nil"/>
            </w:tcBorders>
            <w:shd w:val="clear" w:color="auto" w:fill="auto"/>
            <w:noWrap/>
            <w:vAlign w:val="center"/>
            <w:hideMark/>
          </w:tcPr>
          <w:p w:rsidRPr="00FD055E" w:rsidR="00FD055E" w:rsidP="00FD055E" w:rsidRDefault="00FD055E" w14:paraId="6532F2AE" w14:textId="77777777">
            <w:pPr>
              <w:widowControl/>
              <w:rPr>
                <w:rFonts w:ascii="Calibri" w:hAnsi="Calibri" w:eastAsia="Times New Roman" w:cs="Calibri"/>
                <w:i/>
                <w:iCs/>
                <w:color w:val="000000"/>
              </w:rPr>
            </w:pPr>
            <w:r w:rsidRPr="00FD055E">
              <w:rPr>
                <w:rFonts w:ascii="Calibri" w:hAnsi="Calibri" w:eastAsia="Times New Roman" w:cs="Calibri"/>
                <w:i/>
                <w:iCs/>
                <w:color w:val="000000"/>
              </w:rPr>
              <w:t>Height Differential (Feet)</w:t>
            </w:r>
          </w:p>
        </w:tc>
        <w:tc>
          <w:tcPr>
            <w:tcW w:w="1265" w:type="dxa"/>
            <w:tcBorders>
              <w:top w:val="nil"/>
              <w:left w:val="nil"/>
              <w:bottom w:val="nil"/>
              <w:right w:val="nil"/>
            </w:tcBorders>
            <w:shd w:val="clear" w:color="auto" w:fill="auto"/>
            <w:noWrap/>
            <w:vAlign w:val="center"/>
            <w:hideMark/>
          </w:tcPr>
          <w:p w:rsidRPr="00FD055E" w:rsidR="00FD055E" w:rsidP="00FD055E" w:rsidRDefault="00FD055E" w14:paraId="6E94D819" w14:textId="77777777">
            <w:pPr>
              <w:widowControl/>
              <w:jc w:val="right"/>
              <w:rPr>
                <w:rFonts w:ascii="Calibri" w:hAnsi="Calibri" w:eastAsia="Times New Roman" w:cs="Calibri"/>
                <w:i/>
                <w:iCs/>
                <w:color w:val="000000"/>
              </w:rPr>
            </w:pPr>
            <w:r w:rsidRPr="00FD055E">
              <w:rPr>
                <w:rFonts w:ascii="Calibri" w:hAnsi="Calibri" w:eastAsia="Times New Roman" w:cs="Calibri"/>
                <w:i/>
                <w:iCs/>
                <w:color w:val="000000"/>
              </w:rPr>
              <w:t>-2</w:t>
            </w:r>
          </w:p>
        </w:tc>
        <w:tc>
          <w:tcPr>
            <w:tcW w:w="1352" w:type="dxa"/>
            <w:tcBorders>
              <w:top w:val="nil"/>
              <w:left w:val="nil"/>
              <w:bottom w:val="nil"/>
              <w:right w:val="nil"/>
            </w:tcBorders>
            <w:shd w:val="clear" w:color="auto" w:fill="auto"/>
            <w:noWrap/>
            <w:vAlign w:val="center"/>
            <w:hideMark/>
          </w:tcPr>
          <w:p w:rsidRPr="00FD055E" w:rsidR="00FD055E" w:rsidP="00FD055E" w:rsidRDefault="00FD055E" w14:paraId="5F331D95" w14:textId="77777777">
            <w:pPr>
              <w:widowControl/>
              <w:jc w:val="right"/>
              <w:rPr>
                <w:rFonts w:ascii="Calibri" w:hAnsi="Calibri" w:eastAsia="Times New Roman" w:cs="Calibri"/>
                <w:i/>
                <w:iCs/>
                <w:color w:val="000000"/>
              </w:rPr>
            </w:pPr>
            <w:r w:rsidRPr="00FD055E">
              <w:rPr>
                <w:rFonts w:ascii="Calibri" w:hAnsi="Calibri" w:eastAsia="Times New Roman" w:cs="Calibri"/>
                <w:i/>
                <w:iCs/>
                <w:color w:val="000000"/>
              </w:rPr>
              <w:t>0</w:t>
            </w:r>
          </w:p>
        </w:tc>
        <w:tc>
          <w:tcPr>
            <w:tcW w:w="1440" w:type="dxa"/>
            <w:tcBorders>
              <w:top w:val="nil"/>
              <w:left w:val="nil"/>
              <w:bottom w:val="nil"/>
              <w:right w:val="nil"/>
            </w:tcBorders>
            <w:shd w:val="clear" w:color="auto" w:fill="auto"/>
            <w:noWrap/>
            <w:vAlign w:val="center"/>
            <w:hideMark/>
          </w:tcPr>
          <w:p w:rsidRPr="00FD055E" w:rsidR="00FD055E" w:rsidP="00FD055E" w:rsidRDefault="00FD055E" w14:paraId="4702C98D" w14:textId="77777777">
            <w:pPr>
              <w:widowControl/>
              <w:jc w:val="right"/>
              <w:rPr>
                <w:rFonts w:ascii="Calibri" w:hAnsi="Calibri" w:eastAsia="Times New Roman" w:cs="Calibri"/>
                <w:i/>
                <w:iCs/>
                <w:color w:val="000000"/>
              </w:rPr>
            </w:pPr>
            <w:r w:rsidRPr="00FD055E">
              <w:rPr>
                <w:rFonts w:ascii="Calibri" w:hAnsi="Calibri" w:eastAsia="Times New Roman" w:cs="Calibri"/>
                <w:i/>
                <w:iCs/>
                <w:color w:val="000000"/>
              </w:rPr>
              <w:t>0</w:t>
            </w:r>
          </w:p>
        </w:tc>
        <w:tc>
          <w:tcPr>
            <w:tcW w:w="1440" w:type="dxa"/>
            <w:tcBorders>
              <w:top w:val="nil"/>
              <w:left w:val="nil"/>
              <w:bottom w:val="nil"/>
              <w:right w:val="nil"/>
            </w:tcBorders>
            <w:shd w:val="clear" w:color="auto" w:fill="auto"/>
            <w:noWrap/>
            <w:vAlign w:val="center"/>
            <w:hideMark/>
          </w:tcPr>
          <w:p w:rsidRPr="00FD055E" w:rsidR="00FD055E" w:rsidP="00FD055E" w:rsidRDefault="00FD055E" w14:paraId="50FAF9B1" w14:textId="77777777">
            <w:pPr>
              <w:widowControl/>
              <w:jc w:val="right"/>
              <w:rPr>
                <w:rFonts w:ascii="Calibri" w:hAnsi="Calibri" w:eastAsia="Times New Roman" w:cs="Calibri"/>
                <w:i/>
                <w:iCs/>
                <w:color w:val="000000"/>
              </w:rPr>
            </w:pPr>
            <w:r w:rsidRPr="00FD055E">
              <w:rPr>
                <w:rFonts w:ascii="Calibri" w:hAnsi="Calibri" w:eastAsia="Times New Roman" w:cs="Calibri"/>
                <w:i/>
                <w:iCs/>
                <w:color w:val="000000"/>
              </w:rPr>
              <w:t>-3</w:t>
            </w:r>
          </w:p>
        </w:tc>
        <w:tc>
          <w:tcPr>
            <w:tcW w:w="1350" w:type="dxa"/>
            <w:tcBorders>
              <w:top w:val="nil"/>
              <w:left w:val="nil"/>
              <w:bottom w:val="nil"/>
              <w:right w:val="nil"/>
            </w:tcBorders>
            <w:shd w:val="clear" w:color="auto" w:fill="auto"/>
            <w:noWrap/>
            <w:vAlign w:val="center"/>
            <w:hideMark/>
          </w:tcPr>
          <w:p w:rsidRPr="00FD055E" w:rsidR="00FD055E" w:rsidP="00FD055E" w:rsidRDefault="00FD055E" w14:paraId="4749E27A" w14:textId="77777777">
            <w:pPr>
              <w:widowControl/>
              <w:jc w:val="right"/>
              <w:rPr>
                <w:rFonts w:ascii="Calibri" w:hAnsi="Calibri" w:eastAsia="Times New Roman" w:cs="Calibri"/>
                <w:i/>
                <w:iCs/>
                <w:color w:val="000000"/>
              </w:rPr>
            </w:pPr>
            <w:r w:rsidRPr="00FD055E">
              <w:rPr>
                <w:rFonts w:ascii="Calibri" w:hAnsi="Calibri" w:eastAsia="Times New Roman" w:cs="Calibri"/>
                <w:i/>
                <w:iCs/>
                <w:color w:val="000000"/>
              </w:rPr>
              <w:t>0</w:t>
            </w:r>
          </w:p>
        </w:tc>
      </w:tr>
      <w:tr w:rsidRPr="00FD055E" w:rsidR="00FD055E" w:rsidTr="00FD055E" w14:paraId="3DD23AFC" w14:textId="77777777">
        <w:trPr>
          <w:divId w:val="1897934814"/>
          <w:trHeight w:val="342"/>
        </w:trPr>
        <w:tc>
          <w:tcPr>
            <w:tcW w:w="2513" w:type="dxa"/>
            <w:tcBorders>
              <w:top w:val="nil"/>
              <w:left w:val="nil"/>
              <w:bottom w:val="single" w:color="auto" w:sz="4" w:space="0"/>
              <w:right w:val="nil"/>
            </w:tcBorders>
            <w:shd w:val="clear" w:color="auto" w:fill="auto"/>
            <w:noWrap/>
            <w:vAlign w:val="center"/>
            <w:hideMark/>
          </w:tcPr>
          <w:p w:rsidRPr="00FD055E" w:rsidR="00FD055E" w:rsidP="00FD055E" w:rsidRDefault="00FD055E" w14:paraId="37FA1AAE" w14:textId="77777777">
            <w:pPr>
              <w:widowControl/>
              <w:rPr>
                <w:rFonts w:ascii="Calibri" w:hAnsi="Calibri" w:eastAsia="Times New Roman" w:cs="Calibri"/>
                <w:i/>
                <w:iCs/>
                <w:color w:val="000000"/>
              </w:rPr>
            </w:pPr>
            <w:r w:rsidRPr="00FD055E">
              <w:rPr>
                <w:rFonts w:ascii="Calibri" w:hAnsi="Calibri" w:eastAsia="Times New Roman" w:cs="Calibri"/>
                <w:i/>
                <w:iCs/>
                <w:color w:val="000000"/>
              </w:rPr>
              <w:t>Contributory Value @ $0.71/LF x Bldg. SF</w:t>
            </w:r>
          </w:p>
        </w:tc>
        <w:tc>
          <w:tcPr>
            <w:tcW w:w="1265" w:type="dxa"/>
            <w:tcBorders>
              <w:top w:val="nil"/>
              <w:left w:val="nil"/>
              <w:bottom w:val="single" w:color="auto" w:sz="4" w:space="0"/>
              <w:right w:val="nil"/>
            </w:tcBorders>
            <w:shd w:val="clear" w:color="auto" w:fill="auto"/>
            <w:noWrap/>
            <w:vAlign w:val="center"/>
            <w:hideMark/>
          </w:tcPr>
          <w:p w:rsidRPr="00FD055E" w:rsidR="00FD055E" w:rsidP="00FD055E" w:rsidRDefault="00FD055E" w14:paraId="10DE4979" w14:textId="77777777">
            <w:pPr>
              <w:widowControl/>
              <w:jc w:val="right"/>
              <w:rPr>
                <w:rFonts w:ascii="Calibri" w:hAnsi="Calibri" w:eastAsia="Times New Roman" w:cs="Calibri"/>
                <w:i/>
                <w:iCs/>
                <w:color w:val="000000"/>
              </w:rPr>
            </w:pPr>
            <w:r w:rsidRPr="00FD055E">
              <w:rPr>
                <w:rFonts w:ascii="Calibri" w:hAnsi="Calibri" w:eastAsia="Times New Roman" w:cs="Calibri"/>
                <w:i/>
                <w:iCs/>
                <w:color w:val="000000"/>
              </w:rPr>
              <w:t>$27,852</w:t>
            </w:r>
          </w:p>
        </w:tc>
        <w:tc>
          <w:tcPr>
            <w:tcW w:w="1352" w:type="dxa"/>
            <w:tcBorders>
              <w:top w:val="nil"/>
              <w:left w:val="nil"/>
              <w:bottom w:val="single" w:color="auto" w:sz="4" w:space="0"/>
              <w:right w:val="nil"/>
            </w:tcBorders>
            <w:shd w:val="clear" w:color="auto" w:fill="auto"/>
            <w:noWrap/>
            <w:vAlign w:val="center"/>
            <w:hideMark/>
          </w:tcPr>
          <w:p w:rsidRPr="00FD055E" w:rsidR="00FD055E" w:rsidP="00FD055E" w:rsidRDefault="00FD055E" w14:paraId="3AB56CA4" w14:textId="77777777">
            <w:pPr>
              <w:widowControl/>
              <w:jc w:val="right"/>
              <w:rPr>
                <w:rFonts w:ascii="Calibri" w:hAnsi="Calibri" w:eastAsia="Times New Roman" w:cs="Calibri"/>
                <w:i/>
                <w:iCs/>
                <w:color w:val="000000"/>
              </w:rPr>
            </w:pPr>
            <w:r w:rsidRPr="00FD055E">
              <w:rPr>
                <w:rFonts w:ascii="Calibri" w:hAnsi="Calibri" w:eastAsia="Times New Roman" w:cs="Calibri"/>
                <w:i/>
                <w:iCs/>
                <w:color w:val="000000"/>
              </w:rPr>
              <w:t>$0</w:t>
            </w:r>
          </w:p>
        </w:tc>
        <w:tc>
          <w:tcPr>
            <w:tcW w:w="1440" w:type="dxa"/>
            <w:tcBorders>
              <w:top w:val="nil"/>
              <w:left w:val="nil"/>
              <w:bottom w:val="single" w:color="auto" w:sz="4" w:space="0"/>
              <w:right w:val="nil"/>
            </w:tcBorders>
            <w:shd w:val="clear" w:color="auto" w:fill="auto"/>
            <w:noWrap/>
            <w:vAlign w:val="center"/>
            <w:hideMark/>
          </w:tcPr>
          <w:p w:rsidRPr="00FD055E" w:rsidR="00FD055E" w:rsidP="00FD055E" w:rsidRDefault="00FD055E" w14:paraId="5D15A692" w14:textId="77777777">
            <w:pPr>
              <w:widowControl/>
              <w:jc w:val="right"/>
              <w:rPr>
                <w:rFonts w:ascii="Calibri" w:hAnsi="Calibri" w:eastAsia="Times New Roman" w:cs="Calibri"/>
                <w:i/>
                <w:iCs/>
                <w:color w:val="000000"/>
              </w:rPr>
            </w:pPr>
            <w:r w:rsidRPr="00FD055E">
              <w:rPr>
                <w:rFonts w:ascii="Calibri" w:hAnsi="Calibri" w:eastAsia="Times New Roman" w:cs="Calibri"/>
                <w:i/>
                <w:iCs/>
                <w:color w:val="000000"/>
              </w:rPr>
              <w:t>$0</w:t>
            </w:r>
          </w:p>
        </w:tc>
        <w:tc>
          <w:tcPr>
            <w:tcW w:w="1440" w:type="dxa"/>
            <w:tcBorders>
              <w:top w:val="nil"/>
              <w:left w:val="nil"/>
              <w:bottom w:val="single" w:color="auto" w:sz="4" w:space="0"/>
              <w:right w:val="nil"/>
            </w:tcBorders>
            <w:shd w:val="clear" w:color="auto" w:fill="auto"/>
            <w:noWrap/>
            <w:vAlign w:val="center"/>
            <w:hideMark/>
          </w:tcPr>
          <w:p w:rsidRPr="00FD055E" w:rsidR="00FD055E" w:rsidP="00FD055E" w:rsidRDefault="00FD055E" w14:paraId="22A40476" w14:textId="77777777">
            <w:pPr>
              <w:widowControl/>
              <w:jc w:val="right"/>
              <w:rPr>
                <w:rFonts w:ascii="Calibri" w:hAnsi="Calibri" w:eastAsia="Times New Roman" w:cs="Calibri"/>
                <w:i/>
                <w:iCs/>
                <w:color w:val="000000"/>
              </w:rPr>
            </w:pPr>
            <w:r w:rsidRPr="00FD055E">
              <w:rPr>
                <w:rFonts w:ascii="Calibri" w:hAnsi="Calibri" w:eastAsia="Times New Roman" w:cs="Calibri"/>
                <w:i/>
                <w:iCs/>
                <w:color w:val="000000"/>
              </w:rPr>
              <w:t>$27,417</w:t>
            </w:r>
          </w:p>
        </w:tc>
        <w:tc>
          <w:tcPr>
            <w:tcW w:w="1350" w:type="dxa"/>
            <w:tcBorders>
              <w:top w:val="nil"/>
              <w:left w:val="nil"/>
              <w:bottom w:val="single" w:color="auto" w:sz="4" w:space="0"/>
              <w:right w:val="nil"/>
            </w:tcBorders>
            <w:shd w:val="clear" w:color="auto" w:fill="auto"/>
            <w:noWrap/>
            <w:vAlign w:val="center"/>
            <w:hideMark/>
          </w:tcPr>
          <w:p w:rsidRPr="00FD055E" w:rsidR="00FD055E" w:rsidP="00FD055E" w:rsidRDefault="00FD055E" w14:paraId="094BD90B" w14:textId="77777777">
            <w:pPr>
              <w:widowControl/>
              <w:jc w:val="right"/>
              <w:rPr>
                <w:rFonts w:ascii="Calibri" w:hAnsi="Calibri" w:eastAsia="Times New Roman" w:cs="Calibri"/>
                <w:i/>
                <w:iCs/>
                <w:color w:val="000000"/>
              </w:rPr>
            </w:pPr>
            <w:r w:rsidRPr="00FD055E">
              <w:rPr>
                <w:rFonts w:ascii="Calibri" w:hAnsi="Calibri" w:eastAsia="Times New Roman" w:cs="Calibri"/>
                <w:i/>
                <w:iCs/>
                <w:color w:val="000000"/>
              </w:rPr>
              <w:t>$0</w:t>
            </w:r>
          </w:p>
        </w:tc>
      </w:tr>
      <w:tr w:rsidRPr="00FD055E" w:rsidR="00FD055E" w:rsidTr="00FD055E" w14:paraId="5D3F227D" w14:textId="77777777">
        <w:trPr>
          <w:divId w:val="1897934814"/>
          <w:trHeight w:val="342"/>
        </w:trPr>
        <w:tc>
          <w:tcPr>
            <w:tcW w:w="2513" w:type="dxa"/>
            <w:tcBorders>
              <w:top w:val="nil"/>
              <w:left w:val="nil"/>
              <w:bottom w:val="single" w:color="auto" w:sz="4" w:space="0"/>
              <w:right w:val="nil"/>
            </w:tcBorders>
            <w:shd w:val="clear" w:color="auto" w:fill="auto"/>
            <w:noWrap/>
            <w:vAlign w:val="center"/>
            <w:hideMark/>
          </w:tcPr>
          <w:p w:rsidRPr="00FD055E" w:rsidR="00FD055E" w:rsidP="00FD055E" w:rsidRDefault="00FD055E" w14:paraId="452DB408" w14:textId="77777777">
            <w:pPr>
              <w:widowControl/>
              <w:rPr>
                <w:rFonts w:ascii="Calibri" w:hAnsi="Calibri" w:eastAsia="Times New Roman" w:cs="Calibri"/>
                <w:i/>
                <w:iCs/>
                <w:color w:val="000000"/>
              </w:rPr>
            </w:pPr>
            <w:r w:rsidRPr="00FD055E">
              <w:rPr>
                <w:rFonts w:ascii="Calibri" w:hAnsi="Calibri" w:eastAsia="Times New Roman" w:cs="Calibri"/>
                <w:i/>
                <w:iCs/>
                <w:color w:val="000000"/>
              </w:rPr>
              <w:t>Sale Price</w:t>
            </w:r>
          </w:p>
        </w:tc>
        <w:tc>
          <w:tcPr>
            <w:tcW w:w="1265" w:type="dxa"/>
            <w:tcBorders>
              <w:top w:val="nil"/>
              <w:left w:val="nil"/>
              <w:bottom w:val="single" w:color="auto" w:sz="4" w:space="0"/>
              <w:right w:val="nil"/>
            </w:tcBorders>
            <w:shd w:val="clear" w:color="auto" w:fill="auto"/>
            <w:noWrap/>
            <w:vAlign w:val="center"/>
            <w:hideMark/>
          </w:tcPr>
          <w:p w:rsidRPr="00FD055E" w:rsidR="00FD055E" w:rsidP="00FD055E" w:rsidRDefault="00FD055E" w14:paraId="0560729F" w14:textId="77777777">
            <w:pPr>
              <w:widowControl/>
              <w:jc w:val="right"/>
              <w:rPr>
                <w:rFonts w:ascii="Calibri" w:hAnsi="Calibri" w:eastAsia="Times New Roman" w:cs="Calibri"/>
                <w:i/>
                <w:iCs/>
                <w:color w:val="000000"/>
              </w:rPr>
            </w:pPr>
            <w:r w:rsidRPr="00FD055E">
              <w:rPr>
                <w:rFonts w:ascii="Calibri" w:hAnsi="Calibri" w:eastAsia="Times New Roman" w:cs="Calibri"/>
                <w:i/>
                <w:iCs/>
                <w:color w:val="000000"/>
              </w:rPr>
              <w:t>$2,275,000</w:t>
            </w:r>
          </w:p>
        </w:tc>
        <w:tc>
          <w:tcPr>
            <w:tcW w:w="1352" w:type="dxa"/>
            <w:tcBorders>
              <w:top w:val="nil"/>
              <w:left w:val="nil"/>
              <w:bottom w:val="single" w:color="auto" w:sz="4" w:space="0"/>
              <w:right w:val="nil"/>
            </w:tcBorders>
            <w:shd w:val="clear" w:color="auto" w:fill="auto"/>
            <w:noWrap/>
            <w:vAlign w:val="center"/>
            <w:hideMark/>
          </w:tcPr>
          <w:p w:rsidRPr="00FD055E" w:rsidR="00FD055E" w:rsidP="00FD055E" w:rsidRDefault="00FD055E" w14:paraId="6019FDD3" w14:textId="77777777">
            <w:pPr>
              <w:widowControl/>
              <w:jc w:val="right"/>
              <w:rPr>
                <w:rFonts w:ascii="Calibri" w:hAnsi="Calibri" w:eastAsia="Times New Roman" w:cs="Calibri"/>
                <w:i/>
                <w:iCs/>
                <w:color w:val="000000"/>
              </w:rPr>
            </w:pPr>
            <w:r w:rsidRPr="00FD055E">
              <w:rPr>
                <w:rFonts w:ascii="Calibri" w:hAnsi="Calibri" w:eastAsia="Times New Roman" w:cs="Calibri"/>
                <w:i/>
                <w:iCs/>
                <w:color w:val="000000"/>
              </w:rPr>
              <w:t>$1,845,000</w:t>
            </w:r>
          </w:p>
        </w:tc>
        <w:tc>
          <w:tcPr>
            <w:tcW w:w="1440" w:type="dxa"/>
            <w:tcBorders>
              <w:top w:val="nil"/>
              <w:left w:val="nil"/>
              <w:bottom w:val="single" w:color="auto" w:sz="4" w:space="0"/>
              <w:right w:val="nil"/>
            </w:tcBorders>
            <w:shd w:val="clear" w:color="auto" w:fill="auto"/>
            <w:noWrap/>
            <w:vAlign w:val="center"/>
            <w:hideMark/>
          </w:tcPr>
          <w:p w:rsidRPr="00FD055E" w:rsidR="00FD055E" w:rsidP="00FD055E" w:rsidRDefault="00FD055E" w14:paraId="602B6D1B" w14:textId="77777777">
            <w:pPr>
              <w:widowControl/>
              <w:jc w:val="right"/>
              <w:rPr>
                <w:rFonts w:ascii="Calibri" w:hAnsi="Calibri" w:eastAsia="Times New Roman" w:cs="Calibri"/>
                <w:i/>
                <w:iCs/>
                <w:color w:val="000000"/>
              </w:rPr>
            </w:pPr>
            <w:r w:rsidRPr="00FD055E">
              <w:rPr>
                <w:rFonts w:ascii="Calibri" w:hAnsi="Calibri" w:eastAsia="Times New Roman" w:cs="Calibri"/>
                <w:i/>
                <w:iCs/>
                <w:color w:val="000000"/>
              </w:rPr>
              <w:t>$1,575,000</w:t>
            </w:r>
          </w:p>
        </w:tc>
        <w:tc>
          <w:tcPr>
            <w:tcW w:w="1440" w:type="dxa"/>
            <w:tcBorders>
              <w:top w:val="nil"/>
              <w:left w:val="nil"/>
              <w:bottom w:val="single" w:color="auto" w:sz="4" w:space="0"/>
              <w:right w:val="nil"/>
            </w:tcBorders>
            <w:shd w:val="clear" w:color="auto" w:fill="auto"/>
            <w:noWrap/>
            <w:vAlign w:val="center"/>
            <w:hideMark/>
          </w:tcPr>
          <w:p w:rsidRPr="00FD055E" w:rsidR="00FD055E" w:rsidP="00FD055E" w:rsidRDefault="00FD055E" w14:paraId="7D057C65" w14:textId="77777777">
            <w:pPr>
              <w:widowControl/>
              <w:jc w:val="right"/>
              <w:rPr>
                <w:rFonts w:ascii="Calibri" w:hAnsi="Calibri" w:eastAsia="Times New Roman" w:cs="Calibri"/>
                <w:i/>
                <w:iCs/>
                <w:color w:val="000000"/>
              </w:rPr>
            </w:pPr>
            <w:r w:rsidRPr="00FD055E">
              <w:rPr>
                <w:rFonts w:ascii="Calibri" w:hAnsi="Calibri" w:eastAsia="Times New Roman" w:cs="Calibri"/>
                <w:i/>
                <w:iCs/>
                <w:color w:val="000000"/>
              </w:rPr>
              <w:t>$1,725,000</w:t>
            </w:r>
          </w:p>
        </w:tc>
        <w:tc>
          <w:tcPr>
            <w:tcW w:w="1350" w:type="dxa"/>
            <w:tcBorders>
              <w:top w:val="nil"/>
              <w:left w:val="nil"/>
              <w:bottom w:val="single" w:color="auto" w:sz="4" w:space="0"/>
              <w:right w:val="nil"/>
            </w:tcBorders>
            <w:shd w:val="clear" w:color="auto" w:fill="auto"/>
            <w:noWrap/>
            <w:vAlign w:val="center"/>
            <w:hideMark/>
          </w:tcPr>
          <w:p w:rsidRPr="00FD055E" w:rsidR="00FD055E" w:rsidP="00FD055E" w:rsidRDefault="00FD055E" w14:paraId="56823BDB" w14:textId="77777777">
            <w:pPr>
              <w:widowControl/>
              <w:jc w:val="right"/>
              <w:rPr>
                <w:rFonts w:ascii="Calibri" w:hAnsi="Calibri" w:eastAsia="Times New Roman" w:cs="Calibri"/>
                <w:i/>
                <w:iCs/>
                <w:color w:val="000000"/>
              </w:rPr>
            </w:pPr>
            <w:r w:rsidRPr="00FD055E">
              <w:rPr>
                <w:rFonts w:ascii="Calibri" w:hAnsi="Calibri" w:eastAsia="Times New Roman" w:cs="Calibri"/>
                <w:i/>
                <w:iCs/>
                <w:color w:val="000000"/>
              </w:rPr>
              <w:t>$1,775,000</w:t>
            </w:r>
          </w:p>
        </w:tc>
      </w:tr>
      <w:tr w:rsidRPr="00FD055E" w:rsidR="00FD055E" w:rsidTr="00FD055E" w14:paraId="2CDFD31B" w14:textId="77777777">
        <w:trPr>
          <w:divId w:val="1897934814"/>
          <w:trHeight w:val="342"/>
        </w:trPr>
        <w:tc>
          <w:tcPr>
            <w:tcW w:w="2513" w:type="dxa"/>
            <w:tcBorders>
              <w:top w:val="nil"/>
              <w:left w:val="nil"/>
              <w:bottom w:val="single" w:color="auto" w:sz="4" w:space="0"/>
              <w:right w:val="nil"/>
            </w:tcBorders>
            <w:shd w:val="clear" w:color="auto" w:fill="auto"/>
            <w:noWrap/>
            <w:vAlign w:val="center"/>
            <w:hideMark/>
          </w:tcPr>
          <w:p w:rsidRPr="00FD055E" w:rsidR="00FD055E" w:rsidP="00FD055E" w:rsidRDefault="00FD055E" w14:paraId="5A1AFEC2" w14:textId="77777777">
            <w:pPr>
              <w:widowControl/>
              <w:rPr>
                <w:rFonts w:ascii="Calibri" w:hAnsi="Calibri" w:eastAsia="Times New Roman" w:cs="Calibri"/>
                <w:i/>
                <w:iCs/>
                <w:color w:val="000000"/>
              </w:rPr>
            </w:pPr>
            <w:r w:rsidRPr="00FD055E">
              <w:rPr>
                <w:rFonts w:ascii="Calibri" w:hAnsi="Calibri" w:eastAsia="Times New Roman" w:cs="Calibri"/>
                <w:i/>
                <w:iCs/>
                <w:color w:val="000000"/>
              </w:rPr>
              <w:t>Implied Adjustment</w:t>
            </w:r>
          </w:p>
        </w:tc>
        <w:tc>
          <w:tcPr>
            <w:tcW w:w="1265" w:type="dxa"/>
            <w:tcBorders>
              <w:top w:val="nil"/>
              <w:left w:val="nil"/>
              <w:bottom w:val="single" w:color="auto" w:sz="4" w:space="0"/>
              <w:right w:val="nil"/>
            </w:tcBorders>
            <w:shd w:val="clear" w:color="auto" w:fill="auto"/>
            <w:noWrap/>
            <w:vAlign w:val="center"/>
            <w:hideMark/>
          </w:tcPr>
          <w:p w:rsidRPr="00FD055E" w:rsidR="00FD055E" w:rsidP="00FD055E" w:rsidRDefault="00FD055E" w14:paraId="58AC4126" w14:textId="77777777">
            <w:pPr>
              <w:widowControl/>
              <w:jc w:val="right"/>
              <w:rPr>
                <w:rFonts w:ascii="Calibri" w:hAnsi="Calibri" w:eastAsia="Times New Roman" w:cs="Calibri"/>
                <w:i/>
                <w:iCs/>
                <w:color w:val="000000"/>
              </w:rPr>
            </w:pPr>
            <w:r w:rsidRPr="00FD055E">
              <w:rPr>
                <w:rFonts w:ascii="Calibri" w:hAnsi="Calibri" w:eastAsia="Times New Roman" w:cs="Calibri"/>
                <w:i/>
                <w:iCs/>
                <w:color w:val="000000"/>
              </w:rPr>
              <w:t>-1%</w:t>
            </w:r>
          </w:p>
        </w:tc>
        <w:tc>
          <w:tcPr>
            <w:tcW w:w="1352" w:type="dxa"/>
            <w:tcBorders>
              <w:top w:val="nil"/>
              <w:left w:val="nil"/>
              <w:bottom w:val="single" w:color="auto" w:sz="4" w:space="0"/>
              <w:right w:val="nil"/>
            </w:tcBorders>
            <w:shd w:val="clear" w:color="auto" w:fill="auto"/>
            <w:noWrap/>
            <w:vAlign w:val="center"/>
            <w:hideMark/>
          </w:tcPr>
          <w:p w:rsidRPr="00FD055E" w:rsidR="00FD055E" w:rsidP="00FD055E" w:rsidRDefault="00FD055E" w14:paraId="634C457D" w14:textId="77777777">
            <w:pPr>
              <w:widowControl/>
              <w:jc w:val="right"/>
              <w:rPr>
                <w:rFonts w:ascii="Calibri" w:hAnsi="Calibri" w:eastAsia="Times New Roman" w:cs="Calibri"/>
                <w:i/>
                <w:iCs/>
                <w:color w:val="000000"/>
              </w:rPr>
            </w:pPr>
            <w:r w:rsidRPr="00FD055E">
              <w:rPr>
                <w:rFonts w:ascii="Calibri" w:hAnsi="Calibri" w:eastAsia="Times New Roman" w:cs="Calibri"/>
                <w:i/>
                <w:iCs/>
                <w:color w:val="000000"/>
              </w:rPr>
              <w:t>0%</w:t>
            </w:r>
          </w:p>
        </w:tc>
        <w:tc>
          <w:tcPr>
            <w:tcW w:w="1440" w:type="dxa"/>
            <w:tcBorders>
              <w:top w:val="nil"/>
              <w:left w:val="nil"/>
              <w:bottom w:val="single" w:color="auto" w:sz="4" w:space="0"/>
              <w:right w:val="nil"/>
            </w:tcBorders>
            <w:shd w:val="clear" w:color="auto" w:fill="auto"/>
            <w:noWrap/>
            <w:vAlign w:val="center"/>
            <w:hideMark/>
          </w:tcPr>
          <w:p w:rsidRPr="00FD055E" w:rsidR="00FD055E" w:rsidP="00FD055E" w:rsidRDefault="00FD055E" w14:paraId="0012C1D4" w14:textId="77777777">
            <w:pPr>
              <w:widowControl/>
              <w:jc w:val="right"/>
              <w:rPr>
                <w:rFonts w:ascii="Calibri" w:hAnsi="Calibri" w:eastAsia="Times New Roman" w:cs="Calibri"/>
                <w:i/>
                <w:iCs/>
                <w:color w:val="000000"/>
              </w:rPr>
            </w:pPr>
            <w:r w:rsidRPr="00FD055E">
              <w:rPr>
                <w:rFonts w:ascii="Calibri" w:hAnsi="Calibri" w:eastAsia="Times New Roman" w:cs="Calibri"/>
                <w:i/>
                <w:iCs/>
                <w:color w:val="000000"/>
              </w:rPr>
              <w:t>0%</w:t>
            </w:r>
          </w:p>
        </w:tc>
        <w:tc>
          <w:tcPr>
            <w:tcW w:w="1440" w:type="dxa"/>
            <w:tcBorders>
              <w:top w:val="nil"/>
              <w:left w:val="nil"/>
              <w:bottom w:val="single" w:color="auto" w:sz="4" w:space="0"/>
              <w:right w:val="nil"/>
            </w:tcBorders>
            <w:shd w:val="clear" w:color="auto" w:fill="auto"/>
            <w:noWrap/>
            <w:vAlign w:val="center"/>
            <w:hideMark/>
          </w:tcPr>
          <w:p w:rsidRPr="00FD055E" w:rsidR="00FD055E" w:rsidP="00FD055E" w:rsidRDefault="00FD055E" w14:paraId="6AA28754" w14:textId="77777777">
            <w:pPr>
              <w:widowControl/>
              <w:jc w:val="right"/>
              <w:rPr>
                <w:rFonts w:ascii="Calibri" w:hAnsi="Calibri" w:eastAsia="Times New Roman" w:cs="Calibri"/>
                <w:i/>
                <w:iCs/>
                <w:color w:val="000000"/>
              </w:rPr>
            </w:pPr>
            <w:r w:rsidRPr="00FD055E">
              <w:rPr>
                <w:rFonts w:ascii="Calibri" w:hAnsi="Calibri" w:eastAsia="Times New Roman" w:cs="Calibri"/>
                <w:i/>
                <w:iCs/>
                <w:color w:val="000000"/>
              </w:rPr>
              <w:t>-2%</w:t>
            </w:r>
          </w:p>
        </w:tc>
        <w:tc>
          <w:tcPr>
            <w:tcW w:w="1350" w:type="dxa"/>
            <w:tcBorders>
              <w:top w:val="nil"/>
              <w:left w:val="nil"/>
              <w:bottom w:val="single" w:color="auto" w:sz="4" w:space="0"/>
              <w:right w:val="nil"/>
            </w:tcBorders>
            <w:shd w:val="clear" w:color="auto" w:fill="auto"/>
            <w:noWrap/>
            <w:vAlign w:val="center"/>
            <w:hideMark/>
          </w:tcPr>
          <w:p w:rsidRPr="00FD055E" w:rsidR="00FD055E" w:rsidP="00FD055E" w:rsidRDefault="00FD055E" w14:paraId="782E8CE3" w14:textId="77777777">
            <w:pPr>
              <w:widowControl/>
              <w:jc w:val="right"/>
              <w:rPr>
                <w:rFonts w:ascii="Calibri" w:hAnsi="Calibri" w:eastAsia="Times New Roman" w:cs="Calibri"/>
                <w:i/>
                <w:iCs/>
                <w:color w:val="000000"/>
              </w:rPr>
            </w:pPr>
            <w:r w:rsidRPr="00FD055E">
              <w:rPr>
                <w:rFonts w:ascii="Calibri" w:hAnsi="Calibri" w:eastAsia="Times New Roman" w:cs="Calibri"/>
                <w:i/>
                <w:iCs/>
                <w:color w:val="000000"/>
              </w:rPr>
              <w:t>0%</w:t>
            </w:r>
          </w:p>
        </w:tc>
      </w:tr>
    </w:tbl>
    <w:p w:rsidR="00E27A6C" w:rsidP="008C5DF7" w:rsidRDefault="002950CB" w14:paraId="4AB8215B" w14:textId="2E7C5330">
      <w:pPr>
        <w:jc w:val="both"/>
      </w:pPr>
      <w:r>
        <w:fldChar w:fldCharType="end"/>
      </w:r>
      <w:r w:rsidR="00E27A6C">
        <w:fldChar w:fldCharType="begin"/>
      </w:r>
      <w:r w:rsidR="00E27A6C">
        <w:instrText xml:space="preserve"> LINK Excel.Sheet.12 "C:\\Users\\Carl\\Documents\\James\\0 TVAS\\2022 Appraisals\\22061 Industrial Condominium Charlotte\\22061 Industrial Condominium Charlotte.xlsx" "SAdj!R12C9:R16C14" \a \f 4 \h  \* MERGEFORMAT </w:instrText>
      </w:r>
      <w:r w:rsidR="00E27A6C">
        <w:fldChar w:fldCharType="separate"/>
      </w:r>
    </w:p>
    <w:p w:rsidR="00CB1B2E" w:rsidP="00CB1B2E" w:rsidRDefault="00E27A6C" w14:paraId="7C41D2FF" w14:textId="77777777">
      <w:pPr>
        <w:jc w:val="both"/>
      </w:pPr>
      <w:r>
        <w:fldChar w:fldCharType="end"/>
      </w:r>
    </w:p>
    <w:p w:rsidR="00855BA2" w:rsidP="00CB1B2E" w:rsidRDefault="00855BA2" w14:paraId="5ABFA836" w14:textId="33AFD9C3">
      <w:pPr>
        <w:jc w:val="both"/>
        <w:rPr>
          <w:i/>
        </w:rPr>
      </w:pPr>
      <w:r w:rsidRPr="00855BA2">
        <w:rPr>
          <w:i/>
        </w:rPr>
        <w:t>Loading</w:t>
      </w:r>
    </w:p>
    <w:p w:rsidR="00855BA2" w:rsidP="00232E10" w:rsidRDefault="00855BA2" w14:paraId="05A517F5" w14:textId="77777777">
      <w:pPr>
        <w:widowControl/>
        <w:spacing w:line="259" w:lineRule="auto"/>
        <w:jc w:val="both"/>
        <w:rPr>
          <w:i/>
        </w:rPr>
      </w:pPr>
    </w:p>
    <w:p w:rsidR="005C769C" w:rsidP="00232E10" w:rsidRDefault="00855BA2" w14:paraId="17240ED2" w14:textId="57F739C8">
      <w:pPr>
        <w:widowControl/>
        <w:spacing w:line="259" w:lineRule="auto"/>
        <w:jc w:val="both"/>
      </w:pPr>
      <w:r>
        <w:t>The subject</w:t>
      </w:r>
      <w:r w:rsidRPr="00855BA2">
        <w:t xml:space="preserve"> building </w:t>
      </w:r>
      <w:r w:rsidR="00EC3101">
        <w:t xml:space="preserve">contains </w:t>
      </w:r>
      <w:r w:rsidR="00CB1B2E">
        <w:t xml:space="preserve">three dock-high </w:t>
      </w:r>
      <w:r>
        <w:t>loading position</w:t>
      </w:r>
      <w:r w:rsidR="0068460E">
        <w:t>s</w:t>
      </w:r>
      <w:r w:rsidR="00EC3101">
        <w:t xml:space="preserve"> which</w:t>
      </w:r>
      <w:r>
        <w:t xml:space="preserve"> equates to </w:t>
      </w:r>
      <w:r w:rsidRPr="00855BA2">
        <w:t xml:space="preserve">one loading position per </w:t>
      </w:r>
      <w:r w:rsidR="00A46E6E">
        <w:t>5,423</w:t>
      </w:r>
      <w:r w:rsidR="0068460E">
        <w:t xml:space="preserve"> square feet.</w:t>
      </w:r>
      <w:r w:rsidR="00CB1B2E">
        <w:t xml:space="preserve"> </w:t>
      </w:r>
      <w:r w:rsidRPr="00CB1B2E" w:rsidR="00CB1B2E">
        <w:t xml:space="preserve">Comparable Sale </w:t>
      </w:r>
      <w:r w:rsidR="00CB1B2E">
        <w:t>5</w:t>
      </w:r>
      <w:r w:rsidRPr="00CB1B2E" w:rsidR="00CB1B2E">
        <w:t xml:space="preserve"> was considered</w:t>
      </w:r>
      <w:r w:rsidR="00CB1B2E">
        <w:t xml:space="preserve"> superior </w:t>
      </w:r>
      <w:r w:rsidRPr="00CB1B2E" w:rsidR="00CB1B2E">
        <w:t xml:space="preserve">in this respect and adjusted </w:t>
      </w:r>
      <w:r w:rsidR="00CB1B2E">
        <w:t>downward</w:t>
      </w:r>
      <w:r w:rsidRPr="00CB1B2E" w:rsidR="00CB1B2E">
        <w:t xml:space="preserve">. All the other comparable sales were considered sufficiently </w:t>
      </w:r>
      <w:proofErr w:type="gramStart"/>
      <w:r w:rsidRPr="00CB1B2E" w:rsidR="00CB1B2E">
        <w:t>similar to</w:t>
      </w:r>
      <w:proofErr w:type="gramEnd"/>
      <w:r w:rsidRPr="00CB1B2E" w:rsidR="00CB1B2E">
        <w:t xml:space="preserve"> the subject with respect to loading with no adjustments warranted.</w:t>
      </w:r>
      <w:r w:rsidR="003715BC">
        <w:t xml:space="preserve"> </w:t>
      </w:r>
    </w:p>
    <w:p w:rsidR="00176C07" w:rsidP="00232E10" w:rsidRDefault="00176C07" w14:paraId="7A074D6C" w14:textId="05322059">
      <w:pPr>
        <w:widowControl/>
        <w:spacing w:line="259" w:lineRule="auto"/>
        <w:jc w:val="both"/>
      </w:pPr>
    </w:p>
    <w:p w:rsidRPr="00176C07" w:rsidR="00176C07" w:rsidP="00232E10" w:rsidRDefault="00176C07" w14:paraId="6F0FB066" w14:textId="474189CA">
      <w:pPr>
        <w:widowControl/>
        <w:spacing w:line="259" w:lineRule="auto"/>
        <w:jc w:val="both"/>
        <w:rPr>
          <w:i/>
          <w:iCs/>
        </w:rPr>
      </w:pPr>
      <w:r w:rsidRPr="00176C07">
        <w:rPr>
          <w:i/>
          <w:iCs/>
        </w:rPr>
        <w:t>Other</w:t>
      </w:r>
    </w:p>
    <w:p w:rsidR="00176C07" w:rsidP="00232E10" w:rsidRDefault="00176C07" w14:paraId="384FF36F" w14:textId="6E3AB620">
      <w:pPr>
        <w:widowControl/>
        <w:spacing w:line="259" w:lineRule="auto"/>
        <w:jc w:val="both"/>
      </w:pPr>
    </w:p>
    <w:p w:rsidR="00176C07" w:rsidP="00232E10" w:rsidRDefault="00176C07" w14:paraId="5D69CA6E" w14:textId="2E2527D7">
      <w:pPr>
        <w:widowControl/>
        <w:spacing w:line="259" w:lineRule="auto"/>
        <w:jc w:val="both"/>
      </w:pPr>
      <w:r>
        <w:t xml:space="preserve">Comparable Sale </w:t>
      </w:r>
      <w:r w:rsidR="002950CB">
        <w:t>4</w:t>
      </w:r>
      <w:r>
        <w:t xml:space="preserve"> is improved wit</w:t>
      </w:r>
      <w:r w:rsidR="00C57214">
        <w:t xml:space="preserve">h a </w:t>
      </w:r>
      <w:r w:rsidRPr="00C57214" w:rsidR="00C57214">
        <w:t>2,294-sf ancillary industrial building with two grade-level doors</w:t>
      </w:r>
      <w:r w:rsidR="00C57214">
        <w:t xml:space="preserve"> and was adjusted </w:t>
      </w:r>
      <w:r>
        <w:t xml:space="preserve">downward </w:t>
      </w:r>
      <w:r w:rsidR="00C57214">
        <w:t xml:space="preserve">based on a contributory value of $45 </w:t>
      </w:r>
      <w:r w:rsidRPr="00FD055E" w:rsidR="00C57214">
        <w:t>per</w:t>
      </w:r>
      <w:r w:rsidR="00C57214">
        <w:t xml:space="preserve"> square foot. </w:t>
      </w:r>
      <w:r>
        <w:t>No other adjustments are noted in this category.</w:t>
      </w:r>
    </w:p>
    <w:p w:rsidR="00176C07" w:rsidP="00232E10" w:rsidRDefault="00176C07" w14:paraId="77600118" w14:textId="3916DFBE">
      <w:pPr>
        <w:widowControl/>
        <w:spacing w:line="259" w:lineRule="auto"/>
        <w:jc w:val="both"/>
      </w:pPr>
    </w:p>
    <w:p w:rsidR="0081005B" w:rsidP="007C298E" w:rsidRDefault="004F3114" w14:paraId="2B0C056A" w14:textId="77777777">
      <w:pPr>
        <w:pStyle w:val="MyHeading2"/>
        <w:jc w:val="both"/>
      </w:pPr>
      <w:bookmarkStart w:name="_Toc108000977" w:id="176"/>
      <w:r>
        <w:t xml:space="preserve">Value </w:t>
      </w:r>
      <w:r w:rsidR="0081005B">
        <w:t>Conclusion</w:t>
      </w:r>
      <w:bookmarkEnd w:id="176"/>
    </w:p>
    <w:p w:rsidR="00FD055E" w:rsidP="007C298E" w:rsidRDefault="00C57214" w14:paraId="1767B987" w14:textId="77777777">
      <w:pPr>
        <w:jc w:val="both"/>
      </w:pPr>
      <w:r>
        <w:rPr>
          <w:lang w:val="en-CA"/>
        </w:rPr>
        <w:fldChar w:fldCharType="begin"/>
      </w:r>
      <w:r>
        <w:rPr>
          <w:lang w:val="en-CA"/>
        </w:rPr>
        <w:instrText xml:space="preserve"> LINK </w:instrText>
      </w:r>
      <w:r w:rsidR="00B61300">
        <w:rPr>
          <w:lang w:val="en-CA"/>
        </w:rPr>
        <w:instrText xml:space="preserve">Excel.Sheet.12 "C:\\Users\\Carl\\Documents\\James\\0 TVAS\\2022 Appraisals\\22061 Industrial Condominium Charlotte\\22061 Industrial Condominium Charlotte.xlsx" SG!R66C2:R68C7 </w:instrText>
      </w:r>
      <w:r>
        <w:rPr>
          <w:lang w:val="en-CA"/>
        </w:rPr>
        <w:instrText xml:space="preserve">\a \f 4 \h  \* MERGEFORMAT </w:instrText>
      </w:r>
      <w:r>
        <w:rPr>
          <w:lang w:val="en-CA"/>
        </w:rPr>
        <w:fldChar w:fldCharType="separate"/>
      </w:r>
    </w:p>
    <w:tbl>
      <w:tblPr>
        <w:tblW w:w="5000" w:type="pct"/>
        <w:tblLook w:val="04A0" w:firstRow="1" w:lastRow="0" w:firstColumn="1" w:lastColumn="0" w:noHBand="0" w:noVBand="1"/>
      </w:tblPr>
      <w:tblGrid>
        <w:gridCol w:w="2970"/>
        <w:gridCol w:w="1260"/>
        <w:gridCol w:w="1350"/>
        <w:gridCol w:w="1260"/>
        <w:gridCol w:w="1350"/>
        <w:gridCol w:w="1170"/>
      </w:tblGrid>
      <w:tr w:rsidRPr="00FD055E" w:rsidR="00FD055E" w:rsidTr="00FD055E" w14:paraId="00BA29B3" w14:textId="77777777">
        <w:trPr>
          <w:divId w:val="2053646502"/>
          <w:trHeight w:val="360"/>
        </w:trPr>
        <w:tc>
          <w:tcPr>
            <w:tcW w:w="1587" w:type="pct"/>
            <w:tcBorders>
              <w:top w:val="nil"/>
              <w:left w:val="nil"/>
              <w:bottom w:val="single" w:color="auto" w:sz="4" w:space="0"/>
              <w:right w:val="nil"/>
            </w:tcBorders>
            <w:shd w:val="clear" w:color="000000" w:fill="BFBFBF"/>
            <w:noWrap/>
            <w:vAlign w:val="center"/>
            <w:hideMark/>
          </w:tcPr>
          <w:p w:rsidRPr="00FD055E" w:rsidR="00FD055E" w:rsidP="00FD055E" w:rsidRDefault="00FD055E" w14:paraId="0A9DED05" w14:textId="7E22C836">
            <w:pPr>
              <w:jc w:val="center"/>
              <w:rPr>
                <w:rFonts w:ascii="Calibri" w:hAnsi="Calibri" w:eastAsia="Times New Roman" w:cs="Calibri"/>
              </w:rPr>
            </w:pPr>
            <w:r w:rsidRPr="00FD055E">
              <w:rPr>
                <w:rFonts w:ascii="Calibri" w:hAnsi="Calibri" w:eastAsia="Times New Roman" w:cs="Calibri"/>
              </w:rPr>
              <w:t> </w:t>
            </w:r>
          </w:p>
        </w:tc>
        <w:tc>
          <w:tcPr>
            <w:tcW w:w="673" w:type="pct"/>
            <w:tcBorders>
              <w:top w:val="nil"/>
              <w:left w:val="nil"/>
              <w:bottom w:val="single" w:color="auto" w:sz="4" w:space="0"/>
              <w:right w:val="nil"/>
            </w:tcBorders>
            <w:shd w:val="clear" w:color="000000" w:fill="BFBFBF"/>
            <w:noWrap/>
            <w:vAlign w:val="center"/>
            <w:hideMark/>
          </w:tcPr>
          <w:p w:rsidRPr="00FD055E" w:rsidR="00FD055E" w:rsidP="00FD055E" w:rsidRDefault="00FD055E" w14:paraId="679A9D99" w14:textId="77777777">
            <w:pPr>
              <w:widowControl/>
              <w:jc w:val="center"/>
              <w:rPr>
                <w:rFonts w:ascii="Calibri" w:hAnsi="Calibri" w:eastAsia="Times New Roman" w:cs="Calibri"/>
                <w:color w:val="305496"/>
              </w:rPr>
            </w:pPr>
            <w:r w:rsidRPr="00FD055E">
              <w:rPr>
                <w:rFonts w:ascii="Calibri" w:hAnsi="Calibri" w:eastAsia="Times New Roman" w:cs="Calibri"/>
                <w:color w:val="305496"/>
              </w:rPr>
              <w:t>Minimum</w:t>
            </w:r>
          </w:p>
        </w:tc>
        <w:tc>
          <w:tcPr>
            <w:tcW w:w="721" w:type="pct"/>
            <w:tcBorders>
              <w:top w:val="nil"/>
              <w:left w:val="nil"/>
              <w:bottom w:val="single" w:color="auto" w:sz="4" w:space="0"/>
              <w:right w:val="nil"/>
            </w:tcBorders>
            <w:shd w:val="clear" w:color="000000" w:fill="BFBFBF"/>
            <w:noWrap/>
            <w:vAlign w:val="center"/>
            <w:hideMark/>
          </w:tcPr>
          <w:p w:rsidRPr="00FD055E" w:rsidR="00FD055E" w:rsidP="00FD055E" w:rsidRDefault="00FD055E" w14:paraId="319CED0B" w14:textId="77777777">
            <w:pPr>
              <w:widowControl/>
              <w:jc w:val="center"/>
              <w:rPr>
                <w:rFonts w:ascii="Calibri" w:hAnsi="Calibri" w:eastAsia="Times New Roman" w:cs="Calibri"/>
                <w:color w:val="305496"/>
              </w:rPr>
            </w:pPr>
            <w:r w:rsidRPr="00FD055E">
              <w:rPr>
                <w:rFonts w:ascii="Calibri" w:hAnsi="Calibri" w:eastAsia="Times New Roman" w:cs="Calibri"/>
                <w:color w:val="305496"/>
              </w:rPr>
              <w:t>Maximum</w:t>
            </w:r>
          </w:p>
        </w:tc>
        <w:tc>
          <w:tcPr>
            <w:tcW w:w="673" w:type="pct"/>
            <w:tcBorders>
              <w:top w:val="nil"/>
              <w:left w:val="nil"/>
              <w:bottom w:val="single" w:color="auto" w:sz="4" w:space="0"/>
              <w:right w:val="nil"/>
            </w:tcBorders>
            <w:shd w:val="clear" w:color="000000" w:fill="BFBFBF"/>
            <w:noWrap/>
            <w:vAlign w:val="center"/>
            <w:hideMark/>
          </w:tcPr>
          <w:p w:rsidRPr="00FD055E" w:rsidR="00FD055E" w:rsidP="00FD055E" w:rsidRDefault="00FD055E" w14:paraId="6C3E9F80" w14:textId="77777777">
            <w:pPr>
              <w:widowControl/>
              <w:jc w:val="center"/>
              <w:rPr>
                <w:rFonts w:ascii="Calibri" w:hAnsi="Calibri" w:eastAsia="Times New Roman" w:cs="Calibri"/>
                <w:color w:val="305496"/>
              </w:rPr>
            </w:pPr>
            <w:r w:rsidRPr="00FD055E">
              <w:rPr>
                <w:rFonts w:ascii="Calibri" w:hAnsi="Calibri" w:eastAsia="Times New Roman" w:cs="Calibri"/>
                <w:color w:val="305496"/>
              </w:rPr>
              <w:t>Mean</w:t>
            </w:r>
          </w:p>
        </w:tc>
        <w:tc>
          <w:tcPr>
            <w:tcW w:w="721" w:type="pct"/>
            <w:tcBorders>
              <w:top w:val="nil"/>
              <w:left w:val="nil"/>
              <w:bottom w:val="single" w:color="auto" w:sz="4" w:space="0"/>
              <w:right w:val="nil"/>
            </w:tcBorders>
            <w:shd w:val="clear" w:color="000000" w:fill="BFBFBF"/>
            <w:noWrap/>
            <w:vAlign w:val="center"/>
            <w:hideMark/>
          </w:tcPr>
          <w:p w:rsidRPr="00FD055E" w:rsidR="00FD055E" w:rsidP="00FD055E" w:rsidRDefault="00FD055E" w14:paraId="3979EFE8" w14:textId="77777777">
            <w:pPr>
              <w:widowControl/>
              <w:jc w:val="center"/>
              <w:rPr>
                <w:rFonts w:ascii="Calibri" w:hAnsi="Calibri" w:eastAsia="Times New Roman" w:cs="Calibri"/>
                <w:color w:val="305496"/>
              </w:rPr>
            </w:pPr>
            <w:r w:rsidRPr="00FD055E">
              <w:rPr>
                <w:rFonts w:ascii="Calibri" w:hAnsi="Calibri" w:eastAsia="Times New Roman" w:cs="Calibri"/>
                <w:color w:val="305496"/>
              </w:rPr>
              <w:t>Median</w:t>
            </w:r>
          </w:p>
        </w:tc>
        <w:tc>
          <w:tcPr>
            <w:tcW w:w="625" w:type="pct"/>
            <w:tcBorders>
              <w:top w:val="nil"/>
              <w:left w:val="nil"/>
              <w:bottom w:val="single" w:color="auto" w:sz="4" w:space="0"/>
              <w:right w:val="nil"/>
            </w:tcBorders>
            <w:shd w:val="clear" w:color="000000" w:fill="BFBFBF"/>
            <w:noWrap/>
            <w:vAlign w:val="center"/>
            <w:hideMark/>
          </w:tcPr>
          <w:p w:rsidRPr="00FD055E" w:rsidR="00FD055E" w:rsidP="00FD055E" w:rsidRDefault="00FD055E" w14:paraId="15F55B3E" w14:textId="77777777">
            <w:pPr>
              <w:widowControl/>
              <w:jc w:val="center"/>
              <w:rPr>
                <w:rFonts w:ascii="Calibri" w:hAnsi="Calibri" w:eastAsia="Times New Roman" w:cs="Calibri"/>
                <w:color w:val="305496"/>
              </w:rPr>
            </w:pPr>
            <w:r w:rsidRPr="00FD055E">
              <w:rPr>
                <w:rFonts w:ascii="Calibri" w:hAnsi="Calibri" w:eastAsia="Times New Roman" w:cs="Calibri"/>
                <w:color w:val="305496"/>
              </w:rPr>
              <w:t>Std Dev</w:t>
            </w:r>
          </w:p>
        </w:tc>
      </w:tr>
      <w:tr w:rsidRPr="00FD055E" w:rsidR="00FD055E" w:rsidTr="00FD055E" w14:paraId="663D1105" w14:textId="77777777">
        <w:trPr>
          <w:divId w:val="2053646502"/>
          <w:trHeight w:val="360"/>
        </w:trPr>
        <w:tc>
          <w:tcPr>
            <w:tcW w:w="1587" w:type="pct"/>
            <w:tcBorders>
              <w:top w:val="nil"/>
              <w:left w:val="nil"/>
              <w:bottom w:val="nil"/>
              <w:right w:val="nil"/>
            </w:tcBorders>
            <w:shd w:val="clear" w:color="auto" w:fill="auto"/>
            <w:vAlign w:val="center"/>
            <w:hideMark/>
          </w:tcPr>
          <w:p w:rsidRPr="00FD055E" w:rsidR="00FD055E" w:rsidP="00FD055E" w:rsidRDefault="00FD055E" w14:paraId="00DE7925" w14:textId="77777777">
            <w:pPr>
              <w:widowControl/>
              <w:rPr>
                <w:rFonts w:ascii="Calibri" w:hAnsi="Calibri" w:eastAsia="Times New Roman" w:cs="Calibri"/>
              </w:rPr>
            </w:pPr>
            <w:r w:rsidRPr="00FD055E">
              <w:rPr>
                <w:rFonts w:ascii="Calibri" w:hAnsi="Calibri" w:eastAsia="Times New Roman" w:cs="Calibri"/>
              </w:rPr>
              <w:t>Unadjusted Sales Price/SF</w:t>
            </w:r>
          </w:p>
        </w:tc>
        <w:tc>
          <w:tcPr>
            <w:tcW w:w="673" w:type="pct"/>
            <w:tcBorders>
              <w:top w:val="nil"/>
              <w:left w:val="nil"/>
              <w:bottom w:val="nil"/>
              <w:right w:val="nil"/>
            </w:tcBorders>
            <w:shd w:val="clear" w:color="auto" w:fill="auto"/>
            <w:noWrap/>
            <w:vAlign w:val="center"/>
            <w:hideMark/>
          </w:tcPr>
          <w:p w:rsidRPr="00FD055E" w:rsidR="00FD055E" w:rsidP="00FD055E" w:rsidRDefault="00FD055E" w14:paraId="71DA2DFF" w14:textId="77777777">
            <w:pPr>
              <w:widowControl/>
              <w:jc w:val="center"/>
              <w:rPr>
                <w:rFonts w:ascii="Calibri" w:hAnsi="Calibri" w:eastAsia="Times New Roman" w:cs="Calibri"/>
              </w:rPr>
            </w:pPr>
            <w:r w:rsidRPr="00FD055E">
              <w:rPr>
                <w:rFonts w:ascii="Calibri" w:hAnsi="Calibri" w:eastAsia="Times New Roman" w:cs="Calibri"/>
              </w:rPr>
              <w:t>$103.62</w:t>
            </w:r>
          </w:p>
        </w:tc>
        <w:tc>
          <w:tcPr>
            <w:tcW w:w="721" w:type="pct"/>
            <w:tcBorders>
              <w:top w:val="nil"/>
              <w:left w:val="nil"/>
              <w:bottom w:val="nil"/>
              <w:right w:val="nil"/>
            </w:tcBorders>
            <w:shd w:val="clear" w:color="auto" w:fill="auto"/>
            <w:noWrap/>
            <w:vAlign w:val="center"/>
            <w:hideMark/>
          </w:tcPr>
          <w:p w:rsidRPr="00FD055E" w:rsidR="00FD055E" w:rsidP="00FD055E" w:rsidRDefault="00FD055E" w14:paraId="5A2385C2" w14:textId="77777777">
            <w:pPr>
              <w:widowControl/>
              <w:jc w:val="center"/>
              <w:rPr>
                <w:rFonts w:ascii="Calibri" w:hAnsi="Calibri" w:eastAsia="Times New Roman" w:cs="Calibri"/>
              </w:rPr>
            </w:pPr>
            <w:r w:rsidRPr="00FD055E">
              <w:rPr>
                <w:rFonts w:ascii="Calibri" w:hAnsi="Calibri" w:eastAsia="Times New Roman" w:cs="Calibri"/>
              </w:rPr>
              <w:t>$143.69</w:t>
            </w:r>
          </w:p>
        </w:tc>
        <w:tc>
          <w:tcPr>
            <w:tcW w:w="673" w:type="pct"/>
            <w:tcBorders>
              <w:top w:val="nil"/>
              <w:left w:val="nil"/>
              <w:bottom w:val="nil"/>
              <w:right w:val="nil"/>
            </w:tcBorders>
            <w:shd w:val="clear" w:color="auto" w:fill="auto"/>
            <w:noWrap/>
            <w:vAlign w:val="center"/>
            <w:hideMark/>
          </w:tcPr>
          <w:p w:rsidRPr="00FD055E" w:rsidR="00FD055E" w:rsidP="00FD055E" w:rsidRDefault="00FD055E" w14:paraId="1FCF4735" w14:textId="77777777">
            <w:pPr>
              <w:widowControl/>
              <w:jc w:val="center"/>
              <w:rPr>
                <w:rFonts w:ascii="Calibri" w:hAnsi="Calibri" w:eastAsia="Times New Roman" w:cs="Calibri"/>
              </w:rPr>
            </w:pPr>
            <w:r w:rsidRPr="00FD055E">
              <w:rPr>
                <w:rFonts w:ascii="Calibri" w:hAnsi="Calibri" w:eastAsia="Times New Roman" w:cs="Calibri"/>
              </w:rPr>
              <w:t>$124.11</w:t>
            </w:r>
          </w:p>
        </w:tc>
        <w:tc>
          <w:tcPr>
            <w:tcW w:w="721" w:type="pct"/>
            <w:tcBorders>
              <w:top w:val="nil"/>
              <w:left w:val="nil"/>
              <w:bottom w:val="nil"/>
              <w:right w:val="nil"/>
            </w:tcBorders>
            <w:shd w:val="clear" w:color="auto" w:fill="auto"/>
            <w:noWrap/>
            <w:vAlign w:val="center"/>
            <w:hideMark/>
          </w:tcPr>
          <w:p w:rsidRPr="00FD055E" w:rsidR="00FD055E" w:rsidP="00FD055E" w:rsidRDefault="00FD055E" w14:paraId="6DEB8D06" w14:textId="77777777">
            <w:pPr>
              <w:widowControl/>
              <w:jc w:val="center"/>
              <w:rPr>
                <w:rFonts w:ascii="Calibri" w:hAnsi="Calibri" w:eastAsia="Times New Roman" w:cs="Calibri"/>
              </w:rPr>
            </w:pPr>
            <w:r w:rsidRPr="00FD055E">
              <w:rPr>
                <w:rFonts w:ascii="Calibri" w:hAnsi="Calibri" w:eastAsia="Times New Roman" w:cs="Calibri"/>
              </w:rPr>
              <w:t>$123.26</w:t>
            </w:r>
          </w:p>
        </w:tc>
        <w:tc>
          <w:tcPr>
            <w:tcW w:w="625" w:type="pct"/>
            <w:tcBorders>
              <w:top w:val="nil"/>
              <w:left w:val="nil"/>
              <w:bottom w:val="nil"/>
              <w:right w:val="nil"/>
            </w:tcBorders>
            <w:shd w:val="clear" w:color="auto" w:fill="auto"/>
            <w:noWrap/>
            <w:vAlign w:val="center"/>
            <w:hideMark/>
          </w:tcPr>
          <w:p w:rsidRPr="00FD055E" w:rsidR="00FD055E" w:rsidP="00FD055E" w:rsidRDefault="00FD055E" w14:paraId="008E180B" w14:textId="77777777">
            <w:pPr>
              <w:widowControl/>
              <w:jc w:val="center"/>
              <w:rPr>
                <w:rFonts w:ascii="Calibri" w:hAnsi="Calibri" w:eastAsia="Times New Roman" w:cs="Calibri"/>
              </w:rPr>
            </w:pPr>
            <w:r w:rsidRPr="00FD055E">
              <w:rPr>
                <w:rFonts w:ascii="Calibri" w:hAnsi="Calibri" w:eastAsia="Times New Roman" w:cs="Calibri"/>
              </w:rPr>
              <w:t>$13.91</w:t>
            </w:r>
          </w:p>
        </w:tc>
      </w:tr>
      <w:tr w:rsidRPr="00FD055E" w:rsidR="00FD055E" w:rsidTr="00FD055E" w14:paraId="663F6D9F" w14:textId="77777777">
        <w:trPr>
          <w:divId w:val="2053646502"/>
          <w:trHeight w:val="360"/>
        </w:trPr>
        <w:tc>
          <w:tcPr>
            <w:tcW w:w="1587" w:type="pct"/>
            <w:tcBorders>
              <w:top w:val="nil"/>
              <w:left w:val="nil"/>
              <w:bottom w:val="nil"/>
              <w:right w:val="nil"/>
            </w:tcBorders>
            <w:shd w:val="clear" w:color="auto" w:fill="auto"/>
            <w:noWrap/>
            <w:vAlign w:val="center"/>
            <w:hideMark/>
          </w:tcPr>
          <w:p w:rsidRPr="00FD055E" w:rsidR="00FD055E" w:rsidP="00FD055E" w:rsidRDefault="00FD055E" w14:paraId="4FC2E168" w14:textId="77777777">
            <w:pPr>
              <w:widowControl/>
              <w:rPr>
                <w:rFonts w:ascii="Calibri" w:hAnsi="Calibri" w:eastAsia="Times New Roman" w:cs="Calibri"/>
              </w:rPr>
            </w:pPr>
            <w:r w:rsidRPr="00FD055E">
              <w:rPr>
                <w:rFonts w:ascii="Calibri" w:hAnsi="Calibri" w:eastAsia="Times New Roman" w:cs="Calibri"/>
              </w:rPr>
              <w:t>Adjusted Sales Price/SF</w:t>
            </w:r>
          </w:p>
        </w:tc>
        <w:tc>
          <w:tcPr>
            <w:tcW w:w="673" w:type="pct"/>
            <w:tcBorders>
              <w:top w:val="nil"/>
              <w:left w:val="nil"/>
              <w:bottom w:val="nil"/>
              <w:right w:val="nil"/>
            </w:tcBorders>
            <w:shd w:val="clear" w:color="auto" w:fill="auto"/>
            <w:noWrap/>
            <w:vAlign w:val="center"/>
            <w:hideMark/>
          </w:tcPr>
          <w:p w:rsidRPr="00FD055E" w:rsidR="00FD055E" w:rsidP="00FD055E" w:rsidRDefault="00FD055E" w14:paraId="024E2A00" w14:textId="77777777">
            <w:pPr>
              <w:widowControl/>
              <w:jc w:val="center"/>
              <w:rPr>
                <w:rFonts w:ascii="Calibri" w:hAnsi="Calibri" w:eastAsia="Times New Roman" w:cs="Calibri"/>
              </w:rPr>
            </w:pPr>
            <w:r w:rsidRPr="00FD055E">
              <w:rPr>
                <w:rFonts w:ascii="Calibri" w:hAnsi="Calibri" w:eastAsia="Times New Roman" w:cs="Calibri"/>
              </w:rPr>
              <w:t>$105.78</w:t>
            </w:r>
          </w:p>
        </w:tc>
        <w:tc>
          <w:tcPr>
            <w:tcW w:w="721" w:type="pct"/>
            <w:tcBorders>
              <w:top w:val="nil"/>
              <w:left w:val="nil"/>
              <w:bottom w:val="nil"/>
              <w:right w:val="nil"/>
            </w:tcBorders>
            <w:shd w:val="clear" w:color="auto" w:fill="auto"/>
            <w:noWrap/>
            <w:vAlign w:val="center"/>
            <w:hideMark/>
          </w:tcPr>
          <w:p w:rsidRPr="00FD055E" w:rsidR="00FD055E" w:rsidP="00FD055E" w:rsidRDefault="00FD055E" w14:paraId="0BAE05F7" w14:textId="77777777">
            <w:pPr>
              <w:widowControl/>
              <w:jc w:val="center"/>
              <w:rPr>
                <w:rFonts w:ascii="Calibri" w:hAnsi="Calibri" w:eastAsia="Times New Roman" w:cs="Calibri"/>
              </w:rPr>
            </w:pPr>
            <w:r w:rsidRPr="00FD055E">
              <w:rPr>
                <w:rFonts w:ascii="Calibri" w:hAnsi="Calibri" w:eastAsia="Times New Roman" w:cs="Calibri"/>
              </w:rPr>
              <w:t>$132.94</w:t>
            </w:r>
          </w:p>
        </w:tc>
        <w:tc>
          <w:tcPr>
            <w:tcW w:w="673" w:type="pct"/>
            <w:tcBorders>
              <w:top w:val="nil"/>
              <w:left w:val="nil"/>
              <w:bottom w:val="nil"/>
              <w:right w:val="nil"/>
            </w:tcBorders>
            <w:shd w:val="clear" w:color="auto" w:fill="auto"/>
            <w:noWrap/>
            <w:vAlign w:val="center"/>
            <w:hideMark/>
          </w:tcPr>
          <w:p w:rsidRPr="00FD055E" w:rsidR="00FD055E" w:rsidP="00FD055E" w:rsidRDefault="00FD055E" w14:paraId="2E277E8B" w14:textId="77777777">
            <w:pPr>
              <w:widowControl/>
              <w:jc w:val="center"/>
              <w:rPr>
                <w:rFonts w:ascii="Calibri" w:hAnsi="Calibri" w:eastAsia="Times New Roman" w:cs="Calibri"/>
              </w:rPr>
            </w:pPr>
            <w:r w:rsidRPr="00FD055E">
              <w:rPr>
                <w:rFonts w:ascii="Calibri" w:hAnsi="Calibri" w:eastAsia="Times New Roman" w:cs="Calibri"/>
              </w:rPr>
              <w:t>$120.26</w:t>
            </w:r>
          </w:p>
        </w:tc>
        <w:tc>
          <w:tcPr>
            <w:tcW w:w="721" w:type="pct"/>
            <w:tcBorders>
              <w:top w:val="nil"/>
              <w:left w:val="nil"/>
              <w:bottom w:val="nil"/>
              <w:right w:val="nil"/>
            </w:tcBorders>
            <w:shd w:val="clear" w:color="auto" w:fill="auto"/>
            <w:noWrap/>
            <w:vAlign w:val="center"/>
            <w:hideMark/>
          </w:tcPr>
          <w:p w:rsidRPr="00FD055E" w:rsidR="00FD055E" w:rsidP="00FD055E" w:rsidRDefault="00FD055E" w14:paraId="3C2E729A" w14:textId="77777777">
            <w:pPr>
              <w:widowControl/>
              <w:jc w:val="center"/>
              <w:rPr>
                <w:rFonts w:ascii="Calibri" w:hAnsi="Calibri" w:eastAsia="Times New Roman" w:cs="Calibri"/>
              </w:rPr>
            </w:pPr>
            <w:r w:rsidRPr="00FD055E">
              <w:rPr>
                <w:rFonts w:ascii="Calibri" w:hAnsi="Calibri" w:eastAsia="Times New Roman" w:cs="Calibri"/>
              </w:rPr>
              <w:t>$120.18</w:t>
            </w:r>
          </w:p>
        </w:tc>
        <w:tc>
          <w:tcPr>
            <w:tcW w:w="625" w:type="pct"/>
            <w:tcBorders>
              <w:top w:val="nil"/>
              <w:left w:val="nil"/>
              <w:bottom w:val="nil"/>
              <w:right w:val="nil"/>
            </w:tcBorders>
            <w:shd w:val="clear" w:color="auto" w:fill="auto"/>
            <w:noWrap/>
            <w:vAlign w:val="center"/>
            <w:hideMark/>
          </w:tcPr>
          <w:p w:rsidRPr="00FD055E" w:rsidR="00FD055E" w:rsidP="00FD055E" w:rsidRDefault="00FD055E" w14:paraId="5CEF5FEA" w14:textId="77777777">
            <w:pPr>
              <w:widowControl/>
              <w:jc w:val="center"/>
              <w:rPr>
                <w:rFonts w:ascii="Calibri" w:hAnsi="Calibri" w:eastAsia="Times New Roman" w:cs="Calibri"/>
              </w:rPr>
            </w:pPr>
            <w:r w:rsidRPr="00FD055E">
              <w:rPr>
                <w:rFonts w:ascii="Calibri" w:hAnsi="Calibri" w:eastAsia="Times New Roman" w:cs="Calibri"/>
              </w:rPr>
              <w:t>$8.88</w:t>
            </w:r>
          </w:p>
        </w:tc>
      </w:tr>
    </w:tbl>
    <w:p w:rsidR="00D06836" w:rsidP="007C298E" w:rsidRDefault="00C57214" w14:paraId="6218ED28" w14:textId="1F57318C">
      <w:pPr>
        <w:jc w:val="both"/>
        <w:rPr>
          <w:lang w:val="en-CA"/>
        </w:rPr>
      </w:pPr>
      <w:r>
        <w:rPr>
          <w:lang w:val="en-CA"/>
        </w:rPr>
        <w:fldChar w:fldCharType="end"/>
      </w:r>
    </w:p>
    <w:p w:rsidR="00C10D0E" w:rsidRDefault="00C10D0E" w14:paraId="714F0872" w14:textId="78554437">
      <w:pPr>
        <w:widowControl/>
        <w:spacing w:after="160" w:line="259" w:lineRule="auto"/>
        <w:rPr>
          <w:lang w:val="en-CA"/>
        </w:rPr>
      </w:pPr>
      <w:r>
        <w:rPr>
          <w:lang w:val="en-CA"/>
        </w:rPr>
        <w:br w:type="page"/>
      </w:r>
    </w:p>
    <w:p w:rsidR="00176C07" w:rsidP="00C10D0E" w:rsidRDefault="0081005B" w14:paraId="1EE67A40" w14:textId="71582EBE">
      <w:pPr>
        <w:jc w:val="both"/>
      </w:pPr>
      <w:r w:rsidRPr="0081005B">
        <w:rPr>
          <w:lang w:val="en-CA"/>
        </w:rPr>
        <w:lastRenderedPageBreak/>
        <w:fldChar w:fldCharType="begin"/>
      </w:r>
      <w:r w:rsidRPr="0081005B">
        <w:rPr>
          <w:lang w:val="en-CA"/>
        </w:rPr>
        <w:instrText xml:space="preserve"> SEQ CHAPTER \h \r 1</w:instrText>
      </w:r>
      <w:r w:rsidRPr="0081005B">
        <w:fldChar w:fldCharType="end"/>
      </w:r>
      <w:r w:rsidRPr="0081005B">
        <w:t>Using a unit value of $</w:t>
      </w:r>
      <w:r w:rsidRPr="00FD055E" w:rsidR="00C10D0E">
        <w:t>120</w:t>
      </w:r>
      <w:r w:rsidR="00FD055E">
        <w:t>.00</w:t>
      </w:r>
      <w:r w:rsidR="00A57AFA">
        <w:t xml:space="preserve"> per square foot</w:t>
      </w:r>
      <w:r w:rsidRPr="0081005B">
        <w:t xml:space="preserve">, we estimate the </w:t>
      </w:r>
      <w:r w:rsidR="008338B0">
        <w:t>market value</w:t>
      </w:r>
      <w:r w:rsidR="002177E7">
        <w:t xml:space="preserve"> </w:t>
      </w:r>
      <w:r w:rsidR="006A1A74">
        <w:t xml:space="preserve">of </w:t>
      </w:r>
      <w:r w:rsidR="008338B0">
        <w:t xml:space="preserve">the subject </w:t>
      </w:r>
      <w:r w:rsidRPr="0081005B">
        <w:t>property by the Sales Comparison Approach as follows:</w:t>
      </w:r>
      <w:r w:rsidR="00176C07">
        <w:fldChar w:fldCharType="begin"/>
      </w:r>
      <w:r w:rsidR="00176C07">
        <w:instrText xml:space="preserve"> LINK Excel.Sheet.12 "C:\\Users\\Carl\\Documents\\0 TVAS\\2021 Appraisals\\21073 Industrial Flex Fayetteville\\21073 Industrial Flex Fayetteville.xlsx" "SG!R65C11:R69C13" \a \f 4 \h  \* MERGEFORMAT </w:instrText>
      </w:r>
      <w:r w:rsidR="00176C07">
        <w:fldChar w:fldCharType="separate"/>
      </w:r>
    </w:p>
    <w:p w:rsidR="00FD055E" w:rsidP="0081005B" w:rsidRDefault="00176C07" w14:paraId="6F9B14F6" w14:textId="77777777">
      <w:r>
        <w:fldChar w:fldCharType="end"/>
      </w:r>
      <w:r w:rsidR="00C10D0E">
        <w:fldChar w:fldCharType="begin"/>
      </w:r>
      <w:r w:rsidR="00C10D0E">
        <w:instrText xml:space="preserve"> LINK </w:instrText>
      </w:r>
      <w:r w:rsidR="00B61300">
        <w:instrText xml:space="preserve">Excel.Sheet.12 "C:\\Users\\Carl\\Documents\\James\\0 TVAS\\2022 Appraisals\\22061 Industrial Condominium Charlotte\\22061 Industrial Condominium Charlotte.xlsx" SG!R66C10:R70C12 </w:instrText>
      </w:r>
      <w:r w:rsidR="00C10D0E">
        <w:instrText xml:space="preserve">\a \f 4 \h  \* MERGEFORMAT </w:instrText>
      </w:r>
      <w:r w:rsidR="00C10D0E">
        <w:fldChar w:fldCharType="separate"/>
      </w:r>
    </w:p>
    <w:tbl>
      <w:tblPr>
        <w:tblW w:w="9360" w:type="dxa"/>
        <w:tblLook w:val="04A0" w:firstRow="1" w:lastRow="0" w:firstColumn="1" w:lastColumn="0" w:noHBand="0" w:noVBand="1"/>
      </w:tblPr>
      <w:tblGrid>
        <w:gridCol w:w="3055"/>
        <w:gridCol w:w="3690"/>
        <w:gridCol w:w="2615"/>
      </w:tblGrid>
      <w:tr w:rsidRPr="00FD055E" w:rsidR="00FD055E" w:rsidTr="00FD055E" w14:paraId="2CB568EA" w14:textId="77777777">
        <w:trPr>
          <w:divId w:val="480122520"/>
          <w:trHeight w:val="342"/>
        </w:trPr>
        <w:tc>
          <w:tcPr>
            <w:tcW w:w="9360" w:type="dxa"/>
            <w:gridSpan w:val="3"/>
            <w:tcBorders>
              <w:top w:val="single" w:color="auto" w:sz="4" w:space="0"/>
              <w:left w:val="single" w:color="auto" w:sz="4" w:space="0"/>
              <w:bottom w:val="nil"/>
              <w:right w:val="single" w:color="000000" w:sz="4" w:space="0"/>
            </w:tcBorders>
            <w:shd w:val="clear" w:color="000000" w:fill="BDD7EE"/>
            <w:noWrap/>
            <w:vAlign w:val="center"/>
            <w:hideMark/>
          </w:tcPr>
          <w:p w:rsidRPr="00FD055E" w:rsidR="00FD055E" w:rsidP="00FD055E" w:rsidRDefault="00FD055E" w14:paraId="570D1A43" w14:textId="44B1AF33">
            <w:pPr>
              <w:jc w:val="center"/>
              <w:rPr>
                <w:rFonts w:ascii="Calibri" w:hAnsi="Calibri" w:eastAsia="Times New Roman" w:cs="Calibri"/>
                <w:b/>
                <w:bCs/>
                <w:color w:val="000000"/>
              </w:rPr>
            </w:pPr>
            <w:r w:rsidRPr="00FD055E">
              <w:rPr>
                <w:rFonts w:ascii="Calibri" w:hAnsi="Calibri" w:eastAsia="Times New Roman" w:cs="Calibri"/>
                <w:b/>
                <w:bCs/>
                <w:color w:val="000000"/>
              </w:rPr>
              <w:t>Market Value “As-Is”</w:t>
            </w:r>
          </w:p>
        </w:tc>
      </w:tr>
      <w:tr w:rsidRPr="00FD055E" w:rsidR="00FD055E" w:rsidTr="00FD055E" w14:paraId="33EA95A8" w14:textId="77777777">
        <w:trPr>
          <w:divId w:val="480122520"/>
          <w:trHeight w:val="342"/>
        </w:trPr>
        <w:tc>
          <w:tcPr>
            <w:tcW w:w="9360" w:type="dxa"/>
            <w:gridSpan w:val="3"/>
            <w:tcBorders>
              <w:top w:val="nil"/>
              <w:left w:val="single" w:color="auto" w:sz="4" w:space="0"/>
              <w:bottom w:val="single" w:color="auto" w:sz="4" w:space="0"/>
              <w:right w:val="single" w:color="000000" w:sz="4" w:space="0"/>
            </w:tcBorders>
            <w:shd w:val="clear" w:color="000000" w:fill="BDD7EE"/>
            <w:noWrap/>
            <w:vAlign w:val="center"/>
            <w:hideMark/>
          </w:tcPr>
          <w:p w:rsidRPr="00FD055E" w:rsidR="00FD055E" w:rsidP="00FD055E" w:rsidRDefault="00FD055E" w14:paraId="4686940D" w14:textId="77777777">
            <w:pPr>
              <w:widowControl/>
              <w:jc w:val="center"/>
              <w:rPr>
                <w:rFonts w:ascii="Calibri" w:hAnsi="Calibri" w:eastAsia="Times New Roman" w:cs="Calibri"/>
                <w:b/>
                <w:bCs/>
                <w:color w:val="000000"/>
              </w:rPr>
            </w:pPr>
            <w:r w:rsidRPr="00FD055E">
              <w:rPr>
                <w:rFonts w:ascii="Calibri" w:hAnsi="Calibri" w:eastAsia="Times New Roman" w:cs="Calibri"/>
                <w:b/>
                <w:bCs/>
                <w:color w:val="000000"/>
              </w:rPr>
              <w:t>Sales Comparison Approach</w:t>
            </w:r>
          </w:p>
        </w:tc>
      </w:tr>
      <w:tr w:rsidRPr="00FD055E" w:rsidR="00FD055E" w:rsidTr="00FD055E" w14:paraId="7FB77959" w14:textId="77777777">
        <w:trPr>
          <w:divId w:val="480122520"/>
          <w:trHeight w:val="342"/>
        </w:trPr>
        <w:tc>
          <w:tcPr>
            <w:tcW w:w="3055" w:type="dxa"/>
            <w:tcBorders>
              <w:top w:val="nil"/>
              <w:left w:val="single" w:color="auto" w:sz="4" w:space="0"/>
              <w:bottom w:val="nil"/>
              <w:right w:val="nil"/>
            </w:tcBorders>
            <w:shd w:val="clear" w:color="auto" w:fill="auto"/>
            <w:noWrap/>
            <w:vAlign w:val="center"/>
            <w:hideMark/>
          </w:tcPr>
          <w:p w:rsidRPr="00FD055E" w:rsidR="00FD055E" w:rsidP="00FD055E" w:rsidRDefault="00FD055E" w14:paraId="497C2D31" w14:textId="77777777">
            <w:pPr>
              <w:widowControl/>
              <w:jc w:val="center"/>
              <w:rPr>
                <w:rFonts w:ascii="Calibri" w:hAnsi="Calibri" w:eastAsia="Times New Roman" w:cs="Calibri"/>
                <w:b/>
                <w:bCs/>
                <w:color w:val="000000"/>
              </w:rPr>
            </w:pPr>
            <w:r w:rsidRPr="00FD055E">
              <w:rPr>
                <w:rFonts w:ascii="Calibri" w:hAnsi="Calibri" w:eastAsia="Times New Roman" w:cs="Calibri"/>
                <w:b/>
                <w:bCs/>
                <w:color w:val="000000"/>
              </w:rPr>
              <w:t>Gross Building Area (SF)</w:t>
            </w:r>
          </w:p>
        </w:tc>
        <w:tc>
          <w:tcPr>
            <w:tcW w:w="3690" w:type="dxa"/>
            <w:tcBorders>
              <w:top w:val="nil"/>
              <w:left w:val="nil"/>
              <w:bottom w:val="nil"/>
              <w:right w:val="nil"/>
            </w:tcBorders>
            <w:shd w:val="clear" w:color="auto" w:fill="auto"/>
            <w:noWrap/>
            <w:vAlign w:val="center"/>
            <w:hideMark/>
          </w:tcPr>
          <w:p w:rsidRPr="00FD055E" w:rsidR="00FD055E" w:rsidP="00FD055E" w:rsidRDefault="00FD055E" w14:paraId="3BDE7E81" w14:textId="77777777">
            <w:pPr>
              <w:widowControl/>
              <w:jc w:val="center"/>
              <w:rPr>
                <w:rFonts w:ascii="Calibri" w:hAnsi="Calibri" w:eastAsia="Times New Roman" w:cs="Calibri"/>
                <w:b/>
                <w:bCs/>
                <w:color w:val="000000"/>
              </w:rPr>
            </w:pPr>
            <w:r w:rsidRPr="00FD055E">
              <w:rPr>
                <w:rFonts w:ascii="Calibri" w:hAnsi="Calibri" w:eastAsia="Times New Roman" w:cs="Calibri"/>
                <w:b/>
                <w:bCs/>
                <w:color w:val="000000"/>
              </w:rPr>
              <w:t>Unit Value</w:t>
            </w:r>
          </w:p>
        </w:tc>
        <w:tc>
          <w:tcPr>
            <w:tcW w:w="2615" w:type="dxa"/>
            <w:tcBorders>
              <w:top w:val="nil"/>
              <w:left w:val="nil"/>
              <w:bottom w:val="nil"/>
              <w:right w:val="single" w:color="auto" w:sz="4" w:space="0"/>
            </w:tcBorders>
            <w:shd w:val="clear" w:color="auto" w:fill="auto"/>
            <w:noWrap/>
            <w:vAlign w:val="center"/>
            <w:hideMark/>
          </w:tcPr>
          <w:p w:rsidRPr="00FD055E" w:rsidR="00FD055E" w:rsidP="00FD055E" w:rsidRDefault="00FD055E" w14:paraId="61A7DC33" w14:textId="77777777">
            <w:pPr>
              <w:widowControl/>
              <w:jc w:val="center"/>
              <w:rPr>
                <w:rFonts w:ascii="Calibri" w:hAnsi="Calibri" w:eastAsia="Times New Roman" w:cs="Calibri"/>
                <w:b/>
                <w:bCs/>
                <w:color w:val="000000"/>
              </w:rPr>
            </w:pPr>
            <w:r w:rsidRPr="00FD055E">
              <w:rPr>
                <w:rFonts w:ascii="Calibri" w:hAnsi="Calibri" w:eastAsia="Times New Roman" w:cs="Calibri"/>
                <w:b/>
                <w:bCs/>
                <w:color w:val="000000"/>
              </w:rPr>
              <w:t>Indicated Value</w:t>
            </w:r>
          </w:p>
        </w:tc>
      </w:tr>
      <w:tr w:rsidRPr="00FD055E" w:rsidR="00FD055E" w:rsidTr="00FD055E" w14:paraId="05D30D06" w14:textId="77777777">
        <w:trPr>
          <w:divId w:val="480122520"/>
          <w:trHeight w:val="300"/>
        </w:trPr>
        <w:tc>
          <w:tcPr>
            <w:tcW w:w="3055" w:type="dxa"/>
            <w:tcBorders>
              <w:top w:val="nil"/>
              <w:left w:val="single" w:color="auto" w:sz="4" w:space="0"/>
              <w:bottom w:val="nil"/>
              <w:right w:val="nil"/>
            </w:tcBorders>
            <w:shd w:val="clear" w:color="auto" w:fill="auto"/>
            <w:noWrap/>
            <w:vAlign w:val="center"/>
            <w:hideMark/>
          </w:tcPr>
          <w:p w:rsidRPr="00FD055E" w:rsidR="00FD055E" w:rsidP="00FD055E" w:rsidRDefault="00FD055E" w14:paraId="3CB74FF5" w14:textId="77777777">
            <w:pPr>
              <w:widowControl/>
              <w:jc w:val="center"/>
              <w:rPr>
                <w:rFonts w:ascii="Calibri" w:hAnsi="Calibri" w:eastAsia="Times New Roman" w:cs="Calibri"/>
                <w:color w:val="000000"/>
              </w:rPr>
            </w:pPr>
            <w:r w:rsidRPr="00FD055E">
              <w:rPr>
                <w:rFonts w:ascii="Calibri" w:hAnsi="Calibri" w:eastAsia="Times New Roman" w:cs="Calibri"/>
                <w:color w:val="000000"/>
              </w:rPr>
              <w:t>16,268</w:t>
            </w:r>
          </w:p>
        </w:tc>
        <w:tc>
          <w:tcPr>
            <w:tcW w:w="3690" w:type="dxa"/>
            <w:tcBorders>
              <w:top w:val="nil"/>
              <w:left w:val="nil"/>
              <w:bottom w:val="nil"/>
              <w:right w:val="nil"/>
            </w:tcBorders>
            <w:shd w:val="clear" w:color="auto" w:fill="auto"/>
            <w:noWrap/>
            <w:vAlign w:val="center"/>
            <w:hideMark/>
          </w:tcPr>
          <w:p w:rsidRPr="00FD055E" w:rsidR="00FD055E" w:rsidP="00FD055E" w:rsidRDefault="00FD055E" w14:paraId="5F8330F6" w14:textId="77777777">
            <w:pPr>
              <w:widowControl/>
              <w:jc w:val="center"/>
              <w:rPr>
                <w:rFonts w:ascii="Calibri" w:hAnsi="Calibri" w:eastAsia="Times New Roman" w:cs="Calibri"/>
                <w:color w:val="000000"/>
              </w:rPr>
            </w:pPr>
            <w:r w:rsidRPr="00FD055E">
              <w:rPr>
                <w:rFonts w:ascii="Calibri" w:hAnsi="Calibri" w:eastAsia="Times New Roman" w:cs="Calibri"/>
                <w:color w:val="000000"/>
              </w:rPr>
              <w:t xml:space="preserve">$120.00 </w:t>
            </w:r>
          </w:p>
        </w:tc>
        <w:tc>
          <w:tcPr>
            <w:tcW w:w="2615" w:type="dxa"/>
            <w:tcBorders>
              <w:top w:val="nil"/>
              <w:left w:val="nil"/>
              <w:bottom w:val="nil"/>
              <w:right w:val="single" w:color="auto" w:sz="4" w:space="0"/>
            </w:tcBorders>
            <w:shd w:val="clear" w:color="auto" w:fill="auto"/>
            <w:noWrap/>
            <w:vAlign w:val="center"/>
            <w:hideMark/>
          </w:tcPr>
          <w:p w:rsidRPr="00FD055E" w:rsidR="00FD055E" w:rsidP="00FD055E" w:rsidRDefault="00FD055E" w14:paraId="46FA27BB" w14:textId="77777777">
            <w:pPr>
              <w:widowControl/>
              <w:jc w:val="center"/>
              <w:rPr>
                <w:rFonts w:ascii="Calibri" w:hAnsi="Calibri" w:eastAsia="Times New Roman" w:cs="Calibri"/>
                <w:color w:val="000000"/>
              </w:rPr>
            </w:pPr>
            <w:r w:rsidRPr="00FD055E">
              <w:rPr>
                <w:rFonts w:ascii="Calibri" w:hAnsi="Calibri" w:eastAsia="Times New Roman" w:cs="Calibri"/>
                <w:color w:val="000000"/>
              </w:rPr>
              <w:t xml:space="preserve">$1,952,160 </w:t>
            </w:r>
          </w:p>
        </w:tc>
      </w:tr>
      <w:tr w:rsidRPr="00FD055E" w:rsidR="00FD055E" w:rsidTr="00FD055E" w14:paraId="5FDA878C" w14:textId="77777777">
        <w:trPr>
          <w:divId w:val="480122520"/>
          <w:trHeight w:val="300"/>
        </w:trPr>
        <w:tc>
          <w:tcPr>
            <w:tcW w:w="6745" w:type="dxa"/>
            <w:gridSpan w:val="2"/>
            <w:tcBorders>
              <w:top w:val="nil"/>
              <w:left w:val="single" w:color="auto" w:sz="4" w:space="0"/>
              <w:bottom w:val="single" w:color="auto" w:sz="4" w:space="0"/>
              <w:right w:val="nil"/>
            </w:tcBorders>
            <w:shd w:val="clear" w:color="auto" w:fill="auto"/>
            <w:noWrap/>
            <w:vAlign w:val="center"/>
            <w:hideMark/>
          </w:tcPr>
          <w:p w:rsidRPr="00FD055E" w:rsidR="00FD055E" w:rsidP="00FD055E" w:rsidRDefault="00FD055E" w14:paraId="0CA75BBA" w14:textId="77777777">
            <w:pPr>
              <w:widowControl/>
              <w:jc w:val="center"/>
              <w:rPr>
                <w:rFonts w:ascii="Calibri" w:hAnsi="Calibri" w:eastAsia="Times New Roman" w:cs="Calibri"/>
                <w:b/>
                <w:bCs/>
                <w:color w:val="000000"/>
              </w:rPr>
            </w:pPr>
            <w:r w:rsidRPr="00FD055E">
              <w:rPr>
                <w:rFonts w:ascii="Calibri" w:hAnsi="Calibri" w:eastAsia="Times New Roman" w:cs="Calibri"/>
                <w:b/>
                <w:bCs/>
                <w:color w:val="000000"/>
              </w:rPr>
              <w:t>Rounded:</w:t>
            </w:r>
          </w:p>
        </w:tc>
        <w:tc>
          <w:tcPr>
            <w:tcW w:w="2615" w:type="dxa"/>
            <w:tcBorders>
              <w:top w:val="nil"/>
              <w:left w:val="nil"/>
              <w:bottom w:val="single" w:color="auto" w:sz="4" w:space="0"/>
              <w:right w:val="single" w:color="auto" w:sz="4" w:space="0"/>
            </w:tcBorders>
            <w:shd w:val="clear" w:color="auto" w:fill="auto"/>
            <w:noWrap/>
            <w:vAlign w:val="center"/>
            <w:hideMark/>
          </w:tcPr>
          <w:p w:rsidRPr="00FD055E" w:rsidR="00FD055E" w:rsidP="00FD055E" w:rsidRDefault="00FD055E" w14:paraId="0B76990F" w14:textId="77777777">
            <w:pPr>
              <w:widowControl/>
              <w:jc w:val="center"/>
              <w:rPr>
                <w:rFonts w:ascii="Calibri" w:hAnsi="Calibri" w:eastAsia="Times New Roman" w:cs="Calibri"/>
                <w:b/>
                <w:bCs/>
                <w:color w:val="000000"/>
              </w:rPr>
            </w:pPr>
            <w:r w:rsidRPr="00FD055E">
              <w:rPr>
                <w:rFonts w:ascii="Calibri" w:hAnsi="Calibri" w:eastAsia="Times New Roman" w:cs="Calibri"/>
                <w:b/>
                <w:bCs/>
                <w:color w:val="000000"/>
              </w:rPr>
              <w:t xml:space="preserve">$1,950,000 </w:t>
            </w:r>
          </w:p>
        </w:tc>
      </w:tr>
    </w:tbl>
    <w:p w:rsidR="0094687A" w:rsidP="0081005B" w:rsidRDefault="00C10D0E" w14:paraId="075319B3" w14:textId="6A0F1841">
      <w:pPr>
        <w:sectPr w:rsidR="0094687A" w:rsidSect="006F4AEA">
          <w:pgSz w:w="12240" w:h="15840" w:code="1"/>
          <w:pgMar w:top="1440" w:right="1440" w:bottom="1440" w:left="1440" w:header="720" w:footer="720" w:gutter="0"/>
          <w:cols w:space="720"/>
          <w:docGrid w:linePitch="360"/>
        </w:sectPr>
      </w:pPr>
      <w:r>
        <w:fldChar w:fldCharType="end"/>
      </w:r>
    </w:p>
    <w:p w:rsidR="0094687A" w:rsidP="0094687A" w:rsidRDefault="0094687A" w14:paraId="1A0D8CBF" w14:textId="77777777">
      <w:pPr>
        <w:pStyle w:val="Heading1"/>
      </w:pPr>
      <w:bookmarkStart w:name="_Toc108000978" w:id="177"/>
      <w:r>
        <w:lastRenderedPageBreak/>
        <w:t>INCOME CAPITALIZATION APPROACH</w:t>
      </w:r>
      <w:bookmarkEnd w:id="177"/>
    </w:p>
    <w:p w:rsidR="004B3A45" w:rsidP="004B3A45" w:rsidRDefault="004B3A45" w14:paraId="14DD2F04" w14:textId="77777777"/>
    <w:p w:rsidR="0094687A" w:rsidP="004B3A45" w:rsidRDefault="0094687A" w14:paraId="046165B4" w14:textId="77777777">
      <w:pPr>
        <w:pStyle w:val="MyHeading2"/>
      </w:pPr>
      <w:bookmarkStart w:name="_Toc108000979" w:id="178"/>
      <w:r>
        <w:t>Summary of Comparable Rental Data</w:t>
      </w:r>
      <w:bookmarkEnd w:id="178"/>
    </w:p>
    <w:p w:rsidR="006A5A1F" w:rsidP="0094687A" w:rsidRDefault="006A5A1F" w14:paraId="66A33566" w14:textId="2A12469E">
      <w:r>
        <w:fldChar w:fldCharType="begin"/>
      </w:r>
      <w:r>
        <w:instrText xml:space="preserve"> LINK Excel.Sheet.12 "C:\\Users\\Carl\\Documents\\0 TVAS\\2021 Appraisals\\21073 Industrial Flex Fayetteville\\21073 Industrial Flex Fayetteville.xlsx" "RG!R1C2:R24C7" \a \f 4 \h </w:instrText>
      </w:r>
      <w:r>
        <w:fldChar w:fldCharType="separate"/>
      </w:r>
    </w:p>
    <w:p w:rsidR="00FD055E" w:rsidP="0094687A" w:rsidRDefault="006A5A1F" w14:paraId="1E46520C" w14:textId="77777777">
      <w:r>
        <w:fldChar w:fldCharType="end"/>
      </w:r>
      <w:r w:rsidR="00FD055E">
        <w:fldChar w:fldCharType="begin"/>
      </w:r>
      <w:r w:rsidR="00FD055E">
        <w:instrText xml:space="preserve"> LINK Excel.Sheet.12 "C:\\Users\\Carl\\Documents\\James\\0 TVAS\\2022 Appraisals\\22061 Industrial Condominium Charlotte\\22061 Industrial Condominium Charlotte.xlsx" "RG!R1C2:R25C7" \a \f 4 \h </w:instrText>
      </w:r>
      <w:r w:rsidR="00FD055E">
        <w:fldChar w:fldCharType="separate"/>
      </w:r>
    </w:p>
    <w:tbl>
      <w:tblPr>
        <w:tblW w:w="5000" w:type="pct"/>
        <w:tblLook w:val="04A0" w:firstRow="1" w:lastRow="0" w:firstColumn="1" w:lastColumn="0" w:noHBand="0" w:noVBand="1"/>
      </w:tblPr>
      <w:tblGrid>
        <w:gridCol w:w="2507"/>
        <w:gridCol w:w="2147"/>
        <w:gridCol w:w="2007"/>
        <w:gridCol w:w="1867"/>
        <w:gridCol w:w="1985"/>
        <w:gridCol w:w="2447"/>
      </w:tblGrid>
      <w:tr w:rsidRPr="00FD055E" w:rsidR="00FD055E" w:rsidTr="00FD055E" w14:paraId="5DC66B25" w14:textId="77777777">
        <w:trPr>
          <w:trHeight w:val="288"/>
        </w:trPr>
        <w:tc>
          <w:tcPr>
            <w:tcW w:w="967" w:type="pct"/>
            <w:tcBorders>
              <w:top w:val="nil"/>
              <w:left w:val="nil"/>
              <w:bottom w:val="nil"/>
              <w:right w:val="nil"/>
            </w:tcBorders>
            <w:shd w:val="clear" w:color="auto" w:fill="auto"/>
            <w:vAlign w:val="center"/>
            <w:hideMark/>
          </w:tcPr>
          <w:p w:rsidRPr="00FD055E" w:rsidR="00FD055E" w:rsidRDefault="00FD055E" w14:paraId="6EBB8F2C" w14:textId="5716BC65">
            <w:pPr>
              <w:rPr>
                <w:rFonts w:ascii="Times New Roman" w:hAnsi="Times New Roman" w:eastAsia="Times New Roman" w:cs="Times New Roman"/>
                <w:sz w:val="24"/>
                <w:szCs w:val="24"/>
              </w:rPr>
            </w:pPr>
          </w:p>
        </w:tc>
        <w:tc>
          <w:tcPr>
            <w:tcW w:w="828" w:type="pct"/>
            <w:tcBorders>
              <w:top w:val="nil"/>
              <w:left w:val="nil"/>
              <w:bottom w:val="nil"/>
              <w:right w:val="nil"/>
            </w:tcBorders>
            <w:shd w:val="clear" w:color="auto" w:fill="auto"/>
            <w:vAlign w:val="center"/>
            <w:hideMark/>
          </w:tcPr>
          <w:p w:rsidRPr="00FD055E" w:rsidR="00FD055E" w:rsidP="00FD055E" w:rsidRDefault="00FD055E" w14:paraId="2C706EB7" w14:textId="77777777">
            <w:pPr>
              <w:widowControl/>
              <w:jc w:val="center"/>
              <w:rPr>
                <w:rFonts w:ascii="Calibri" w:hAnsi="Calibri" w:eastAsia="Times New Roman" w:cs="Calibri"/>
                <w:color w:val="305496"/>
                <w:sz w:val="18"/>
                <w:szCs w:val="18"/>
              </w:rPr>
            </w:pPr>
            <w:r w:rsidRPr="00FD055E">
              <w:rPr>
                <w:rFonts w:ascii="Calibri" w:hAnsi="Calibri" w:eastAsia="Times New Roman" w:cs="Calibri"/>
                <w:color w:val="305496"/>
                <w:sz w:val="18"/>
                <w:szCs w:val="18"/>
              </w:rPr>
              <w:t>Subject</w:t>
            </w:r>
          </w:p>
        </w:tc>
        <w:tc>
          <w:tcPr>
            <w:tcW w:w="774" w:type="pct"/>
            <w:tcBorders>
              <w:top w:val="nil"/>
              <w:left w:val="nil"/>
              <w:bottom w:val="nil"/>
              <w:right w:val="nil"/>
            </w:tcBorders>
            <w:shd w:val="clear" w:color="auto" w:fill="auto"/>
            <w:vAlign w:val="center"/>
            <w:hideMark/>
          </w:tcPr>
          <w:p w:rsidRPr="00FD055E" w:rsidR="00FD055E" w:rsidP="00FD055E" w:rsidRDefault="00FD055E" w14:paraId="70543353" w14:textId="77777777">
            <w:pPr>
              <w:widowControl/>
              <w:jc w:val="center"/>
              <w:rPr>
                <w:rFonts w:ascii="Calibri" w:hAnsi="Calibri" w:eastAsia="Times New Roman" w:cs="Calibri"/>
                <w:color w:val="305496"/>
                <w:sz w:val="18"/>
                <w:szCs w:val="18"/>
              </w:rPr>
            </w:pPr>
            <w:r w:rsidRPr="00FD055E">
              <w:rPr>
                <w:rFonts w:ascii="Calibri" w:hAnsi="Calibri" w:eastAsia="Times New Roman" w:cs="Calibri"/>
                <w:color w:val="305496"/>
                <w:sz w:val="18"/>
                <w:szCs w:val="18"/>
              </w:rPr>
              <w:t>Rental 1</w:t>
            </w:r>
          </w:p>
        </w:tc>
        <w:tc>
          <w:tcPr>
            <w:tcW w:w="720" w:type="pct"/>
            <w:tcBorders>
              <w:top w:val="nil"/>
              <w:left w:val="nil"/>
              <w:bottom w:val="nil"/>
              <w:right w:val="nil"/>
            </w:tcBorders>
            <w:shd w:val="clear" w:color="auto" w:fill="auto"/>
            <w:vAlign w:val="center"/>
            <w:hideMark/>
          </w:tcPr>
          <w:p w:rsidRPr="00FD055E" w:rsidR="00FD055E" w:rsidP="00FD055E" w:rsidRDefault="00FD055E" w14:paraId="6941F6FA" w14:textId="77777777">
            <w:pPr>
              <w:widowControl/>
              <w:jc w:val="center"/>
              <w:rPr>
                <w:rFonts w:ascii="Calibri" w:hAnsi="Calibri" w:eastAsia="Times New Roman" w:cs="Calibri"/>
                <w:color w:val="305496"/>
                <w:sz w:val="18"/>
                <w:szCs w:val="18"/>
              </w:rPr>
            </w:pPr>
            <w:r w:rsidRPr="00FD055E">
              <w:rPr>
                <w:rFonts w:ascii="Calibri" w:hAnsi="Calibri" w:eastAsia="Times New Roman" w:cs="Calibri"/>
                <w:color w:val="305496"/>
                <w:sz w:val="18"/>
                <w:szCs w:val="18"/>
              </w:rPr>
              <w:t>Rental 2</w:t>
            </w:r>
          </w:p>
        </w:tc>
        <w:tc>
          <w:tcPr>
            <w:tcW w:w="766" w:type="pct"/>
            <w:tcBorders>
              <w:top w:val="nil"/>
              <w:left w:val="nil"/>
              <w:bottom w:val="nil"/>
              <w:right w:val="nil"/>
            </w:tcBorders>
            <w:shd w:val="clear" w:color="auto" w:fill="auto"/>
            <w:vAlign w:val="center"/>
            <w:hideMark/>
          </w:tcPr>
          <w:p w:rsidRPr="00FD055E" w:rsidR="00FD055E" w:rsidP="00FD055E" w:rsidRDefault="00FD055E" w14:paraId="22ACD087" w14:textId="77777777">
            <w:pPr>
              <w:widowControl/>
              <w:jc w:val="center"/>
              <w:rPr>
                <w:rFonts w:ascii="Calibri" w:hAnsi="Calibri" w:eastAsia="Times New Roman" w:cs="Calibri"/>
                <w:color w:val="305496"/>
                <w:sz w:val="18"/>
                <w:szCs w:val="18"/>
              </w:rPr>
            </w:pPr>
            <w:r w:rsidRPr="00FD055E">
              <w:rPr>
                <w:rFonts w:ascii="Calibri" w:hAnsi="Calibri" w:eastAsia="Times New Roman" w:cs="Calibri"/>
                <w:color w:val="305496"/>
                <w:sz w:val="18"/>
                <w:szCs w:val="18"/>
              </w:rPr>
              <w:t>Rental 3</w:t>
            </w:r>
          </w:p>
        </w:tc>
        <w:tc>
          <w:tcPr>
            <w:tcW w:w="944" w:type="pct"/>
            <w:tcBorders>
              <w:top w:val="nil"/>
              <w:left w:val="nil"/>
              <w:bottom w:val="nil"/>
              <w:right w:val="nil"/>
            </w:tcBorders>
            <w:shd w:val="clear" w:color="000000" w:fill="FFFFFF"/>
            <w:vAlign w:val="center"/>
            <w:hideMark/>
          </w:tcPr>
          <w:p w:rsidRPr="00FD055E" w:rsidR="00FD055E" w:rsidP="00FD055E" w:rsidRDefault="00FD055E" w14:paraId="5AC8A09C" w14:textId="77777777">
            <w:pPr>
              <w:widowControl/>
              <w:jc w:val="center"/>
              <w:rPr>
                <w:rFonts w:ascii="Calibri" w:hAnsi="Calibri" w:eastAsia="Times New Roman" w:cs="Calibri"/>
                <w:color w:val="305496"/>
                <w:sz w:val="18"/>
                <w:szCs w:val="18"/>
              </w:rPr>
            </w:pPr>
            <w:r w:rsidRPr="00FD055E">
              <w:rPr>
                <w:rFonts w:ascii="Calibri" w:hAnsi="Calibri" w:eastAsia="Times New Roman" w:cs="Calibri"/>
                <w:color w:val="305496"/>
                <w:sz w:val="18"/>
                <w:szCs w:val="18"/>
              </w:rPr>
              <w:t>Rental 4</w:t>
            </w:r>
          </w:p>
        </w:tc>
      </w:tr>
      <w:tr w:rsidRPr="00FD055E" w:rsidR="00FD055E" w:rsidTr="00FD055E" w14:paraId="153BFC15" w14:textId="77777777">
        <w:trPr>
          <w:trHeight w:val="288"/>
        </w:trPr>
        <w:tc>
          <w:tcPr>
            <w:tcW w:w="967" w:type="pct"/>
            <w:tcBorders>
              <w:top w:val="nil"/>
              <w:left w:val="nil"/>
              <w:bottom w:val="nil"/>
              <w:right w:val="nil"/>
            </w:tcBorders>
            <w:shd w:val="clear" w:color="000000" w:fill="D9D9D9"/>
            <w:vAlign w:val="center"/>
            <w:hideMark/>
          </w:tcPr>
          <w:p w:rsidRPr="00FD055E" w:rsidR="00FD055E" w:rsidP="00FD055E" w:rsidRDefault="00FD055E" w14:paraId="2009488E" w14:textId="77777777">
            <w:pPr>
              <w:widowControl/>
              <w:rPr>
                <w:rFonts w:ascii="Calibri" w:hAnsi="Calibri" w:eastAsia="Times New Roman" w:cs="Calibri"/>
                <w:color w:val="305496"/>
                <w:sz w:val="18"/>
                <w:szCs w:val="18"/>
              </w:rPr>
            </w:pPr>
            <w:r w:rsidRPr="00FD055E">
              <w:rPr>
                <w:rFonts w:ascii="Calibri" w:hAnsi="Calibri" w:eastAsia="Times New Roman" w:cs="Calibri"/>
                <w:color w:val="305496"/>
                <w:sz w:val="18"/>
                <w:szCs w:val="18"/>
              </w:rPr>
              <w:t>Location Details</w:t>
            </w:r>
          </w:p>
        </w:tc>
        <w:tc>
          <w:tcPr>
            <w:tcW w:w="828" w:type="pct"/>
            <w:tcBorders>
              <w:top w:val="nil"/>
              <w:left w:val="nil"/>
              <w:bottom w:val="nil"/>
              <w:right w:val="nil"/>
            </w:tcBorders>
            <w:shd w:val="clear" w:color="000000" w:fill="D9D9D9"/>
            <w:vAlign w:val="center"/>
            <w:hideMark/>
          </w:tcPr>
          <w:p w:rsidRPr="00FD055E" w:rsidR="00FD055E" w:rsidP="00FD055E" w:rsidRDefault="00FD055E" w14:paraId="1F312875" w14:textId="77777777">
            <w:pPr>
              <w:widowControl/>
              <w:jc w:val="center"/>
              <w:rPr>
                <w:rFonts w:ascii="Calibri" w:hAnsi="Calibri" w:eastAsia="Times New Roman" w:cs="Calibri"/>
                <w:sz w:val="18"/>
                <w:szCs w:val="18"/>
              </w:rPr>
            </w:pPr>
            <w:r w:rsidRPr="00FD055E">
              <w:rPr>
                <w:rFonts w:ascii="Calibri" w:hAnsi="Calibri" w:eastAsia="Times New Roman" w:cs="Calibri"/>
                <w:sz w:val="18"/>
                <w:szCs w:val="18"/>
              </w:rPr>
              <w:t> </w:t>
            </w:r>
          </w:p>
        </w:tc>
        <w:tc>
          <w:tcPr>
            <w:tcW w:w="774" w:type="pct"/>
            <w:tcBorders>
              <w:top w:val="nil"/>
              <w:left w:val="nil"/>
              <w:bottom w:val="nil"/>
              <w:right w:val="nil"/>
            </w:tcBorders>
            <w:shd w:val="clear" w:color="000000" w:fill="D9D9D9"/>
            <w:vAlign w:val="center"/>
            <w:hideMark/>
          </w:tcPr>
          <w:p w:rsidRPr="00FD055E" w:rsidR="00FD055E" w:rsidP="00FD055E" w:rsidRDefault="00FD055E" w14:paraId="3BE9E52C" w14:textId="77777777">
            <w:pPr>
              <w:widowControl/>
              <w:jc w:val="center"/>
              <w:rPr>
                <w:rFonts w:ascii="Calibri" w:hAnsi="Calibri" w:eastAsia="Times New Roman" w:cs="Calibri"/>
                <w:sz w:val="18"/>
                <w:szCs w:val="18"/>
              </w:rPr>
            </w:pPr>
            <w:r w:rsidRPr="00FD055E">
              <w:rPr>
                <w:rFonts w:ascii="Calibri" w:hAnsi="Calibri" w:eastAsia="Times New Roman" w:cs="Calibri"/>
                <w:sz w:val="18"/>
                <w:szCs w:val="18"/>
              </w:rPr>
              <w:t> </w:t>
            </w:r>
          </w:p>
        </w:tc>
        <w:tc>
          <w:tcPr>
            <w:tcW w:w="720" w:type="pct"/>
            <w:tcBorders>
              <w:top w:val="nil"/>
              <w:left w:val="nil"/>
              <w:bottom w:val="nil"/>
              <w:right w:val="nil"/>
            </w:tcBorders>
            <w:shd w:val="clear" w:color="000000" w:fill="D9D9D9"/>
            <w:vAlign w:val="center"/>
            <w:hideMark/>
          </w:tcPr>
          <w:p w:rsidRPr="00FD055E" w:rsidR="00FD055E" w:rsidP="00FD055E" w:rsidRDefault="00FD055E" w14:paraId="1709AC91" w14:textId="77777777">
            <w:pPr>
              <w:widowControl/>
              <w:jc w:val="center"/>
              <w:rPr>
                <w:rFonts w:ascii="Calibri" w:hAnsi="Calibri" w:eastAsia="Times New Roman" w:cs="Calibri"/>
                <w:sz w:val="18"/>
                <w:szCs w:val="18"/>
              </w:rPr>
            </w:pPr>
            <w:r w:rsidRPr="00FD055E">
              <w:rPr>
                <w:rFonts w:ascii="Calibri" w:hAnsi="Calibri" w:eastAsia="Times New Roman" w:cs="Calibri"/>
                <w:sz w:val="18"/>
                <w:szCs w:val="18"/>
              </w:rPr>
              <w:t> </w:t>
            </w:r>
          </w:p>
        </w:tc>
        <w:tc>
          <w:tcPr>
            <w:tcW w:w="766" w:type="pct"/>
            <w:tcBorders>
              <w:top w:val="nil"/>
              <w:left w:val="nil"/>
              <w:bottom w:val="nil"/>
              <w:right w:val="nil"/>
            </w:tcBorders>
            <w:shd w:val="clear" w:color="000000" w:fill="D9D9D9"/>
            <w:vAlign w:val="center"/>
            <w:hideMark/>
          </w:tcPr>
          <w:p w:rsidRPr="00FD055E" w:rsidR="00FD055E" w:rsidP="00FD055E" w:rsidRDefault="00FD055E" w14:paraId="692DF982" w14:textId="77777777">
            <w:pPr>
              <w:widowControl/>
              <w:jc w:val="center"/>
              <w:rPr>
                <w:rFonts w:ascii="Calibri" w:hAnsi="Calibri" w:eastAsia="Times New Roman" w:cs="Calibri"/>
                <w:sz w:val="18"/>
                <w:szCs w:val="18"/>
              </w:rPr>
            </w:pPr>
            <w:r w:rsidRPr="00FD055E">
              <w:rPr>
                <w:rFonts w:ascii="Calibri" w:hAnsi="Calibri" w:eastAsia="Times New Roman" w:cs="Calibri"/>
                <w:sz w:val="18"/>
                <w:szCs w:val="18"/>
              </w:rPr>
              <w:t> </w:t>
            </w:r>
          </w:p>
        </w:tc>
        <w:tc>
          <w:tcPr>
            <w:tcW w:w="944" w:type="pct"/>
            <w:tcBorders>
              <w:top w:val="nil"/>
              <w:left w:val="nil"/>
              <w:bottom w:val="nil"/>
              <w:right w:val="nil"/>
            </w:tcBorders>
            <w:shd w:val="clear" w:color="000000" w:fill="D9D9D9"/>
            <w:vAlign w:val="center"/>
            <w:hideMark/>
          </w:tcPr>
          <w:p w:rsidRPr="00FD055E" w:rsidR="00FD055E" w:rsidP="00FD055E" w:rsidRDefault="00FD055E" w14:paraId="23C9F154" w14:textId="77777777">
            <w:pPr>
              <w:widowControl/>
              <w:jc w:val="center"/>
              <w:rPr>
                <w:rFonts w:ascii="Calibri" w:hAnsi="Calibri" w:eastAsia="Times New Roman" w:cs="Calibri"/>
                <w:sz w:val="18"/>
                <w:szCs w:val="18"/>
              </w:rPr>
            </w:pPr>
            <w:r w:rsidRPr="00FD055E">
              <w:rPr>
                <w:rFonts w:ascii="Calibri" w:hAnsi="Calibri" w:eastAsia="Times New Roman" w:cs="Calibri"/>
                <w:sz w:val="18"/>
                <w:szCs w:val="18"/>
              </w:rPr>
              <w:t> </w:t>
            </w:r>
          </w:p>
        </w:tc>
      </w:tr>
      <w:tr w:rsidRPr="00FD055E" w:rsidR="00FD055E" w:rsidTr="00FD055E" w14:paraId="3C0D62F6" w14:textId="77777777">
        <w:trPr>
          <w:trHeight w:val="288"/>
        </w:trPr>
        <w:tc>
          <w:tcPr>
            <w:tcW w:w="967" w:type="pct"/>
            <w:vMerge w:val="restart"/>
            <w:tcBorders>
              <w:top w:val="nil"/>
              <w:left w:val="nil"/>
              <w:bottom w:val="nil"/>
              <w:right w:val="nil"/>
            </w:tcBorders>
            <w:shd w:val="clear" w:color="auto" w:fill="auto"/>
            <w:vAlign w:val="center"/>
            <w:hideMark/>
          </w:tcPr>
          <w:p w:rsidRPr="00FD055E" w:rsidR="00FD055E" w:rsidP="00FD055E" w:rsidRDefault="00FD055E" w14:paraId="39427FEE" w14:textId="77777777">
            <w:pPr>
              <w:widowControl/>
              <w:rPr>
                <w:rFonts w:ascii="Calibri" w:hAnsi="Calibri" w:eastAsia="Times New Roman" w:cs="Calibri"/>
                <w:sz w:val="18"/>
                <w:szCs w:val="18"/>
              </w:rPr>
            </w:pPr>
            <w:r w:rsidRPr="00FD055E">
              <w:rPr>
                <w:rFonts w:ascii="Calibri" w:hAnsi="Calibri" w:eastAsia="Times New Roman" w:cs="Calibri"/>
                <w:sz w:val="18"/>
                <w:szCs w:val="18"/>
              </w:rPr>
              <w:t>Address</w:t>
            </w:r>
          </w:p>
        </w:tc>
        <w:tc>
          <w:tcPr>
            <w:tcW w:w="828" w:type="pct"/>
            <w:tcBorders>
              <w:top w:val="nil"/>
              <w:left w:val="nil"/>
              <w:bottom w:val="nil"/>
              <w:right w:val="nil"/>
            </w:tcBorders>
            <w:shd w:val="clear" w:color="auto" w:fill="auto"/>
            <w:vAlign w:val="center"/>
            <w:hideMark/>
          </w:tcPr>
          <w:p w:rsidRPr="00FD055E" w:rsidR="00FD055E" w:rsidP="00FD055E" w:rsidRDefault="00FD055E" w14:paraId="4732A02F" w14:textId="77777777">
            <w:pPr>
              <w:widowControl/>
              <w:jc w:val="center"/>
              <w:rPr>
                <w:rFonts w:ascii="Calibri" w:hAnsi="Calibri" w:eastAsia="Times New Roman" w:cs="Calibri"/>
                <w:color w:val="000000"/>
                <w:sz w:val="18"/>
                <w:szCs w:val="18"/>
              </w:rPr>
            </w:pPr>
            <w:r w:rsidRPr="00FD055E">
              <w:rPr>
                <w:rFonts w:ascii="Calibri" w:hAnsi="Calibri" w:eastAsia="Times New Roman" w:cs="Calibri"/>
                <w:color w:val="000000"/>
                <w:sz w:val="18"/>
                <w:szCs w:val="18"/>
              </w:rPr>
              <w:t>4735 Dwight Evans Rd</w:t>
            </w:r>
          </w:p>
        </w:tc>
        <w:tc>
          <w:tcPr>
            <w:tcW w:w="774" w:type="pct"/>
            <w:tcBorders>
              <w:top w:val="nil"/>
              <w:left w:val="nil"/>
              <w:bottom w:val="nil"/>
              <w:right w:val="nil"/>
            </w:tcBorders>
            <w:shd w:val="clear" w:color="auto" w:fill="auto"/>
            <w:vAlign w:val="center"/>
            <w:hideMark/>
          </w:tcPr>
          <w:p w:rsidRPr="00FD055E" w:rsidR="00FD055E" w:rsidP="00FD055E" w:rsidRDefault="00FD055E" w14:paraId="7C37F2ED" w14:textId="77777777">
            <w:pPr>
              <w:widowControl/>
              <w:jc w:val="center"/>
              <w:rPr>
                <w:rFonts w:ascii="Calibri" w:hAnsi="Calibri" w:eastAsia="Times New Roman" w:cs="Calibri"/>
                <w:color w:val="000000"/>
                <w:sz w:val="18"/>
                <w:szCs w:val="18"/>
              </w:rPr>
            </w:pPr>
            <w:r w:rsidRPr="00FD055E">
              <w:rPr>
                <w:rFonts w:ascii="Calibri" w:hAnsi="Calibri" w:eastAsia="Times New Roman" w:cs="Calibri"/>
                <w:color w:val="000000"/>
                <w:sz w:val="18"/>
                <w:szCs w:val="18"/>
              </w:rPr>
              <w:t>647 Michael Wylie Dr</w:t>
            </w:r>
          </w:p>
        </w:tc>
        <w:tc>
          <w:tcPr>
            <w:tcW w:w="720" w:type="pct"/>
            <w:tcBorders>
              <w:top w:val="nil"/>
              <w:left w:val="nil"/>
              <w:bottom w:val="nil"/>
              <w:right w:val="nil"/>
            </w:tcBorders>
            <w:shd w:val="clear" w:color="auto" w:fill="auto"/>
            <w:vAlign w:val="center"/>
            <w:hideMark/>
          </w:tcPr>
          <w:p w:rsidRPr="00FD055E" w:rsidR="00FD055E" w:rsidP="00FD055E" w:rsidRDefault="00FD055E" w14:paraId="096F75B9" w14:textId="77777777">
            <w:pPr>
              <w:widowControl/>
              <w:jc w:val="center"/>
              <w:rPr>
                <w:rFonts w:ascii="Calibri" w:hAnsi="Calibri" w:eastAsia="Times New Roman" w:cs="Calibri"/>
                <w:color w:val="000000"/>
                <w:sz w:val="18"/>
                <w:szCs w:val="18"/>
              </w:rPr>
            </w:pPr>
            <w:r w:rsidRPr="00FD055E">
              <w:rPr>
                <w:rFonts w:ascii="Calibri" w:hAnsi="Calibri" w:eastAsia="Times New Roman" w:cs="Calibri"/>
                <w:color w:val="000000"/>
                <w:sz w:val="18"/>
                <w:szCs w:val="18"/>
              </w:rPr>
              <w:t>3300 Oak Lake Blvd</w:t>
            </w:r>
          </w:p>
        </w:tc>
        <w:tc>
          <w:tcPr>
            <w:tcW w:w="766" w:type="pct"/>
            <w:tcBorders>
              <w:top w:val="nil"/>
              <w:left w:val="nil"/>
              <w:bottom w:val="nil"/>
              <w:right w:val="nil"/>
            </w:tcBorders>
            <w:shd w:val="clear" w:color="auto" w:fill="auto"/>
            <w:vAlign w:val="center"/>
            <w:hideMark/>
          </w:tcPr>
          <w:p w:rsidRPr="00FD055E" w:rsidR="00FD055E" w:rsidP="00FD055E" w:rsidRDefault="00FD055E" w14:paraId="1403E4FE" w14:textId="77777777">
            <w:pPr>
              <w:widowControl/>
              <w:jc w:val="center"/>
              <w:rPr>
                <w:rFonts w:ascii="Calibri" w:hAnsi="Calibri" w:eastAsia="Times New Roman" w:cs="Calibri"/>
                <w:color w:val="000000"/>
                <w:sz w:val="18"/>
                <w:szCs w:val="18"/>
              </w:rPr>
            </w:pPr>
            <w:r w:rsidRPr="00FD055E">
              <w:rPr>
                <w:rFonts w:ascii="Calibri" w:hAnsi="Calibri" w:eastAsia="Times New Roman" w:cs="Calibri"/>
                <w:color w:val="000000"/>
                <w:sz w:val="18"/>
                <w:szCs w:val="18"/>
              </w:rPr>
              <w:t>2732 Interstate St, Ste F</w:t>
            </w:r>
          </w:p>
        </w:tc>
        <w:tc>
          <w:tcPr>
            <w:tcW w:w="944" w:type="pct"/>
            <w:tcBorders>
              <w:top w:val="nil"/>
              <w:left w:val="nil"/>
              <w:bottom w:val="nil"/>
              <w:right w:val="nil"/>
            </w:tcBorders>
            <w:shd w:val="clear" w:color="auto" w:fill="auto"/>
            <w:vAlign w:val="center"/>
            <w:hideMark/>
          </w:tcPr>
          <w:p w:rsidRPr="00FD055E" w:rsidR="00FD055E" w:rsidP="00FD055E" w:rsidRDefault="00FD055E" w14:paraId="7474B33F" w14:textId="77777777">
            <w:pPr>
              <w:widowControl/>
              <w:jc w:val="center"/>
              <w:rPr>
                <w:rFonts w:ascii="Calibri" w:hAnsi="Calibri" w:eastAsia="Times New Roman" w:cs="Calibri"/>
                <w:color w:val="000000"/>
                <w:sz w:val="18"/>
                <w:szCs w:val="18"/>
              </w:rPr>
            </w:pPr>
            <w:r w:rsidRPr="00FD055E">
              <w:rPr>
                <w:rFonts w:ascii="Calibri" w:hAnsi="Calibri" w:eastAsia="Times New Roman" w:cs="Calibri"/>
                <w:color w:val="000000"/>
                <w:sz w:val="18"/>
                <w:szCs w:val="18"/>
              </w:rPr>
              <w:t>201 Southside Dr</w:t>
            </w:r>
          </w:p>
        </w:tc>
      </w:tr>
      <w:tr w:rsidRPr="00FD055E" w:rsidR="00FD055E" w:rsidTr="00FD055E" w14:paraId="5D856D25" w14:textId="77777777">
        <w:trPr>
          <w:trHeight w:val="288"/>
        </w:trPr>
        <w:tc>
          <w:tcPr>
            <w:tcW w:w="967" w:type="pct"/>
            <w:vMerge/>
            <w:tcBorders>
              <w:top w:val="nil"/>
              <w:left w:val="nil"/>
              <w:bottom w:val="nil"/>
              <w:right w:val="nil"/>
            </w:tcBorders>
            <w:vAlign w:val="center"/>
            <w:hideMark/>
          </w:tcPr>
          <w:p w:rsidRPr="00FD055E" w:rsidR="00FD055E" w:rsidP="00FD055E" w:rsidRDefault="00FD055E" w14:paraId="689A4092" w14:textId="77777777">
            <w:pPr>
              <w:widowControl/>
              <w:rPr>
                <w:rFonts w:ascii="Calibri" w:hAnsi="Calibri" w:eastAsia="Times New Roman" w:cs="Calibri"/>
                <w:sz w:val="18"/>
                <w:szCs w:val="18"/>
              </w:rPr>
            </w:pPr>
          </w:p>
        </w:tc>
        <w:tc>
          <w:tcPr>
            <w:tcW w:w="828" w:type="pct"/>
            <w:tcBorders>
              <w:top w:val="nil"/>
              <w:left w:val="nil"/>
              <w:bottom w:val="nil"/>
              <w:right w:val="nil"/>
            </w:tcBorders>
            <w:shd w:val="clear" w:color="auto" w:fill="auto"/>
            <w:vAlign w:val="center"/>
            <w:hideMark/>
          </w:tcPr>
          <w:p w:rsidRPr="00FD055E" w:rsidR="00FD055E" w:rsidP="00FD055E" w:rsidRDefault="00FD055E" w14:paraId="00AC0CA4" w14:textId="77777777">
            <w:pPr>
              <w:widowControl/>
              <w:jc w:val="center"/>
              <w:rPr>
                <w:rFonts w:ascii="Calibri" w:hAnsi="Calibri" w:eastAsia="Times New Roman" w:cs="Calibri"/>
                <w:color w:val="000000"/>
                <w:sz w:val="18"/>
                <w:szCs w:val="18"/>
              </w:rPr>
            </w:pPr>
            <w:r w:rsidRPr="00FD055E">
              <w:rPr>
                <w:rFonts w:ascii="Calibri" w:hAnsi="Calibri" w:eastAsia="Times New Roman" w:cs="Calibri"/>
                <w:color w:val="000000"/>
                <w:sz w:val="18"/>
                <w:szCs w:val="18"/>
              </w:rPr>
              <w:t>Charlotte, NC</w:t>
            </w:r>
          </w:p>
        </w:tc>
        <w:tc>
          <w:tcPr>
            <w:tcW w:w="774" w:type="pct"/>
            <w:tcBorders>
              <w:top w:val="nil"/>
              <w:left w:val="nil"/>
              <w:bottom w:val="nil"/>
              <w:right w:val="nil"/>
            </w:tcBorders>
            <w:shd w:val="clear" w:color="auto" w:fill="auto"/>
            <w:vAlign w:val="center"/>
            <w:hideMark/>
          </w:tcPr>
          <w:p w:rsidRPr="00FD055E" w:rsidR="00FD055E" w:rsidP="00FD055E" w:rsidRDefault="00FD055E" w14:paraId="636D9CC2" w14:textId="77777777">
            <w:pPr>
              <w:widowControl/>
              <w:jc w:val="center"/>
              <w:rPr>
                <w:rFonts w:ascii="Calibri" w:hAnsi="Calibri" w:eastAsia="Times New Roman" w:cs="Calibri"/>
                <w:color w:val="000000"/>
                <w:sz w:val="18"/>
                <w:szCs w:val="18"/>
              </w:rPr>
            </w:pPr>
            <w:r w:rsidRPr="00FD055E">
              <w:rPr>
                <w:rFonts w:ascii="Calibri" w:hAnsi="Calibri" w:eastAsia="Times New Roman" w:cs="Calibri"/>
                <w:color w:val="000000"/>
                <w:sz w:val="18"/>
                <w:szCs w:val="18"/>
              </w:rPr>
              <w:t>Charlotte, NC</w:t>
            </w:r>
          </w:p>
        </w:tc>
        <w:tc>
          <w:tcPr>
            <w:tcW w:w="720" w:type="pct"/>
            <w:tcBorders>
              <w:top w:val="nil"/>
              <w:left w:val="nil"/>
              <w:bottom w:val="nil"/>
              <w:right w:val="nil"/>
            </w:tcBorders>
            <w:shd w:val="clear" w:color="auto" w:fill="auto"/>
            <w:vAlign w:val="center"/>
            <w:hideMark/>
          </w:tcPr>
          <w:p w:rsidRPr="00FD055E" w:rsidR="00FD055E" w:rsidP="00FD055E" w:rsidRDefault="00FD055E" w14:paraId="7F23AC9E" w14:textId="77777777">
            <w:pPr>
              <w:widowControl/>
              <w:jc w:val="center"/>
              <w:rPr>
                <w:rFonts w:ascii="Calibri" w:hAnsi="Calibri" w:eastAsia="Times New Roman" w:cs="Calibri"/>
                <w:color w:val="000000"/>
                <w:sz w:val="18"/>
                <w:szCs w:val="18"/>
              </w:rPr>
            </w:pPr>
            <w:r w:rsidRPr="00FD055E">
              <w:rPr>
                <w:rFonts w:ascii="Calibri" w:hAnsi="Calibri" w:eastAsia="Times New Roman" w:cs="Calibri"/>
                <w:color w:val="000000"/>
                <w:sz w:val="18"/>
                <w:szCs w:val="18"/>
              </w:rPr>
              <w:t>Charlotte, NC</w:t>
            </w:r>
          </w:p>
        </w:tc>
        <w:tc>
          <w:tcPr>
            <w:tcW w:w="766" w:type="pct"/>
            <w:tcBorders>
              <w:top w:val="nil"/>
              <w:left w:val="nil"/>
              <w:bottom w:val="nil"/>
              <w:right w:val="nil"/>
            </w:tcBorders>
            <w:shd w:val="clear" w:color="auto" w:fill="auto"/>
            <w:vAlign w:val="center"/>
            <w:hideMark/>
          </w:tcPr>
          <w:p w:rsidRPr="00FD055E" w:rsidR="00FD055E" w:rsidP="00FD055E" w:rsidRDefault="00FD055E" w14:paraId="16A23584" w14:textId="77777777">
            <w:pPr>
              <w:widowControl/>
              <w:jc w:val="center"/>
              <w:rPr>
                <w:rFonts w:ascii="Calibri" w:hAnsi="Calibri" w:eastAsia="Times New Roman" w:cs="Calibri"/>
                <w:color w:val="000000"/>
                <w:sz w:val="18"/>
                <w:szCs w:val="18"/>
              </w:rPr>
            </w:pPr>
            <w:r w:rsidRPr="00FD055E">
              <w:rPr>
                <w:rFonts w:ascii="Calibri" w:hAnsi="Calibri" w:eastAsia="Times New Roman" w:cs="Calibri"/>
                <w:color w:val="000000"/>
                <w:sz w:val="18"/>
                <w:szCs w:val="18"/>
              </w:rPr>
              <w:t>Charlotte, NC</w:t>
            </w:r>
          </w:p>
        </w:tc>
        <w:tc>
          <w:tcPr>
            <w:tcW w:w="944" w:type="pct"/>
            <w:tcBorders>
              <w:top w:val="nil"/>
              <w:left w:val="nil"/>
              <w:bottom w:val="nil"/>
              <w:right w:val="nil"/>
            </w:tcBorders>
            <w:shd w:val="clear" w:color="auto" w:fill="auto"/>
            <w:vAlign w:val="center"/>
            <w:hideMark/>
          </w:tcPr>
          <w:p w:rsidRPr="00FD055E" w:rsidR="00FD055E" w:rsidP="00FD055E" w:rsidRDefault="00FD055E" w14:paraId="67EBD634" w14:textId="77777777">
            <w:pPr>
              <w:widowControl/>
              <w:jc w:val="center"/>
              <w:rPr>
                <w:rFonts w:ascii="Calibri" w:hAnsi="Calibri" w:eastAsia="Times New Roman" w:cs="Calibri"/>
                <w:color w:val="000000"/>
                <w:sz w:val="18"/>
                <w:szCs w:val="18"/>
              </w:rPr>
            </w:pPr>
            <w:r w:rsidRPr="00FD055E">
              <w:rPr>
                <w:rFonts w:ascii="Calibri" w:hAnsi="Calibri" w:eastAsia="Times New Roman" w:cs="Calibri"/>
                <w:color w:val="000000"/>
                <w:sz w:val="18"/>
                <w:szCs w:val="18"/>
              </w:rPr>
              <w:t>Charlotte, NC</w:t>
            </w:r>
          </w:p>
        </w:tc>
      </w:tr>
      <w:tr w:rsidRPr="00FD055E" w:rsidR="00FD055E" w:rsidTr="00FD055E" w14:paraId="44ADF000" w14:textId="77777777">
        <w:trPr>
          <w:trHeight w:val="288"/>
        </w:trPr>
        <w:tc>
          <w:tcPr>
            <w:tcW w:w="967" w:type="pct"/>
            <w:tcBorders>
              <w:top w:val="nil"/>
              <w:left w:val="nil"/>
              <w:bottom w:val="nil"/>
              <w:right w:val="nil"/>
            </w:tcBorders>
            <w:shd w:val="clear" w:color="auto" w:fill="auto"/>
            <w:vAlign w:val="center"/>
            <w:hideMark/>
          </w:tcPr>
          <w:p w:rsidRPr="00FD055E" w:rsidR="00FD055E" w:rsidP="00FD055E" w:rsidRDefault="00FD055E" w14:paraId="62B8FFA1" w14:textId="77777777">
            <w:pPr>
              <w:widowControl/>
              <w:rPr>
                <w:rFonts w:ascii="Calibri" w:hAnsi="Calibri" w:eastAsia="Times New Roman" w:cs="Calibri"/>
                <w:sz w:val="18"/>
                <w:szCs w:val="18"/>
              </w:rPr>
            </w:pPr>
            <w:r w:rsidRPr="00FD055E">
              <w:rPr>
                <w:rFonts w:ascii="Calibri" w:hAnsi="Calibri" w:eastAsia="Times New Roman" w:cs="Calibri"/>
                <w:sz w:val="18"/>
                <w:szCs w:val="18"/>
              </w:rPr>
              <w:t>Parcel No.(s)</w:t>
            </w:r>
          </w:p>
        </w:tc>
        <w:tc>
          <w:tcPr>
            <w:tcW w:w="828" w:type="pct"/>
            <w:tcBorders>
              <w:top w:val="nil"/>
              <w:left w:val="nil"/>
              <w:bottom w:val="nil"/>
              <w:right w:val="nil"/>
            </w:tcBorders>
            <w:shd w:val="clear" w:color="auto" w:fill="auto"/>
            <w:vAlign w:val="center"/>
            <w:hideMark/>
          </w:tcPr>
          <w:p w:rsidRPr="00FD055E" w:rsidR="00FD055E" w:rsidP="00FD055E" w:rsidRDefault="00FD055E" w14:paraId="6E339F7F" w14:textId="77777777">
            <w:pPr>
              <w:widowControl/>
              <w:jc w:val="center"/>
              <w:rPr>
                <w:rFonts w:ascii="Calibri" w:hAnsi="Calibri" w:eastAsia="Times New Roman" w:cs="Calibri"/>
                <w:color w:val="000000"/>
                <w:sz w:val="18"/>
                <w:szCs w:val="18"/>
              </w:rPr>
            </w:pPr>
            <w:r w:rsidRPr="00FD055E">
              <w:rPr>
                <w:rFonts w:ascii="Calibri" w:hAnsi="Calibri" w:eastAsia="Times New Roman" w:cs="Calibri"/>
                <w:color w:val="000000"/>
                <w:sz w:val="18"/>
                <w:szCs w:val="18"/>
              </w:rPr>
              <w:t>145-301-22</w:t>
            </w:r>
          </w:p>
        </w:tc>
        <w:tc>
          <w:tcPr>
            <w:tcW w:w="774" w:type="pct"/>
            <w:tcBorders>
              <w:top w:val="nil"/>
              <w:left w:val="nil"/>
              <w:bottom w:val="nil"/>
              <w:right w:val="nil"/>
            </w:tcBorders>
            <w:shd w:val="clear" w:color="auto" w:fill="auto"/>
            <w:vAlign w:val="center"/>
            <w:hideMark/>
          </w:tcPr>
          <w:p w:rsidRPr="00FD055E" w:rsidR="00FD055E" w:rsidP="00FD055E" w:rsidRDefault="00FD055E" w14:paraId="4D7ACD70" w14:textId="77777777">
            <w:pPr>
              <w:widowControl/>
              <w:jc w:val="center"/>
              <w:rPr>
                <w:rFonts w:ascii="Calibri" w:hAnsi="Calibri" w:eastAsia="Times New Roman" w:cs="Calibri"/>
                <w:color w:val="000000"/>
                <w:sz w:val="18"/>
                <w:szCs w:val="18"/>
              </w:rPr>
            </w:pPr>
            <w:r w:rsidRPr="00FD055E">
              <w:rPr>
                <w:rFonts w:ascii="Calibri" w:hAnsi="Calibri" w:eastAsia="Times New Roman" w:cs="Calibri"/>
                <w:color w:val="000000"/>
                <w:sz w:val="18"/>
                <w:szCs w:val="18"/>
              </w:rPr>
              <w:t>145-271-21</w:t>
            </w:r>
          </w:p>
        </w:tc>
        <w:tc>
          <w:tcPr>
            <w:tcW w:w="720" w:type="pct"/>
            <w:tcBorders>
              <w:top w:val="nil"/>
              <w:left w:val="nil"/>
              <w:bottom w:val="nil"/>
              <w:right w:val="nil"/>
            </w:tcBorders>
            <w:shd w:val="clear" w:color="auto" w:fill="auto"/>
            <w:vAlign w:val="center"/>
            <w:hideMark/>
          </w:tcPr>
          <w:p w:rsidRPr="00FD055E" w:rsidR="00FD055E" w:rsidP="00FD055E" w:rsidRDefault="00FD055E" w14:paraId="7B2816BA" w14:textId="77777777">
            <w:pPr>
              <w:widowControl/>
              <w:jc w:val="center"/>
              <w:rPr>
                <w:rFonts w:ascii="Calibri" w:hAnsi="Calibri" w:eastAsia="Times New Roman" w:cs="Calibri"/>
                <w:color w:val="000000"/>
                <w:sz w:val="18"/>
                <w:szCs w:val="18"/>
              </w:rPr>
            </w:pPr>
            <w:r w:rsidRPr="00FD055E">
              <w:rPr>
                <w:rFonts w:ascii="Calibri" w:hAnsi="Calibri" w:eastAsia="Times New Roman" w:cs="Calibri"/>
                <w:color w:val="000000"/>
                <w:sz w:val="18"/>
                <w:szCs w:val="18"/>
              </w:rPr>
              <w:t>143-261-05</w:t>
            </w:r>
          </w:p>
        </w:tc>
        <w:tc>
          <w:tcPr>
            <w:tcW w:w="766" w:type="pct"/>
            <w:tcBorders>
              <w:top w:val="nil"/>
              <w:left w:val="nil"/>
              <w:bottom w:val="nil"/>
              <w:right w:val="nil"/>
            </w:tcBorders>
            <w:shd w:val="clear" w:color="auto" w:fill="auto"/>
            <w:vAlign w:val="center"/>
            <w:hideMark/>
          </w:tcPr>
          <w:p w:rsidRPr="00FD055E" w:rsidR="00FD055E" w:rsidP="00FD055E" w:rsidRDefault="00FD055E" w14:paraId="4BFCE3FE" w14:textId="77777777">
            <w:pPr>
              <w:widowControl/>
              <w:jc w:val="center"/>
              <w:rPr>
                <w:rFonts w:ascii="Calibri" w:hAnsi="Calibri" w:eastAsia="Times New Roman" w:cs="Calibri"/>
                <w:color w:val="000000"/>
                <w:sz w:val="18"/>
                <w:szCs w:val="18"/>
              </w:rPr>
            </w:pPr>
            <w:r w:rsidRPr="00FD055E">
              <w:rPr>
                <w:rFonts w:ascii="Calibri" w:hAnsi="Calibri" w:eastAsia="Times New Roman" w:cs="Calibri"/>
                <w:color w:val="000000"/>
                <w:sz w:val="18"/>
                <w:szCs w:val="18"/>
              </w:rPr>
              <w:t>061-123-12</w:t>
            </w:r>
          </w:p>
        </w:tc>
        <w:tc>
          <w:tcPr>
            <w:tcW w:w="944" w:type="pct"/>
            <w:tcBorders>
              <w:top w:val="nil"/>
              <w:left w:val="nil"/>
              <w:bottom w:val="nil"/>
              <w:right w:val="nil"/>
            </w:tcBorders>
            <w:shd w:val="clear" w:color="auto" w:fill="auto"/>
            <w:vAlign w:val="center"/>
            <w:hideMark/>
          </w:tcPr>
          <w:p w:rsidRPr="00FD055E" w:rsidR="00FD055E" w:rsidP="00FD055E" w:rsidRDefault="00FD055E" w14:paraId="3FC35C05" w14:textId="77777777">
            <w:pPr>
              <w:widowControl/>
              <w:jc w:val="center"/>
              <w:rPr>
                <w:rFonts w:ascii="Calibri" w:hAnsi="Calibri" w:eastAsia="Times New Roman" w:cs="Calibri"/>
                <w:color w:val="000000"/>
                <w:sz w:val="18"/>
                <w:szCs w:val="18"/>
              </w:rPr>
            </w:pPr>
            <w:r w:rsidRPr="00FD055E">
              <w:rPr>
                <w:rFonts w:ascii="Calibri" w:hAnsi="Calibri" w:eastAsia="Times New Roman" w:cs="Calibri"/>
                <w:color w:val="000000"/>
                <w:sz w:val="18"/>
                <w:szCs w:val="18"/>
              </w:rPr>
              <w:t>149-031-05</w:t>
            </w:r>
          </w:p>
        </w:tc>
      </w:tr>
      <w:tr w:rsidRPr="00FD055E" w:rsidR="00FD055E" w:rsidTr="00FD055E" w14:paraId="0BD01932" w14:textId="77777777">
        <w:trPr>
          <w:trHeight w:val="288"/>
        </w:trPr>
        <w:tc>
          <w:tcPr>
            <w:tcW w:w="967" w:type="pct"/>
            <w:tcBorders>
              <w:top w:val="nil"/>
              <w:left w:val="nil"/>
              <w:bottom w:val="nil"/>
              <w:right w:val="nil"/>
            </w:tcBorders>
            <w:shd w:val="clear" w:color="000000" w:fill="D9D9D9"/>
            <w:vAlign w:val="center"/>
            <w:hideMark/>
          </w:tcPr>
          <w:p w:rsidRPr="00FD055E" w:rsidR="00FD055E" w:rsidP="00FD055E" w:rsidRDefault="00FD055E" w14:paraId="5FDD1514" w14:textId="77777777">
            <w:pPr>
              <w:widowControl/>
              <w:rPr>
                <w:rFonts w:ascii="Calibri" w:hAnsi="Calibri" w:eastAsia="Times New Roman" w:cs="Calibri"/>
                <w:color w:val="305496"/>
                <w:sz w:val="18"/>
                <w:szCs w:val="18"/>
              </w:rPr>
            </w:pPr>
            <w:r w:rsidRPr="00FD055E">
              <w:rPr>
                <w:rFonts w:ascii="Calibri" w:hAnsi="Calibri" w:eastAsia="Times New Roman" w:cs="Calibri"/>
                <w:color w:val="305496"/>
                <w:sz w:val="18"/>
                <w:szCs w:val="18"/>
              </w:rPr>
              <w:t>Transaction Data</w:t>
            </w:r>
          </w:p>
        </w:tc>
        <w:tc>
          <w:tcPr>
            <w:tcW w:w="828" w:type="pct"/>
            <w:tcBorders>
              <w:top w:val="nil"/>
              <w:left w:val="nil"/>
              <w:bottom w:val="nil"/>
              <w:right w:val="nil"/>
            </w:tcBorders>
            <w:shd w:val="clear" w:color="000000" w:fill="D9D9D9"/>
            <w:vAlign w:val="center"/>
            <w:hideMark/>
          </w:tcPr>
          <w:p w:rsidRPr="00FD055E" w:rsidR="00FD055E" w:rsidP="00FD055E" w:rsidRDefault="00FD055E" w14:paraId="3F7E7B61" w14:textId="77777777">
            <w:pPr>
              <w:widowControl/>
              <w:jc w:val="center"/>
              <w:rPr>
                <w:rFonts w:ascii="Calibri" w:hAnsi="Calibri" w:eastAsia="Times New Roman" w:cs="Calibri"/>
                <w:sz w:val="18"/>
                <w:szCs w:val="18"/>
              </w:rPr>
            </w:pPr>
            <w:r w:rsidRPr="00FD055E">
              <w:rPr>
                <w:rFonts w:ascii="Calibri" w:hAnsi="Calibri" w:eastAsia="Times New Roman" w:cs="Calibri"/>
                <w:sz w:val="18"/>
                <w:szCs w:val="18"/>
              </w:rPr>
              <w:t> </w:t>
            </w:r>
          </w:p>
        </w:tc>
        <w:tc>
          <w:tcPr>
            <w:tcW w:w="774" w:type="pct"/>
            <w:tcBorders>
              <w:top w:val="nil"/>
              <w:left w:val="nil"/>
              <w:bottom w:val="nil"/>
              <w:right w:val="nil"/>
            </w:tcBorders>
            <w:shd w:val="clear" w:color="000000" w:fill="D9D9D9"/>
            <w:vAlign w:val="center"/>
            <w:hideMark/>
          </w:tcPr>
          <w:p w:rsidRPr="00FD055E" w:rsidR="00FD055E" w:rsidP="00FD055E" w:rsidRDefault="00FD055E" w14:paraId="72500D47" w14:textId="77777777">
            <w:pPr>
              <w:widowControl/>
              <w:jc w:val="center"/>
              <w:rPr>
                <w:rFonts w:ascii="Calibri" w:hAnsi="Calibri" w:eastAsia="Times New Roman" w:cs="Calibri"/>
                <w:sz w:val="18"/>
                <w:szCs w:val="18"/>
              </w:rPr>
            </w:pPr>
            <w:r w:rsidRPr="00FD055E">
              <w:rPr>
                <w:rFonts w:ascii="Calibri" w:hAnsi="Calibri" w:eastAsia="Times New Roman" w:cs="Calibri"/>
                <w:sz w:val="18"/>
                <w:szCs w:val="18"/>
              </w:rPr>
              <w:t> </w:t>
            </w:r>
          </w:p>
        </w:tc>
        <w:tc>
          <w:tcPr>
            <w:tcW w:w="720" w:type="pct"/>
            <w:tcBorders>
              <w:top w:val="nil"/>
              <w:left w:val="nil"/>
              <w:bottom w:val="nil"/>
              <w:right w:val="nil"/>
            </w:tcBorders>
            <w:shd w:val="clear" w:color="000000" w:fill="D9D9D9"/>
            <w:vAlign w:val="center"/>
            <w:hideMark/>
          </w:tcPr>
          <w:p w:rsidRPr="00FD055E" w:rsidR="00FD055E" w:rsidP="00FD055E" w:rsidRDefault="00FD055E" w14:paraId="041A6338" w14:textId="77777777">
            <w:pPr>
              <w:widowControl/>
              <w:jc w:val="center"/>
              <w:rPr>
                <w:rFonts w:ascii="Calibri" w:hAnsi="Calibri" w:eastAsia="Times New Roman" w:cs="Calibri"/>
                <w:sz w:val="18"/>
                <w:szCs w:val="18"/>
              </w:rPr>
            </w:pPr>
            <w:r w:rsidRPr="00FD055E">
              <w:rPr>
                <w:rFonts w:ascii="Calibri" w:hAnsi="Calibri" w:eastAsia="Times New Roman" w:cs="Calibri"/>
                <w:sz w:val="18"/>
                <w:szCs w:val="18"/>
              </w:rPr>
              <w:t> </w:t>
            </w:r>
          </w:p>
        </w:tc>
        <w:tc>
          <w:tcPr>
            <w:tcW w:w="766" w:type="pct"/>
            <w:tcBorders>
              <w:top w:val="nil"/>
              <w:left w:val="nil"/>
              <w:bottom w:val="nil"/>
              <w:right w:val="nil"/>
            </w:tcBorders>
            <w:shd w:val="clear" w:color="000000" w:fill="D9D9D9"/>
            <w:vAlign w:val="center"/>
            <w:hideMark/>
          </w:tcPr>
          <w:p w:rsidRPr="00FD055E" w:rsidR="00FD055E" w:rsidP="00FD055E" w:rsidRDefault="00FD055E" w14:paraId="035D09BA" w14:textId="77777777">
            <w:pPr>
              <w:widowControl/>
              <w:jc w:val="center"/>
              <w:rPr>
                <w:rFonts w:ascii="Calibri" w:hAnsi="Calibri" w:eastAsia="Times New Roman" w:cs="Calibri"/>
                <w:sz w:val="18"/>
                <w:szCs w:val="18"/>
              </w:rPr>
            </w:pPr>
            <w:r w:rsidRPr="00FD055E">
              <w:rPr>
                <w:rFonts w:ascii="Calibri" w:hAnsi="Calibri" w:eastAsia="Times New Roman" w:cs="Calibri"/>
                <w:sz w:val="18"/>
                <w:szCs w:val="18"/>
              </w:rPr>
              <w:t> </w:t>
            </w:r>
          </w:p>
        </w:tc>
        <w:tc>
          <w:tcPr>
            <w:tcW w:w="944" w:type="pct"/>
            <w:tcBorders>
              <w:top w:val="nil"/>
              <w:left w:val="nil"/>
              <w:bottom w:val="nil"/>
              <w:right w:val="nil"/>
            </w:tcBorders>
            <w:shd w:val="clear" w:color="000000" w:fill="D9D9D9"/>
            <w:vAlign w:val="center"/>
            <w:hideMark/>
          </w:tcPr>
          <w:p w:rsidRPr="00FD055E" w:rsidR="00FD055E" w:rsidP="00FD055E" w:rsidRDefault="00FD055E" w14:paraId="234AE8C2" w14:textId="77777777">
            <w:pPr>
              <w:widowControl/>
              <w:jc w:val="center"/>
              <w:rPr>
                <w:rFonts w:ascii="Calibri" w:hAnsi="Calibri" w:eastAsia="Times New Roman" w:cs="Calibri"/>
                <w:sz w:val="18"/>
                <w:szCs w:val="18"/>
              </w:rPr>
            </w:pPr>
            <w:r w:rsidRPr="00FD055E">
              <w:rPr>
                <w:rFonts w:ascii="Calibri" w:hAnsi="Calibri" w:eastAsia="Times New Roman" w:cs="Calibri"/>
                <w:sz w:val="18"/>
                <w:szCs w:val="18"/>
              </w:rPr>
              <w:t> </w:t>
            </w:r>
          </w:p>
        </w:tc>
      </w:tr>
      <w:tr w:rsidRPr="00FD055E" w:rsidR="00FD055E" w:rsidTr="00FD055E" w14:paraId="5423EDE2" w14:textId="77777777">
        <w:trPr>
          <w:trHeight w:val="288"/>
        </w:trPr>
        <w:tc>
          <w:tcPr>
            <w:tcW w:w="967" w:type="pct"/>
            <w:tcBorders>
              <w:top w:val="nil"/>
              <w:left w:val="nil"/>
              <w:bottom w:val="nil"/>
              <w:right w:val="nil"/>
            </w:tcBorders>
            <w:shd w:val="clear" w:color="auto" w:fill="auto"/>
            <w:vAlign w:val="center"/>
            <w:hideMark/>
          </w:tcPr>
          <w:p w:rsidRPr="00FD055E" w:rsidR="00FD055E" w:rsidP="00FD055E" w:rsidRDefault="00FD055E" w14:paraId="496347EA" w14:textId="77777777">
            <w:pPr>
              <w:widowControl/>
              <w:rPr>
                <w:rFonts w:ascii="Calibri" w:hAnsi="Calibri" w:eastAsia="Times New Roman" w:cs="Calibri"/>
                <w:sz w:val="18"/>
                <w:szCs w:val="18"/>
              </w:rPr>
            </w:pPr>
            <w:r w:rsidRPr="00FD055E">
              <w:rPr>
                <w:rFonts w:ascii="Calibri" w:hAnsi="Calibri" w:eastAsia="Times New Roman" w:cs="Calibri"/>
                <w:sz w:val="18"/>
                <w:szCs w:val="18"/>
              </w:rPr>
              <w:t>Tenant</w:t>
            </w:r>
          </w:p>
        </w:tc>
        <w:tc>
          <w:tcPr>
            <w:tcW w:w="828" w:type="pct"/>
            <w:tcBorders>
              <w:top w:val="nil"/>
              <w:left w:val="nil"/>
              <w:bottom w:val="nil"/>
              <w:right w:val="nil"/>
            </w:tcBorders>
            <w:shd w:val="clear" w:color="auto" w:fill="auto"/>
            <w:vAlign w:val="center"/>
            <w:hideMark/>
          </w:tcPr>
          <w:p w:rsidRPr="00FD055E" w:rsidR="00FD055E" w:rsidP="00FD055E" w:rsidRDefault="00FD055E" w14:paraId="00CAB10E" w14:textId="77777777">
            <w:pPr>
              <w:widowControl/>
              <w:rPr>
                <w:rFonts w:ascii="Calibri" w:hAnsi="Calibri" w:eastAsia="Times New Roman" w:cs="Calibri"/>
                <w:sz w:val="18"/>
                <w:szCs w:val="18"/>
              </w:rPr>
            </w:pPr>
          </w:p>
        </w:tc>
        <w:tc>
          <w:tcPr>
            <w:tcW w:w="774" w:type="pct"/>
            <w:tcBorders>
              <w:top w:val="nil"/>
              <w:left w:val="nil"/>
              <w:bottom w:val="nil"/>
              <w:right w:val="nil"/>
            </w:tcBorders>
            <w:shd w:val="clear" w:color="auto" w:fill="auto"/>
            <w:vAlign w:val="center"/>
            <w:hideMark/>
          </w:tcPr>
          <w:p w:rsidRPr="00FD055E" w:rsidR="00FD055E" w:rsidP="00FD055E" w:rsidRDefault="00FD055E" w14:paraId="7AF71FC7" w14:textId="77777777">
            <w:pPr>
              <w:widowControl/>
              <w:jc w:val="center"/>
              <w:rPr>
                <w:rFonts w:ascii="Calibri" w:hAnsi="Calibri" w:eastAsia="Times New Roman" w:cs="Calibri"/>
                <w:color w:val="000000"/>
                <w:sz w:val="18"/>
                <w:szCs w:val="18"/>
              </w:rPr>
            </w:pPr>
            <w:r w:rsidRPr="00FD055E">
              <w:rPr>
                <w:rFonts w:ascii="Calibri" w:hAnsi="Calibri" w:eastAsia="Times New Roman" w:cs="Calibri"/>
                <w:color w:val="000000"/>
                <w:sz w:val="18"/>
                <w:szCs w:val="18"/>
              </w:rPr>
              <w:t>Renner</w:t>
            </w:r>
          </w:p>
        </w:tc>
        <w:tc>
          <w:tcPr>
            <w:tcW w:w="720" w:type="pct"/>
            <w:tcBorders>
              <w:top w:val="nil"/>
              <w:left w:val="nil"/>
              <w:bottom w:val="nil"/>
              <w:right w:val="nil"/>
            </w:tcBorders>
            <w:shd w:val="clear" w:color="auto" w:fill="auto"/>
            <w:vAlign w:val="center"/>
            <w:hideMark/>
          </w:tcPr>
          <w:p w:rsidRPr="00FD055E" w:rsidR="00FD055E" w:rsidP="00FD055E" w:rsidRDefault="00FD055E" w14:paraId="758B1040" w14:textId="77777777">
            <w:pPr>
              <w:widowControl/>
              <w:jc w:val="center"/>
              <w:rPr>
                <w:rFonts w:ascii="Calibri" w:hAnsi="Calibri" w:eastAsia="Times New Roman" w:cs="Calibri"/>
                <w:color w:val="000000"/>
                <w:sz w:val="18"/>
                <w:szCs w:val="18"/>
              </w:rPr>
            </w:pPr>
            <w:r w:rsidRPr="00FD055E">
              <w:rPr>
                <w:rFonts w:ascii="Calibri" w:hAnsi="Calibri" w:eastAsia="Times New Roman" w:cs="Calibri"/>
                <w:color w:val="000000"/>
                <w:sz w:val="18"/>
                <w:szCs w:val="18"/>
              </w:rPr>
              <w:t>Zoe Baby Products</w:t>
            </w:r>
          </w:p>
        </w:tc>
        <w:tc>
          <w:tcPr>
            <w:tcW w:w="766" w:type="pct"/>
            <w:tcBorders>
              <w:top w:val="nil"/>
              <w:left w:val="nil"/>
              <w:bottom w:val="nil"/>
              <w:right w:val="nil"/>
            </w:tcBorders>
            <w:shd w:val="clear" w:color="auto" w:fill="auto"/>
            <w:vAlign w:val="center"/>
            <w:hideMark/>
          </w:tcPr>
          <w:p w:rsidRPr="00FD055E" w:rsidR="00FD055E" w:rsidP="00FD055E" w:rsidRDefault="00FD055E" w14:paraId="72FB4F79" w14:textId="77777777">
            <w:pPr>
              <w:widowControl/>
              <w:jc w:val="center"/>
              <w:rPr>
                <w:rFonts w:ascii="Calibri" w:hAnsi="Calibri" w:eastAsia="Times New Roman" w:cs="Calibri"/>
                <w:color w:val="000000"/>
                <w:sz w:val="18"/>
                <w:szCs w:val="18"/>
              </w:rPr>
            </w:pPr>
            <w:r w:rsidRPr="00FD055E">
              <w:rPr>
                <w:rFonts w:ascii="Calibri" w:hAnsi="Calibri" w:eastAsia="Times New Roman" w:cs="Calibri"/>
                <w:color w:val="000000"/>
                <w:sz w:val="18"/>
                <w:szCs w:val="18"/>
              </w:rPr>
              <w:t>Confidential</w:t>
            </w:r>
          </w:p>
        </w:tc>
        <w:tc>
          <w:tcPr>
            <w:tcW w:w="944" w:type="pct"/>
            <w:tcBorders>
              <w:top w:val="nil"/>
              <w:left w:val="nil"/>
              <w:bottom w:val="nil"/>
              <w:right w:val="nil"/>
            </w:tcBorders>
            <w:shd w:val="clear" w:color="auto" w:fill="auto"/>
            <w:vAlign w:val="center"/>
            <w:hideMark/>
          </w:tcPr>
          <w:p w:rsidRPr="00FD055E" w:rsidR="00FD055E" w:rsidP="00FD055E" w:rsidRDefault="00FD055E" w14:paraId="2E24C846" w14:textId="77777777">
            <w:pPr>
              <w:widowControl/>
              <w:jc w:val="center"/>
              <w:rPr>
                <w:rFonts w:ascii="Calibri" w:hAnsi="Calibri" w:eastAsia="Times New Roman" w:cs="Calibri"/>
                <w:color w:val="000000"/>
                <w:sz w:val="18"/>
                <w:szCs w:val="18"/>
              </w:rPr>
            </w:pPr>
            <w:r w:rsidRPr="00FD055E">
              <w:rPr>
                <w:rFonts w:ascii="Calibri" w:hAnsi="Calibri" w:eastAsia="Times New Roman" w:cs="Calibri"/>
                <w:color w:val="000000"/>
                <w:sz w:val="18"/>
                <w:szCs w:val="18"/>
              </w:rPr>
              <w:t>J&amp;B Construction</w:t>
            </w:r>
          </w:p>
        </w:tc>
      </w:tr>
      <w:tr w:rsidRPr="00FD055E" w:rsidR="00FD055E" w:rsidTr="00FD055E" w14:paraId="7E91A1ED" w14:textId="77777777">
        <w:trPr>
          <w:trHeight w:val="288"/>
        </w:trPr>
        <w:tc>
          <w:tcPr>
            <w:tcW w:w="967" w:type="pct"/>
            <w:tcBorders>
              <w:top w:val="nil"/>
              <w:left w:val="nil"/>
              <w:bottom w:val="nil"/>
              <w:right w:val="nil"/>
            </w:tcBorders>
            <w:shd w:val="clear" w:color="auto" w:fill="auto"/>
            <w:vAlign w:val="center"/>
            <w:hideMark/>
          </w:tcPr>
          <w:p w:rsidRPr="00FD055E" w:rsidR="00FD055E" w:rsidP="00FD055E" w:rsidRDefault="00FD055E" w14:paraId="0169E9BF" w14:textId="77777777">
            <w:pPr>
              <w:widowControl/>
              <w:rPr>
                <w:rFonts w:ascii="Calibri" w:hAnsi="Calibri" w:eastAsia="Times New Roman" w:cs="Calibri"/>
                <w:sz w:val="18"/>
                <w:szCs w:val="18"/>
              </w:rPr>
            </w:pPr>
            <w:r w:rsidRPr="00FD055E">
              <w:rPr>
                <w:rFonts w:ascii="Calibri" w:hAnsi="Calibri" w:eastAsia="Times New Roman" w:cs="Calibri"/>
                <w:sz w:val="18"/>
                <w:szCs w:val="18"/>
              </w:rPr>
              <w:t>Lease Type</w:t>
            </w:r>
          </w:p>
        </w:tc>
        <w:tc>
          <w:tcPr>
            <w:tcW w:w="828" w:type="pct"/>
            <w:tcBorders>
              <w:top w:val="nil"/>
              <w:left w:val="nil"/>
              <w:bottom w:val="nil"/>
              <w:right w:val="nil"/>
            </w:tcBorders>
            <w:shd w:val="clear" w:color="auto" w:fill="auto"/>
            <w:vAlign w:val="center"/>
            <w:hideMark/>
          </w:tcPr>
          <w:p w:rsidRPr="00FD055E" w:rsidR="00FD055E" w:rsidP="00FD055E" w:rsidRDefault="00FD055E" w14:paraId="5738F46A" w14:textId="77777777">
            <w:pPr>
              <w:widowControl/>
              <w:rPr>
                <w:rFonts w:ascii="Calibri" w:hAnsi="Calibri" w:eastAsia="Times New Roman" w:cs="Calibri"/>
                <w:sz w:val="18"/>
                <w:szCs w:val="18"/>
              </w:rPr>
            </w:pPr>
          </w:p>
        </w:tc>
        <w:tc>
          <w:tcPr>
            <w:tcW w:w="774" w:type="pct"/>
            <w:tcBorders>
              <w:top w:val="nil"/>
              <w:left w:val="nil"/>
              <w:bottom w:val="nil"/>
              <w:right w:val="nil"/>
            </w:tcBorders>
            <w:shd w:val="clear" w:color="auto" w:fill="auto"/>
            <w:vAlign w:val="center"/>
            <w:hideMark/>
          </w:tcPr>
          <w:p w:rsidRPr="00FD055E" w:rsidR="00FD055E" w:rsidP="00FD055E" w:rsidRDefault="00FD055E" w14:paraId="3F0570E8" w14:textId="77777777">
            <w:pPr>
              <w:widowControl/>
              <w:jc w:val="center"/>
              <w:rPr>
                <w:rFonts w:ascii="Calibri" w:hAnsi="Calibri" w:eastAsia="Times New Roman" w:cs="Calibri"/>
                <w:color w:val="000000"/>
                <w:sz w:val="18"/>
                <w:szCs w:val="18"/>
              </w:rPr>
            </w:pPr>
            <w:r w:rsidRPr="00FD055E">
              <w:rPr>
                <w:rFonts w:ascii="Calibri" w:hAnsi="Calibri" w:eastAsia="Times New Roman" w:cs="Calibri"/>
                <w:color w:val="000000"/>
                <w:sz w:val="18"/>
                <w:szCs w:val="18"/>
              </w:rPr>
              <w:t>Direct</w:t>
            </w:r>
          </w:p>
        </w:tc>
        <w:tc>
          <w:tcPr>
            <w:tcW w:w="720" w:type="pct"/>
            <w:tcBorders>
              <w:top w:val="nil"/>
              <w:left w:val="nil"/>
              <w:bottom w:val="nil"/>
              <w:right w:val="nil"/>
            </w:tcBorders>
            <w:shd w:val="clear" w:color="auto" w:fill="auto"/>
            <w:vAlign w:val="center"/>
            <w:hideMark/>
          </w:tcPr>
          <w:p w:rsidRPr="00FD055E" w:rsidR="00FD055E" w:rsidP="00FD055E" w:rsidRDefault="00FD055E" w14:paraId="4EC956E3" w14:textId="77777777">
            <w:pPr>
              <w:widowControl/>
              <w:jc w:val="center"/>
              <w:rPr>
                <w:rFonts w:ascii="Calibri" w:hAnsi="Calibri" w:eastAsia="Times New Roman" w:cs="Calibri"/>
                <w:color w:val="000000"/>
                <w:sz w:val="18"/>
                <w:szCs w:val="18"/>
              </w:rPr>
            </w:pPr>
            <w:r w:rsidRPr="00FD055E">
              <w:rPr>
                <w:rFonts w:ascii="Calibri" w:hAnsi="Calibri" w:eastAsia="Times New Roman" w:cs="Calibri"/>
                <w:color w:val="000000"/>
                <w:sz w:val="18"/>
                <w:szCs w:val="18"/>
              </w:rPr>
              <w:t>Direct</w:t>
            </w:r>
          </w:p>
        </w:tc>
        <w:tc>
          <w:tcPr>
            <w:tcW w:w="766" w:type="pct"/>
            <w:tcBorders>
              <w:top w:val="nil"/>
              <w:left w:val="nil"/>
              <w:bottom w:val="nil"/>
              <w:right w:val="nil"/>
            </w:tcBorders>
            <w:shd w:val="clear" w:color="auto" w:fill="auto"/>
            <w:vAlign w:val="center"/>
            <w:hideMark/>
          </w:tcPr>
          <w:p w:rsidRPr="00FD055E" w:rsidR="00FD055E" w:rsidP="00FD055E" w:rsidRDefault="00FD055E" w14:paraId="1D171DCE" w14:textId="77777777">
            <w:pPr>
              <w:widowControl/>
              <w:jc w:val="center"/>
              <w:rPr>
                <w:rFonts w:ascii="Calibri" w:hAnsi="Calibri" w:eastAsia="Times New Roman" w:cs="Calibri"/>
                <w:color w:val="000000"/>
                <w:sz w:val="18"/>
                <w:szCs w:val="18"/>
              </w:rPr>
            </w:pPr>
            <w:r w:rsidRPr="00FD055E">
              <w:rPr>
                <w:rFonts w:ascii="Calibri" w:hAnsi="Calibri" w:eastAsia="Times New Roman" w:cs="Calibri"/>
                <w:color w:val="000000"/>
                <w:sz w:val="18"/>
                <w:szCs w:val="18"/>
              </w:rPr>
              <w:t>Direct</w:t>
            </w:r>
          </w:p>
        </w:tc>
        <w:tc>
          <w:tcPr>
            <w:tcW w:w="944" w:type="pct"/>
            <w:tcBorders>
              <w:top w:val="nil"/>
              <w:left w:val="nil"/>
              <w:bottom w:val="nil"/>
              <w:right w:val="nil"/>
            </w:tcBorders>
            <w:shd w:val="clear" w:color="auto" w:fill="auto"/>
            <w:vAlign w:val="center"/>
            <w:hideMark/>
          </w:tcPr>
          <w:p w:rsidRPr="00FD055E" w:rsidR="00FD055E" w:rsidP="00FD055E" w:rsidRDefault="00FD055E" w14:paraId="1ADF2B6D" w14:textId="77777777">
            <w:pPr>
              <w:widowControl/>
              <w:jc w:val="center"/>
              <w:rPr>
                <w:rFonts w:ascii="Calibri" w:hAnsi="Calibri" w:eastAsia="Times New Roman" w:cs="Calibri"/>
                <w:color w:val="000000"/>
                <w:sz w:val="18"/>
                <w:szCs w:val="18"/>
              </w:rPr>
            </w:pPr>
            <w:r w:rsidRPr="00FD055E">
              <w:rPr>
                <w:rFonts w:ascii="Calibri" w:hAnsi="Calibri" w:eastAsia="Times New Roman" w:cs="Calibri"/>
                <w:color w:val="000000"/>
                <w:sz w:val="18"/>
                <w:szCs w:val="18"/>
              </w:rPr>
              <w:t>Direct</w:t>
            </w:r>
          </w:p>
        </w:tc>
      </w:tr>
      <w:tr w:rsidRPr="00FD055E" w:rsidR="00FD055E" w:rsidTr="00FD055E" w14:paraId="2681DA2A" w14:textId="77777777">
        <w:trPr>
          <w:trHeight w:val="288"/>
        </w:trPr>
        <w:tc>
          <w:tcPr>
            <w:tcW w:w="967" w:type="pct"/>
            <w:tcBorders>
              <w:top w:val="nil"/>
              <w:left w:val="nil"/>
              <w:bottom w:val="nil"/>
              <w:right w:val="nil"/>
            </w:tcBorders>
            <w:shd w:val="clear" w:color="auto" w:fill="auto"/>
            <w:vAlign w:val="center"/>
            <w:hideMark/>
          </w:tcPr>
          <w:p w:rsidRPr="00FD055E" w:rsidR="00FD055E" w:rsidP="00FD055E" w:rsidRDefault="00FD055E" w14:paraId="33FDFD2E" w14:textId="77777777">
            <w:pPr>
              <w:widowControl/>
              <w:rPr>
                <w:rFonts w:ascii="Calibri" w:hAnsi="Calibri" w:eastAsia="Times New Roman" w:cs="Calibri"/>
                <w:sz w:val="18"/>
                <w:szCs w:val="18"/>
              </w:rPr>
            </w:pPr>
            <w:r w:rsidRPr="00FD055E">
              <w:rPr>
                <w:rFonts w:ascii="Calibri" w:hAnsi="Calibri" w:eastAsia="Times New Roman" w:cs="Calibri"/>
                <w:sz w:val="18"/>
                <w:szCs w:val="18"/>
              </w:rPr>
              <w:t>Lease Date</w:t>
            </w:r>
          </w:p>
        </w:tc>
        <w:tc>
          <w:tcPr>
            <w:tcW w:w="828" w:type="pct"/>
            <w:tcBorders>
              <w:top w:val="nil"/>
              <w:left w:val="nil"/>
              <w:bottom w:val="nil"/>
              <w:right w:val="nil"/>
            </w:tcBorders>
            <w:shd w:val="clear" w:color="auto" w:fill="auto"/>
            <w:vAlign w:val="center"/>
            <w:hideMark/>
          </w:tcPr>
          <w:p w:rsidRPr="00FD055E" w:rsidR="00FD055E" w:rsidP="00FD055E" w:rsidRDefault="00FD055E" w14:paraId="31E69FC2" w14:textId="77777777">
            <w:pPr>
              <w:widowControl/>
              <w:rPr>
                <w:rFonts w:ascii="Calibri" w:hAnsi="Calibri" w:eastAsia="Times New Roman" w:cs="Calibri"/>
                <w:sz w:val="18"/>
                <w:szCs w:val="18"/>
              </w:rPr>
            </w:pPr>
          </w:p>
        </w:tc>
        <w:tc>
          <w:tcPr>
            <w:tcW w:w="774" w:type="pct"/>
            <w:tcBorders>
              <w:top w:val="nil"/>
              <w:left w:val="nil"/>
              <w:bottom w:val="nil"/>
              <w:right w:val="nil"/>
            </w:tcBorders>
            <w:shd w:val="clear" w:color="auto" w:fill="auto"/>
            <w:vAlign w:val="center"/>
            <w:hideMark/>
          </w:tcPr>
          <w:p w:rsidRPr="00FD055E" w:rsidR="00FD055E" w:rsidP="00FD055E" w:rsidRDefault="00FD055E" w14:paraId="778BAB57" w14:textId="77777777">
            <w:pPr>
              <w:widowControl/>
              <w:jc w:val="center"/>
              <w:rPr>
                <w:rFonts w:ascii="Calibri" w:hAnsi="Calibri" w:eastAsia="Times New Roman" w:cs="Calibri"/>
                <w:color w:val="000000"/>
                <w:sz w:val="18"/>
                <w:szCs w:val="18"/>
              </w:rPr>
            </w:pPr>
            <w:r w:rsidRPr="00FD055E">
              <w:rPr>
                <w:rFonts w:ascii="Calibri" w:hAnsi="Calibri" w:eastAsia="Times New Roman" w:cs="Calibri"/>
                <w:color w:val="000000"/>
                <w:sz w:val="18"/>
                <w:szCs w:val="18"/>
              </w:rPr>
              <w:t>Aug-21</w:t>
            </w:r>
          </w:p>
        </w:tc>
        <w:tc>
          <w:tcPr>
            <w:tcW w:w="720" w:type="pct"/>
            <w:tcBorders>
              <w:top w:val="nil"/>
              <w:left w:val="nil"/>
              <w:bottom w:val="nil"/>
              <w:right w:val="nil"/>
            </w:tcBorders>
            <w:shd w:val="clear" w:color="auto" w:fill="auto"/>
            <w:vAlign w:val="center"/>
            <w:hideMark/>
          </w:tcPr>
          <w:p w:rsidRPr="00FD055E" w:rsidR="00FD055E" w:rsidP="00FD055E" w:rsidRDefault="00FD055E" w14:paraId="44392EF4" w14:textId="77777777">
            <w:pPr>
              <w:widowControl/>
              <w:jc w:val="center"/>
              <w:rPr>
                <w:rFonts w:ascii="Calibri" w:hAnsi="Calibri" w:eastAsia="Times New Roman" w:cs="Calibri"/>
                <w:color w:val="000000"/>
                <w:sz w:val="18"/>
                <w:szCs w:val="18"/>
              </w:rPr>
            </w:pPr>
            <w:r w:rsidRPr="00FD055E">
              <w:rPr>
                <w:rFonts w:ascii="Calibri" w:hAnsi="Calibri" w:eastAsia="Times New Roman" w:cs="Calibri"/>
                <w:color w:val="000000"/>
                <w:sz w:val="18"/>
                <w:szCs w:val="18"/>
              </w:rPr>
              <w:t>Mar-21</w:t>
            </w:r>
          </w:p>
        </w:tc>
        <w:tc>
          <w:tcPr>
            <w:tcW w:w="766" w:type="pct"/>
            <w:tcBorders>
              <w:top w:val="nil"/>
              <w:left w:val="nil"/>
              <w:bottom w:val="nil"/>
              <w:right w:val="nil"/>
            </w:tcBorders>
            <w:shd w:val="clear" w:color="auto" w:fill="auto"/>
            <w:vAlign w:val="center"/>
            <w:hideMark/>
          </w:tcPr>
          <w:p w:rsidRPr="00FD055E" w:rsidR="00FD055E" w:rsidP="00FD055E" w:rsidRDefault="00FD055E" w14:paraId="60CB1457" w14:textId="77777777">
            <w:pPr>
              <w:widowControl/>
              <w:jc w:val="center"/>
              <w:rPr>
                <w:rFonts w:ascii="Calibri" w:hAnsi="Calibri" w:eastAsia="Times New Roman" w:cs="Calibri"/>
                <w:color w:val="000000"/>
                <w:sz w:val="18"/>
                <w:szCs w:val="18"/>
              </w:rPr>
            </w:pPr>
            <w:r w:rsidRPr="00FD055E">
              <w:rPr>
                <w:rFonts w:ascii="Calibri" w:hAnsi="Calibri" w:eastAsia="Times New Roman" w:cs="Calibri"/>
                <w:color w:val="000000"/>
                <w:sz w:val="18"/>
                <w:szCs w:val="18"/>
              </w:rPr>
              <w:t>Jun-21</w:t>
            </w:r>
          </w:p>
        </w:tc>
        <w:tc>
          <w:tcPr>
            <w:tcW w:w="944" w:type="pct"/>
            <w:tcBorders>
              <w:top w:val="nil"/>
              <w:left w:val="nil"/>
              <w:bottom w:val="nil"/>
              <w:right w:val="nil"/>
            </w:tcBorders>
            <w:shd w:val="clear" w:color="auto" w:fill="auto"/>
            <w:vAlign w:val="center"/>
            <w:hideMark/>
          </w:tcPr>
          <w:p w:rsidRPr="00FD055E" w:rsidR="00FD055E" w:rsidP="00FD055E" w:rsidRDefault="00FD055E" w14:paraId="69D8354E" w14:textId="77777777">
            <w:pPr>
              <w:widowControl/>
              <w:jc w:val="center"/>
              <w:rPr>
                <w:rFonts w:ascii="Calibri" w:hAnsi="Calibri" w:eastAsia="Times New Roman" w:cs="Calibri"/>
                <w:color w:val="000000"/>
                <w:sz w:val="18"/>
                <w:szCs w:val="18"/>
              </w:rPr>
            </w:pPr>
            <w:r w:rsidRPr="00FD055E">
              <w:rPr>
                <w:rFonts w:ascii="Calibri" w:hAnsi="Calibri" w:eastAsia="Times New Roman" w:cs="Calibri"/>
                <w:color w:val="000000"/>
                <w:sz w:val="18"/>
                <w:szCs w:val="18"/>
              </w:rPr>
              <w:t>Jul-20</w:t>
            </w:r>
          </w:p>
        </w:tc>
      </w:tr>
      <w:tr w:rsidRPr="00FD055E" w:rsidR="00FD055E" w:rsidTr="00FD055E" w14:paraId="3E78D027" w14:textId="77777777">
        <w:trPr>
          <w:trHeight w:val="288"/>
        </w:trPr>
        <w:tc>
          <w:tcPr>
            <w:tcW w:w="967" w:type="pct"/>
            <w:tcBorders>
              <w:top w:val="nil"/>
              <w:left w:val="nil"/>
              <w:bottom w:val="nil"/>
              <w:right w:val="nil"/>
            </w:tcBorders>
            <w:shd w:val="clear" w:color="auto" w:fill="auto"/>
            <w:vAlign w:val="center"/>
            <w:hideMark/>
          </w:tcPr>
          <w:p w:rsidRPr="00FD055E" w:rsidR="00FD055E" w:rsidP="00FD055E" w:rsidRDefault="00FD055E" w14:paraId="5E9B3527" w14:textId="77777777">
            <w:pPr>
              <w:widowControl/>
              <w:rPr>
                <w:rFonts w:ascii="Calibri" w:hAnsi="Calibri" w:eastAsia="Times New Roman" w:cs="Calibri"/>
                <w:sz w:val="18"/>
                <w:szCs w:val="18"/>
              </w:rPr>
            </w:pPr>
            <w:r w:rsidRPr="00FD055E">
              <w:rPr>
                <w:rFonts w:ascii="Calibri" w:hAnsi="Calibri" w:eastAsia="Times New Roman" w:cs="Calibri"/>
                <w:sz w:val="18"/>
                <w:szCs w:val="18"/>
              </w:rPr>
              <w:t>Lease Term</w:t>
            </w:r>
          </w:p>
        </w:tc>
        <w:tc>
          <w:tcPr>
            <w:tcW w:w="828" w:type="pct"/>
            <w:tcBorders>
              <w:top w:val="nil"/>
              <w:left w:val="nil"/>
              <w:bottom w:val="nil"/>
              <w:right w:val="nil"/>
            </w:tcBorders>
            <w:shd w:val="clear" w:color="auto" w:fill="auto"/>
            <w:vAlign w:val="center"/>
            <w:hideMark/>
          </w:tcPr>
          <w:p w:rsidRPr="00FD055E" w:rsidR="00FD055E" w:rsidP="00FD055E" w:rsidRDefault="00FD055E" w14:paraId="03530658" w14:textId="77777777">
            <w:pPr>
              <w:widowControl/>
              <w:rPr>
                <w:rFonts w:ascii="Calibri" w:hAnsi="Calibri" w:eastAsia="Times New Roman" w:cs="Calibri"/>
                <w:sz w:val="18"/>
                <w:szCs w:val="18"/>
              </w:rPr>
            </w:pPr>
          </w:p>
        </w:tc>
        <w:tc>
          <w:tcPr>
            <w:tcW w:w="774" w:type="pct"/>
            <w:tcBorders>
              <w:top w:val="nil"/>
              <w:left w:val="nil"/>
              <w:bottom w:val="nil"/>
              <w:right w:val="nil"/>
            </w:tcBorders>
            <w:shd w:val="clear" w:color="auto" w:fill="auto"/>
            <w:vAlign w:val="center"/>
            <w:hideMark/>
          </w:tcPr>
          <w:p w:rsidRPr="00FD055E" w:rsidR="00FD055E" w:rsidP="00FD055E" w:rsidRDefault="00FD055E" w14:paraId="23270409" w14:textId="77777777">
            <w:pPr>
              <w:widowControl/>
              <w:jc w:val="center"/>
              <w:rPr>
                <w:rFonts w:ascii="Calibri" w:hAnsi="Calibri" w:eastAsia="Times New Roman" w:cs="Calibri"/>
                <w:color w:val="000000"/>
                <w:sz w:val="18"/>
                <w:szCs w:val="18"/>
              </w:rPr>
            </w:pPr>
            <w:r w:rsidRPr="00FD055E">
              <w:rPr>
                <w:rFonts w:ascii="Calibri" w:hAnsi="Calibri" w:eastAsia="Times New Roman" w:cs="Calibri"/>
                <w:color w:val="000000"/>
                <w:sz w:val="18"/>
                <w:szCs w:val="18"/>
              </w:rPr>
              <w:t>120 months</w:t>
            </w:r>
          </w:p>
        </w:tc>
        <w:tc>
          <w:tcPr>
            <w:tcW w:w="720" w:type="pct"/>
            <w:tcBorders>
              <w:top w:val="nil"/>
              <w:left w:val="nil"/>
              <w:bottom w:val="nil"/>
              <w:right w:val="nil"/>
            </w:tcBorders>
            <w:shd w:val="clear" w:color="auto" w:fill="auto"/>
            <w:vAlign w:val="center"/>
            <w:hideMark/>
          </w:tcPr>
          <w:p w:rsidRPr="00FD055E" w:rsidR="00FD055E" w:rsidP="00FD055E" w:rsidRDefault="00FD055E" w14:paraId="2AD28B3D" w14:textId="77777777">
            <w:pPr>
              <w:widowControl/>
              <w:jc w:val="center"/>
              <w:rPr>
                <w:rFonts w:ascii="Calibri" w:hAnsi="Calibri" w:eastAsia="Times New Roman" w:cs="Calibri"/>
                <w:color w:val="000000"/>
                <w:sz w:val="18"/>
                <w:szCs w:val="18"/>
              </w:rPr>
            </w:pPr>
            <w:r w:rsidRPr="00FD055E">
              <w:rPr>
                <w:rFonts w:ascii="Calibri" w:hAnsi="Calibri" w:eastAsia="Times New Roman" w:cs="Calibri"/>
                <w:color w:val="000000"/>
                <w:sz w:val="18"/>
                <w:szCs w:val="18"/>
              </w:rPr>
              <w:t>72 months</w:t>
            </w:r>
          </w:p>
        </w:tc>
        <w:tc>
          <w:tcPr>
            <w:tcW w:w="766" w:type="pct"/>
            <w:tcBorders>
              <w:top w:val="nil"/>
              <w:left w:val="nil"/>
              <w:bottom w:val="nil"/>
              <w:right w:val="nil"/>
            </w:tcBorders>
            <w:shd w:val="clear" w:color="auto" w:fill="auto"/>
            <w:vAlign w:val="center"/>
            <w:hideMark/>
          </w:tcPr>
          <w:p w:rsidRPr="00FD055E" w:rsidR="00FD055E" w:rsidP="00FD055E" w:rsidRDefault="00FD055E" w14:paraId="6A3475F4" w14:textId="77777777">
            <w:pPr>
              <w:widowControl/>
              <w:jc w:val="center"/>
              <w:rPr>
                <w:rFonts w:ascii="Calibri" w:hAnsi="Calibri" w:eastAsia="Times New Roman" w:cs="Calibri"/>
                <w:color w:val="000000"/>
                <w:sz w:val="18"/>
                <w:szCs w:val="18"/>
              </w:rPr>
            </w:pPr>
            <w:r w:rsidRPr="00FD055E">
              <w:rPr>
                <w:rFonts w:ascii="Calibri" w:hAnsi="Calibri" w:eastAsia="Times New Roman" w:cs="Calibri"/>
                <w:color w:val="000000"/>
                <w:sz w:val="18"/>
                <w:szCs w:val="18"/>
              </w:rPr>
              <w:t>36 months</w:t>
            </w:r>
          </w:p>
        </w:tc>
        <w:tc>
          <w:tcPr>
            <w:tcW w:w="944" w:type="pct"/>
            <w:tcBorders>
              <w:top w:val="nil"/>
              <w:left w:val="nil"/>
              <w:bottom w:val="nil"/>
              <w:right w:val="nil"/>
            </w:tcBorders>
            <w:shd w:val="clear" w:color="auto" w:fill="auto"/>
            <w:vAlign w:val="center"/>
            <w:hideMark/>
          </w:tcPr>
          <w:p w:rsidRPr="00FD055E" w:rsidR="00FD055E" w:rsidP="00FD055E" w:rsidRDefault="00FD055E" w14:paraId="799E06D3" w14:textId="77777777">
            <w:pPr>
              <w:widowControl/>
              <w:jc w:val="center"/>
              <w:rPr>
                <w:rFonts w:ascii="Calibri" w:hAnsi="Calibri" w:eastAsia="Times New Roman" w:cs="Calibri"/>
                <w:color w:val="000000"/>
                <w:sz w:val="18"/>
                <w:szCs w:val="18"/>
              </w:rPr>
            </w:pPr>
            <w:r w:rsidRPr="00FD055E">
              <w:rPr>
                <w:rFonts w:ascii="Calibri" w:hAnsi="Calibri" w:eastAsia="Times New Roman" w:cs="Calibri"/>
                <w:color w:val="000000"/>
                <w:sz w:val="18"/>
                <w:szCs w:val="18"/>
              </w:rPr>
              <w:t>60 months</w:t>
            </w:r>
          </w:p>
        </w:tc>
      </w:tr>
      <w:tr w:rsidRPr="00FD055E" w:rsidR="00FD055E" w:rsidTr="00FD055E" w14:paraId="2359E904" w14:textId="77777777">
        <w:trPr>
          <w:trHeight w:val="288"/>
        </w:trPr>
        <w:tc>
          <w:tcPr>
            <w:tcW w:w="967" w:type="pct"/>
            <w:tcBorders>
              <w:top w:val="nil"/>
              <w:left w:val="nil"/>
              <w:bottom w:val="nil"/>
              <w:right w:val="nil"/>
            </w:tcBorders>
            <w:shd w:val="clear" w:color="auto" w:fill="auto"/>
            <w:vAlign w:val="center"/>
            <w:hideMark/>
          </w:tcPr>
          <w:p w:rsidRPr="00FD055E" w:rsidR="00FD055E" w:rsidP="00FD055E" w:rsidRDefault="00FD055E" w14:paraId="3BD6399E" w14:textId="77777777">
            <w:pPr>
              <w:widowControl/>
              <w:rPr>
                <w:rFonts w:ascii="Calibri" w:hAnsi="Calibri" w:eastAsia="Times New Roman" w:cs="Calibri"/>
                <w:sz w:val="18"/>
                <w:szCs w:val="18"/>
              </w:rPr>
            </w:pPr>
            <w:r w:rsidRPr="00FD055E">
              <w:rPr>
                <w:rFonts w:ascii="Calibri" w:hAnsi="Calibri" w:eastAsia="Times New Roman" w:cs="Calibri"/>
                <w:sz w:val="18"/>
                <w:szCs w:val="18"/>
              </w:rPr>
              <w:t>Lease Rate (S/SF/</w:t>
            </w:r>
            <w:proofErr w:type="spellStart"/>
            <w:r w:rsidRPr="00FD055E">
              <w:rPr>
                <w:rFonts w:ascii="Calibri" w:hAnsi="Calibri" w:eastAsia="Times New Roman" w:cs="Calibri"/>
                <w:sz w:val="18"/>
                <w:szCs w:val="18"/>
              </w:rPr>
              <w:t>Yr</w:t>
            </w:r>
            <w:proofErr w:type="spellEnd"/>
            <w:r w:rsidRPr="00FD055E">
              <w:rPr>
                <w:rFonts w:ascii="Calibri" w:hAnsi="Calibri" w:eastAsia="Times New Roman" w:cs="Calibri"/>
                <w:sz w:val="18"/>
                <w:szCs w:val="18"/>
              </w:rPr>
              <w:t>)</w:t>
            </w:r>
          </w:p>
        </w:tc>
        <w:tc>
          <w:tcPr>
            <w:tcW w:w="828" w:type="pct"/>
            <w:tcBorders>
              <w:top w:val="nil"/>
              <w:left w:val="nil"/>
              <w:bottom w:val="nil"/>
              <w:right w:val="nil"/>
            </w:tcBorders>
            <w:shd w:val="clear" w:color="auto" w:fill="auto"/>
            <w:vAlign w:val="center"/>
            <w:hideMark/>
          </w:tcPr>
          <w:p w:rsidRPr="00FD055E" w:rsidR="00FD055E" w:rsidP="00FD055E" w:rsidRDefault="00FD055E" w14:paraId="246D26E3" w14:textId="77777777">
            <w:pPr>
              <w:widowControl/>
              <w:rPr>
                <w:rFonts w:ascii="Calibri" w:hAnsi="Calibri" w:eastAsia="Times New Roman" w:cs="Calibri"/>
                <w:sz w:val="18"/>
                <w:szCs w:val="18"/>
              </w:rPr>
            </w:pPr>
          </w:p>
        </w:tc>
        <w:tc>
          <w:tcPr>
            <w:tcW w:w="774" w:type="pct"/>
            <w:tcBorders>
              <w:top w:val="nil"/>
              <w:left w:val="nil"/>
              <w:bottom w:val="nil"/>
              <w:right w:val="nil"/>
            </w:tcBorders>
            <w:shd w:val="clear" w:color="auto" w:fill="auto"/>
            <w:vAlign w:val="center"/>
            <w:hideMark/>
          </w:tcPr>
          <w:p w:rsidRPr="00FD055E" w:rsidR="00FD055E" w:rsidP="00FD055E" w:rsidRDefault="00FD055E" w14:paraId="0A7986B2" w14:textId="77777777">
            <w:pPr>
              <w:widowControl/>
              <w:jc w:val="center"/>
              <w:rPr>
                <w:rFonts w:ascii="Calibri" w:hAnsi="Calibri" w:eastAsia="Times New Roman" w:cs="Calibri"/>
                <w:color w:val="000000"/>
                <w:sz w:val="18"/>
                <w:szCs w:val="18"/>
              </w:rPr>
            </w:pPr>
            <w:r w:rsidRPr="00FD055E">
              <w:rPr>
                <w:rFonts w:ascii="Calibri" w:hAnsi="Calibri" w:eastAsia="Times New Roman" w:cs="Calibri"/>
                <w:color w:val="000000"/>
                <w:sz w:val="18"/>
                <w:szCs w:val="18"/>
              </w:rPr>
              <w:t>$11.24</w:t>
            </w:r>
          </w:p>
        </w:tc>
        <w:tc>
          <w:tcPr>
            <w:tcW w:w="720" w:type="pct"/>
            <w:tcBorders>
              <w:top w:val="nil"/>
              <w:left w:val="nil"/>
              <w:bottom w:val="nil"/>
              <w:right w:val="nil"/>
            </w:tcBorders>
            <w:shd w:val="clear" w:color="auto" w:fill="auto"/>
            <w:vAlign w:val="center"/>
            <w:hideMark/>
          </w:tcPr>
          <w:p w:rsidRPr="00FD055E" w:rsidR="00FD055E" w:rsidP="00FD055E" w:rsidRDefault="00FD055E" w14:paraId="7330FEED" w14:textId="77777777">
            <w:pPr>
              <w:widowControl/>
              <w:jc w:val="center"/>
              <w:rPr>
                <w:rFonts w:ascii="Calibri" w:hAnsi="Calibri" w:eastAsia="Times New Roman" w:cs="Calibri"/>
                <w:color w:val="000000"/>
                <w:sz w:val="18"/>
                <w:szCs w:val="18"/>
              </w:rPr>
            </w:pPr>
            <w:r w:rsidRPr="00FD055E">
              <w:rPr>
                <w:rFonts w:ascii="Calibri" w:hAnsi="Calibri" w:eastAsia="Times New Roman" w:cs="Calibri"/>
                <w:color w:val="000000"/>
                <w:sz w:val="18"/>
                <w:szCs w:val="18"/>
              </w:rPr>
              <w:t>$8.51</w:t>
            </w:r>
          </w:p>
        </w:tc>
        <w:tc>
          <w:tcPr>
            <w:tcW w:w="766" w:type="pct"/>
            <w:tcBorders>
              <w:top w:val="nil"/>
              <w:left w:val="nil"/>
              <w:bottom w:val="nil"/>
              <w:right w:val="nil"/>
            </w:tcBorders>
            <w:shd w:val="clear" w:color="auto" w:fill="auto"/>
            <w:vAlign w:val="center"/>
            <w:hideMark/>
          </w:tcPr>
          <w:p w:rsidRPr="00FD055E" w:rsidR="00FD055E" w:rsidP="00FD055E" w:rsidRDefault="00FD055E" w14:paraId="39B0C701" w14:textId="77777777">
            <w:pPr>
              <w:widowControl/>
              <w:jc w:val="center"/>
              <w:rPr>
                <w:rFonts w:ascii="Calibri" w:hAnsi="Calibri" w:eastAsia="Times New Roman" w:cs="Calibri"/>
                <w:color w:val="000000"/>
                <w:sz w:val="18"/>
                <w:szCs w:val="18"/>
              </w:rPr>
            </w:pPr>
            <w:r w:rsidRPr="00FD055E">
              <w:rPr>
                <w:rFonts w:ascii="Calibri" w:hAnsi="Calibri" w:eastAsia="Times New Roman" w:cs="Calibri"/>
                <w:color w:val="000000"/>
                <w:sz w:val="18"/>
                <w:szCs w:val="18"/>
              </w:rPr>
              <w:t>$9.76</w:t>
            </w:r>
          </w:p>
        </w:tc>
        <w:tc>
          <w:tcPr>
            <w:tcW w:w="944" w:type="pct"/>
            <w:tcBorders>
              <w:top w:val="nil"/>
              <w:left w:val="nil"/>
              <w:bottom w:val="nil"/>
              <w:right w:val="nil"/>
            </w:tcBorders>
            <w:shd w:val="clear" w:color="auto" w:fill="auto"/>
            <w:vAlign w:val="center"/>
            <w:hideMark/>
          </w:tcPr>
          <w:p w:rsidRPr="00FD055E" w:rsidR="00FD055E" w:rsidP="00FD055E" w:rsidRDefault="00FD055E" w14:paraId="4DCF4369" w14:textId="77777777">
            <w:pPr>
              <w:widowControl/>
              <w:jc w:val="center"/>
              <w:rPr>
                <w:rFonts w:ascii="Calibri" w:hAnsi="Calibri" w:eastAsia="Times New Roman" w:cs="Calibri"/>
                <w:color w:val="000000"/>
                <w:sz w:val="18"/>
                <w:szCs w:val="18"/>
              </w:rPr>
            </w:pPr>
            <w:r w:rsidRPr="00FD055E">
              <w:rPr>
                <w:rFonts w:ascii="Calibri" w:hAnsi="Calibri" w:eastAsia="Times New Roman" w:cs="Calibri"/>
                <w:color w:val="000000"/>
                <w:sz w:val="18"/>
                <w:szCs w:val="18"/>
              </w:rPr>
              <w:t>$9.36</w:t>
            </w:r>
          </w:p>
        </w:tc>
      </w:tr>
      <w:tr w:rsidRPr="00FD055E" w:rsidR="00FD055E" w:rsidTr="00FD055E" w14:paraId="50339527" w14:textId="77777777">
        <w:trPr>
          <w:trHeight w:val="288"/>
        </w:trPr>
        <w:tc>
          <w:tcPr>
            <w:tcW w:w="967" w:type="pct"/>
            <w:tcBorders>
              <w:top w:val="nil"/>
              <w:left w:val="nil"/>
              <w:bottom w:val="nil"/>
              <w:right w:val="nil"/>
            </w:tcBorders>
            <w:shd w:val="clear" w:color="auto" w:fill="auto"/>
            <w:vAlign w:val="center"/>
            <w:hideMark/>
          </w:tcPr>
          <w:p w:rsidRPr="00FD055E" w:rsidR="00FD055E" w:rsidP="00FD055E" w:rsidRDefault="00FD055E" w14:paraId="4B4CF813" w14:textId="77777777">
            <w:pPr>
              <w:widowControl/>
              <w:rPr>
                <w:rFonts w:ascii="Calibri" w:hAnsi="Calibri" w:eastAsia="Times New Roman" w:cs="Calibri"/>
                <w:sz w:val="18"/>
                <w:szCs w:val="18"/>
              </w:rPr>
            </w:pPr>
            <w:r w:rsidRPr="00FD055E">
              <w:rPr>
                <w:rFonts w:ascii="Calibri" w:hAnsi="Calibri" w:eastAsia="Times New Roman" w:cs="Calibri"/>
                <w:sz w:val="18"/>
                <w:szCs w:val="18"/>
              </w:rPr>
              <w:t>Expense Structure</w:t>
            </w:r>
          </w:p>
        </w:tc>
        <w:tc>
          <w:tcPr>
            <w:tcW w:w="828" w:type="pct"/>
            <w:tcBorders>
              <w:top w:val="nil"/>
              <w:left w:val="nil"/>
              <w:bottom w:val="nil"/>
              <w:right w:val="nil"/>
            </w:tcBorders>
            <w:shd w:val="clear" w:color="auto" w:fill="auto"/>
            <w:vAlign w:val="center"/>
            <w:hideMark/>
          </w:tcPr>
          <w:p w:rsidRPr="00FD055E" w:rsidR="00FD055E" w:rsidP="00FD055E" w:rsidRDefault="00FD055E" w14:paraId="62D5BE87" w14:textId="77777777">
            <w:pPr>
              <w:widowControl/>
              <w:rPr>
                <w:rFonts w:ascii="Calibri" w:hAnsi="Calibri" w:eastAsia="Times New Roman" w:cs="Calibri"/>
                <w:sz w:val="18"/>
                <w:szCs w:val="18"/>
              </w:rPr>
            </w:pPr>
          </w:p>
        </w:tc>
        <w:tc>
          <w:tcPr>
            <w:tcW w:w="774" w:type="pct"/>
            <w:tcBorders>
              <w:top w:val="nil"/>
              <w:left w:val="nil"/>
              <w:bottom w:val="nil"/>
              <w:right w:val="nil"/>
            </w:tcBorders>
            <w:shd w:val="clear" w:color="auto" w:fill="auto"/>
            <w:vAlign w:val="center"/>
            <w:hideMark/>
          </w:tcPr>
          <w:p w:rsidRPr="00FD055E" w:rsidR="00FD055E" w:rsidP="00FD055E" w:rsidRDefault="00FD055E" w14:paraId="3CFB21C7" w14:textId="77777777">
            <w:pPr>
              <w:widowControl/>
              <w:jc w:val="center"/>
              <w:rPr>
                <w:rFonts w:ascii="Calibri" w:hAnsi="Calibri" w:eastAsia="Times New Roman" w:cs="Calibri"/>
                <w:color w:val="000000"/>
                <w:sz w:val="18"/>
                <w:szCs w:val="18"/>
              </w:rPr>
            </w:pPr>
            <w:r w:rsidRPr="00FD055E">
              <w:rPr>
                <w:rFonts w:ascii="Calibri" w:hAnsi="Calibri" w:eastAsia="Times New Roman" w:cs="Calibri"/>
                <w:color w:val="000000"/>
                <w:sz w:val="18"/>
                <w:szCs w:val="18"/>
              </w:rPr>
              <w:t>NNN</w:t>
            </w:r>
          </w:p>
        </w:tc>
        <w:tc>
          <w:tcPr>
            <w:tcW w:w="720" w:type="pct"/>
            <w:tcBorders>
              <w:top w:val="nil"/>
              <w:left w:val="nil"/>
              <w:bottom w:val="nil"/>
              <w:right w:val="nil"/>
            </w:tcBorders>
            <w:shd w:val="clear" w:color="auto" w:fill="auto"/>
            <w:vAlign w:val="center"/>
            <w:hideMark/>
          </w:tcPr>
          <w:p w:rsidRPr="00FD055E" w:rsidR="00FD055E" w:rsidP="00FD055E" w:rsidRDefault="00FD055E" w14:paraId="094B95E1" w14:textId="77777777">
            <w:pPr>
              <w:widowControl/>
              <w:jc w:val="center"/>
              <w:rPr>
                <w:rFonts w:ascii="Calibri" w:hAnsi="Calibri" w:eastAsia="Times New Roman" w:cs="Calibri"/>
                <w:color w:val="000000"/>
                <w:sz w:val="18"/>
                <w:szCs w:val="18"/>
              </w:rPr>
            </w:pPr>
            <w:r w:rsidRPr="00FD055E">
              <w:rPr>
                <w:rFonts w:ascii="Calibri" w:hAnsi="Calibri" w:eastAsia="Times New Roman" w:cs="Calibri"/>
                <w:color w:val="000000"/>
                <w:sz w:val="18"/>
                <w:szCs w:val="18"/>
              </w:rPr>
              <w:t>NNN</w:t>
            </w:r>
          </w:p>
        </w:tc>
        <w:tc>
          <w:tcPr>
            <w:tcW w:w="766" w:type="pct"/>
            <w:tcBorders>
              <w:top w:val="nil"/>
              <w:left w:val="nil"/>
              <w:bottom w:val="nil"/>
              <w:right w:val="nil"/>
            </w:tcBorders>
            <w:shd w:val="clear" w:color="auto" w:fill="auto"/>
            <w:vAlign w:val="center"/>
            <w:hideMark/>
          </w:tcPr>
          <w:p w:rsidRPr="00FD055E" w:rsidR="00FD055E" w:rsidP="00FD055E" w:rsidRDefault="00FD055E" w14:paraId="33C19043" w14:textId="77777777">
            <w:pPr>
              <w:widowControl/>
              <w:jc w:val="center"/>
              <w:rPr>
                <w:rFonts w:ascii="Calibri" w:hAnsi="Calibri" w:eastAsia="Times New Roman" w:cs="Calibri"/>
                <w:color w:val="000000"/>
                <w:sz w:val="18"/>
                <w:szCs w:val="18"/>
              </w:rPr>
            </w:pPr>
            <w:r w:rsidRPr="00FD055E">
              <w:rPr>
                <w:rFonts w:ascii="Calibri" w:hAnsi="Calibri" w:eastAsia="Times New Roman" w:cs="Calibri"/>
                <w:color w:val="000000"/>
                <w:sz w:val="18"/>
                <w:szCs w:val="18"/>
              </w:rPr>
              <w:t>NNN</w:t>
            </w:r>
          </w:p>
        </w:tc>
        <w:tc>
          <w:tcPr>
            <w:tcW w:w="944" w:type="pct"/>
            <w:tcBorders>
              <w:top w:val="nil"/>
              <w:left w:val="nil"/>
              <w:bottom w:val="nil"/>
              <w:right w:val="nil"/>
            </w:tcBorders>
            <w:shd w:val="clear" w:color="auto" w:fill="auto"/>
            <w:vAlign w:val="center"/>
            <w:hideMark/>
          </w:tcPr>
          <w:p w:rsidRPr="00FD055E" w:rsidR="00FD055E" w:rsidP="00FD055E" w:rsidRDefault="00FD055E" w14:paraId="23C824AC" w14:textId="77777777">
            <w:pPr>
              <w:widowControl/>
              <w:jc w:val="center"/>
              <w:rPr>
                <w:rFonts w:ascii="Calibri" w:hAnsi="Calibri" w:eastAsia="Times New Roman" w:cs="Calibri"/>
                <w:color w:val="000000"/>
                <w:sz w:val="18"/>
                <w:szCs w:val="18"/>
              </w:rPr>
            </w:pPr>
            <w:r w:rsidRPr="00FD055E">
              <w:rPr>
                <w:rFonts w:ascii="Calibri" w:hAnsi="Calibri" w:eastAsia="Times New Roman" w:cs="Calibri"/>
                <w:color w:val="000000"/>
                <w:sz w:val="18"/>
                <w:szCs w:val="18"/>
              </w:rPr>
              <w:t>NNN</w:t>
            </w:r>
          </w:p>
        </w:tc>
      </w:tr>
      <w:tr w:rsidRPr="00FD055E" w:rsidR="00FD055E" w:rsidTr="00FD055E" w14:paraId="4C20FF18" w14:textId="77777777">
        <w:trPr>
          <w:trHeight w:val="288"/>
        </w:trPr>
        <w:tc>
          <w:tcPr>
            <w:tcW w:w="967" w:type="pct"/>
            <w:tcBorders>
              <w:top w:val="nil"/>
              <w:left w:val="nil"/>
              <w:bottom w:val="nil"/>
              <w:right w:val="nil"/>
            </w:tcBorders>
            <w:shd w:val="clear" w:color="000000" w:fill="D9D9D9"/>
            <w:vAlign w:val="center"/>
            <w:hideMark/>
          </w:tcPr>
          <w:p w:rsidRPr="00FD055E" w:rsidR="00FD055E" w:rsidP="00FD055E" w:rsidRDefault="00FD055E" w14:paraId="65EDDB9F" w14:textId="77777777">
            <w:pPr>
              <w:widowControl/>
              <w:rPr>
                <w:rFonts w:ascii="Calibri" w:hAnsi="Calibri" w:eastAsia="Times New Roman" w:cs="Calibri"/>
                <w:color w:val="305496"/>
                <w:sz w:val="18"/>
                <w:szCs w:val="18"/>
              </w:rPr>
            </w:pPr>
            <w:r w:rsidRPr="00FD055E">
              <w:rPr>
                <w:rFonts w:ascii="Calibri" w:hAnsi="Calibri" w:eastAsia="Times New Roman" w:cs="Calibri"/>
                <w:color w:val="305496"/>
                <w:sz w:val="18"/>
                <w:szCs w:val="18"/>
              </w:rPr>
              <w:t>Physical Attributes</w:t>
            </w:r>
          </w:p>
        </w:tc>
        <w:tc>
          <w:tcPr>
            <w:tcW w:w="828" w:type="pct"/>
            <w:tcBorders>
              <w:top w:val="nil"/>
              <w:left w:val="nil"/>
              <w:bottom w:val="nil"/>
              <w:right w:val="nil"/>
            </w:tcBorders>
            <w:shd w:val="clear" w:color="000000" w:fill="D9D9D9"/>
            <w:vAlign w:val="center"/>
            <w:hideMark/>
          </w:tcPr>
          <w:p w:rsidRPr="00FD055E" w:rsidR="00FD055E" w:rsidP="00FD055E" w:rsidRDefault="00FD055E" w14:paraId="710F5686" w14:textId="77777777">
            <w:pPr>
              <w:widowControl/>
              <w:jc w:val="center"/>
              <w:rPr>
                <w:rFonts w:ascii="Calibri" w:hAnsi="Calibri" w:eastAsia="Times New Roman" w:cs="Calibri"/>
                <w:sz w:val="18"/>
                <w:szCs w:val="18"/>
              </w:rPr>
            </w:pPr>
            <w:r w:rsidRPr="00FD055E">
              <w:rPr>
                <w:rFonts w:ascii="Calibri" w:hAnsi="Calibri" w:eastAsia="Times New Roman" w:cs="Calibri"/>
                <w:sz w:val="18"/>
                <w:szCs w:val="18"/>
              </w:rPr>
              <w:t> </w:t>
            </w:r>
          </w:p>
        </w:tc>
        <w:tc>
          <w:tcPr>
            <w:tcW w:w="774" w:type="pct"/>
            <w:tcBorders>
              <w:top w:val="nil"/>
              <w:left w:val="nil"/>
              <w:bottom w:val="nil"/>
              <w:right w:val="nil"/>
            </w:tcBorders>
            <w:shd w:val="clear" w:color="000000" w:fill="D9D9D9"/>
            <w:vAlign w:val="center"/>
            <w:hideMark/>
          </w:tcPr>
          <w:p w:rsidRPr="00FD055E" w:rsidR="00FD055E" w:rsidP="00FD055E" w:rsidRDefault="00FD055E" w14:paraId="747744DE" w14:textId="77777777">
            <w:pPr>
              <w:widowControl/>
              <w:jc w:val="center"/>
              <w:rPr>
                <w:rFonts w:ascii="Calibri" w:hAnsi="Calibri" w:eastAsia="Times New Roman" w:cs="Calibri"/>
                <w:sz w:val="18"/>
                <w:szCs w:val="18"/>
              </w:rPr>
            </w:pPr>
            <w:r w:rsidRPr="00FD055E">
              <w:rPr>
                <w:rFonts w:ascii="Calibri" w:hAnsi="Calibri" w:eastAsia="Times New Roman" w:cs="Calibri"/>
                <w:sz w:val="18"/>
                <w:szCs w:val="18"/>
              </w:rPr>
              <w:t> </w:t>
            </w:r>
          </w:p>
        </w:tc>
        <w:tc>
          <w:tcPr>
            <w:tcW w:w="720" w:type="pct"/>
            <w:tcBorders>
              <w:top w:val="nil"/>
              <w:left w:val="nil"/>
              <w:bottom w:val="nil"/>
              <w:right w:val="nil"/>
            </w:tcBorders>
            <w:shd w:val="clear" w:color="000000" w:fill="D9D9D9"/>
            <w:vAlign w:val="center"/>
            <w:hideMark/>
          </w:tcPr>
          <w:p w:rsidRPr="00FD055E" w:rsidR="00FD055E" w:rsidP="00FD055E" w:rsidRDefault="00FD055E" w14:paraId="1E99F1F6" w14:textId="77777777">
            <w:pPr>
              <w:widowControl/>
              <w:jc w:val="center"/>
              <w:rPr>
                <w:rFonts w:ascii="Calibri" w:hAnsi="Calibri" w:eastAsia="Times New Roman" w:cs="Calibri"/>
                <w:sz w:val="18"/>
                <w:szCs w:val="18"/>
              </w:rPr>
            </w:pPr>
            <w:r w:rsidRPr="00FD055E">
              <w:rPr>
                <w:rFonts w:ascii="Calibri" w:hAnsi="Calibri" w:eastAsia="Times New Roman" w:cs="Calibri"/>
                <w:sz w:val="18"/>
                <w:szCs w:val="18"/>
              </w:rPr>
              <w:t> </w:t>
            </w:r>
          </w:p>
        </w:tc>
        <w:tc>
          <w:tcPr>
            <w:tcW w:w="766" w:type="pct"/>
            <w:tcBorders>
              <w:top w:val="nil"/>
              <w:left w:val="nil"/>
              <w:bottom w:val="nil"/>
              <w:right w:val="nil"/>
            </w:tcBorders>
            <w:shd w:val="clear" w:color="000000" w:fill="D9D9D9"/>
            <w:vAlign w:val="center"/>
            <w:hideMark/>
          </w:tcPr>
          <w:p w:rsidRPr="00FD055E" w:rsidR="00FD055E" w:rsidP="00FD055E" w:rsidRDefault="00FD055E" w14:paraId="12E420D8" w14:textId="77777777">
            <w:pPr>
              <w:widowControl/>
              <w:jc w:val="center"/>
              <w:rPr>
                <w:rFonts w:ascii="Calibri" w:hAnsi="Calibri" w:eastAsia="Times New Roman" w:cs="Calibri"/>
                <w:sz w:val="18"/>
                <w:szCs w:val="18"/>
              </w:rPr>
            </w:pPr>
            <w:r w:rsidRPr="00FD055E">
              <w:rPr>
                <w:rFonts w:ascii="Calibri" w:hAnsi="Calibri" w:eastAsia="Times New Roman" w:cs="Calibri"/>
                <w:sz w:val="18"/>
                <w:szCs w:val="18"/>
              </w:rPr>
              <w:t> </w:t>
            </w:r>
          </w:p>
        </w:tc>
        <w:tc>
          <w:tcPr>
            <w:tcW w:w="944" w:type="pct"/>
            <w:tcBorders>
              <w:top w:val="nil"/>
              <w:left w:val="nil"/>
              <w:bottom w:val="nil"/>
              <w:right w:val="nil"/>
            </w:tcBorders>
            <w:shd w:val="clear" w:color="000000" w:fill="D9D9D9"/>
            <w:vAlign w:val="center"/>
            <w:hideMark/>
          </w:tcPr>
          <w:p w:rsidRPr="00FD055E" w:rsidR="00FD055E" w:rsidP="00FD055E" w:rsidRDefault="00FD055E" w14:paraId="54CCB3F7" w14:textId="77777777">
            <w:pPr>
              <w:widowControl/>
              <w:jc w:val="center"/>
              <w:rPr>
                <w:rFonts w:ascii="Calibri" w:hAnsi="Calibri" w:eastAsia="Times New Roman" w:cs="Calibri"/>
                <w:sz w:val="18"/>
                <w:szCs w:val="18"/>
              </w:rPr>
            </w:pPr>
            <w:r w:rsidRPr="00FD055E">
              <w:rPr>
                <w:rFonts w:ascii="Calibri" w:hAnsi="Calibri" w:eastAsia="Times New Roman" w:cs="Calibri"/>
                <w:sz w:val="18"/>
                <w:szCs w:val="18"/>
              </w:rPr>
              <w:t> </w:t>
            </w:r>
          </w:p>
        </w:tc>
      </w:tr>
      <w:tr w:rsidRPr="00FD055E" w:rsidR="00FD055E" w:rsidTr="00FD055E" w14:paraId="35D91A29" w14:textId="77777777">
        <w:trPr>
          <w:trHeight w:val="288"/>
        </w:trPr>
        <w:tc>
          <w:tcPr>
            <w:tcW w:w="967" w:type="pct"/>
            <w:tcBorders>
              <w:top w:val="nil"/>
              <w:left w:val="nil"/>
              <w:bottom w:val="nil"/>
              <w:right w:val="nil"/>
            </w:tcBorders>
            <w:shd w:val="clear" w:color="auto" w:fill="auto"/>
            <w:vAlign w:val="center"/>
            <w:hideMark/>
          </w:tcPr>
          <w:p w:rsidRPr="00FD055E" w:rsidR="00FD055E" w:rsidP="00FD055E" w:rsidRDefault="00FD055E" w14:paraId="28E718EE" w14:textId="77777777">
            <w:pPr>
              <w:widowControl/>
              <w:rPr>
                <w:rFonts w:ascii="Calibri" w:hAnsi="Calibri" w:eastAsia="Times New Roman" w:cs="Calibri"/>
                <w:color w:val="000000"/>
                <w:sz w:val="18"/>
                <w:szCs w:val="18"/>
              </w:rPr>
            </w:pPr>
            <w:r w:rsidRPr="00FD055E">
              <w:rPr>
                <w:rFonts w:ascii="Calibri" w:hAnsi="Calibri" w:eastAsia="Times New Roman" w:cs="Calibri"/>
                <w:color w:val="000000"/>
                <w:sz w:val="18"/>
                <w:szCs w:val="18"/>
              </w:rPr>
              <w:t>Rentable Building Area (SF)</w:t>
            </w:r>
          </w:p>
        </w:tc>
        <w:tc>
          <w:tcPr>
            <w:tcW w:w="828" w:type="pct"/>
            <w:tcBorders>
              <w:top w:val="nil"/>
              <w:left w:val="nil"/>
              <w:bottom w:val="nil"/>
              <w:right w:val="nil"/>
            </w:tcBorders>
            <w:shd w:val="clear" w:color="auto" w:fill="auto"/>
            <w:vAlign w:val="center"/>
            <w:hideMark/>
          </w:tcPr>
          <w:p w:rsidRPr="00FD055E" w:rsidR="00FD055E" w:rsidP="00FD055E" w:rsidRDefault="00FD055E" w14:paraId="44B43ACD" w14:textId="77777777">
            <w:pPr>
              <w:widowControl/>
              <w:jc w:val="center"/>
              <w:rPr>
                <w:rFonts w:ascii="Calibri" w:hAnsi="Calibri" w:eastAsia="Times New Roman" w:cs="Calibri"/>
                <w:color w:val="000000"/>
                <w:sz w:val="18"/>
                <w:szCs w:val="18"/>
              </w:rPr>
            </w:pPr>
            <w:r w:rsidRPr="00FD055E">
              <w:rPr>
                <w:rFonts w:ascii="Calibri" w:hAnsi="Calibri" w:eastAsia="Times New Roman" w:cs="Calibri"/>
                <w:color w:val="000000"/>
                <w:sz w:val="18"/>
                <w:szCs w:val="18"/>
              </w:rPr>
              <w:t>16,268</w:t>
            </w:r>
          </w:p>
        </w:tc>
        <w:tc>
          <w:tcPr>
            <w:tcW w:w="774" w:type="pct"/>
            <w:tcBorders>
              <w:top w:val="nil"/>
              <w:left w:val="nil"/>
              <w:bottom w:val="nil"/>
              <w:right w:val="nil"/>
            </w:tcBorders>
            <w:shd w:val="clear" w:color="auto" w:fill="auto"/>
            <w:vAlign w:val="center"/>
            <w:hideMark/>
          </w:tcPr>
          <w:p w:rsidRPr="00FD055E" w:rsidR="00FD055E" w:rsidP="00FD055E" w:rsidRDefault="00FD055E" w14:paraId="5140AA3B" w14:textId="77777777">
            <w:pPr>
              <w:widowControl/>
              <w:jc w:val="center"/>
              <w:rPr>
                <w:rFonts w:ascii="Calibri" w:hAnsi="Calibri" w:eastAsia="Times New Roman" w:cs="Calibri"/>
                <w:color w:val="000000"/>
                <w:sz w:val="18"/>
                <w:szCs w:val="18"/>
              </w:rPr>
            </w:pPr>
            <w:r w:rsidRPr="00FD055E">
              <w:rPr>
                <w:rFonts w:ascii="Calibri" w:hAnsi="Calibri" w:eastAsia="Times New Roman" w:cs="Calibri"/>
                <w:color w:val="000000"/>
                <w:sz w:val="18"/>
                <w:szCs w:val="18"/>
              </w:rPr>
              <w:t>18,090</w:t>
            </w:r>
          </w:p>
        </w:tc>
        <w:tc>
          <w:tcPr>
            <w:tcW w:w="720" w:type="pct"/>
            <w:tcBorders>
              <w:top w:val="nil"/>
              <w:left w:val="nil"/>
              <w:bottom w:val="nil"/>
              <w:right w:val="nil"/>
            </w:tcBorders>
            <w:shd w:val="clear" w:color="auto" w:fill="auto"/>
            <w:vAlign w:val="center"/>
            <w:hideMark/>
          </w:tcPr>
          <w:p w:rsidRPr="00FD055E" w:rsidR="00FD055E" w:rsidP="00FD055E" w:rsidRDefault="00FD055E" w14:paraId="38CF7885" w14:textId="77777777">
            <w:pPr>
              <w:widowControl/>
              <w:jc w:val="center"/>
              <w:rPr>
                <w:rFonts w:ascii="Calibri" w:hAnsi="Calibri" w:eastAsia="Times New Roman" w:cs="Calibri"/>
                <w:color w:val="000000"/>
                <w:sz w:val="18"/>
                <w:szCs w:val="18"/>
              </w:rPr>
            </w:pPr>
            <w:r w:rsidRPr="00FD055E">
              <w:rPr>
                <w:rFonts w:ascii="Calibri" w:hAnsi="Calibri" w:eastAsia="Times New Roman" w:cs="Calibri"/>
                <w:color w:val="000000"/>
                <w:sz w:val="18"/>
                <w:szCs w:val="18"/>
              </w:rPr>
              <w:t>16,492</w:t>
            </w:r>
          </w:p>
        </w:tc>
        <w:tc>
          <w:tcPr>
            <w:tcW w:w="766" w:type="pct"/>
            <w:tcBorders>
              <w:top w:val="nil"/>
              <w:left w:val="nil"/>
              <w:bottom w:val="nil"/>
              <w:right w:val="nil"/>
            </w:tcBorders>
            <w:shd w:val="clear" w:color="auto" w:fill="auto"/>
            <w:vAlign w:val="center"/>
            <w:hideMark/>
          </w:tcPr>
          <w:p w:rsidRPr="00FD055E" w:rsidR="00FD055E" w:rsidP="00FD055E" w:rsidRDefault="00FD055E" w14:paraId="0A4F4D0D" w14:textId="77777777">
            <w:pPr>
              <w:widowControl/>
              <w:jc w:val="center"/>
              <w:rPr>
                <w:rFonts w:ascii="Calibri" w:hAnsi="Calibri" w:eastAsia="Times New Roman" w:cs="Calibri"/>
                <w:color w:val="000000"/>
                <w:sz w:val="18"/>
                <w:szCs w:val="18"/>
              </w:rPr>
            </w:pPr>
            <w:r w:rsidRPr="00FD055E">
              <w:rPr>
                <w:rFonts w:ascii="Calibri" w:hAnsi="Calibri" w:eastAsia="Times New Roman" w:cs="Calibri"/>
                <w:color w:val="000000"/>
                <w:sz w:val="18"/>
                <w:szCs w:val="18"/>
              </w:rPr>
              <w:t>3,628</w:t>
            </w:r>
          </w:p>
        </w:tc>
        <w:tc>
          <w:tcPr>
            <w:tcW w:w="944" w:type="pct"/>
            <w:tcBorders>
              <w:top w:val="nil"/>
              <w:left w:val="nil"/>
              <w:bottom w:val="nil"/>
              <w:right w:val="nil"/>
            </w:tcBorders>
            <w:shd w:val="clear" w:color="auto" w:fill="auto"/>
            <w:vAlign w:val="center"/>
            <w:hideMark/>
          </w:tcPr>
          <w:p w:rsidRPr="00FD055E" w:rsidR="00FD055E" w:rsidP="00FD055E" w:rsidRDefault="00FD055E" w14:paraId="1F4BB12F" w14:textId="77777777">
            <w:pPr>
              <w:widowControl/>
              <w:jc w:val="center"/>
              <w:rPr>
                <w:rFonts w:ascii="Calibri" w:hAnsi="Calibri" w:eastAsia="Times New Roman" w:cs="Calibri"/>
                <w:color w:val="000000"/>
                <w:sz w:val="18"/>
                <w:szCs w:val="18"/>
              </w:rPr>
            </w:pPr>
            <w:r w:rsidRPr="00FD055E">
              <w:rPr>
                <w:rFonts w:ascii="Calibri" w:hAnsi="Calibri" w:eastAsia="Times New Roman" w:cs="Calibri"/>
                <w:color w:val="000000"/>
                <w:sz w:val="18"/>
                <w:szCs w:val="18"/>
              </w:rPr>
              <w:t>13,700</w:t>
            </w:r>
          </w:p>
        </w:tc>
      </w:tr>
      <w:tr w:rsidRPr="00FD055E" w:rsidR="00FD055E" w:rsidTr="00FD055E" w14:paraId="47BF5AFA" w14:textId="77777777">
        <w:trPr>
          <w:trHeight w:val="288"/>
        </w:trPr>
        <w:tc>
          <w:tcPr>
            <w:tcW w:w="967" w:type="pct"/>
            <w:tcBorders>
              <w:top w:val="nil"/>
              <w:left w:val="nil"/>
              <w:bottom w:val="nil"/>
              <w:right w:val="nil"/>
            </w:tcBorders>
            <w:shd w:val="clear" w:color="auto" w:fill="auto"/>
            <w:vAlign w:val="center"/>
            <w:hideMark/>
          </w:tcPr>
          <w:p w:rsidRPr="00FD055E" w:rsidR="00FD055E" w:rsidP="00FD055E" w:rsidRDefault="00FD055E" w14:paraId="64CD78AD" w14:textId="77777777">
            <w:pPr>
              <w:widowControl/>
              <w:rPr>
                <w:rFonts w:ascii="Calibri" w:hAnsi="Calibri" w:eastAsia="Times New Roman" w:cs="Calibri"/>
                <w:color w:val="000000"/>
                <w:sz w:val="18"/>
                <w:szCs w:val="18"/>
              </w:rPr>
            </w:pPr>
            <w:r w:rsidRPr="00FD055E">
              <w:rPr>
                <w:rFonts w:ascii="Calibri" w:hAnsi="Calibri" w:eastAsia="Times New Roman" w:cs="Calibri"/>
                <w:color w:val="000000"/>
                <w:sz w:val="18"/>
                <w:szCs w:val="18"/>
              </w:rPr>
              <w:t>Year Built</w:t>
            </w:r>
          </w:p>
        </w:tc>
        <w:tc>
          <w:tcPr>
            <w:tcW w:w="828" w:type="pct"/>
            <w:tcBorders>
              <w:top w:val="nil"/>
              <w:left w:val="nil"/>
              <w:bottom w:val="nil"/>
              <w:right w:val="nil"/>
            </w:tcBorders>
            <w:shd w:val="clear" w:color="auto" w:fill="auto"/>
            <w:vAlign w:val="center"/>
            <w:hideMark/>
          </w:tcPr>
          <w:p w:rsidRPr="00FD055E" w:rsidR="00FD055E" w:rsidP="00FD055E" w:rsidRDefault="00FD055E" w14:paraId="399B6043" w14:textId="77777777">
            <w:pPr>
              <w:widowControl/>
              <w:jc w:val="center"/>
              <w:rPr>
                <w:rFonts w:ascii="Calibri" w:hAnsi="Calibri" w:eastAsia="Times New Roman" w:cs="Calibri"/>
                <w:color w:val="000000"/>
                <w:sz w:val="18"/>
                <w:szCs w:val="18"/>
              </w:rPr>
            </w:pPr>
            <w:r w:rsidRPr="00FD055E">
              <w:rPr>
                <w:rFonts w:ascii="Calibri" w:hAnsi="Calibri" w:eastAsia="Times New Roman" w:cs="Calibri"/>
                <w:color w:val="000000"/>
                <w:sz w:val="18"/>
                <w:szCs w:val="18"/>
              </w:rPr>
              <w:t>1989</w:t>
            </w:r>
          </w:p>
        </w:tc>
        <w:tc>
          <w:tcPr>
            <w:tcW w:w="774" w:type="pct"/>
            <w:tcBorders>
              <w:top w:val="nil"/>
              <w:left w:val="nil"/>
              <w:bottom w:val="nil"/>
              <w:right w:val="nil"/>
            </w:tcBorders>
            <w:shd w:val="clear" w:color="auto" w:fill="auto"/>
            <w:vAlign w:val="center"/>
            <w:hideMark/>
          </w:tcPr>
          <w:p w:rsidRPr="00FD055E" w:rsidR="00FD055E" w:rsidP="00FD055E" w:rsidRDefault="00FD055E" w14:paraId="18C8B4E5" w14:textId="77777777">
            <w:pPr>
              <w:widowControl/>
              <w:jc w:val="center"/>
              <w:rPr>
                <w:rFonts w:ascii="Calibri" w:hAnsi="Calibri" w:eastAsia="Times New Roman" w:cs="Calibri"/>
                <w:color w:val="000000"/>
                <w:sz w:val="18"/>
                <w:szCs w:val="18"/>
              </w:rPr>
            </w:pPr>
            <w:r w:rsidRPr="00FD055E">
              <w:rPr>
                <w:rFonts w:ascii="Calibri" w:hAnsi="Calibri" w:eastAsia="Times New Roman" w:cs="Calibri"/>
                <w:color w:val="000000"/>
                <w:sz w:val="18"/>
                <w:szCs w:val="18"/>
              </w:rPr>
              <w:t>1982</w:t>
            </w:r>
          </w:p>
        </w:tc>
        <w:tc>
          <w:tcPr>
            <w:tcW w:w="720" w:type="pct"/>
            <w:tcBorders>
              <w:top w:val="nil"/>
              <w:left w:val="nil"/>
              <w:bottom w:val="nil"/>
              <w:right w:val="nil"/>
            </w:tcBorders>
            <w:shd w:val="clear" w:color="auto" w:fill="auto"/>
            <w:vAlign w:val="center"/>
            <w:hideMark/>
          </w:tcPr>
          <w:p w:rsidRPr="00FD055E" w:rsidR="00FD055E" w:rsidP="00FD055E" w:rsidRDefault="00FD055E" w14:paraId="66D084C3" w14:textId="77777777">
            <w:pPr>
              <w:widowControl/>
              <w:jc w:val="center"/>
              <w:rPr>
                <w:rFonts w:ascii="Calibri" w:hAnsi="Calibri" w:eastAsia="Times New Roman" w:cs="Calibri"/>
                <w:color w:val="000000"/>
                <w:sz w:val="18"/>
                <w:szCs w:val="18"/>
              </w:rPr>
            </w:pPr>
            <w:r w:rsidRPr="00FD055E">
              <w:rPr>
                <w:rFonts w:ascii="Calibri" w:hAnsi="Calibri" w:eastAsia="Times New Roman" w:cs="Calibri"/>
                <w:color w:val="000000"/>
                <w:sz w:val="18"/>
                <w:szCs w:val="18"/>
              </w:rPr>
              <w:t>1998</w:t>
            </w:r>
          </w:p>
        </w:tc>
        <w:tc>
          <w:tcPr>
            <w:tcW w:w="766" w:type="pct"/>
            <w:tcBorders>
              <w:top w:val="nil"/>
              <w:left w:val="nil"/>
              <w:bottom w:val="nil"/>
              <w:right w:val="nil"/>
            </w:tcBorders>
            <w:shd w:val="clear" w:color="auto" w:fill="auto"/>
            <w:vAlign w:val="center"/>
            <w:hideMark/>
          </w:tcPr>
          <w:p w:rsidRPr="00FD055E" w:rsidR="00FD055E" w:rsidP="00FD055E" w:rsidRDefault="00FD055E" w14:paraId="6882294B" w14:textId="77777777">
            <w:pPr>
              <w:widowControl/>
              <w:jc w:val="center"/>
              <w:rPr>
                <w:rFonts w:ascii="Calibri" w:hAnsi="Calibri" w:eastAsia="Times New Roman" w:cs="Calibri"/>
                <w:color w:val="000000"/>
                <w:sz w:val="18"/>
                <w:szCs w:val="18"/>
              </w:rPr>
            </w:pPr>
            <w:r w:rsidRPr="00FD055E">
              <w:rPr>
                <w:rFonts w:ascii="Calibri" w:hAnsi="Calibri" w:eastAsia="Times New Roman" w:cs="Calibri"/>
                <w:color w:val="000000"/>
                <w:sz w:val="18"/>
                <w:szCs w:val="18"/>
              </w:rPr>
              <w:t>1983</w:t>
            </w:r>
          </w:p>
        </w:tc>
        <w:tc>
          <w:tcPr>
            <w:tcW w:w="944" w:type="pct"/>
            <w:tcBorders>
              <w:top w:val="nil"/>
              <w:left w:val="nil"/>
              <w:bottom w:val="nil"/>
              <w:right w:val="nil"/>
            </w:tcBorders>
            <w:shd w:val="clear" w:color="auto" w:fill="auto"/>
            <w:vAlign w:val="center"/>
            <w:hideMark/>
          </w:tcPr>
          <w:p w:rsidRPr="00FD055E" w:rsidR="00FD055E" w:rsidP="00FD055E" w:rsidRDefault="00FD055E" w14:paraId="64771722" w14:textId="77777777">
            <w:pPr>
              <w:widowControl/>
              <w:jc w:val="center"/>
              <w:rPr>
                <w:rFonts w:ascii="Calibri" w:hAnsi="Calibri" w:eastAsia="Times New Roman" w:cs="Calibri"/>
                <w:color w:val="000000"/>
                <w:sz w:val="18"/>
                <w:szCs w:val="18"/>
              </w:rPr>
            </w:pPr>
            <w:r w:rsidRPr="00FD055E">
              <w:rPr>
                <w:rFonts w:ascii="Calibri" w:hAnsi="Calibri" w:eastAsia="Times New Roman" w:cs="Calibri"/>
                <w:color w:val="000000"/>
                <w:sz w:val="18"/>
                <w:szCs w:val="18"/>
              </w:rPr>
              <w:t>1967</w:t>
            </w:r>
          </w:p>
        </w:tc>
      </w:tr>
      <w:tr w:rsidRPr="00FD055E" w:rsidR="00FD055E" w:rsidTr="00FD055E" w14:paraId="187E552B" w14:textId="77777777">
        <w:trPr>
          <w:trHeight w:val="288"/>
        </w:trPr>
        <w:tc>
          <w:tcPr>
            <w:tcW w:w="967" w:type="pct"/>
            <w:tcBorders>
              <w:top w:val="nil"/>
              <w:left w:val="nil"/>
              <w:bottom w:val="nil"/>
              <w:right w:val="nil"/>
            </w:tcBorders>
            <w:shd w:val="clear" w:color="auto" w:fill="auto"/>
            <w:vAlign w:val="center"/>
            <w:hideMark/>
          </w:tcPr>
          <w:p w:rsidRPr="00FD055E" w:rsidR="00FD055E" w:rsidP="00FD055E" w:rsidRDefault="00FD055E" w14:paraId="13120AAE" w14:textId="77777777">
            <w:pPr>
              <w:widowControl/>
              <w:rPr>
                <w:rFonts w:ascii="Calibri" w:hAnsi="Calibri" w:eastAsia="Times New Roman" w:cs="Calibri"/>
                <w:color w:val="000000"/>
                <w:sz w:val="18"/>
                <w:szCs w:val="18"/>
              </w:rPr>
            </w:pPr>
            <w:r w:rsidRPr="00FD055E">
              <w:rPr>
                <w:rFonts w:ascii="Calibri" w:hAnsi="Calibri" w:eastAsia="Times New Roman" w:cs="Calibri"/>
                <w:color w:val="000000"/>
                <w:sz w:val="18"/>
                <w:szCs w:val="18"/>
              </w:rPr>
              <w:t>Quality</w:t>
            </w:r>
          </w:p>
        </w:tc>
        <w:tc>
          <w:tcPr>
            <w:tcW w:w="828" w:type="pct"/>
            <w:tcBorders>
              <w:top w:val="nil"/>
              <w:left w:val="nil"/>
              <w:bottom w:val="nil"/>
              <w:right w:val="nil"/>
            </w:tcBorders>
            <w:shd w:val="clear" w:color="auto" w:fill="auto"/>
            <w:vAlign w:val="center"/>
            <w:hideMark/>
          </w:tcPr>
          <w:p w:rsidRPr="00FD055E" w:rsidR="00FD055E" w:rsidP="00FD055E" w:rsidRDefault="00FD055E" w14:paraId="3630713B" w14:textId="77777777">
            <w:pPr>
              <w:widowControl/>
              <w:jc w:val="center"/>
              <w:rPr>
                <w:rFonts w:ascii="Calibri" w:hAnsi="Calibri" w:eastAsia="Times New Roman" w:cs="Calibri"/>
                <w:color w:val="000000"/>
                <w:sz w:val="18"/>
                <w:szCs w:val="18"/>
              </w:rPr>
            </w:pPr>
            <w:r w:rsidRPr="00FD055E">
              <w:rPr>
                <w:rFonts w:ascii="Calibri" w:hAnsi="Calibri" w:eastAsia="Times New Roman" w:cs="Calibri"/>
                <w:color w:val="000000"/>
                <w:sz w:val="18"/>
                <w:szCs w:val="18"/>
              </w:rPr>
              <w:t>Average</w:t>
            </w:r>
          </w:p>
        </w:tc>
        <w:tc>
          <w:tcPr>
            <w:tcW w:w="774" w:type="pct"/>
            <w:tcBorders>
              <w:top w:val="nil"/>
              <w:left w:val="nil"/>
              <w:bottom w:val="nil"/>
              <w:right w:val="nil"/>
            </w:tcBorders>
            <w:shd w:val="clear" w:color="auto" w:fill="auto"/>
            <w:vAlign w:val="center"/>
            <w:hideMark/>
          </w:tcPr>
          <w:p w:rsidRPr="00FD055E" w:rsidR="00FD055E" w:rsidP="00FD055E" w:rsidRDefault="00FD055E" w14:paraId="7B74AADD" w14:textId="77777777">
            <w:pPr>
              <w:widowControl/>
              <w:jc w:val="center"/>
              <w:rPr>
                <w:rFonts w:ascii="Calibri" w:hAnsi="Calibri" w:eastAsia="Times New Roman" w:cs="Calibri"/>
                <w:color w:val="000000"/>
                <w:sz w:val="18"/>
                <w:szCs w:val="18"/>
              </w:rPr>
            </w:pPr>
            <w:r w:rsidRPr="00FD055E">
              <w:rPr>
                <w:rFonts w:ascii="Calibri" w:hAnsi="Calibri" w:eastAsia="Times New Roman" w:cs="Calibri"/>
                <w:color w:val="000000"/>
                <w:sz w:val="18"/>
                <w:szCs w:val="18"/>
              </w:rPr>
              <w:t>Good</w:t>
            </w:r>
          </w:p>
        </w:tc>
        <w:tc>
          <w:tcPr>
            <w:tcW w:w="720" w:type="pct"/>
            <w:tcBorders>
              <w:top w:val="nil"/>
              <w:left w:val="nil"/>
              <w:bottom w:val="nil"/>
              <w:right w:val="nil"/>
            </w:tcBorders>
            <w:shd w:val="clear" w:color="auto" w:fill="auto"/>
            <w:vAlign w:val="center"/>
            <w:hideMark/>
          </w:tcPr>
          <w:p w:rsidRPr="00FD055E" w:rsidR="00FD055E" w:rsidP="00FD055E" w:rsidRDefault="00FD055E" w14:paraId="45CBD699" w14:textId="77777777">
            <w:pPr>
              <w:widowControl/>
              <w:jc w:val="center"/>
              <w:rPr>
                <w:rFonts w:ascii="Calibri" w:hAnsi="Calibri" w:eastAsia="Times New Roman" w:cs="Calibri"/>
                <w:color w:val="000000"/>
                <w:sz w:val="18"/>
                <w:szCs w:val="18"/>
              </w:rPr>
            </w:pPr>
            <w:r w:rsidRPr="00FD055E">
              <w:rPr>
                <w:rFonts w:ascii="Calibri" w:hAnsi="Calibri" w:eastAsia="Times New Roman" w:cs="Calibri"/>
                <w:color w:val="000000"/>
                <w:sz w:val="18"/>
                <w:szCs w:val="18"/>
              </w:rPr>
              <w:t>Good</w:t>
            </w:r>
          </w:p>
        </w:tc>
        <w:tc>
          <w:tcPr>
            <w:tcW w:w="766" w:type="pct"/>
            <w:tcBorders>
              <w:top w:val="nil"/>
              <w:left w:val="nil"/>
              <w:bottom w:val="nil"/>
              <w:right w:val="nil"/>
            </w:tcBorders>
            <w:shd w:val="clear" w:color="auto" w:fill="auto"/>
            <w:vAlign w:val="center"/>
            <w:hideMark/>
          </w:tcPr>
          <w:p w:rsidRPr="00FD055E" w:rsidR="00FD055E" w:rsidP="00FD055E" w:rsidRDefault="00FD055E" w14:paraId="37F47E3B" w14:textId="77777777">
            <w:pPr>
              <w:widowControl/>
              <w:jc w:val="center"/>
              <w:rPr>
                <w:rFonts w:ascii="Calibri" w:hAnsi="Calibri" w:eastAsia="Times New Roman" w:cs="Calibri"/>
                <w:color w:val="000000"/>
                <w:sz w:val="18"/>
                <w:szCs w:val="18"/>
              </w:rPr>
            </w:pPr>
            <w:r w:rsidRPr="00FD055E">
              <w:rPr>
                <w:rFonts w:ascii="Calibri" w:hAnsi="Calibri" w:eastAsia="Times New Roman" w:cs="Calibri"/>
                <w:color w:val="000000"/>
                <w:sz w:val="18"/>
                <w:szCs w:val="18"/>
              </w:rPr>
              <w:t>Good</w:t>
            </w:r>
          </w:p>
        </w:tc>
        <w:tc>
          <w:tcPr>
            <w:tcW w:w="944" w:type="pct"/>
            <w:tcBorders>
              <w:top w:val="nil"/>
              <w:left w:val="nil"/>
              <w:bottom w:val="nil"/>
              <w:right w:val="nil"/>
            </w:tcBorders>
            <w:shd w:val="clear" w:color="auto" w:fill="auto"/>
            <w:vAlign w:val="center"/>
            <w:hideMark/>
          </w:tcPr>
          <w:p w:rsidRPr="00FD055E" w:rsidR="00FD055E" w:rsidP="00FD055E" w:rsidRDefault="00FD055E" w14:paraId="399B5E52" w14:textId="77777777">
            <w:pPr>
              <w:widowControl/>
              <w:jc w:val="center"/>
              <w:rPr>
                <w:rFonts w:ascii="Calibri" w:hAnsi="Calibri" w:eastAsia="Times New Roman" w:cs="Calibri"/>
                <w:color w:val="000000"/>
                <w:sz w:val="18"/>
                <w:szCs w:val="18"/>
              </w:rPr>
            </w:pPr>
            <w:r w:rsidRPr="00FD055E">
              <w:rPr>
                <w:rFonts w:ascii="Calibri" w:hAnsi="Calibri" w:eastAsia="Times New Roman" w:cs="Calibri"/>
                <w:color w:val="000000"/>
                <w:sz w:val="18"/>
                <w:szCs w:val="18"/>
              </w:rPr>
              <w:t>Average</w:t>
            </w:r>
          </w:p>
        </w:tc>
      </w:tr>
      <w:tr w:rsidRPr="00FD055E" w:rsidR="00FD055E" w:rsidTr="00FD055E" w14:paraId="15F2ECC6" w14:textId="77777777">
        <w:trPr>
          <w:trHeight w:val="288"/>
        </w:trPr>
        <w:tc>
          <w:tcPr>
            <w:tcW w:w="967" w:type="pct"/>
            <w:tcBorders>
              <w:top w:val="nil"/>
              <w:left w:val="nil"/>
              <w:bottom w:val="nil"/>
              <w:right w:val="nil"/>
            </w:tcBorders>
            <w:shd w:val="clear" w:color="auto" w:fill="auto"/>
            <w:vAlign w:val="center"/>
            <w:hideMark/>
          </w:tcPr>
          <w:p w:rsidRPr="00FD055E" w:rsidR="00FD055E" w:rsidP="00FD055E" w:rsidRDefault="00FD055E" w14:paraId="4196233F" w14:textId="77777777">
            <w:pPr>
              <w:widowControl/>
              <w:rPr>
                <w:rFonts w:ascii="Calibri" w:hAnsi="Calibri" w:eastAsia="Times New Roman" w:cs="Calibri"/>
                <w:color w:val="000000"/>
                <w:sz w:val="18"/>
                <w:szCs w:val="18"/>
              </w:rPr>
            </w:pPr>
            <w:r w:rsidRPr="00FD055E">
              <w:rPr>
                <w:rFonts w:ascii="Calibri" w:hAnsi="Calibri" w:eastAsia="Times New Roman" w:cs="Calibri"/>
                <w:color w:val="000000"/>
                <w:sz w:val="18"/>
                <w:szCs w:val="18"/>
              </w:rPr>
              <w:t>Effective Age/Condition</w:t>
            </w:r>
          </w:p>
        </w:tc>
        <w:tc>
          <w:tcPr>
            <w:tcW w:w="828" w:type="pct"/>
            <w:tcBorders>
              <w:top w:val="nil"/>
              <w:left w:val="nil"/>
              <w:bottom w:val="nil"/>
              <w:right w:val="nil"/>
            </w:tcBorders>
            <w:shd w:val="clear" w:color="auto" w:fill="auto"/>
            <w:vAlign w:val="center"/>
            <w:hideMark/>
          </w:tcPr>
          <w:p w:rsidRPr="00FD055E" w:rsidR="00FD055E" w:rsidP="00FD055E" w:rsidRDefault="00FD055E" w14:paraId="37D2EC72" w14:textId="77777777">
            <w:pPr>
              <w:widowControl/>
              <w:jc w:val="center"/>
              <w:rPr>
                <w:rFonts w:ascii="Calibri" w:hAnsi="Calibri" w:eastAsia="Times New Roman" w:cs="Calibri"/>
                <w:color w:val="000000"/>
                <w:sz w:val="18"/>
                <w:szCs w:val="18"/>
              </w:rPr>
            </w:pPr>
            <w:r w:rsidRPr="00FD055E">
              <w:rPr>
                <w:rFonts w:ascii="Calibri" w:hAnsi="Calibri" w:eastAsia="Times New Roman" w:cs="Calibri"/>
                <w:color w:val="000000"/>
                <w:sz w:val="18"/>
                <w:szCs w:val="18"/>
              </w:rPr>
              <w:t>10 years</w:t>
            </w:r>
          </w:p>
        </w:tc>
        <w:tc>
          <w:tcPr>
            <w:tcW w:w="774" w:type="pct"/>
            <w:tcBorders>
              <w:top w:val="nil"/>
              <w:left w:val="nil"/>
              <w:bottom w:val="nil"/>
              <w:right w:val="nil"/>
            </w:tcBorders>
            <w:shd w:val="clear" w:color="auto" w:fill="auto"/>
            <w:vAlign w:val="center"/>
            <w:hideMark/>
          </w:tcPr>
          <w:p w:rsidRPr="00FD055E" w:rsidR="00FD055E" w:rsidP="00FD055E" w:rsidRDefault="00FD055E" w14:paraId="31C5B2F9" w14:textId="77777777">
            <w:pPr>
              <w:widowControl/>
              <w:jc w:val="center"/>
              <w:rPr>
                <w:rFonts w:ascii="Calibri" w:hAnsi="Calibri" w:eastAsia="Times New Roman" w:cs="Calibri"/>
                <w:color w:val="000000"/>
                <w:sz w:val="18"/>
                <w:szCs w:val="18"/>
              </w:rPr>
            </w:pPr>
            <w:r w:rsidRPr="00FD055E">
              <w:rPr>
                <w:rFonts w:ascii="Calibri" w:hAnsi="Calibri" w:eastAsia="Times New Roman" w:cs="Calibri"/>
                <w:color w:val="000000"/>
                <w:sz w:val="18"/>
                <w:szCs w:val="18"/>
              </w:rPr>
              <w:t>5 years</w:t>
            </w:r>
          </w:p>
        </w:tc>
        <w:tc>
          <w:tcPr>
            <w:tcW w:w="720" w:type="pct"/>
            <w:tcBorders>
              <w:top w:val="nil"/>
              <w:left w:val="nil"/>
              <w:bottom w:val="nil"/>
              <w:right w:val="nil"/>
            </w:tcBorders>
            <w:shd w:val="clear" w:color="auto" w:fill="auto"/>
            <w:vAlign w:val="center"/>
            <w:hideMark/>
          </w:tcPr>
          <w:p w:rsidRPr="00FD055E" w:rsidR="00FD055E" w:rsidP="00FD055E" w:rsidRDefault="00FD055E" w14:paraId="086FC0F8" w14:textId="77777777">
            <w:pPr>
              <w:widowControl/>
              <w:jc w:val="center"/>
              <w:rPr>
                <w:rFonts w:ascii="Calibri" w:hAnsi="Calibri" w:eastAsia="Times New Roman" w:cs="Calibri"/>
                <w:color w:val="000000"/>
                <w:sz w:val="18"/>
                <w:szCs w:val="18"/>
              </w:rPr>
            </w:pPr>
            <w:r w:rsidRPr="00FD055E">
              <w:rPr>
                <w:rFonts w:ascii="Calibri" w:hAnsi="Calibri" w:eastAsia="Times New Roman" w:cs="Calibri"/>
                <w:color w:val="000000"/>
                <w:sz w:val="18"/>
                <w:szCs w:val="18"/>
              </w:rPr>
              <w:t>7 years</w:t>
            </w:r>
          </w:p>
        </w:tc>
        <w:tc>
          <w:tcPr>
            <w:tcW w:w="766" w:type="pct"/>
            <w:tcBorders>
              <w:top w:val="nil"/>
              <w:left w:val="nil"/>
              <w:bottom w:val="nil"/>
              <w:right w:val="nil"/>
            </w:tcBorders>
            <w:shd w:val="clear" w:color="auto" w:fill="auto"/>
            <w:vAlign w:val="center"/>
            <w:hideMark/>
          </w:tcPr>
          <w:p w:rsidRPr="00FD055E" w:rsidR="00FD055E" w:rsidP="00FD055E" w:rsidRDefault="00FD055E" w14:paraId="424A9AA6" w14:textId="77777777">
            <w:pPr>
              <w:widowControl/>
              <w:jc w:val="center"/>
              <w:rPr>
                <w:rFonts w:ascii="Calibri" w:hAnsi="Calibri" w:eastAsia="Times New Roman" w:cs="Calibri"/>
                <w:color w:val="000000"/>
                <w:sz w:val="18"/>
                <w:szCs w:val="18"/>
              </w:rPr>
            </w:pPr>
            <w:r w:rsidRPr="00FD055E">
              <w:rPr>
                <w:rFonts w:ascii="Calibri" w:hAnsi="Calibri" w:eastAsia="Times New Roman" w:cs="Calibri"/>
                <w:color w:val="000000"/>
                <w:sz w:val="18"/>
                <w:szCs w:val="18"/>
              </w:rPr>
              <w:t>10 years</w:t>
            </w:r>
          </w:p>
        </w:tc>
        <w:tc>
          <w:tcPr>
            <w:tcW w:w="944" w:type="pct"/>
            <w:tcBorders>
              <w:top w:val="nil"/>
              <w:left w:val="nil"/>
              <w:bottom w:val="nil"/>
              <w:right w:val="nil"/>
            </w:tcBorders>
            <w:shd w:val="clear" w:color="auto" w:fill="auto"/>
            <w:vAlign w:val="center"/>
            <w:hideMark/>
          </w:tcPr>
          <w:p w:rsidRPr="00FD055E" w:rsidR="00FD055E" w:rsidP="00FD055E" w:rsidRDefault="00FD055E" w14:paraId="431BA0C1" w14:textId="77777777">
            <w:pPr>
              <w:widowControl/>
              <w:jc w:val="center"/>
              <w:rPr>
                <w:rFonts w:ascii="Calibri" w:hAnsi="Calibri" w:eastAsia="Times New Roman" w:cs="Calibri"/>
                <w:color w:val="000000"/>
                <w:sz w:val="18"/>
                <w:szCs w:val="18"/>
              </w:rPr>
            </w:pPr>
            <w:r w:rsidRPr="00FD055E">
              <w:rPr>
                <w:rFonts w:ascii="Calibri" w:hAnsi="Calibri" w:eastAsia="Times New Roman" w:cs="Calibri"/>
                <w:color w:val="000000"/>
                <w:sz w:val="18"/>
                <w:szCs w:val="18"/>
              </w:rPr>
              <w:t>10 years</w:t>
            </w:r>
          </w:p>
        </w:tc>
      </w:tr>
      <w:tr w:rsidRPr="00FD055E" w:rsidR="00FD055E" w:rsidTr="00FD055E" w14:paraId="5BB21EA0" w14:textId="77777777">
        <w:trPr>
          <w:trHeight w:val="288"/>
        </w:trPr>
        <w:tc>
          <w:tcPr>
            <w:tcW w:w="967" w:type="pct"/>
            <w:tcBorders>
              <w:top w:val="nil"/>
              <w:left w:val="nil"/>
              <w:bottom w:val="nil"/>
              <w:right w:val="nil"/>
            </w:tcBorders>
            <w:shd w:val="clear" w:color="auto" w:fill="auto"/>
            <w:vAlign w:val="center"/>
            <w:hideMark/>
          </w:tcPr>
          <w:p w:rsidRPr="00FD055E" w:rsidR="00FD055E" w:rsidP="00FD055E" w:rsidRDefault="00FD055E" w14:paraId="2372278C" w14:textId="77777777">
            <w:pPr>
              <w:widowControl/>
              <w:rPr>
                <w:rFonts w:ascii="Calibri" w:hAnsi="Calibri" w:eastAsia="Times New Roman" w:cs="Calibri"/>
                <w:color w:val="000000"/>
                <w:sz w:val="18"/>
                <w:szCs w:val="18"/>
              </w:rPr>
            </w:pPr>
            <w:r w:rsidRPr="00FD055E">
              <w:rPr>
                <w:rFonts w:ascii="Calibri" w:hAnsi="Calibri" w:eastAsia="Times New Roman" w:cs="Calibri"/>
                <w:color w:val="000000"/>
                <w:sz w:val="18"/>
                <w:szCs w:val="18"/>
              </w:rPr>
              <w:t>Access</w:t>
            </w:r>
          </w:p>
        </w:tc>
        <w:tc>
          <w:tcPr>
            <w:tcW w:w="828" w:type="pct"/>
            <w:tcBorders>
              <w:top w:val="nil"/>
              <w:left w:val="nil"/>
              <w:bottom w:val="nil"/>
              <w:right w:val="nil"/>
            </w:tcBorders>
            <w:shd w:val="clear" w:color="auto" w:fill="auto"/>
            <w:vAlign w:val="center"/>
            <w:hideMark/>
          </w:tcPr>
          <w:p w:rsidRPr="00FD055E" w:rsidR="00FD055E" w:rsidP="00FD055E" w:rsidRDefault="00FD055E" w14:paraId="6D63E180" w14:textId="77777777">
            <w:pPr>
              <w:widowControl/>
              <w:jc w:val="center"/>
              <w:rPr>
                <w:rFonts w:ascii="Calibri" w:hAnsi="Calibri" w:eastAsia="Times New Roman" w:cs="Calibri"/>
                <w:color w:val="000000"/>
                <w:sz w:val="18"/>
                <w:szCs w:val="18"/>
              </w:rPr>
            </w:pPr>
            <w:r w:rsidRPr="00FD055E">
              <w:rPr>
                <w:rFonts w:ascii="Calibri" w:hAnsi="Calibri" w:eastAsia="Times New Roman" w:cs="Calibri"/>
                <w:color w:val="000000"/>
                <w:sz w:val="18"/>
                <w:szCs w:val="18"/>
              </w:rPr>
              <w:t>Good</w:t>
            </w:r>
          </w:p>
        </w:tc>
        <w:tc>
          <w:tcPr>
            <w:tcW w:w="774" w:type="pct"/>
            <w:tcBorders>
              <w:top w:val="nil"/>
              <w:left w:val="nil"/>
              <w:bottom w:val="nil"/>
              <w:right w:val="nil"/>
            </w:tcBorders>
            <w:shd w:val="clear" w:color="auto" w:fill="auto"/>
            <w:vAlign w:val="center"/>
            <w:hideMark/>
          </w:tcPr>
          <w:p w:rsidRPr="00FD055E" w:rsidR="00FD055E" w:rsidP="00FD055E" w:rsidRDefault="00FD055E" w14:paraId="2BCEDBD2" w14:textId="77777777">
            <w:pPr>
              <w:widowControl/>
              <w:jc w:val="center"/>
              <w:rPr>
                <w:rFonts w:ascii="Calibri" w:hAnsi="Calibri" w:eastAsia="Times New Roman" w:cs="Calibri"/>
                <w:color w:val="000000"/>
                <w:sz w:val="18"/>
                <w:szCs w:val="18"/>
              </w:rPr>
            </w:pPr>
            <w:r w:rsidRPr="00FD055E">
              <w:rPr>
                <w:rFonts w:ascii="Calibri" w:hAnsi="Calibri" w:eastAsia="Times New Roman" w:cs="Calibri"/>
                <w:color w:val="000000"/>
                <w:sz w:val="18"/>
                <w:szCs w:val="18"/>
              </w:rPr>
              <w:t>Good</w:t>
            </w:r>
          </w:p>
        </w:tc>
        <w:tc>
          <w:tcPr>
            <w:tcW w:w="720" w:type="pct"/>
            <w:tcBorders>
              <w:top w:val="nil"/>
              <w:left w:val="nil"/>
              <w:bottom w:val="nil"/>
              <w:right w:val="nil"/>
            </w:tcBorders>
            <w:shd w:val="clear" w:color="auto" w:fill="auto"/>
            <w:vAlign w:val="center"/>
            <w:hideMark/>
          </w:tcPr>
          <w:p w:rsidRPr="00FD055E" w:rsidR="00FD055E" w:rsidP="00FD055E" w:rsidRDefault="00FD055E" w14:paraId="39D3C58E" w14:textId="77777777">
            <w:pPr>
              <w:widowControl/>
              <w:jc w:val="center"/>
              <w:rPr>
                <w:rFonts w:ascii="Calibri" w:hAnsi="Calibri" w:eastAsia="Times New Roman" w:cs="Calibri"/>
                <w:color w:val="000000"/>
                <w:sz w:val="18"/>
                <w:szCs w:val="18"/>
              </w:rPr>
            </w:pPr>
            <w:r w:rsidRPr="00FD055E">
              <w:rPr>
                <w:rFonts w:ascii="Calibri" w:hAnsi="Calibri" w:eastAsia="Times New Roman" w:cs="Calibri"/>
                <w:color w:val="000000"/>
                <w:sz w:val="18"/>
                <w:szCs w:val="18"/>
              </w:rPr>
              <w:t>Good</w:t>
            </w:r>
          </w:p>
        </w:tc>
        <w:tc>
          <w:tcPr>
            <w:tcW w:w="766" w:type="pct"/>
            <w:tcBorders>
              <w:top w:val="nil"/>
              <w:left w:val="nil"/>
              <w:bottom w:val="nil"/>
              <w:right w:val="nil"/>
            </w:tcBorders>
            <w:shd w:val="clear" w:color="auto" w:fill="auto"/>
            <w:vAlign w:val="center"/>
            <w:hideMark/>
          </w:tcPr>
          <w:p w:rsidRPr="00FD055E" w:rsidR="00FD055E" w:rsidP="00FD055E" w:rsidRDefault="00FD055E" w14:paraId="0C4EB041" w14:textId="77777777">
            <w:pPr>
              <w:widowControl/>
              <w:jc w:val="center"/>
              <w:rPr>
                <w:rFonts w:ascii="Calibri" w:hAnsi="Calibri" w:eastAsia="Times New Roman" w:cs="Calibri"/>
                <w:color w:val="000000"/>
                <w:sz w:val="18"/>
                <w:szCs w:val="18"/>
              </w:rPr>
            </w:pPr>
            <w:r w:rsidRPr="00FD055E">
              <w:rPr>
                <w:rFonts w:ascii="Calibri" w:hAnsi="Calibri" w:eastAsia="Times New Roman" w:cs="Calibri"/>
                <w:color w:val="000000"/>
                <w:sz w:val="18"/>
                <w:szCs w:val="18"/>
              </w:rPr>
              <w:t>Good</w:t>
            </w:r>
          </w:p>
        </w:tc>
        <w:tc>
          <w:tcPr>
            <w:tcW w:w="944" w:type="pct"/>
            <w:tcBorders>
              <w:top w:val="nil"/>
              <w:left w:val="nil"/>
              <w:bottom w:val="nil"/>
              <w:right w:val="nil"/>
            </w:tcBorders>
            <w:shd w:val="clear" w:color="auto" w:fill="auto"/>
            <w:vAlign w:val="center"/>
            <w:hideMark/>
          </w:tcPr>
          <w:p w:rsidRPr="00FD055E" w:rsidR="00FD055E" w:rsidP="00FD055E" w:rsidRDefault="00FD055E" w14:paraId="41CC7505" w14:textId="77777777">
            <w:pPr>
              <w:widowControl/>
              <w:jc w:val="center"/>
              <w:rPr>
                <w:rFonts w:ascii="Calibri" w:hAnsi="Calibri" w:eastAsia="Times New Roman" w:cs="Calibri"/>
                <w:color w:val="000000"/>
                <w:sz w:val="18"/>
                <w:szCs w:val="18"/>
              </w:rPr>
            </w:pPr>
            <w:r w:rsidRPr="00FD055E">
              <w:rPr>
                <w:rFonts w:ascii="Calibri" w:hAnsi="Calibri" w:eastAsia="Times New Roman" w:cs="Calibri"/>
                <w:color w:val="000000"/>
                <w:sz w:val="18"/>
                <w:szCs w:val="18"/>
              </w:rPr>
              <w:t>Good</w:t>
            </w:r>
          </w:p>
        </w:tc>
      </w:tr>
      <w:tr w:rsidRPr="00FD055E" w:rsidR="00FD055E" w:rsidTr="00FD055E" w14:paraId="1C07E1FC" w14:textId="77777777">
        <w:trPr>
          <w:trHeight w:val="288"/>
        </w:trPr>
        <w:tc>
          <w:tcPr>
            <w:tcW w:w="967" w:type="pct"/>
            <w:tcBorders>
              <w:top w:val="nil"/>
              <w:left w:val="nil"/>
              <w:bottom w:val="nil"/>
              <w:right w:val="nil"/>
            </w:tcBorders>
            <w:shd w:val="clear" w:color="auto" w:fill="auto"/>
            <w:vAlign w:val="center"/>
            <w:hideMark/>
          </w:tcPr>
          <w:p w:rsidRPr="00FD055E" w:rsidR="00FD055E" w:rsidP="00FD055E" w:rsidRDefault="00FD055E" w14:paraId="5B4DC9D9" w14:textId="77777777">
            <w:pPr>
              <w:widowControl/>
              <w:rPr>
                <w:rFonts w:ascii="Calibri" w:hAnsi="Calibri" w:eastAsia="Times New Roman" w:cs="Calibri"/>
                <w:color w:val="000000"/>
                <w:sz w:val="18"/>
                <w:szCs w:val="18"/>
              </w:rPr>
            </w:pPr>
            <w:r w:rsidRPr="00FD055E">
              <w:rPr>
                <w:rFonts w:ascii="Calibri" w:hAnsi="Calibri" w:eastAsia="Times New Roman" w:cs="Calibri"/>
                <w:color w:val="000000"/>
                <w:sz w:val="18"/>
                <w:szCs w:val="18"/>
              </w:rPr>
              <w:t>Finished Ratio</w:t>
            </w:r>
          </w:p>
        </w:tc>
        <w:tc>
          <w:tcPr>
            <w:tcW w:w="828" w:type="pct"/>
            <w:tcBorders>
              <w:top w:val="nil"/>
              <w:left w:val="nil"/>
              <w:bottom w:val="nil"/>
              <w:right w:val="nil"/>
            </w:tcBorders>
            <w:shd w:val="clear" w:color="auto" w:fill="auto"/>
            <w:vAlign w:val="center"/>
            <w:hideMark/>
          </w:tcPr>
          <w:p w:rsidRPr="00FD055E" w:rsidR="00FD055E" w:rsidP="00FD055E" w:rsidRDefault="00FD055E" w14:paraId="52456EFC" w14:textId="77777777">
            <w:pPr>
              <w:widowControl/>
              <w:jc w:val="center"/>
              <w:rPr>
                <w:rFonts w:ascii="Calibri" w:hAnsi="Calibri" w:eastAsia="Times New Roman" w:cs="Calibri"/>
                <w:color w:val="000000"/>
                <w:sz w:val="18"/>
                <w:szCs w:val="18"/>
              </w:rPr>
            </w:pPr>
            <w:r w:rsidRPr="00FD055E">
              <w:rPr>
                <w:rFonts w:ascii="Calibri" w:hAnsi="Calibri" w:eastAsia="Times New Roman" w:cs="Calibri"/>
                <w:color w:val="000000"/>
                <w:sz w:val="18"/>
                <w:szCs w:val="18"/>
              </w:rPr>
              <w:t>7.4%</w:t>
            </w:r>
          </w:p>
        </w:tc>
        <w:tc>
          <w:tcPr>
            <w:tcW w:w="774" w:type="pct"/>
            <w:tcBorders>
              <w:top w:val="nil"/>
              <w:left w:val="nil"/>
              <w:bottom w:val="nil"/>
              <w:right w:val="nil"/>
            </w:tcBorders>
            <w:shd w:val="clear" w:color="auto" w:fill="auto"/>
            <w:vAlign w:val="center"/>
            <w:hideMark/>
          </w:tcPr>
          <w:p w:rsidRPr="00FD055E" w:rsidR="00FD055E" w:rsidP="00FD055E" w:rsidRDefault="00FD055E" w14:paraId="4CBF9BA1" w14:textId="77777777">
            <w:pPr>
              <w:widowControl/>
              <w:jc w:val="center"/>
              <w:rPr>
                <w:rFonts w:ascii="Calibri" w:hAnsi="Calibri" w:eastAsia="Times New Roman" w:cs="Calibri"/>
                <w:color w:val="000000"/>
                <w:sz w:val="18"/>
                <w:szCs w:val="18"/>
              </w:rPr>
            </w:pPr>
            <w:r w:rsidRPr="00FD055E">
              <w:rPr>
                <w:rFonts w:ascii="Calibri" w:hAnsi="Calibri" w:eastAsia="Times New Roman" w:cs="Calibri"/>
                <w:color w:val="000000"/>
                <w:sz w:val="18"/>
                <w:szCs w:val="18"/>
              </w:rPr>
              <w:t>10.9%</w:t>
            </w:r>
          </w:p>
        </w:tc>
        <w:tc>
          <w:tcPr>
            <w:tcW w:w="720" w:type="pct"/>
            <w:tcBorders>
              <w:top w:val="nil"/>
              <w:left w:val="nil"/>
              <w:bottom w:val="nil"/>
              <w:right w:val="nil"/>
            </w:tcBorders>
            <w:shd w:val="clear" w:color="auto" w:fill="auto"/>
            <w:vAlign w:val="center"/>
            <w:hideMark/>
          </w:tcPr>
          <w:p w:rsidRPr="00FD055E" w:rsidR="00FD055E" w:rsidP="00FD055E" w:rsidRDefault="00FD055E" w14:paraId="6DC24069" w14:textId="77777777">
            <w:pPr>
              <w:widowControl/>
              <w:jc w:val="center"/>
              <w:rPr>
                <w:rFonts w:ascii="Calibri" w:hAnsi="Calibri" w:eastAsia="Times New Roman" w:cs="Calibri"/>
                <w:color w:val="000000"/>
                <w:sz w:val="18"/>
                <w:szCs w:val="18"/>
              </w:rPr>
            </w:pPr>
            <w:r w:rsidRPr="00FD055E">
              <w:rPr>
                <w:rFonts w:ascii="Calibri" w:hAnsi="Calibri" w:eastAsia="Times New Roman" w:cs="Calibri"/>
                <w:color w:val="000000"/>
                <w:sz w:val="18"/>
                <w:szCs w:val="18"/>
              </w:rPr>
              <w:t>9.0%</w:t>
            </w:r>
          </w:p>
        </w:tc>
        <w:tc>
          <w:tcPr>
            <w:tcW w:w="766" w:type="pct"/>
            <w:tcBorders>
              <w:top w:val="nil"/>
              <w:left w:val="nil"/>
              <w:bottom w:val="nil"/>
              <w:right w:val="nil"/>
            </w:tcBorders>
            <w:shd w:val="clear" w:color="auto" w:fill="auto"/>
            <w:vAlign w:val="center"/>
            <w:hideMark/>
          </w:tcPr>
          <w:p w:rsidRPr="00FD055E" w:rsidR="00FD055E" w:rsidP="00FD055E" w:rsidRDefault="00FD055E" w14:paraId="502DDC94" w14:textId="77777777">
            <w:pPr>
              <w:widowControl/>
              <w:jc w:val="center"/>
              <w:rPr>
                <w:rFonts w:ascii="Calibri" w:hAnsi="Calibri" w:eastAsia="Times New Roman" w:cs="Calibri"/>
                <w:color w:val="000000"/>
                <w:sz w:val="18"/>
                <w:szCs w:val="18"/>
              </w:rPr>
            </w:pPr>
            <w:r w:rsidRPr="00FD055E">
              <w:rPr>
                <w:rFonts w:ascii="Calibri" w:hAnsi="Calibri" w:eastAsia="Times New Roman" w:cs="Calibri"/>
                <w:color w:val="000000"/>
                <w:sz w:val="18"/>
                <w:szCs w:val="18"/>
              </w:rPr>
              <w:t>33.1%</w:t>
            </w:r>
          </w:p>
        </w:tc>
        <w:tc>
          <w:tcPr>
            <w:tcW w:w="944" w:type="pct"/>
            <w:tcBorders>
              <w:top w:val="nil"/>
              <w:left w:val="nil"/>
              <w:bottom w:val="nil"/>
              <w:right w:val="nil"/>
            </w:tcBorders>
            <w:shd w:val="clear" w:color="auto" w:fill="auto"/>
            <w:vAlign w:val="center"/>
            <w:hideMark/>
          </w:tcPr>
          <w:p w:rsidRPr="00FD055E" w:rsidR="00FD055E" w:rsidP="00FD055E" w:rsidRDefault="00FD055E" w14:paraId="0A73EAEB" w14:textId="77777777">
            <w:pPr>
              <w:widowControl/>
              <w:jc w:val="center"/>
              <w:rPr>
                <w:rFonts w:ascii="Calibri" w:hAnsi="Calibri" w:eastAsia="Times New Roman" w:cs="Calibri"/>
                <w:color w:val="000000"/>
                <w:sz w:val="18"/>
                <w:szCs w:val="18"/>
              </w:rPr>
            </w:pPr>
            <w:r w:rsidRPr="00FD055E">
              <w:rPr>
                <w:rFonts w:ascii="Calibri" w:hAnsi="Calibri" w:eastAsia="Times New Roman" w:cs="Calibri"/>
                <w:color w:val="000000"/>
                <w:sz w:val="18"/>
                <w:szCs w:val="18"/>
              </w:rPr>
              <w:t>23.0%</w:t>
            </w:r>
          </w:p>
        </w:tc>
      </w:tr>
      <w:tr w:rsidRPr="00FD055E" w:rsidR="00FD055E" w:rsidTr="00FD055E" w14:paraId="424CA05B" w14:textId="77777777">
        <w:trPr>
          <w:trHeight w:val="288"/>
        </w:trPr>
        <w:tc>
          <w:tcPr>
            <w:tcW w:w="967" w:type="pct"/>
            <w:tcBorders>
              <w:top w:val="nil"/>
              <w:left w:val="nil"/>
              <w:bottom w:val="nil"/>
              <w:right w:val="nil"/>
            </w:tcBorders>
            <w:shd w:val="clear" w:color="auto" w:fill="auto"/>
            <w:vAlign w:val="center"/>
            <w:hideMark/>
          </w:tcPr>
          <w:p w:rsidRPr="00FD055E" w:rsidR="00FD055E" w:rsidP="00FD055E" w:rsidRDefault="00FD055E" w14:paraId="75754541" w14:textId="77777777">
            <w:pPr>
              <w:widowControl/>
              <w:rPr>
                <w:rFonts w:ascii="Calibri" w:hAnsi="Calibri" w:eastAsia="Times New Roman" w:cs="Calibri"/>
                <w:color w:val="000000"/>
                <w:sz w:val="18"/>
                <w:szCs w:val="18"/>
              </w:rPr>
            </w:pPr>
            <w:r w:rsidRPr="00FD055E">
              <w:rPr>
                <w:rFonts w:ascii="Calibri" w:hAnsi="Calibri" w:eastAsia="Times New Roman" w:cs="Calibri"/>
                <w:color w:val="000000"/>
                <w:sz w:val="18"/>
                <w:szCs w:val="18"/>
              </w:rPr>
              <w:t>Parking Ratio</w:t>
            </w:r>
          </w:p>
        </w:tc>
        <w:tc>
          <w:tcPr>
            <w:tcW w:w="828" w:type="pct"/>
            <w:tcBorders>
              <w:top w:val="nil"/>
              <w:left w:val="nil"/>
              <w:bottom w:val="nil"/>
              <w:right w:val="nil"/>
            </w:tcBorders>
            <w:shd w:val="clear" w:color="auto" w:fill="auto"/>
            <w:vAlign w:val="center"/>
            <w:hideMark/>
          </w:tcPr>
          <w:p w:rsidRPr="00FD055E" w:rsidR="00FD055E" w:rsidP="00FD055E" w:rsidRDefault="00FD055E" w14:paraId="2EEEBE1C" w14:textId="77777777">
            <w:pPr>
              <w:widowControl/>
              <w:jc w:val="center"/>
              <w:rPr>
                <w:rFonts w:ascii="Calibri" w:hAnsi="Calibri" w:eastAsia="Times New Roman" w:cs="Calibri"/>
                <w:color w:val="000000"/>
                <w:sz w:val="18"/>
                <w:szCs w:val="18"/>
              </w:rPr>
            </w:pPr>
            <w:r w:rsidRPr="00FD055E">
              <w:rPr>
                <w:rFonts w:ascii="Calibri" w:hAnsi="Calibri" w:eastAsia="Times New Roman" w:cs="Calibri"/>
                <w:color w:val="000000"/>
                <w:sz w:val="18"/>
                <w:szCs w:val="18"/>
              </w:rPr>
              <w:t>0.92/1,000 SF</w:t>
            </w:r>
          </w:p>
        </w:tc>
        <w:tc>
          <w:tcPr>
            <w:tcW w:w="774" w:type="pct"/>
            <w:tcBorders>
              <w:top w:val="nil"/>
              <w:left w:val="nil"/>
              <w:bottom w:val="nil"/>
              <w:right w:val="nil"/>
            </w:tcBorders>
            <w:shd w:val="clear" w:color="auto" w:fill="auto"/>
            <w:vAlign w:val="center"/>
            <w:hideMark/>
          </w:tcPr>
          <w:p w:rsidRPr="00FD055E" w:rsidR="00FD055E" w:rsidP="00FD055E" w:rsidRDefault="00FD055E" w14:paraId="17FFF671" w14:textId="77777777">
            <w:pPr>
              <w:widowControl/>
              <w:jc w:val="center"/>
              <w:rPr>
                <w:rFonts w:ascii="Calibri" w:hAnsi="Calibri" w:eastAsia="Times New Roman" w:cs="Calibri"/>
                <w:color w:val="000000"/>
                <w:sz w:val="18"/>
                <w:szCs w:val="18"/>
              </w:rPr>
            </w:pPr>
            <w:r w:rsidRPr="00FD055E">
              <w:rPr>
                <w:rFonts w:ascii="Calibri" w:hAnsi="Calibri" w:eastAsia="Times New Roman" w:cs="Calibri"/>
                <w:color w:val="000000"/>
                <w:sz w:val="18"/>
                <w:szCs w:val="18"/>
              </w:rPr>
              <w:t>0.94/1,000 SF</w:t>
            </w:r>
          </w:p>
        </w:tc>
        <w:tc>
          <w:tcPr>
            <w:tcW w:w="720" w:type="pct"/>
            <w:tcBorders>
              <w:top w:val="nil"/>
              <w:left w:val="nil"/>
              <w:bottom w:val="nil"/>
              <w:right w:val="nil"/>
            </w:tcBorders>
            <w:shd w:val="clear" w:color="auto" w:fill="auto"/>
            <w:vAlign w:val="center"/>
            <w:hideMark/>
          </w:tcPr>
          <w:p w:rsidRPr="00FD055E" w:rsidR="00FD055E" w:rsidP="00FD055E" w:rsidRDefault="00FD055E" w14:paraId="519DFE5A" w14:textId="77777777">
            <w:pPr>
              <w:widowControl/>
              <w:jc w:val="center"/>
              <w:rPr>
                <w:rFonts w:ascii="Calibri" w:hAnsi="Calibri" w:eastAsia="Times New Roman" w:cs="Calibri"/>
                <w:color w:val="000000"/>
                <w:sz w:val="18"/>
                <w:szCs w:val="18"/>
              </w:rPr>
            </w:pPr>
            <w:r w:rsidRPr="00FD055E">
              <w:rPr>
                <w:rFonts w:ascii="Calibri" w:hAnsi="Calibri" w:eastAsia="Times New Roman" w:cs="Calibri"/>
                <w:color w:val="000000"/>
                <w:sz w:val="18"/>
                <w:szCs w:val="18"/>
              </w:rPr>
              <w:t>0.55/1,000 SF</w:t>
            </w:r>
          </w:p>
        </w:tc>
        <w:tc>
          <w:tcPr>
            <w:tcW w:w="766" w:type="pct"/>
            <w:tcBorders>
              <w:top w:val="nil"/>
              <w:left w:val="nil"/>
              <w:bottom w:val="nil"/>
              <w:right w:val="nil"/>
            </w:tcBorders>
            <w:shd w:val="clear" w:color="auto" w:fill="auto"/>
            <w:vAlign w:val="center"/>
            <w:hideMark/>
          </w:tcPr>
          <w:p w:rsidRPr="00FD055E" w:rsidR="00FD055E" w:rsidP="00FD055E" w:rsidRDefault="00FD055E" w14:paraId="3533B077" w14:textId="77777777">
            <w:pPr>
              <w:widowControl/>
              <w:jc w:val="center"/>
              <w:rPr>
                <w:rFonts w:ascii="Calibri" w:hAnsi="Calibri" w:eastAsia="Times New Roman" w:cs="Calibri"/>
                <w:color w:val="000000"/>
                <w:sz w:val="18"/>
                <w:szCs w:val="18"/>
              </w:rPr>
            </w:pPr>
            <w:r w:rsidRPr="00FD055E">
              <w:rPr>
                <w:rFonts w:ascii="Calibri" w:hAnsi="Calibri" w:eastAsia="Times New Roman" w:cs="Calibri"/>
                <w:color w:val="000000"/>
                <w:sz w:val="18"/>
                <w:szCs w:val="18"/>
              </w:rPr>
              <w:t>2.11/1,000 SF</w:t>
            </w:r>
          </w:p>
        </w:tc>
        <w:tc>
          <w:tcPr>
            <w:tcW w:w="944" w:type="pct"/>
            <w:tcBorders>
              <w:top w:val="nil"/>
              <w:left w:val="nil"/>
              <w:bottom w:val="nil"/>
              <w:right w:val="nil"/>
            </w:tcBorders>
            <w:shd w:val="clear" w:color="auto" w:fill="auto"/>
            <w:vAlign w:val="center"/>
            <w:hideMark/>
          </w:tcPr>
          <w:p w:rsidRPr="00FD055E" w:rsidR="00FD055E" w:rsidP="00FD055E" w:rsidRDefault="00FD055E" w14:paraId="1B05A30B" w14:textId="77777777">
            <w:pPr>
              <w:widowControl/>
              <w:jc w:val="center"/>
              <w:rPr>
                <w:rFonts w:ascii="Calibri" w:hAnsi="Calibri" w:eastAsia="Times New Roman" w:cs="Calibri"/>
                <w:color w:val="000000"/>
                <w:sz w:val="18"/>
                <w:szCs w:val="18"/>
              </w:rPr>
            </w:pPr>
            <w:r w:rsidRPr="00FD055E">
              <w:rPr>
                <w:rFonts w:ascii="Calibri" w:hAnsi="Calibri" w:eastAsia="Times New Roman" w:cs="Calibri"/>
                <w:color w:val="000000"/>
                <w:sz w:val="18"/>
                <w:szCs w:val="18"/>
              </w:rPr>
              <w:t>0.66/1,000 SF</w:t>
            </w:r>
          </w:p>
        </w:tc>
      </w:tr>
      <w:tr w:rsidRPr="00FD055E" w:rsidR="00FD055E" w:rsidTr="00FD055E" w14:paraId="1F8EFBEC" w14:textId="77777777">
        <w:trPr>
          <w:trHeight w:val="288"/>
        </w:trPr>
        <w:tc>
          <w:tcPr>
            <w:tcW w:w="967" w:type="pct"/>
            <w:tcBorders>
              <w:top w:val="nil"/>
              <w:left w:val="nil"/>
              <w:bottom w:val="nil"/>
              <w:right w:val="nil"/>
            </w:tcBorders>
            <w:shd w:val="clear" w:color="auto" w:fill="auto"/>
            <w:vAlign w:val="center"/>
            <w:hideMark/>
          </w:tcPr>
          <w:p w:rsidRPr="00FD055E" w:rsidR="00FD055E" w:rsidP="00FD055E" w:rsidRDefault="00FD055E" w14:paraId="10B0A837" w14:textId="77777777">
            <w:pPr>
              <w:widowControl/>
              <w:rPr>
                <w:rFonts w:ascii="Calibri" w:hAnsi="Calibri" w:eastAsia="Times New Roman" w:cs="Calibri"/>
                <w:color w:val="000000"/>
                <w:sz w:val="18"/>
                <w:szCs w:val="18"/>
              </w:rPr>
            </w:pPr>
            <w:r w:rsidRPr="00FD055E">
              <w:rPr>
                <w:rFonts w:ascii="Calibri" w:hAnsi="Calibri" w:eastAsia="Times New Roman" w:cs="Calibri"/>
                <w:color w:val="000000"/>
                <w:sz w:val="18"/>
                <w:szCs w:val="18"/>
              </w:rPr>
              <w:t>Eave Height</w:t>
            </w:r>
          </w:p>
        </w:tc>
        <w:tc>
          <w:tcPr>
            <w:tcW w:w="828" w:type="pct"/>
            <w:tcBorders>
              <w:top w:val="nil"/>
              <w:left w:val="nil"/>
              <w:bottom w:val="nil"/>
              <w:right w:val="nil"/>
            </w:tcBorders>
            <w:shd w:val="clear" w:color="auto" w:fill="auto"/>
            <w:vAlign w:val="center"/>
            <w:hideMark/>
          </w:tcPr>
          <w:p w:rsidRPr="00FD055E" w:rsidR="00FD055E" w:rsidP="00FD055E" w:rsidRDefault="00FD055E" w14:paraId="643201B2" w14:textId="77777777">
            <w:pPr>
              <w:widowControl/>
              <w:jc w:val="center"/>
              <w:rPr>
                <w:rFonts w:ascii="Calibri" w:hAnsi="Calibri" w:eastAsia="Times New Roman" w:cs="Calibri"/>
                <w:color w:val="000000"/>
                <w:sz w:val="18"/>
                <w:szCs w:val="18"/>
              </w:rPr>
            </w:pPr>
            <w:r w:rsidRPr="00FD055E">
              <w:rPr>
                <w:rFonts w:ascii="Calibri" w:hAnsi="Calibri" w:eastAsia="Times New Roman" w:cs="Calibri"/>
                <w:color w:val="000000"/>
                <w:sz w:val="18"/>
                <w:szCs w:val="18"/>
              </w:rPr>
              <w:t>18 feet</w:t>
            </w:r>
          </w:p>
        </w:tc>
        <w:tc>
          <w:tcPr>
            <w:tcW w:w="774" w:type="pct"/>
            <w:tcBorders>
              <w:top w:val="nil"/>
              <w:left w:val="nil"/>
              <w:bottom w:val="nil"/>
              <w:right w:val="nil"/>
            </w:tcBorders>
            <w:shd w:val="clear" w:color="auto" w:fill="auto"/>
            <w:vAlign w:val="center"/>
            <w:hideMark/>
          </w:tcPr>
          <w:p w:rsidRPr="00FD055E" w:rsidR="00FD055E" w:rsidP="00FD055E" w:rsidRDefault="00FD055E" w14:paraId="6D7800F3" w14:textId="77777777">
            <w:pPr>
              <w:widowControl/>
              <w:jc w:val="center"/>
              <w:rPr>
                <w:rFonts w:ascii="Calibri" w:hAnsi="Calibri" w:eastAsia="Times New Roman" w:cs="Calibri"/>
                <w:color w:val="000000"/>
                <w:sz w:val="18"/>
                <w:szCs w:val="18"/>
              </w:rPr>
            </w:pPr>
            <w:r w:rsidRPr="00FD055E">
              <w:rPr>
                <w:rFonts w:ascii="Calibri" w:hAnsi="Calibri" w:eastAsia="Times New Roman" w:cs="Calibri"/>
                <w:color w:val="000000"/>
                <w:sz w:val="18"/>
                <w:szCs w:val="18"/>
              </w:rPr>
              <w:t>15 feet</w:t>
            </w:r>
          </w:p>
        </w:tc>
        <w:tc>
          <w:tcPr>
            <w:tcW w:w="720" w:type="pct"/>
            <w:tcBorders>
              <w:top w:val="nil"/>
              <w:left w:val="nil"/>
              <w:bottom w:val="nil"/>
              <w:right w:val="nil"/>
            </w:tcBorders>
            <w:shd w:val="clear" w:color="auto" w:fill="auto"/>
            <w:vAlign w:val="center"/>
            <w:hideMark/>
          </w:tcPr>
          <w:p w:rsidRPr="00FD055E" w:rsidR="00FD055E" w:rsidP="00FD055E" w:rsidRDefault="00FD055E" w14:paraId="2FC94AB6" w14:textId="77777777">
            <w:pPr>
              <w:widowControl/>
              <w:jc w:val="center"/>
              <w:rPr>
                <w:rFonts w:ascii="Calibri" w:hAnsi="Calibri" w:eastAsia="Times New Roman" w:cs="Calibri"/>
                <w:color w:val="000000"/>
                <w:sz w:val="18"/>
                <w:szCs w:val="18"/>
              </w:rPr>
            </w:pPr>
            <w:r w:rsidRPr="00FD055E">
              <w:rPr>
                <w:rFonts w:ascii="Calibri" w:hAnsi="Calibri" w:eastAsia="Times New Roman" w:cs="Calibri"/>
                <w:color w:val="000000"/>
                <w:sz w:val="18"/>
                <w:szCs w:val="18"/>
              </w:rPr>
              <w:t>16 feet</w:t>
            </w:r>
          </w:p>
        </w:tc>
        <w:tc>
          <w:tcPr>
            <w:tcW w:w="766" w:type="pct"/>
            <w:tcBorders>
              <w:top w:val="nil"/>
              <w:left w:val="nil"/>
              <w:bottom w:val="nil"/>
              <w:right w:val="nil"/>
            </w:tcBorders>
            <w:shd w:val="clear" w:color="auto" w:fill="auto"/>
            <w:vAlign w:val="center"/>
            <w:hideMark/>
          </w:tcPr>
          <w:p w:rsidRPr="00FD055E" w:rsidR="00FD055E" w:rsidP="00FD055E" w:rsidRDefault="00FD055E" w14:paraId="5843F943" w14:textId="77777777">
            <w:pPr>
              <w:widowControl/>
              <w:jc w:val="center"/>
              <w:rPr>
                <w:rFonts w:ascii="Calibri" w:hAnsi="Calibri" w:eastAsia="Times New Roman" w:cs="Calibri"/>
                <w:color w:val="000000"/>
                <w:sz w:val="18"/>
                <w:szCs w:val="18"/>
              </w:rPr>
            </w:pPr>
            <w:r w:rsidRPr="00FD055E">
              <w:rPr>
                <w:rFonts w:ascii="Calibri" w:hAnsi="Calibri" w:eastAsia="Times New Roman" w:cs="Calibri"/>
                <w:color w:val="000000"/>
                <w:sz w:val="18"/>
                <w:szCs w:val="18"/>
              </w:rPr>
              <w:t>16 feet</w:t>
            </w:r>
          </w:p>
        </w:tc>
        <w:tc>
          <w:tcPr>
            <w:tcW w:w="944" w:type="pct"/>
            <w:tcBorders>
              <w:top w:val="nil"/>
              <w:left w:val="nil"/>
              <w:bottom w:val="nil"/>
              <w:right w:val="nil"/>
            </w:tcBorders>
            <w:shd w:val="clear" w:color="auto" w:fill="auto"/>
            <w:vAlign w:val="center"/>
            <w:hideMark/>
          </w:tcPr>
          <w:p w:rsidRPr="00FD055E" w:rsidR="00FD055E" w:rsidP="00FD055E" w:rsidRDefault="00FD055E" w14:paraId="42BE74AD" w14:textId="77777777">
            <w:pPr>
              <w:widowControl/>
              <w:jc w:val="center"/>
              <w:rPr>
                <w:rFonts w:ascii="Calibri" w:hAnsi="Calibri" w:eastAsia="Times New Roman" w:cs="Calibri"/>
                <w:color w:val="000000"/>
                <w:sz w:val="18"/>
                <w:szCs w:val="18"/>
              </w:rPr>
            </w:pPr>
            <w:r w:rsidRPr="00FD055E">
              <w:rPr>
                <w:rFonts w:ascii="Calibri" w:hAnsi="Calibri" w:eastAsia="Times New Roman" w:cs="Calibri"/>
                <w:color w:val="000000"/>
                <w:sz w:val="18"/>
                <w:szCs w:val="18"/>
              </w:rPr>
              <w:t>16 feet</w:t>
            </w:r>
          </w:p>
        </w:tc>
      </w:tr>
      <w:tr w:rsidRPr="00FD055E" w:rsidR="00FD055E" w:rsidTr="00FD055E" w14:paraId="032B1A29" w14:textId="77777777">
        <w:trPr>
          <w:trHeight w:val="288"/>
        </w:trPr>
        <w:tc>
          <w:tcPr>
            <w:tcW w:w="967" w:type="pct"/>
            <w:tcBorders>
              <w:top w:val="nil"/>
              <w:left w:val="nil"/>
              <w:bottom w:val="nil"/>
              <w:right w:val="nil"/>
            </w:tcBorders>
            <w:shd w:val="clear" w:color="auto" w:fill="auto"/>
            <w:vAlign w:val="center"/>
            <w:hideMark/>
          </w:tcPr>
          <w:p w:rsidRPr="00FD055E" w:rsidR="00FD055E" w:rsidP="00FD055E" w:rsidRDefault="00FD055E" w14:paraId="4B6355DD" w14:textId="77777777">
            <w:pPr>
              <w:widowControl/>
              <w:rPr>
                <w:rFonts w:ascii="Calibri" w:hAnsi="Calibri" w:eastAsia="Times New Roman" w:cs="Calibri"/>
                <w:color w:val="000000"/>
                <w:sz w:val="18"/>
                <w:szCs w:val="18"/>
              </w:rPr>
            </w:pPr>
            <w:r w:rsidRPr="00FD055E">
              <w:rPr>
                <w:rFonts w:ascii="Calibri" w:hAnsi="Calibri" w:eastAsia="Times New Roman" w:cs="Calibri"/>
                <w:color w:val="000000"/>
                <w:sz w:val="18"/>
                <w:szCs w:val="18"/>
              </w:rPr>
              <w:t>Loading</w:t>
            </w:r>
          </w:p>
        </w:tc>
        <w:tc>
          <w:tcPr>
            <w:tcW w:w="828" w:type="pct"/>
            <w:tcBorders>
              <w:top w:val="nil"/>
              <w:left w:val="nil"/>
              <w:bottom w:val="nil"/>
              <w:right w:val="nil"/>
            </w:tcBorders>
            <w:shd w:val="clear" w:color="auto" w:fill="auto"/>
            <w:vAlign w:val="center"/>
            <w:hideMark/>
          </w:tcPr>
          <w:p w:rsidRPr="00FD055E" w:rsidR="00FD055E" w:rsidP="00FD055E" w:rsidRDefault="00FD055E" w14:paraId="3CE1E3EA" w14:textId="77777777">
            <w:pPr>
              <w:widowControl/>
              <w:jc w:val="center"/>
              <w:rPr>
                <w:rFonts w:ascii="Calibri" w:hAnsi="Calibri" w:eastAsia="Times New Roman" w:cs="Calibri"/>
                <w:color w:val="000000"/>
                <w:sz w:val="18"/>
                <w:szCs w:val="18"/>
              </w:rPr>
            </w:pPr>
            <w:r w:rsidRPr="00FD055E">
              <w:rPr>
                <w:rFonts w:ascii="Calibri" w:hAnsi="Calibri" w:eastAsia="Times New Roman" w:cs="Calibri"/>
                <w:color w:val="000000"/>
                <w:sz w:val="18"/>
                <w:szCs w:val="18"/>
              </w:rPr>
              <w:t>0 GL/3 DH</w:t>
            </w:r>
          </w:p>
        </w:tc>
        <w:tc>
          <w:tcPr>
            <w:tcW w:w="774" w:type="pct"/>
            <w:tcBorders>
              <w:top w:val="nil"/>
              <w:left w:val="nil"/>
              <w:bottom w:val="nil"/>
              <w:right w:val="nil"/>
            </w:tcBorders>
            <w:shd w:val="clear" w:color="auto" w:fill="auto"/>
            <w:vAlign w:val="center"/>
            <w:hideMark/>
          </w:tcPr>
          <w:p w:rsidRPr="00FD055E" w:rsidR="00FD055E" w:rsidP="00FD055E" w:rsidRDefault="00FD055E" w14:paraId="40F15FAD" w14:textId="77777777">
            <w:pPr>
              <w:widowControl/>
              <w:jc w:val="center"/>
              <w:rPr>
                <w:rFonts w:ascii="Calibri" w:hAnsi="Calibri" w:eastAsia="Times New Roman" w:cs="Calibri"/>
                <w:color w:val="000000"/>
                <w:sz w:val="18"/>
                <w:szCs w:val="18"/>
              </w:rPr>
            </w:pPr>
            <w:r w:rsidRPr="00FD055E">
              <w:rPr>
                <w:rFonts w:ascii="Calibri" w:hAnsi="Calibri" w:eastAsia="Times New Roman" w:cs="Calibri"/>
                <w:color w:val="000000"/>
                <w:sz w:val="18"/>
                <w:szCs w:val="18"/>
              </w:rPr>
              <w:t>2 GL/2 DH</w:t>
            </w:r>
          </w:p>
        </w:tc>
        <w:tc>
          <w:tcPr>
            <w:tcW w:w="720" w:type="pct"/>
            <w:tcBorders>
              <w:top w:val="nil"/>
              <w:left w:val="nil"/>
              <w:bottom w:val="nil"/>
              <w:right w:val="nil"/>
            </w:tcBorders>
            <w:shd w:val="clear" w:color="auto" w:fill="auto"/>
            <w:vAlign w:val="center"/>
            <w:hideMark/>
          </w:tcPr>
          <w:p w:rsidRPr="00FD055E" w:rsidR="00FD055E" w:rsidP="00FD055E" w:rsidRDefault="00FD055E" w14:paraId="06F03742" w14:textId="77777777">
            <w:pPr>
              <w:widowControl/>
              <w:jc w:val="center"/>
              <w:rPr>
                <w:rFonts w:ascii="Calibri" w:hAnsi="Calibri" w:eastAsia="Times New Roman" w:cs="Calibri"/>
                <w:color w:val="000000"/>
                <w:sz w:val="18"/>
                <w:szCs w:val="18"/>
              </w:rPr>
            </w:pPr>
            <w:r w:rsidRPr="00FD055E">
              <w:rPr>
                <w:rFonts w:ascii="Calibri" w:hAnsi="Calibri" w:eastAsia="Times New Roman" w:cs="Calibri"/>
                <w:color w:val="000000"/>
                <w:sz w:val="18"/>
                <w:szCs w:val="18"/>
              </w:rPr>
              <w:t>1 GL/1 DH</w:t>
            </w:r>
          </w:p>
        </w:tc>
        <w:tc>
          <w:tcPr>
            <w:tcW w:w="766" w:type="pct"/>
            <w:tcBorders>
              <w:top w:val="nil"/>
              <w:left w:val="nil"/>
              <w:bottom w:val="nil"/>
              <w:right w:val="nil"/>
            </w:tcBorders>
            <w:shd w:val="clear" w:color="auto" w:fill="auto"/>
            <w:vAlign w:val="center"/>
            <w:hideMark/>
          </w:tcPr>
          <w:p w:rsidRPr="00FD055E" w:rsidR="00FD055E" w:rsidP="00FD055E" w:rsidRDefault="00FD055E" w14:paraId="4884966C" w14:textId="77777777">
            <w:pPr>
              <w:widowControl/>
              <w:jc w:val="center"/>
              <w:rPr>
                <w:rFonts w:ascii="Calibri" w:hAnsi="Calibri" w:eastAsia="Times New Roman" w:cs="Calibri"/>
                <w:color w:val="000000"/>
                <w:sz w:val="18"/>
                <w:szCs w:val="18"/>
              </w:rPr>
            </w:pPr>
            <w:r w:rsidRPr="00FD055E">
              <w:rPr>
                <w:rFonts w:ascii="Calibri" w:hAnsi="Calibri" w:eastAsia="Times New Roman" w:cs="Calibri"/>
                <w:color w:val="000000"/>
                <w:sz w:val="18"/>
                <w:szCs w:val="18"/>
              </w:rPr>
              <w:t>0 GL/1 DH</w:t>
            </w:r>
          </w:p>
        </w:tc>
        <w:tc>
          <w:tcPr>
            <w:tcW w:w="944" w:type="pct"/>
            <w:tcBorders>
              <w:top w:val="nil"/>
              <w:left w:val="nil"/>
              <w:bottom w:val="nil"/>
              <w:right w:val="nil"/>
            </w:tcBorders>
            <w:shd w:val="clear" w:color="auto" w:fill="auto"/>
            <w:vAlign w:val="center"/>
            <w:hideMark/>
          </w:tcPr>
          <w:p w:rsidRPr="00FD055E" w:rsidR="00FD055E" w:rsidP="00FD055E" w:rsidRDefault="00FD055E" w14:paraId="218B96F6" w14:textId="77777777">
            <w:pPr>
              <w:widowControl/>
              <w:jc w:val="center"/>
              <w:rPr>
                <w:rFonts w:ascii="Calibri" w:hAnsi="Calibri" w:eastAsia="Times New Roman" w:cs="Calibri"/>
                <w:color w:val="000000"/>
                <w:sz w:val="18"/>
                <w:szCs w:val="18"/>
              </w:rPr>
            </w:pPr>
            <w:r w:rsidRPr="00FD055E">
              <w:rPr>
                <w:rFonts w:ascii="Calibri" w:hAnsi="Calibri" w:eastAsia="Times New Roman" w:cs="Calibri"/>
                <w:color w:val="000000"/>
                <w:sz w:val="18"/>
                <w:szCs w:val="18"/>
              </w:rPr>
              <w:t>0 GL/2 DH</w:t>
            </w:r>
          </w:p>
        </w:tc>
      </w:tr>
      <w:tr w:rsidRPr="00FD055E" w:rsidR="00FD055E" w:rsidTr="00FD055E" w14:paraId="29CCB2F2" w14:textId="77777777">
        <w:trPr>
          <w:trHeight w:val="288"/>
        </w:trPr>
        <w:tc>
          <w:tcPr>
            <w:tcW w:w="967" w:type="pct"/>
            <w:tcBorders>
              <w:top w:val="nil"/>
              <w:left w:val="nil"/>
              <w:bottom w:val="nil"/>
              <w:right w:val="nil"/>
            </w:tcBorders>
            <w:shd w:val="clear" w:color="auto" w:fill="auto"/>
            <w:vAlign w:val="center"/>
            <w:hideMark/>
          </w:tcPr>
          <w:p w:rsidRPr="00FD055E" w:rsidR="00FD055E" w:rsidP="00FD055E" w:rsidRDefault="00FD055E" w14:paraId="2797529D" w14:textId="77777777">
            <w:pPr>
              <w:widowControl/>
              <w:rPr>
                <w:rFonts w:ascii="Calibri" w:hAnsi="Calibri" w:eastAsia="Times New Roman" w:cs="Calibri"/>
                <w:color w:val="000000"/>
                <w:sz w:val="18"/>
                <w:szCs w:val="18"/>
              </w:rPr>
            </w:pPr>
            <w:r w:rsidRPr="00FD055E">
              <w:rPr>
                <w:rFonts w:ascii="Calibri" w:hAnsi="Calibri" w:eastAsia="Times New Roman" w:cs="Calibri"/>
                <w:color w:val="000000"/>
                <w:sz w:val="18"/>
                <w:szCs w:val="18"/>
              </w:rPr>
              <w:t>Loading SF</w:t>
            </w:r>
          </w:p>
        </w:tc>
        <w:tc>
          <w:tcPr>
            <w:tcW w:w="828" w:type="pct"/>
            <w:tcBorders>
              <w:top w:val="nil"/>
              <w:left w:val="nil"/>
              <w:bottom w:val="nil"/>
              <w:right w:val="nil"/>
            </w:tcBorders>
            <w:shd w:val="clear" w:color="auto" w:fill="auto"/>
            <w:vAlign w:val="center"/>
            <w:hideMark/>
          </w:tcPr>
          <w:p w:rsidRPr="00FD055E" w:rsidR="00FD055E" w:rsidP="00FD055E" w:rsidRDefault="00FD055E" w14:paraId="734921F5" w14:textId="77777777">
            <w:pPr>
              <w:widowControl/>
              <w:jc w:val="center"/>
              <w:rPr>
                <w:rFonts w:ascii="Calibri" w:hAnsi="Calibri" w:eastAsia="Times New Roman" w:cs="Calibri"/>
                <w:color w:val="000000"/>
                <w:sz w:val="18"/>
                <w:szCs w:val="18"/>
              </w:rPr>
            </w:pPr>
            <w:r w:rsidRPr="00FD055E">
              <w:rPr>
                <w:rFonts w:ascii="Calibri" w:hAnsi="Calibri" w:eastAsia="Times New Roman" w:cs="Calibri"/>
                <w:color w:val="000000"/>
                <w:sz w:val="18"/>
                <w:szCs w:val="18"/>
              </w:rPr>
              <w:t>5,423</w:t>
            </w:r>
          </w:p>
        </w:tc>
        <w:tc>
          <w:tcPr>
            <w:tcW w:w="774" w:type="pct"/>
            <w:tcBorders>
              <w:top w:val="nil"/>
              <w:left w:val="nil"/>
              <w:bottom w:val="nil"/>
              <w:right w:val="nil"/>
            </w:tcBorders>
            <w:shd w:val="clear" w:color="auto" w:fill="auto"/>
            <w:vAlign w:val="center"/>
            <w:hideMark/>
          </w:tcPr>
          <w:p w:rsidRPr="00FD055E" w:rsidR="00FD055E" w:rsidP="00FD055E" w:rsidRDefault="00FD055E" w14:paraId="57A8AB70" w14:textId="77777777">
            <w:pPr>
              <w:widowControl/>
              <w:jc w:val="center"/>
              <w:rPr>
                <w:rFonts w:ascii="Calibri" w:hAnsi="Calibri" w:eastAsia="Times New Roman" w:cs="Calibri"/>
                <w:color w:val="000000"/>
                <w:sz w:val="18"/>
                <w:szCs w:val="18"/>
              </w:rPr>
            </w:pPr>
            <w:r w:rsidRPr="00FD055E">
              <w:rPr>
                <w:rFonts w:ascii="Calibri" w:hAnsi="Calibri" w:eastAsia="Times New Roman" w:cs="Calibri"/>
                <w:color w:val="000000"/>
                <w:sz w:val="18"/>
                <w:szCs w:val="18"/>
              </w:rPr>
              <w:t>4,523</w:t>
            </w:r>
          </w:p>
        </w:tc>
        <w:tc>
          <w:tcPr>
            <w:tcW w:w="720" w:type="pct"/>
            <w:tcBorders>
              <w:top w:val="nil"/>
              <w:left w:val="nil"/>
              <w:bottom w:val="nil"/>
              <w:right w:val="nil"/>
            </w:tcBorders>
            <w:shd w:val="clear" w:color="auto" w:fill="auto"/>
            <w:vAlign w:val="center"/>
            <w:hideMark/>
          </w:tcPr>
          <w:p w:rsidRPr="00FD055E" w:rsidR="00FD055E" w:rsidP="00FD055E" w:rsidRDefault="00FD055E" w14:paraId="7CC5D634" w14:textId="77777777">
            <w:pPr>
              <w:widowControl/>
              <w:jc w:val="center"/>
              <w:rPr>
                <w:rFonts w:ascii="Calibri" w:hAnsi="Calibri" w:eastAsia="Times New Roman" w:cs="Calibri"/>
                <w:color w:val="000000"/>
                <w:sz w:val="18"/>
                <w:szCs w:val="18"/>
              </w:rPr>
            </w:pPr>
            <w:r w:rsidRPr="00FD055E">
              <w:rPr>
                <w:rFonts w:ascii="Calibri" w:hAnsi="Calibri" w:eastAsia="Times New Roman" w:cs="Calibri"/>
                <w:color w:val="000000"/>
                <w:sz w:val="18"/>
                <w:szCs w:val="18"/>
              </w:rPr>
              <w:t>8,246</w:t>
            </w:r>
          </w:p>
        </w:tc>
        <w:tc>
          <w:tcPr>
            <w:tcW w:w="766" w:type="pct"/>
            <w:tcBorders>
              <w:top w:val="nil"/>
              <w:left w:val="nil"/>
              <w:bottom w:val="nil"/>
              <w:right w:val="nil"/>
            </w:tcBorders>
            <w:shd w:val="clear" w:color="auto" w:fill="auto"/>
            <w:vAlign w:val="center"/>
            <w:hideMark/>
          </w:tcPr>
          <w:p w:rsidRPr="00FD055E" w:rsidR="00FD055E" w:rsidP="00FD055E" w:rsidRDefault="00FD055E" w14:paraId="4CB78605" w14:textId="77777777">
            <w:pPr>
              <w:widowControl/>
              <w:jc w:val="center"/>
              <w:rPr>
                <w:rFonts w:ascii="Calibri" w:hAnsi="Calibri" w:eastAsia="Times New Roman" w:cs="Calibri"/>
                <w:color w:val="000000"/>
                <w:sz w:val="18"/>
                <w:szCs w:val="18"/>
              </w:rPr>
            </w:pPr>
            <w:r w:rsidRPr="00FD055E">
              <w:rPr>
                <w:rFonts w:ascii="Calibri" w:hAnsi="Calibri" w:eastAsia="Times New Roman" w:cs="Calibri"/>
                <w:color w:val="000000"/>
                <w:sz w:val="18"/>
                <w:szCs w:val="18"/>
              </w:rPr>
              <w:t>3,628</w:t>
            </w:r>
          </w:p>
        </w:tc>
        <w:tc>
          <w:tcPr>
            <w:tcW w:w="944" w:type="pct"/>
            <w:tcBorders>
              <w:top w:val="nil"/>
              <w:left w:val="nil"/>
              <w:bottom w:val="nil"/>
              <w:right w:val="nil"/>
            </w:tcBorders>
            <w:shd w:val="clear" w:color="auto" w:fill="auto"/>
            <w:vAlign w:val="center"/>
            <w:hideMark/>
          </w:tcPr>
          <w:p w:rsidRPr="00FD055E" w:rsidR="00FD055E" w:rsidP="00FD055E" w:rsidRDefault="00FD055E" w14:paraId="379D54D8" w14:textId="77777777">
            <w:pPr>
              <w:widowControl/>
              <w:jc w:val="center"/>
              <w:rPr>
                <w:rFonts w:ascii="Calibri" w:hAnsi="Calibri" w:eastAsia="Times New Roman" w:cs="Calibri"/>
                <w:color w:val="000000"/>
                <w:sz w:val="18"/>
                <w:szCs w:val="18"/>
              </w:rPr>
            </w:pPr>
            <w:r w:rsidRPr="00FD055E">
              <w:rPr>
                <w:rFonts w:ascii="Calibri" w:hAnsi="Calibri" w:eastAsia="Times New Roman" w:cs="Calibri"/>
                <w:color w:val="000000"/>
                <w:sz w:val="18"/>
                <w:szCs w:val="18"/>
              </w:rPr>
              <w:t>6,850</w:t>
            </w:r>
          </w:p>
        </w:tc>
      </w:tr>
      <w:tr w:rsidRPr="00FD055E" w:rsidR="00FD055E" w:rsidTr="00FD055E" w14:paraId="5282DC60" w14:textId="77777777">
        <w:trPr>
          <w:trHeight w:val="288"/>
        </w:trPr>
        <w:tc>
          <w:tcPr>
            <w:tcW w:w="967" w:type="pct"/>
            <w:tcBorders>
              <w:top w:val="nil"/>
              <w:left w:val="nil"/>
              <w:bottom w:val="nil"/>
              <w:right w:val="nil"/>
            </w:tcBorders>
            <w:shd w:val="clear" w:color="auto" w:fill="auto"/>
            <w:vAlign w:val="center"/>
            <w:hideMark/>
          </w:tcPr>
          <w:p w:rsidRPr="00FD055E" w:rsidR="00FD055E" w:rsidP="00FD055E" w:rsidRDefault="00FD055E" w14:paraId="2CF9A48A" w14:textId="77777777">
            <w:pPr>
              <w:widowControl/>
              <w:rPr>
                <w:rFonts w:ascii="Calibri" w:hAnsi="Calibri" w:eastAsia="Times New Roman" w:cs="Calibri"/>
                <w:color w:val="000000"/>
                <w:sz w:val="18"/>
                <w:szCs w:val="18"/>
              </w:rPr>
            </w:pPr>
            <w:r w:rsidRPr="00FD055E">
              <w:rPr>
                <w:rFonts w:ascii="Calibri" w:hAnsi="Calibri" w:eastAsia="Times New Roman" w:cs="Calibri"/>
                <w:color w:val="000000"/>
                <w:sz w:val="18"/>
                <w:szCs w:val="18"/>
              </w:rPr>
              <w:t>Building Use</w:t>
            </w:r>
          </w:p>
        </w:tc>
        <w:tc>
          <w:tcPr>
            <w:tcW w:w="828" w:type="pct"/>
            <w:tcBorders>
              <w:top w:val="nil"/>
              <w:left w:val="nil"/>
              <w:bottom w:val="nil"/>
              <w:right w:val="nil"/>
            </w:tcBorders>
            <w:shd w:val="clear" w:color="auto" w:fill="auto"/>
            <w:vAlign w:val="center"/>
            <w:hideMark/>
          </w:tcPr>
          <w:p w:rsidRPr="00FD055E" w:rsidR="00FD055E" w:rsidP="00FD055E" w:rsidRDefault="00FD055E" w14:paraId="002A0593" w14:textId="77777777">
            <w:pPr>
              <w:widowControl/>
              <w:jc w:val="center"/>
              <w:rPr>
                <w:rFonts w:ascii="Calibri" w:hAnsi="Calibri" w:eastAsia="Times New Roman" w:cs="Calibri"/>
                <w:color w:val="000000"/>
                <w:sz w:val="18"/>
                <w:szCs w:val="18"/>
              </w:rPr>
            </w:pPr>
            <w:r w:rsidRPr="00FD055E">
              <w:rPr>
                <w:rFonts w:ascii="Calibri" w:hAnsi="Calibri" w:eastAsia="Times New Roman" w:cs="Calibri"/>
                <w:color w:val="000000"/>
                <w:sz w:val="18"/>
                <w:szCs w:val="18"/>
              </w:rPr>
              <w:t>Industrial</w:t>
            </w:r>
          </w:p>
        </w:tc>
        <w:tc>
          <w:tcPr>
            <w:tcW w:w="774" w:type="pct"/>
            <w:tcBorders>
              <w:top w:val="nil"/>
              <w:left w:val="nil"/>
              <w:bottom w:val="nil"/>
              <w:right w:val="nil"/>
            </w:tcBorders>
            <w:shd w:val="clear" w:color="auto" w:fill="auto"/>
            <w:vAlign w:val="center"/>
            <w:hideMark/>
          </w:tcPr>
          <w:p w:rsidRPr="00FD055E" w:rsidR="00FD055E" w:rsidP="00FD055E" w:rsidRDefault="00FD055E" w14:paraId="672477CC" w14:textId="77777777">
            <w:pPr>
              <w:widowControl/>
              <w:jc w:val="center"/>
              <w:rPr>
                <w:rFonts w:ascii="Calibri" w:hAnsi="Calibri" w:eastAsia="Times New Roman" w:cs="Calibri"/>
                <w:color w:val="000000"/>
                <w:sz w:val="18"/>
                <w:szCs w:val="18"/>
              </w:rPr>
            </w:pPr>
            <w:r w:rsidRPr="00FD055E">
              <w:rPr>
                <w:rFonts w:ascii="Calibri" w:hAnsi="Calibri" w:eastAsia="Times New Roman" w:cs="Calibri"/>
                <w:color w:val="000000"/>
                <w:sz w:val="18"/>
                <w:szCs w:val="18"/>
              </w:rPr>
              <w:t>Industrial</w:t>
            </w:r>
          </w:p>
        </w:tc>
        <w:tc>
          <w:tcPr>
            <w:tcW w:w="720" w:type="pct"/>
            <w:tcBorders>
              <w:top w:val="nil"/>
              <w:left w:val="nil"/>
              <w:bottom w:val="nil"/>
              <w:right w:val="nil"/>
            </w:tcBorders>
            <w:shd w:val="clear" w:color="auto" w:fill="auto"/>
            <w:vAlign w:val="center"/>
            <w:hideMark/>
          </w:tcPr>
          <w:p w:rsidRPr="00FD055E" w:rsidR="00FD055E" w:rsidP="00FD055E" w:rsidRDefault="00FD055E" w14:paraId="7D14AB11" w14:textId="77777777">
            <w:pPr>
              <w:widowControl/>
              <w:jc w:val="center"/>
              <w:rPr>
                <w:rFonts w:ascii="Calibri" w:hAnsi="Calibri" w:eastAsia="Times New Roman" w:cs="Calibri"/>
                <w:color w:val="000000"/>
                <w:sz w:val="18"/>
                <w:szCs w:val="18"/>
              </w:rPr>
            </w:pPr>
            <w:r w:rsidRPr="00FD055E">
              <w:rPr>
                <w:rFonts w:ascii="Calibri" w:hAnsi="Calibri" w:eastAsia="Times New Roman" w:cs="Calibri"/>
                <w:color w:val="000000"/>
                <w:sz w:val="18"/>
                <w:szCs w:val="18"/>
              </w:rPr>
              <w:t>Industrial</w:t>
            </w:r>
          </w:p>
        </w:tc>
        <w:tc>
          <w:tcPr>
            <w:tcW w:w="766" w:type="pct"/>
            <w:tcBorders>
              <w:top w:val="nil"/>
              <w:left w:val="nil"/>
              <w:bottom w:val="nil"/>
              <w:right w:val="nil"/>
            </w:tcBorders>
            <w:shd w:val="clear" w:color="auto" w:fill="auto"/>
            <w:vAlign w:val="center"/>
            <w:hideMark/>
          </w:tcPr>
          <w:p w:rsidRPr="00FD055E" w:rsidR="00FD055E" w:rsidP="00FD055E" w:rsidRDefault="00FD055E" w14:paraId="1CF3B13A" w14:textId="77777777">
            <w:pPr>
              <w:widowControl/>
              <w:jc w:val="center"/>
              <w:rPr>
                <w:rFonts w:ascii="Calibri" w:hAnsi="Calibri" w:eastAsia="Times New Roman" w:cs="Calibri"/>
                <w:color w:val="000000"/>
                <w:sz w:val="18"/>
                <w:szCs w:val="18"/>
              </w:rPr>
            </w:pPr>
            <w:r w:rsidRPr="00FD055E">
              <w:rPr>
                <w:rFonts w:ascii="Calibri" w:hAnsi="Calibri" w:eastAsia="Times New Roman" w:cs="Calibri"/>
                <w:color w:val="000000"/>
                <w:sz w:val="18"/>
                <w:szCs w:val="18"/>
              </w:rPr>
              <w:t>Industrial</w:t>
            </w:r>
          </w:p>
        </w:tc>
        <w:tc>
          <w:tcPr>
            <w:tcW w:w="944" w:type="pct"/>
            <w:tcBorders>
              <w:top w:val="nil"/>
              <w:left w:val="nil"/>
              <w:bottom w:val="nil"/>
              <w:right w:val="nil"/>
            </w:tcBorders>
            <w:shd w:val="clear" w:color="auto" w:fill="auto"/>
            <w:vAlign w:val="center"/>
            <w:hideMark/>
          </w:tcPr>
          <w:p w:rsidRPr="00FD055E" w:rsidR="00FD055E" w:rsidP="00FD055E" w:rsidRDefault="00FD055E" w14:paraId="4BE2AFE6" w14:textId="77777777">
            <w:pPr>
              <w:widowControl/>
              <w:jc w:val="center"/>
              <w:rPr>
                <w:rFonts w:ascii="Calibri" w:hAnsi="Calibri" w:eastAsia="Times New Roman" w:cs="Calibri"/>
                <w:color w:val="000000"/>
                <w:sz w:val="18"/>
                <w:szCs w:val="18"/>
              </w:rPr>
            </w:pPr>
            <w:r w:rsidRPr="00FD055E">
              <w:rPr>
                <w:rFonts w:ascii="Calibri" w:hAnsi="Calibri" w:eastAsia="Times New Roman" w:cs="Calibri"/>
                <w:color w:val="000000"/>
                <w:sz w:val="18"/>
                <w:szCs w:val="18"/>
              </w:rPr>
              <w:t>Industrial</w:t>
            </w:r>
          </w:p>
        </w:tc>
      </w:tr>
      <w:tr w:rsidRPr="00FD055E" w:rsidR="00FD055E" w:rsidTr="00FD055E" w14:paraId="0639B01A" w14:textId="77777777">
        <w:trPr>
          <w:trHeight w:val="288"/>
        </w:trPr>
        <w:tc>
          <w:tcPr>
            <w:tcW w:w="967" w:type="pct"/>
            <w:tcBorders>
              <w:top w:val="nil"/>
              <w:left w:val="nil"/>
              <w:bottom w:val="nil"/>
              <w:right w:val="nil"/>
            </w:tcBorders>
            <w:shd w:val="clear" w:color="auto" w:fill="auto"/>
            <w:vAlign w:val="center"/>
            <w:hideMark/>
          </w:tcPr>
          <w:p w:rsidRPr="00FD055E" w:rsidR="00FD055E" w:rsidP="00FD055E" w:rsidRDefault="00FD055E" w14:paraId="014D3635" w14:textId="77777777">
            <w:pPr>
              <w:widowControl/>
              <w:rPr>
                <w:rFonts w:ascii="Calibri" w:hAnsi="Calibri" w:eastAsia="Times New Roman" w:cs="Calibri"/>
                <w:color w:val="000000"/>
                <w:sz w:val="18"/>
                <w:szCs w:val="18"/>
              </w:rPr>
            </w:pPr>
            <w:r w:rsidRPr="00FD055E">
              <w:rPr>
                <w:rFonts w:ascii="Calibri" w:hAnsi="Calibri" w:eastAsia="Times New Roman" w:cs="Calibri"/>
                <w:color w:val="000000"/>
                <w:sz w:val="18"/>
                <w:szCs w:val="18"/>
              </w:rPr>
              <w:t>Other</w:t>
            </w:r>
          </w:p>
        </w:tc>
        <w:tc>
          <w:tcPr>
            <w:tcW w:w="828" w:type="pct"/>
            <w:tcBorders>
              <w:top w:val="nil"/>
              <w:left w:val="nil"/>
              <w:bottom w:val="nil"/>
              <w:right w:val="nil"/>
            </w:tcBorders>
            <w:shd w:val="clear" w:color="auto" w:fill="auto"/>
            <w:vAlign w:val="center"/>
            <w:hideMark/>
          </w:tcPr>
          <w:p w:rsidRPr="00FD055E" w:rsidR="00FD055E" w:rsidP="00FD055E" w:rsidRDefault="00FD055E" w14:paraId="0A252EE1" w14:textId="77777777">
            <w:pPr>
              <w:widowControl/>
              <w:jc w:val="center"/>
              <w:rPr>
                <w:rFonts w:ascii="Calibri" w:hAnsi="Calibri" w:eastAsia="Times New Roman" w:cs="Calibri"/>
                <w:color w:val="000000"/>
                <w:sz w:val="18"/>
                <w:szCs w:val="18"/>
              </w:rPr>
            </w:pPr>
            <w:r w:rsidRPr="00FD055E">
              <w:rPr>
                <w:rFonts w:ascii="Calibri" w:hAnsi="Calibri" w:eastAsia="Times New Roman" w:cs="Calibri"/>
                <w:color w:val="000000"/>
                <w:sz w:val="18"/>
                <w:szCs w:val="18"/>
              </w:rPr>
              <w:t>None</w:t>
            </w:r>
          </w:p>
        </w:tc>
        <w:tc>
          <w:tcPr>
            <w:tcW w:w="774" w:type="pct"/>
            <w:tcBorders>
              <w:top w:val="nil"/>
              <w:left w:val="nil"/>
              <w:bottom w:val="nil"/>
              <w:right w:val="nil"/>
            </w:tcBorders>
            <w:shd w:val="clear" w:color="auto" w:fill="auto"/>
            <w:vAlign w:val="center"/>
            <w:hideMark/>
          </w:tcPr>
          <w:p w:rsidRPr="00FD055E" w:rsidR="00FD055E" w:rsidP="00FD055E" w:rsidRDefault="00FD055E" w14:paraId="4F8413E1" w14:textId="77777777">
            <w:pPr>
              <w:widowControl/>
              <w:jc w:val="center"/>
              <w:rPr>
                <w:rFonts w:ascii="Calibri" w:hAnsi="Calibri" w:eastAsia="Times New Roman" w:cs="Calibri"/>
                <w:color w:val="000000"/>
                <w:sz w:val="18"/>
                <w:szCs w:val="18"/>
              </w:rPr>
            </w:pPr>
            <w:r w:rsidRPr="00FD055E">
              <w:rPr>
                <w:rFonts w:ascii="Calibri" w:hAnsi="Calibri" w:eastAsia="Times New Roman" w:cs="Calibri"/>
                <w:color w:val="000000"/>
                <w:sz w:val="18"/>
                <w:szCs w:val="18"/>
              </w:rPr>
              <w:t>None</w:t>
            </w:r>
          </w:p>
        </w:tc>
        <w:tc>
          <w:tcPr>
            <w:tcW w:w="720" w:type="pct"/>
            <w:tcBorders>
              <w:top w:val="nil"/>
              <w:left w:val="nil"/>
              <w:bottom w:val="nil"/>
              <w:right w:val="nil"/>
            </w:tcBorders>
            <w:shd w:val="clear" w:color="auto" w:fill="auto"/>
            <w:vAlign w:val="center"/>
            <w:hideMark/>
          </w:tcPr>
          <w:p w:rsidRPr="00FD055E" w:rsidR="00FD055E" w:rsidP="00FD055E" w:rsidRDefault="00FD055E" w14:paraId="18FB6F2D" w14:textId="77777777">
            <w:pPr>
              <w:widowControl/>
              <w:jc w:val="center"/>
              <w:rPr>
                <w:rFonts w:ascii="Calibri" w:hAnsi="Calibri" w:eastAsia="Times New Roman" w:cs="Calibri"/>
                <w:color w:val="000000"/>
                <w:sz w:val="18"/>
                <w:szCs w:val="18"/>
              </w:rPr>
            </w:pPr>
            <w:r w:rsidRPr="00FD055E">
              <w:rPr>
                <w:rFonts w:ascii="Calibri" w:hAnsi="Calibri" w:eastAsia="Times New Roman" w:cs="Calibri"/>
                <w:color w:val="000000"/>
                <w:sz w:val="18"/>
                <w:szCs w:val="18"/>
              </w:rPr>
              <w:t>None</w:t>
            </w:r>
          </w:p>
        </w:tc>
        <w:tc>
          <w:tcPr>
            <w:tcW w:w="766" w:type="pct"/>
            <w:tcBorders>
              <w:top w:val="nil"/>
              <w:left w:val="nil"/>
              <w:bottom w:val="nil"/>
              <w:right w:val="nil"/>
            </w:tcBorders>
            <w:shd w:val="clear" w:color="auto" w:fill="auto"/>
            <w:vAlign w:val="center"/>
            <w:hideMark/>
          </w:tcPr>
          <w:p w:rsidRPr="00FD055E" w:rsidR="00FD055E" w:rsidP="00FD055E" w:rsidRDefault="00FD055E" w14:paraId="00E4D7A2" w14:textId="77777777">
            <w:pPr>
              <w:widowControl/>
              <w:jc w:val="center"/>
              <w:rPr>
                <w:rFonts w:ascii="Calibri" w:hAnsi="Calibri" w:eastAsia="Times New Roman" w:cs="Calibri"/>
                <w:color w:val="000000"/>
                <w:sz w:val="18"/>
                <w:szCs w:val="18"/>
              </w:rPr>
            </w:pPr>
            <w:r w:rsidRPr="00FD055E">
              <w:rPr>
                <w:rFonts w:ascii="Calibri" w:hAnsi="Calibri" w:eastAsia="Times New Roman" w:cs="Calibri"/>
                <w:color w:val="000000"/>
                <w:sz w:val="18"/>
                <w:szCs w:val="18"/>
              </w:rPr>
              <w:t>None</w:t>
            </w:r>
          </w:p>
        </w:tc>
        <w:tc>
          <w:tcPr>
            <w:tcW w:w="944" w:type="pct"/>
            <w:tcBorders>
              <w:top w:val="nil"/>
              <w:left w:val="nil"/>
              <w:bottom w:val="nil"/>
              <w:right w:val="nil"/>
            </w:tcBorders>
            <w:shd w:val="clear" w:color="auto" w:fill="auto"/>
            <w:vAlign w:val="center"/>
            <w:hideMark/>
          </w:tcPr>
          <w:p w:rsidRPr="00FD055E" w:rsidR="00FD055E" w:rsidP="00FD055E" w:rsidRDefault="00FD055E" w14:paraId="663123DD" w14:textId="77777777">
            <w:pPr>
              <w:widowControl/>
              <w:jc w:val="center"/>
              <w:rPr>
                <w:rFonts w:ascii="Calibri" w:hAnsi="Calibri" w:eastAsia="Times New Roman" w:cs="Calibri"/>
                <w:color w:val="000000"/>
                <w:sz w:val="18"/>
                <w:szCs w:val="18"/>
              </w:rPr>
            </w:pPr>
            <w:r w:rsidRPr="00FD055E">
              <w:rPr>
                <w:rFonts w:ascii="Calibri" w:hAnsi="Calibri" w:eastAsia="Times New Roman" w:cs="Calibri"/>
                <w:color w:val="000000"/>
                <w:sz w:val="18"/>
                <w:szCs w:val="18"/>
              </w:rPr>
              <w:t>None</w:t>
            </w:r>
          </w:p>
        </w:tc>
      </w:tr>
    </w:tbl>
    <w:p w:rsidR="00442A75" w:rsidP="0094687A" w:rsidRDefault="00FD055E" w14:paraId="3966FBE6" w14:textId="6E259A14">
      <w:pPr>
        <w:sectPr w:rsidR="00442A75" w:rsidSect="006F4AEA">
          <w:headerReference w:type="default" r:id="rId88"/>
          <w:pgSz w:w="15840" w:h="12240" w:orient="landscape" w:code="1"/>
          <w:pgMar w:top="1440" w:right="1440" w:bottom="1440" w:left="1440" w:header="720" w:footer="720" w:gutter="0"/>
          <w:cols w:space="720"/>
          <w:docGrid w:linePitch="360"/>
        </w:sectPr>
      </w:pPr>
      <w:r>
        <w:fldChar w:fldCharType="end"/>
      </w:r>
    </w:p>
    <w:p w:rsidR="00252A1C" w:rsidP="0094687A" w:rsidRDefault="005F505E" w14:paraId="3EDA8963" w14:textId="3A44F324">
      <w:pPr>
        <w:rPr>
          <w:noProof/>
        </w:rPr>
      </w:pPr>
      <w:r>
        <w:rPr>
          <w:noProof/>
        </w:rPr>
        <w:lastRenderedPageBreak/>
        <w:drawing>
          <wp:anchor distT="0" distB="0" distL="114300" distR="114300" simplePos="0" relativeHeight="251658273" behindDoc="0" locked="0" layoutInCell="1" allowOverlap="1" wp14:editId="511A5349" wp14:anchorId="6D9C7127">
            <wp:simplePos x="933450" y="1790700"/>
            <wp:positionH relativeFrom="margin">
              <wp:align>center</wp:align>
            </wp:positionH>
            <wp:positionV relativeFrom="margin">
              <wp:align>top</wp:align>
            </wp:positionV>
            <wp:extent cx="4977130" cy="3729355"/>
            <wp:effectExtent l="19050" t="19050" r="13970" b="23495"/>
            <wp:wrapSquare wrapText="bothSides"/>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pic:cNvPicPr/>
                  </pic:nvPicPr>
                  <pic:blipFill>
                    <a:blip r:embed="rId89">
                      <a:extLst>
                        <a:ext uri="{28A0092B-C50C-407E-A947-70E740481C1C}">
                          <a14:useLocalDpi xmlns:a14="http://schemas.microsoft.com/office/drawing/2010/main" val="0"/>
                        </a:ext>
                      </a:extLst>
                    </a:blip>
                    <a:stretch>
                      <a:fillRect/>
                    </a:stretch>
                  </pic:blipFill>
                  <pic:spPr bwMode="auto">
                    <a:xfrm>
                      <a:off x="0" y="0"/>
                      <a:ext cx="4977425" cy="3729774"/>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1340FA" w:rsidP="0094687A" w:rsidRDefault="001340FA" w14:paraId="60D564D8" w14:textId="77777777">
      <w:pPr>
        <w:rPr>
          <w:noProof/>
        </w:rPr>
      </w:pPr>
    </w:p>
    <w:p w:rsidR="00442A75" w:rsidP="0094687A" w:rsidRDefault="00442A75" w14:paraId="758A900D" w14:textId="77777777"/>
    <w:p w:rsidR="005840EF" w:rsidP="005840EF" w:rsidRDefault="005840EF" w14:paraId="5FC53DE7" w14:textId="77777777">
      <w:pPr>
        <w:tabs>
          <w:tab w:val="left" w:pos="3015"/>
        </w:tabs>
        <w:rPr>
          <w:noProof/>
        </w:rPr>
      </w:pPr>
      <w:r>
        <w:tab/>
      </w:r>
    </w:p>
    <w:p w:rsidR="0019702C" w:rsidP="005840EF" w:rsidRDefault="0019702C" w14:paraId="2CE4B870" w14:textId="77777777">
      <w:pPr>
        <w:tabs>
          <w:tab w:val="left" w:pos="3015"/>
        </w:tabs>
        <w:rPr>
          <w:noProof/>
        </w:rPr>
      </w:pPr>
    </w:p>
    <w:p w:rsidRPr="00442A75" w:rsidR="00442A75" w:rsidP="005840EF" w:rsidRDefault="00442A75" w14:paraId="5D845B48" w14:textId="26FFB163">
      <w:pPr>
        <w:tabs>
          <w:tab w:val="left" w:pos="3015"/>
        </w:tabs>
      </w:pPr>
    </w:p>
    <w:p w:rsidRPr="00442A75" w:rsidR="00442A75" w:rsidP="00442A75" w:rsidRDefault="00442A75" w14:paraId="39AEB4A5" w14:textId="77777777"/>
    <w:p w:rsidRPr="00442A75" w:rsidR="00442A75" w:rsidP="00442A75" w:rsidRDefault="00442A75" w14:paraId="7E54EF76" w14:textId="77777777"/>
    <w:p w:rsidRPr="00442A75" w:rsidR="00442A75" w:rsidP="00442A75" w:rsidRDefault="00442A75" w14:paraId="1B7373B0" w14:textId="77777777"/>
    <w:p w:rsidRPr="00442A75" w:rsidR="00442A75" w:rsidP="00442A75" w:rsidRDefault="00442A75" w14:paraId="3729D71E" w14:textId="77777777"/>
    <w:p w:rsidRPr="00442A75" w:rsidR="00442A75" w:rsidP="00442A75" w:rsidRDefault="00442A75" w14:paraId="5B2E6BDE" w14:textId="77777777"/>
    <w:p w:rsidRPr="00442A75" w:rsidR="00442A75" w:rsidP="00442A75" w:rsidRDefault="00442A75" w14:paraId="1EED18EA" w14:textId="77777777"/>
    <w:p w:rsidRPr="00442A75" w:rsidR="00442A75" w:rsidP="00442A75" w:rsidRDefault="00442A75" w14:paraId="08E186C1" w14:textId="77777777"/>
    <w:p w:rsidRPr="00442A75" w:rsidR="00442A75" w:rsidP="00442A75" w:rsidRDefault="00442A75" w14:paraId="4EFB4100" w14:textId="77777777"/>
    <w:p w:rsidRPr="00442A75" w:rsidR="00442A75" w:rsidP="00442A75" w:rsidRDefault="00442A75" w14:paraId="17F98142" w14:textId="77777777"/>
    <w:p w:rsidRPr="00442A75" w:rsidR="00442A75" w:rsidP="00442A75" w:rsidRDefault="00442A75" w14:paraId="59E075CD" w14:textId="77777777"/>
    <w:p w:rsidRPr="00442A75" w:rsidR="00442A75" w:rsidP="00442A75" w:rsidRDefault="00442A75" w14:paraId="1314157D" w14:textId="77777777"/>
    <w:p w:rsidRPr="00442A75" w:rsidR="00442A75" w:rsidP="00442A75" w:rsidRDefault="00442A75" w14:paraId="048911FD" w14:textId="77777777"/>
    <w:p w:rsidRPr="00442A75" w:rsidR="00442A75" w:rsidP="00442A75" w:rsidRDefault="00442A75" w14:paraId="1983C585" w14:textId="77777777"/>
    <w:p w:rsidRPr="00442A75" w:rsidR="00442A75" w:rsidP="00442A75" w:rsidRDefault="00442A75" w14:paraId="6F3D320A" w14:textId="77777777"/>
    <w:p w:rsidRPr="00442A75" w:rsidR="00442A75" w:rsidP="00442A75" w:rsidRDefault="00442A75" w14:paraId="19B5A8B7" w14:textId="77777777"/>
    <w:p w:rsidRPr="00442A75" w:rsidR="00442A75" w:rsidP="00442A75" w:rsidRDefault="0019702C" w14:paraId="69162A5A" w14:textId="77777777">
      <w:r>
        <w:rPr>
          <w:noProof/>
        </w:rPr>
        <mc:AlternateContent>
          <mc:Choice Requires="wps">
            <w:drawing>
              <wp:anchor distT="0" distB="0" distL="114300" distR="114300" simplePos="0" relativeHeight="251658249" behindDoc="0" locked="0" layoutInCell="1" allowOverlap="1" wp14:editId="5A4C3C46" wp14:anchorId="1B95BBA4">
                <wp:simplePos x="0" y="0"/>
                <wp:positionH relativeFrom="column">
                  <wp:posOffset>333375</wp:posOffset>
                </wp:positionH>
                <wp:positionV relativeFrom="paragraph">
                  <wp:posOffset>219075</wp:posOffset>
                </wp:positionV>
                <wp:extent cx="5278755" cy="171450"/>
                <wp:effectExtent l="0" t="0" r="0" b="0"/>
                <wp:wrapSquare wrapText="bothSides"/>
                <wp:docPr id="8" name="Text Box 8"/>
                <wp:cNvGraphicFramePr/>
                <a:graphic xmlns:a="http://schemas.openxmlformats.org/drawingml/2006/main">
                  <a:graphicData uri="http://schemas.microsoft.com/office/word/2010/wordprocessingShape">
                    <wps:wsp>
                      <wps:cNvSpPr txBox="1"/>
                      <wps:spPr>
                        <a:xfrm>
                          <a:off x="0" y="0"/>
                          <a:ext cx="5278755" cy="171450"/>
                        </a:xfrm>
                        <a:prstGeom prst="rect">
                          <a:avLst/>
                        </a:prstGeom>
                        <a:solidFill>
                          <a:prstClr val="white"/>
                        </a:solidFill>
                        <a:ln>
                          <a:noFill/>
                        </a:ln>
                      </wps:spPr>
                      <wps:txbx>
                        <w:txbxContent>
                          <w:p w:rsidRPr="00252A1C" w:rsidR="000B31C2" w:rsidP="00252A1C" w:rsidRDefault="000B31C2" w14:paraId="5E761B8C" w14:textId="77777777">
                            <w:pPr>
                              <w:pStyle w:val="Caption"/>
                              <w:jc w:val="center"/>
                              <w:rPr>
                                <w:i w:val="0"/>
                                <w:noProof/>
                                <w:sz w:val="20"/>
                                <w:szCs w:val="20"/>
                              </w:rPr>
                            </w:pPr>
                            <w:r>
                              <w:rPr>
                                <w:i w:val="0"/>
                                <w:sz w:val="20"/>
                                <w:szCs w:val="20"/>
                              </w:rPr>
                              <w:t>Comparable Rental 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ask="http://schemas.microsoft.com/office/drawing/2018/sketchyshapes" xmlns:a14="http://schemas.microsoft.com/office/drawing/2010/main" xmlns:pic="http://schemas.openxmlformats.org/drawingml/2006/picture" xmlns:a="http://schemas.openxmlformats.org/drawingml/2006/main">
            <w:pict>
              <v:shape id="Text Box 8" style="position:absolute;margin-left:26.25pt;margin-top:17.25pt;width:415.65pt;height:13.5pt;z-index:25165824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spid="_x0000_s1049" stroked="f" type="#_x0000_t20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" w14:anchorId="1B95BBA4">
                <v:textbox inset="0,0,0,0">
                  <w:txbxContent>
                    <w:p w:rsidRPr="00252A1C" w:rsidR="000B31C2" w:rsidP="00252A1C" w:rsidRDefault="000B31C2" w14:paraId="5E761B8C" w14:textId="77777777">
                      <w:pPr>
                        <w:pStyle w:val="Caption"/>
                        <w:jc w:val="center"/>
                        <w:rPr>
                          <w:i w:val="0"/>
                          <w:noProof/>
                          <w:sz w:val="20"/>
                          <w:szCs w:val="20"/>
                        </w:rPr>
                      </w:pPr>
                      <w:r>
                        <w:rPr>
                          <w:i w:val="0"/>
                          <w:sz w:val="20"/>
                          <w:szCs w:val="20"/>
                        </w:rPr>
                        <w:t>Comparable Rental 1</w:t>
                      </w:r>
                    </w:p>
                  </w:txbxContent>
                </v:textbox>
                <w10:wrap type="square"/>
              </v:shape>
            </w:pict>
          </mc:Fallback>
        </mc:AlternateContent>
      </w:r>
    </w:p>
    <w:p w:rsidRPr="00442A75" w:rsidR="00442A75" w:rsidP="00442A75" w:rsidRDefault="005F505E" w14:paraId="1263AF8A" w14:textId="743BFAD3">
      <w:r>
        <w:rPr>
          <w:noProof/>
        </w:rPr>
        <w:drawing>
          <wp:anchor distT="0" distB="0" distL="114300" distR="114300" simplePos="0" relativeHeight="251658274" behindDoc="0" locked="0" layoutInCell="1" allowOverlap="1" wp14:editId="7BA073F0" wp14:anchorId="39B11E06">
            <wp:simplePos x="933450" y="5591175"/>
            <wp:positionH relativeFrom="margin">
              <wp:align>center</wp:align>
            </wp:positionH>
            <wp:positionV relativeFrom="topMargin">
              <wp:posOffset>4983480</wp:posOffset>
            </wp:positionV>
            <wp:extent cx="4983480" cy="3733165"/>
            <wp:effectExtent l="19050" t="19050" r="26670" b="19685"/>
            <wp:wrapSquare wrapText="bothSides"/>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pic:cNvPicPr/>
                  </pic:nvPicPr>
                  <pic:blipFill>
                    <a:blip r:embed="rId90" cstate="print">
                      <a:extLst>
                        <a:ext uri="{28A0092B-C50C-407E-A947-70E740481C1C}">
                          <a14:useLocalDpi xmlns:a14="http://schemas.microsoft.com/office/drawing/2010/main" val="0"/>
                        </a:ext>
                      </a:extLst>
                    </a:blip>
                    <a:stretch>
                      <a:fillRect/>
                    </a:stretch>
                  </pic:blipFill>
                  <pic:spPr bwMode="auto">
                    <a:xfrm>
                      <a:off x="0" y="0"/>
                      <a:ext cx="4983480" cy="3733507"/>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Pr="00442A75" w:rsidR="00442A75" w:rsidP="00442A75" w:rsidRDefault="00442A75" w14:paraId="155209BE" w14:textId="77777777"/>
    <w:p w:rsidRPr="00442A75" w:rsidR="00442A75" w:rsidP="00442A75" w:rsidRDefault="00442A75" w14:paraId="074C71E1" w14:textId="77777777"/>
    <w:p w:rsidR="0042601B" w:rsidP="00442A75" w:rsidRDefault="0042601B" w14:paraId="1AB96C87" w14:textId="77777777">
      <w:pPr>
        <w:rPr>
          <w:noProof/>
        </w:rPr>
      </w:pPr>
    </w:p>
    <w:p w:rsidRPr="00442A75" w:rsidR="00442A75" w:rsidP="00442A75" w:rsidRDefault="00442A75" w14:paraId="56853BD3" w14:textId="2E22484A"/>
    <w:p w:rsidR="00931B55" w:rsidP="00931B55" w:rsidRDefault="00931B55" w14:paraId="5055041D" w14:textId="77777777">
      <w:pPr>
        <w:keepNext/>
      </w:pPr>
    </w:p>
    <w:p w:rsidR="00931B55" w:rsidP="00931B55" w:rsidRDefault="00931B55" w14:paraId="688BAD0A" w14:textId="77777777">
      <w:pPr>
        <w:pStyle w:val="Caption"/>
        <w:jc w:val="center"/>
        <w:rPr>
          <w:i w:val="0"/>
          <w:sz w:val="20"/>
          <w:szCs w:val="20"/>
        </w:rPr>
      </w:pPr>
    </w:p>
    <w:p w:rsidR="00931B55" w:rsidP="00931B55" w:rsidRDefault="00931B55" w14:paraId="517A5709" w14:textId="77777777">
      <w:pPr>
        <w:pStyle w:val="Caption"/>
        <w:jc w:val="center"/>
        <w:rPr>
          <w:i w:val="0"/>
          <w:sz w:val="20"/>
          <w:szCs w:val="20"/>
        </w:rPr>
      </w:pPr>
    </w:p>
    <w:p w:rsidR="00931B55" w:rsidP="00931B55" w:rsidRDefault="00931B55" w14:paraId="5D69DE84" w14:textId="77777777">
      <w:pPr>
        <w:pStyle w:val="Caption"/>
        <w:jc w:val="center"/>
        <w:rPr>
          <w:i w:val="0"/>
          <w:sz w:val="20"/>
          <w:szCs w:val="20"/>
        </w:rPr>
      </w:pPr>
    </w:p>
    <w:p w:rsidR="00931B55" w:rsidP="00931B55" w:rsidRDefault="00931B55" w14:paraId="418A5D86" w14:textId="77777777">
      <w:pPr>
        <w:pStyle w:val="Caption"/>
        <w:jc w:val="center"/>
        <w:rPr>
          <w:i w:val="0"/>
          <w:sz w:val="20"/>
          <w:szCs w:val="20"/>
        </w:rPr>
      </w:pPr>
    </w:p>
    <w:p w:rsidR="00931B55" w:rsidP="00931B55" w:rsidRDefault="00931B55" w14:paraId="7432A2E9" w14:textId="77777777">
      <w:pPr>
        <w:pStyle w:val="Caption"/>
        <w:jc w:val="center"/>
        <w:rPr>
          <w:i w:val="0"/>
          <w:sz w:val="20"/>
          <w:szCs w:val="20"/>
        </w:rPr>
      </w:pPr>
    </w:p>
    <w:p w:rsidR="00931B55" w:rsidP="00931B55" w:rsidRDefault="00931B55" w14:paraId="55A0BE8D" w14:textId="77777777">
      <w:pPr>
        <w:pStyle w:val="Caption"/>
        <w:jc w:val="center"/>
        <w:rPr>
          <w:i w:val="0"/>
          <w:sz w:val="20"/>
          <w:szCs w:val="20"/>
        </w:rPr>
      </w:pPr>
    </w:p>
    <w:p w:rsidR="00931B55" w:rsidP="00931B55" w:rsidRDefault="00931B55" w14:paraId="12BB1572" w14:textId="77777777">
      <w:pPr>
        <w:pStyle w:val="Caption"/>
        <w:jc w:val="center"/>
        <w:rPr>
          <w:i w:val="0"/>
          <w:sz w:val="20"/>
          <w:szCs w:val="20"/>
        </w:rPr>
      </w:pPr>
    </w:p>
    <w:p w:rsidR="00931B55" w:rsidP="00931B55" w:rsidRDefault="00931B55" w14:paraId="2E32714F" w14:textId="77777777">
      <w:pPr>
        <w:pStyle w:val="Caption"/>
        <w:jc w:val="center"/>
        <w:rPr>
          <w:i w:val="0"/>
          <w:sz w:val="20"/>
          <w:szCs w:val="20"/>
        </w:rPr>
      </w:pPr>
    </w:p>
    <w:p w:rsidR="00931B55" w:rsidP="00931B55" w:rsidRDefault="00931B55" w14:paraId="6031B4B2" w14:textId="77777777">
      <w:pPr>
        <w:pStyle w:val="Caption"/>
        <w:jc w:val="center"/>
        <w:rPr>
          <w:i w:val="0"/>
          <w:sz w:val="20"/>
          <w:szCs w:val="20"/>
        </w:rPr>
      </w:pPr>
    </w:p>
    <w:p w:rsidR="00931B55" w:rsidP="00931B55" w:rsidRDefault="001340FA" w14:paraId="6DEDF810" w14:textId="77777777">
      <w:pPr>
        <w:pStyle w:val="Caption"/>
        <w:jc w:val="center"/>
        <w:rPr>
          <w:i w:val="0"/>
          <w:sz w:val="20"/>
          <w:szCs w:val="20"/>
        </w:rPr>
      </w:pPr>
      <w:r>
        <w:rPr>
          <w:noProof/>
        </w:rPr>
        <mc:AlternateContent>
          <mc:Choice Requires="wps">
            <w:drawing>
              <wp:anchor distT="0" distB="0" distL="114300" distR="114300" simplePos="0" relativeHeight="251658250" behindDoc="0" locked="0" layoutInCell="1" allowOverlap="1" wp14:editId="4131E5C1" wp14:anchorId="6B2D3AB3">
                <wp:simplePos x="0" y="0"/>
                <wp:positionH relativeFrom="margin">
                  <wp:posOffset>476250</wp:posOffset>
                </wp:positionH>
                <wp:positionV relativeFrom="paragraph">
                  <wp:posOffset>327025</wp:posOffset>
                </wp:positionV>
                <wp:extent cx="4983480" cy="171450"/>
                <wp:effectExtent l="0" t="0" r="7620" b="0"/>
                <wp:wrapSquare wrapText="bothSides"/>
                <wp:docPr id="160" name="Text Box 160"/>
                <wp:cNvGraphicFramePr/>
                <a:graphic xmlns:a="http://schemas.openxmlformats.org/drawingml/2006/main">
                  <a:graphicData uri="http://schemas.microsoft.com/office/word/2010/wordprocessingShape">
                    <wps:wsp>
                      <wps:cNvSpPr txBox="1"/>
                      <wps:spPr>
                        <a:xfrm>
                          <a:off x="0" y="0"/>
                          <a:ext cx="4983480" cy="171450"/>
                        </a:xfrm>
                        <a:prstGeom prst="rect">
                          <a:avLst/>
                        </a:prstGeom>
                        <a:solidFill>
                          <a:prstClr val="white"/>
                        </a:solidFill>
                        <a:ln>
                          <a:noFill/>
                        </a:ln>
                      </wps:spPr>
                      <wps:txbx>
                        <w:txbxContent>
                          <w:p w:rsidRPr="001340FA" w:rsidR="000B31C2" w:rsidP="001340FA" w:rsidRDefault="000B31C2" w14:paraId="7D3D9F93" w14:textId="77777777">
                            <w:pPr>
                              <w:pStyle w:val="Caption"/>
                              <w:jc w:val="center"/>
                              <w:rPr>
                                <w:noProof/>
                                <w:sz w:val="20"/>
                                <w:szCs w:val="20"/>
                              </w:rPr>
                            </w:pPr>
                            <w:r w:rsidRPr="001340FA">
                              <w:rPr>
                                <w:i w:val="0"/>
                                <w:sz w:val="20"/>
                                <w:szCs w:val="20"/>
                              </w:rPr>
                              <w:t>Comparable</w:t>
                            </w:r>
                            <w:r>
                              <w:rPr>
                                <w:i w:val="0"/>
                                <w:sz w:val="20"/>
                                <w:szCs w:val="20"/>
                              </w:rPr>
                              <w:t xml:space="preserve"> Rental</w:t>
                            </w:r>
                            <w:r w:rsidRPr="001340FA">
                              <w:rPr>
                                <w:i w:val="0"/>
                                <w:sz w:val="20"/>
                                <w:szCs w:val="20"/>
                              </w:rPr>
                              <w:t xml:space="preserve"> 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ask="http://schemas.microsoft.com/office/drawing/2018/sketchyshapes" xmlns:a14="http://schemas.microsoft.com/office/drawing/2010/main" xmlns:pic="http://schemas.openxmlformats.org/drawingml/2006/picture" xmlns:a="http://schemas.openxmlformats.org/drawingml/2006/main">
            <w:pict>
              <v:shape id="Text Box 160" style="position:absolute;left:0;text-align:left;margin-left:37.5pt;margin-top:25.75pt;width:392.4pt;height:13.5pt;z-index:25165825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spid="_x0000_s1050" stroked="f" type="#_x0000_t20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" w14:anchorId="6B2D3AB3">
                <v:textbox inset="0,0,0,0">
                  <w:txbxContent>
                    <w:p w:rsidRPr="001340FA" w:rsidR="000B31C2" w:rsidP="001340FA" w:rsidRDefault="000B31C2" w14:paraId="7D3D9F93" w14:textId="77777777">
                      <w:pPr>
                        <w:pStyle w:val="Caption"/>
                        <w:jc w:val="center"/>
                        <w:rPr>
                          <w:noProof/>
                          <w:sz w:val="20"/>
                          <w:szCs w:val="20"/>
                        </w:rPr>
                      </w:pPr>
                      <w:r w:rsidRPr="001340FA">
                        <w:rPr>
                          <w:i w:val="0"/>
                          <w:sz w:val="20"/>
                          <w:szCs w:val="20"/>
                        </w:rPr>
                        <w:t>Comparable</w:t>
                      </w:r>
                      <w:r>
                        <w:rPr>
                          <w:i w:val="0"/>
                          <w:sz w:val="20"/>
                          <w:szCs w:val="20"/>
                        </w:rPr>
                        <w:t xml:space="preserve"> Rental</w:t>
                      </w:r>
                      <w:r w:rsidRPr="001340FA">
                        <w:rPr>
                          <w:i w:val="0"/>
                          <w:sz w:val="20"/>
                          <w:szCs w:val="20"/>
                        </w:rPr>
                        <w:t xml:space="preserve"> 2</w:t>
                      </w:r>
                    </w:p>
                  </w:txbxContent>
                </v:textbox>
                <w10:wrap type="square" anchorx="margin"/>
              </v:shape>
            </w:pict>
          </mc:Fallback>
        </mc:AlternateContent>
      </w:r>
    </w:p>
    <w:p w:rsidR="00FC4AD0" w:rsidRDefault="00FC4AD0" w14:paraId="5D527120" w14:textId="77777777">
      <w:pPr>
        <w:widowControl/>
        <w:spacing w:after="160" w:line="259" w:lineRule="auto"/>
        <w:rPr>
          <w:iCs/>
          <w:noProof/>
          <w:color w:val="44546A" w:themeColor="text2"/>
          <w:sz w:val="20"/>
          <w:szCs w:val="20"/>
        </w:rPr>
      </w:pPr>
    </w:p>
    <w:p w:rsidR="0062779F" w:rsidRDefault="00C92B57" w14:paraId="2924511E" w14:textId="6713D971">
      <w:pPr>
        <w:widowControl/>
        <w:spacing w:after="160" w:line="259" w:lineRule="auto"/>
        <w:rPr>
          <w:iCs/>
          <w:noProof/>
          <w:color w:val="44546A" w:themeColor="text2"/>
          <w:sz w:val="20"/>
          <w:szCs w:val="20"/>
        </w:rPr>
      </w:pPr>
      <w:r>
        <w:rPr>
          <w:iCs/>
          <w:noProof/>
          <w:color w:val="44546A" w:themeColor="text2"/>
          <w:sz w:val="20"/>
          <w:szCs w:val="20"/>
        </w:rPr>
        <w:lastRenderedPageBreak/>
        <w:drawing>
          <wp:anchor distT="0" distB="0" distL="114300" distR="114300" simplePos="0" relativeHeight="251658276" behindDoc="0" locked="0" layoutInCell="1" allowOverlap="1" wp14:editId="15ACE691" wp14:anchorId="3247F95A">
            <wp:simplePos x="0" y="0"/>
            <wp:positionH relativeFrom="margin">
              <wp:posOffset>485775</wp:posOffset>
            </wp:positionH>
            <wp:positionV relativeFrom="topMargin">
              <wp:posOffset>4984115</wp:posOffset>
            </wp:positionV>
            <wp:extent cx="4969510" cy="3727450"/>
            <wp:effectExtent l="19050" t="19050" r="21590" b="25400"/>
            <wp:wrapSquare wrapText="bothSides"/>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pic:cNvPicPr/>
                  </pic:nvPicPr>
                  <pic:blipFill>
                    <a:blip r:embed="rId91" cstate="print">
                      <a:extLst>
                        <a:ext uri="{28A0092B-C50C-407E-A947-70E740481C1C}">
                          <a14:useLocalDpi xmlns:a14="http://schemas.microsoft.com/office/drawing/2010/main" val="0"/>
                        </a:ext>
                      </a:extLst>
                    </a:blip>
                    <a:stretch>
                      <a:fillRect/>
                    </a:stretch>
                  </pic:blipFill>
                  <pic:spPr bwMode="auto">
                    <a:xfrm>
                      <a:off x="0" y="0"/>
                      <a:ext cx="4969510" cy="372745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iCs/>
          <w:noProof/>
          <w:color w:val="44546A" w:themeColor="text2"/>
          <w:sz w:val="20"/>
          <w:szCs w:val="20"/>
        </w:rPr>
        <w:drawing>
          <wp:anchor distT="0" distB="0" distL="114300" distR="114300" simplePos="0" relativeHeight="251658275" behindDoc="0" locked="0" layoutInCell="1" allowOverlap="1" wp14:editId="7F89AAD9" wp14:anchorId="3E80D2F4">
            <wp:simplePos x="0" y="0"/>
            <wp:positionH relativeFrom="margin">
              <wp:align>center</wp:align>
            </wp:positionH>
            <wp:positionV relativeFrom="margin">
              <wp:align>top</wp:align>
            </wp:positionV>
            <wp:extent cx="4981575" cy="3735705"/>
            <wp:effectExtent l="19050" t="19050" r="28575" b="17145"/>
            <wp:wrapSquare wrapText="bothSides"/>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pic:cNvPicPr/>
                  </pic:nvPicPr>
                  <pic:blipFill>
                    <a:blip r:embed="rId92" cstate="print">
                      <a:extLst>
                        <a:ext uri="{28A0092B-C50C-407E-A947-70E740481C1C}">
                          <a14:useLocalDpi xmlns:a14="http://schemas.microsoft.com/office/drawing/2010/main" val="0"/>
                        </a:ext>
                      </a:extLst>
                    </a:blip>
                    <a:stretch>
                      <a:fillRect/>
                    </a:stretch>
                  </pic:blipFill>
                  <pic:spPr bwMode="auto">
                    <a:xfrm>
                      <a:off x="0" y="0"/>
                      <a:ext cx="4982069" cy="3735898"/>
                    </a:xfrm>
                    <a:prstGeom prst="rect">
                      <a:avLst/>
                    </a:prstGeom>
                    <a:ln>
                      <a:solidFill>
                        <a:sysClr val="windowText" lastClr="000000"/>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E4D81">
        <w:rPr>
          <w:noProof/>
        </w:rPr>
        <mc:AlternateContent>
          <mc:Choice Requires="wps">
            <w:drawing>
              <wp:anchor distT="0" distB="0" distL="114300" distR="114300" simplePos="0" relativeHeight="251658252" behindDoc="0" locked="0" layoutInCell="1" allowOverlap="1" wp14:editId="1DF721FB" wp14:anchorId="2E0C03B6">
                <wp:simplePos x="0" y="0"/>
                <wp:positionH relativeFrom="column">
                  <wp:posOffset>476250</wp:posOffset>
                </wp:positionH>
                <wp:positionV relativeFrom="paragraph">
                  <wp:posOffset>7834630</wp:posOffset>
                </wp:positionV>
                <wp:extent cx="4983480" cy="161925"/>
                <wp:effectExtent l="0" t="0" r="7620" b="9525"/>
                <wp:wrapSquare wrapText="bothSides"/>
                <wp:docPr id="167" name="Text Box 167"/>
                <wp:cNvGraphicFramePr/>
                <a:graphic xmlns:a="http://schemas.openxmlformats.org/drawingml/2006/main">
                  <a:graphicData uri="http://schemas.microsoft.com/office/word/2010/wordprocessingShape">
                    <wps:wsp>
                      <wps:cNvSpPr txBox="1"/>
                      <wps:spPr>
                        <a:xfrm>
                          <a:off x="0" y="0"/>
                          <a:ext cx="4983480" cy="161925"/>
                        </a:xfrm>
                        <a:prstGeom prst="rect">
                          <a:avLst/>
                        </a:prstGeom>
                        <a:solidFill>
                          <a:prstClr val="white"/>
                        </a:solidFill>
                        <a:ln>
                          <a:noFill/>
                        </a:ln>
                      </wps:spPr>
                      <wps:txbx>
                        <w:txbxContent>
                          <w:p w:rsidRPr="00E04225" w:rsidR="000B31C2" w:rsidP="00E04225" w:rsidRDefault="000B31C2" w14:paraId="1FE2E017" w14:textId="77777777">
                            <w:pPr>
                              <w:pStyle w:val="Caption"/>
                              <w:jc w:val="center"/>
                              <w:rPr>
                                <w:i w:val="0"/>
                                <w:noProof/>
                                <w:sz w:val="20"/>
                                <w:szCs w:val="20"/>
                              </w:rPr>
                            </w:pPr>
                            <w:r>
                              <w:rPr>
                                <w:i w:val="0"/>
                                <w:sz w:val="20"/>
                                <w:szCs w:val="20"/>
                              </w:rPr>
                              <w:t>Comparable Rental 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ask="http://schemas.microsoft.com/office/drawing/2018/sketchyshapes" xmlns:a14="http://schemas.microsoft.com/office/drawing/2010/main" xmlns:pic="http://schemas.openxmlformats.org/drawingml/2006/picture" xmlns:a="http://schemas.openxmlformats.org/drawingml/2006/main">
            <w:pict>
              <v:shape id="Text Box 167" style="position:absolute;margin-left:37.5pt;margin-top:616.9pt;width:392.4pt;height:12.75pt;z-index:2516582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spid="_x0000_s1051" stroked="f" type="#_x0000_t20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" w14:anchorId="2E0C03B6">
                <v:textbox inset="0,0,0,0">
                  <w:txbxContent>
                    <w:p w:rsidRPr="00E04225" w:rsidR="000B31C2" w:rsidP="00E04225" w:rsidRDefault="000B31C2" w14:paraId="1FE2E017" w14:textId="77777777">
                      <w:pPr>
                        <w:pStyle w:val="Caption"/>
                        <w:jc w:val="center"/>
                        <w:rPr>
                          <w:i w:val="0"/>
                          <w:noProof/>
                          <w:sz w:val="20"/>
                          <w:szCs w:val="20"/>
                        </w:rPr>
                      </w:pPr>
                      <w:r>
                        <w:rPr>
                          <w:i w:val="0"/>
                          <w:sz w:val="20"/>
                          <w:szCs w:val="20"/>
                        </w:rPr>
                        <w:t>Comparable Rental 4</w:t>
                      </w:r>
                    </w:p>
                  </w:txbxContent>
                </v:textbox>
                <w10:wrap type="square"/>
              </v:shape>
            </w:pict>
          </mc:Fallback>
        </mc:AlternateContent>
      </w:r>
      <w:r w:rsidR="00276BD0">
        <w:rPr>
          <w:noProof/>
        </w:rPr>
        <mc:AlternateContent>
          <mc:Choice Requires="wps">
            <w:drawing>
              <wp:anchor distT="0" distB="0" distL="114300" distR="114300" simplePos="0" relativeHeight="251658251" behindDoc="0" locked="0" layoutInCell="1" allowOverlap="1" wp14:editId="0D48C2DB" wp14:anchorId="2CDF4AE3">
                <wp:simplePos x="0" y="0"/>
                <wp:positionH relativeFrom="column">
                  <wp:posOffset>476250</wp:posOffset>
                </wp:positionH>
                <wp:positionV relativeFrom="paragraph">
                  <wp:posOffset>3790950</wp:posOffset>
                </wp:positionV>
                <wp:extent cx="4983480" cy="219075"/>
                <wp:effectExtent l="0" t="0" r="7620" b="9525"/>
                <wp:wrapSquare wrapText="bothSides"/>
                <wp:docPr id="164" name="Text Box 164"/>
                <wp:cNvGraphicFramePr/>
                <a:graphic xmlns:a="http://schemas.openxmlformats.org/drawingml/2006/main">
                  <a:graphicData uri="http://schemas.microsoft.com/office/word/2010/wordprocessingShape">
                    <wps:wsp>
                      <wps:cNvSpPr txBox="1"/>
                      <wps:spPr>
                        <a:xfrm>
                          <a:off x="0" y="0"/>
                          <a:ext cx="4983480" cy="219075"/>
                        </a:xfrm>
                        <a:prstGeom prst="rect">
                          <a:avLst/>
                        </a:prstGeom>
                        <a:solidFill>
                          <a:prstClr val="white"/>
                        </a:solidFill>
                        <a:ln>
                          <a:noFill/>
                        </a:ln>
                      </wps:spPr>
                      <wps:txbx>
                        <w:txbxContent>
                          <w:p w:rsidRPr="005D2153" w:rsidR="000B31C2" w:rsidP="005D2153" w:rsidRDefault="000B31C2" w14:paraId="014E886C" w14:textId="77777777">
                            <w:pPr>
                              <w:pStyle w:val="Caption"/>
                              <w:jc w:val="center"/>
                              <w:rPr>
                                <w:i w:val="0"/>
                                <w:sz w:val="20"/>
                                <w:szCs w:val="20"/>
                              </w:rPr>
                            </w:pPr>
                            <w:r>
                              <w:rPr>
                                <w:i w:val="0"/>
                                <w:sz w:val="20"/>
                                <w:szCs w:val="20"/>
                              </w:rPr>
                              <w:t>Comparable Rental 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ask="http://schemas.microsoft.com/office/drawing/2018/sketchyshapes" xmlns:a14="http://schemas.microsoft.com/office/drawing/2010/main" xmlns:pic="http://schemas.openxmlformats.org/drawingml/2006/picture" xmlns:a="http://schemas.openxmlformats.org/drawingml/2006/main">
            <w:pict>
              <v:shape id="Text Box 164" style="position:absolute;margin-left:37.5pt;margin-top:298.5pt;width:392.4pt;height:17.25pt;z-index:25165825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spid="_x0000_s1052" stroked="f" type="#_x0000_t20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" w14:anchorId="2CDF4AE3">
                <v:textbox inset="0,0,0,0">
                  <w:txbxContent>
                    <w:p w:rsidRPr="005D2153" w:rsidR="000B31C2" w:rsidP="005D2153" w:rsidRDefault="000B31C2" w14:paraId="014E886C" w14:textId="77777777">
                      <w:pPr>
                        <w:pStyle w:val="Caption"/>
                        <w:jc w:val="center"/>
                        <w:rPr>
                          <w:i w:val="0"/>
                          <w:sz w:val="20"/>
                          <w:szCs w:val="20"/>
                        </w:rPr>
                      </w:pPr>
                      <w:r>
                        <w:rPr>
                          <w:i w:val="0"/>
                          <w:sz w:val="20"/>
                          <w:szCs w:val="20"/>
                        </w:rPr>
                        <w:t>Comparable Rental 3</w:t>
                      </w:r>
                    </w:p>
                  </w:txbxContent>
                </v:textbox>
                <w10:wrap type="square"/>
              </v:shape>
            </w:pict>
          </mc:Fallback>
        </mc:AlternateContent>
      </w:r>
      <w:r w:rsidR="001340FA">
        <w:rPr>
          <w:iCs/>
          <w:color w:val="44546A" w:themeColor="text2"/>
          <w:sz w:val="20"/>
          <w:szCs w:val="20"/>
        </w:rPr>
        <w:br w:type="page"/>
      </w:r>
    </w:p>
    <w:p w:rsidR="0094687A" w:rsidP="00E26DD7" w:rsidRDefault="00724C09" w14:paraId="7148ACA2" w14:textId="77777777">
      <w:pPr>
        <w:pStyle w:val="MyHeading2"/>
      </w:pPr>
      <w:bookmarkStart w:name="_Toc108000980" w:id="179"/>
      <w:r>
        <w:lastRenderedPageBreak/>
        <w:t>C</w:t>
      </w:r>
      <w:r w:rsidR="00E26DD7">
        <w:t>omparable Rentals Map</w:t>
      </w:r>
      <w:bookmarkEnd w:id="179"/>
    </w:p>
    <w:p w:rsidR="00C92B57" w:rsidP="00E26DD7" w:rsidRDefault="00C92B57" w14:paraId="108C9451" w14:textId="77777777">
      <w:pPr>
        <w:rPr>
          <w:noProof/>
        </w:rPr>
      </w:pPr>
    </w:p>
    <w:p w:rsidR="00A874CF" w:rsidP="00E26DD7" w:rsidRDefault="00490DE5" w14:paraId="6CD2C5F8" w14:textId="3B719C79">
      <w:pPr>
        <w:sectPr w:rsidR="00A874CF" w:rsidSect="006F4AEA">
          <w:headerReference w:type="default" r:id="rId93"/>
          <w:pgSz w:w="12240" w:h="15840" w:code="1"/>
          <w:pgMar w:top="1440" w:right="1440" w:bottom="1440" w:left="1440" w:header="720" w:footer="720" w:gutter="0"/>
          <w:cols w:space="720"/>
          <w:docGrid w:linePitch="360"/>
        </w:sectPr>
      </w:pPr>
      <w:r>
        <w:rPr>
          <w:noProof/>
        </w:rPr>
        <w:drawing>
          <wp:inline distT="0" distB="0" distL="0" distR="0" wp14:anchorId="37882809" wp14:editId="7C22B067">
            <wp:extent cx="5943600" cy="3959352"/>
            <wp:effectExtent l="19050" t="19050" r="19050" b="2222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pic:cNvPicPr/>
                  </pic:nvPicPr>
                  <pic:blipFill rotWithShape="1">
                    <a:blip r:embed="rId94" cstate="print">
                      <a:extLst>
                        <a:ext uri="{28A0092B-C50C-407E-A947-70E740481C1C}">
                          <a14:useLocalDpi xmlns:a14="http://schemas.microsoft.com/office/drawing/2010/main" val="0"/>
                        </a:ext>
                      </a:extLst>
                    </a:blip>
                    <a:srcRect/>
                    <a:stretch/>
                  </pic:blipFill>
                  <pic:spPr bwMode="auto">
                    <a:xfrm>
                      <a:off x="0" y="0"/>
                      <a:ext cx="5943600" cy="395935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rsidR="006A5A1F" w:rsidP="006A5A1F" w:rsidRDefault="00A874CF" w14:paraId="475F1BA0" w14:textId="2565A277">
      <w:pPr>
        <w:pStyle w:val="MyHeading2"/>
      </w:pPr>
      <w:bookmarkStart w:name="_Toc108000981" w:id="180"/>
      <w:r>
        <w:lastRenderedPageBreak/>
        <w:t>Co</w:t>
      </w:r>
      <w:r w:rsidR="00F90B5F">
        <w:t>mparable Rentals Adjustment Grid</w:t>
      </w:r>
      <w:bookmarkEnd w:id="180"/>
    </w:p>
    <w:p w:rsidR="00423C49" w:rsidP="006A5A1F" w:rsidRDefault="00EC548B" w14:paraId="27B66C4B" w14:textId="77777777">
      <w:r>
        <w:fldChar w:fldCharType="begin"/>
      </w:r>
      <w:r>
        <w:instrText xml:space="preserve"> LINK Excel.Sheet.12 "C:\\Users\\Carl\\Documents\\James\\0 TVAS\\2022 Appraisals\\22061 Industrial Condominium Charlotte\\22061 Industrial Condominium Charlotte.xlsx" "RG!R28C2:R58C7" \a \f 4 \h </w:instrText>
      </w:r>
      <w:r>
        <w:fldChar w:fldCharType="separate"/>
      </w:r>
    </w:p>
    <w:tbl>
      <w:tblPr>
        <w:tblW w:w="5000" w:type="pct"/>
        <w:tblLook w:val="04A0" w:firstRow="1" w:lastRow="0" w:firstColumn="1" w:lastColumn="0" w:noHBand="0" w:noVBand="1"/>
      </w:tblPr>
      <w:tblGrid>
        <w:gridCol w:w="2507"/>
        <w:gridCol w:w="2147"/>
        <w:gridCol w:w="2007"/>
        <w:gridCol w:w="1867"/>
        <w:gridCol w:w="1985"/>
        <w:gridCol w:w="2447"/>
      </w:tblGrid>
      <w:tr w:rsidRPr="00423C49" w:rsidR="00423C49" w:rsidTr="00423C49" w14:paraId="7424EDE3" w14:textId="77777777">
        <w:trPr>
          <w:divId w:val="769393715"/>
          <w:trHeight w:val="259"/>
        </w:trPr>
        <w:tc>
          <w:tcPr>
            <w:tcW w:w="967" w:type="pct"/>
            <w:tcBorders>
              <w:top w:val="nil"/>
              <w:left w:val="nil"/>
              <w:bottom w:val="nil"/>
              <w:right w:val="nil"/>
            </w:tcBorders>
            <w:shd w:val="clear" w:color="000000" w:fill="D9D9D9"/>
            <w:vAlign w:val="center"/>
            <w:hideMark/>
          </w:tcPr>
          <w:p w:rsidRPr="00423C49" w:rsidR="00423C49" w:rsidP="00423C49" w:rsidRDefault="00423C49" w14:paraId="2FFD06C7" w14:textId="1AEA406E">
            <w:pPr>
              <w:widowControl/>
              <w:jc w:val="both"/>
              <w:rPr>
                <w:rFonts w:ascii="Calibri" w:hAnsi="Calibri" w:eastAsia="Times New Roman" w:cs="Calibri"/>
                <w:color w:val="305496"/>
                <w:sz w:val="18"/>
                <w:szCs w:val="18"/>
              </w:rPr>
            </w:pPr>
            <w:r w:rsidRPr="00423C49">
              <w:rPr>
                <w:rFonts w:ascii="Calibri" w:hAnsi="Calibri" w:eastAsia="Times New Roman" w:cs="Calibri"/>
                <w:color w:val="305496"/>
                <w:sz w:val="18"/>
                <w:szCs w:val="18"/>
              </w:rPr>
              <w:t> </w:t>
            </w:r>
          </w:p>
        </w:tc>
        <w:tc>
          <w:tcPr>
            <w:tcW w:w="828" w:type="pct"/>
            <w:tcBorders>
              <w:top w:val="nil"/>
              <w:left w:val="nil"/>
              <w:bottom w:val="nil"/>
              <w:right w:val="nil"/>
            </w:tcBorders>
            <w:shd w:val="clear" w:color="000000" w:fill="D9D9D9"/>
            <w:vAlign w:val="center"/>
            <w:hideMark/>
          </w:tcPr>
          <w:p w:rsidRPr="00423C49" w:rsidR="00423C49" w:rsidP="00423C49" w:rsidRDefault="00423C49" w14:paraId="18F9C1C8" w14:textId="77777777">
            <w:pPr>
              <w:widowControl/>
              <w:jc w:val="center"/>
              <w:rPr>
                <w:rFonts w:ascii="Calibri" w:hAnsi="Calibri" w:eastAsia="Times New Roman" w:cs="Calibri"/>
                <w:color w:val="305496"/>
                <w:sz w:val="18"/>
                <w:szCs w:val="18"/>
              </w:rPr>
            </w:pPr>
            <w:r w:rsidRPr="00423C49">
              <w:rPr>
                <w:rFonts w:ascii="Calibri" w:hAnsi="Calibri" w:eastAsia="Times New Roman" w:cs="Calibri"/>
                <w:color w:val="305496"/>
                <w:sz w:val="18"/>
                <w:szCs w:val="18"/>
              </w:rPr>
              <w:t>Subject</w:t>
            </w:r>
          </w:p>
        </w:tc>
        <w:tc>
          <w:tcPr>
            <w:tcW w:w="774" w:type="pct"/>
            <w:tcBorders>
              <w:top w:val="nil"/>
              <w:left w:val="nil"/>
              <w:bottom w:val="nil"/>
              <w:right w:val="nil"/>
            </w:tcBorders>
            <w:shd w:val="clear" w:color="000000" w:fill="D9D9D9"/>
            <w:vAlign w:val="center"/>
            <w:hideMark/>
          </w:tcPr>
          <w:p w:rsidRPr="00423C49" w:rsidR="00423C49" w:rsidP="00423C49" w:rsidRDefault="00423C49" w14:paraId="408BE60E" w14:textId="77777777">
            <w:pPr>
              <w:widowControl/>
              <w:jc w:val="center"/>
              <w:rPr>
                <w:rFonts w:ascii="Calibri" w:hAnsi="Calibri" w:eastAsia="Times New Roman" w:cs="Calibri"/>
                <w:color w:val="305496"/>
                <w:sz w:val="18"/>
                <w:szCs w:val="18"/>
              </w:rPr>
            </w:pPr>
            <w:r w:rsidRPr="00423C49">
              <w:rPr>
                <w:rFonts w:ascii="Calibri" w:hAnsi="Calibri" w:eastAsia="Times New Roman" w:cs="Calibri"/>
                <w:color w:val="305496"/>
                <w:sz w:val="18"/>
                <w:szCs w:val="18"/>
              </w:rPr>
              <w:t>Rental 1</w:t>
            </w:r>
          </w:p>
        </w:tc>
        <w:tc>
          <w:tcPr>
            <w:tcW w:w="720" w:type="pct"/>
            <w:tcBorders>
              <w:top w:val="nil"/>
              <w:left w:val="nil"/>
              <w:bottom w:val="nil"/>
              <w:right w:val="nil"/>
            </w:tcBorders>
            <w:shd w:val="clear" w:color="000000" w:fill="D9D9D9"/>
            <w:vAlign w:val="center"/>
            <w:hideMark/>
          </w:tcPr>
          <w:p w:rsidRPr="00423C49" w:rsidR="00423C49" w:rsidP="00423C49" w:rsidRDefault="00423C49" w14:paraId="52057D1A" w14:textId="77777777">
            <w:pPr>
              <w:widowControl/>
              <w:jc w:val="center"/>
              <w:rPr>
                <w:rFonts w:ascii="Calibri" w:hAnsi="Calibri" w:eastAsia="Times New Roman" w:cs="Calibri"/>
                <w:color w:val="305496"/>
                <w:sz w:val="18"/>
                <w:szCs w:val="18"/>
              </w:rPr>
            </w:pPr>
            <w:r w:rsidRPr="00423C49">
              <w:rPr>
                <w:rFonts w:ascii="Calibri" w:hAnsi="Calibri" w:eastAsia="Times New Roman" w:cs="Calibri"/>
                <w:color w:val="305496"/>
                <w:sz w:val="18"/>
                <w:szCs w:val="18"/>
              </w:rPr>
              <w:t>Rental 2</w:t>
            </w:r>
          </w:p>
        </w:tc>
        <w:tc>
          <w:tcPr>
            <w:tcW w:w="766" w:type="pct"/>
            <w:tcBorders>
              <w:top w:val="nil"/>
              <w:left w:val="nil"/>
              <w:bottom w:val="nil"/>
              <w:right w:val="nil"/>
            </w:tcBorders>
            <w:shd w:val="clear" w:color="000000" w:fill="D9D9D9"/>
            <w:vAlign w:val="center"/>
            <w:hideMark/>
          </w:tcPr>
          <w:p w:rsidRPr="00423C49" w:rsidR="00423C49" w:rsidP="00423C49" w:rsidRDefault="00423C49" w14:paraId="379D3C5E" w14:textId="77777777">
            <w:pPr>
              <w:widowControl/>
              <w:jc w:val="center"/>
              <w:rPr>
                <w:rFonts w:ascii="Calibri" w:hAnsi="Calibri" w:eastAsia="Times New Roman" w:cs="Calibri"/>
                <w:color w:val="305496"/>
                <w:sz w:val="18"/>
                <w:szCs w:val="18"/>
              </w:rPr>
            </w:pPr>
            <w:r w:rsidRPr="00423C49">
              <w:rPr>
                <w:rFonts w:ascii="Calibri" w:hAnsi="Calibri" w:eastAsia="Times New Roman" w:cs="Calibri"/>
                <w:color w:val="305496"/>
                <w:sz w:val="18"/>
                <w:szCs w:val="18"/>
              </w:rPr>
              <w:t>Rental 3</w:t>
            </w:r>
          </w:p>
        </w:tc>
        <w:tc>
          <w:tcPr>
            <w:tcW w:w="944" w:type="pct"/>
            <w:tcBorders>
              <w:top w:val="nil"/>
              <w:left w:val="nil"/>
              <w:bottom w:val="nil"/>
              <w:right w:val="nil"/>
            </w:tcBorders>
            <w:shd w:val="clear" w:color="000000" w:fill="D9D9D9"/>
            <w:vAlign w:val="center"/>
            <w:hideMark/>
          </w:tcPr>
          <w:p w:rsidRPr="00423C49" w:rsidR="00423C49" w:rsidP="00423C49" w:rsidRDefault="00423C49" w14:paraId="2621A789" w14:textId="77777777">
            <w:pPr>
              <w:widowControl/>
              <w:jc w:val="center"/>
              <w:rPr>
                <w:rFonts w:ascii="Calibri" w:hAnsi="Calibri" w:eastAsia="Times New Roman" w:cs="Calibri"/>
                <w:color w:val="305496"/>
                <w:sz w:val="18"/>
                <w:szCs w:val="18"/>
              </w:rPr>
            </w:pPr>
            <w:r w:rsidRPr="00423C49">
              <w:rPr>
                <w:rFonts w:ascii="Calibri" w:hAnsi="Calibri" w:eastAsia="Times New Roman" w:cs="Calibri"/>
                <w:color w:val="305496"/>
                <w:sz w:val="18"/>
                <w:szCs w:val="18"/>
              </w:rPr>
              <w:t>Rental 4</w:t>
            </w:r>
          </w:p>
        </w:tc>
      </w:tr>
      <w:tr w:rsidRPr="00423C49" w:rsidR="00423C49" w:rsidTr="00423C49" w14:paraId="5109D19F" w14:textId="77777777">
        <w:trPr>
          <w:divId w:val="769393715"/>
          <w:trHeight w:val="259"/>
        </w:trPr>
        <w:tc>
          <w:tcPr>
            <w:tcW w:w="967" w:type="pct"/>
            <w:vMerge w:val="restart"/>
            <w:tcBorders>
              <w:top w:val="nil"/>
              <w:left w:val="nil"/>
              <w:bottom w:val="nil"/>
              <w:right w:val="nil"/>
            </w:tcBorders>
            <w:shd w:val="clear" w:color="auto" w:fill="auto"/>
            <w:vAlign w:val="center"/>
            <w:hideMark/>
          </w:tcPr>
          <w:p w:rsidRPr="00423C49" w:rsidR="00423C49" w:rsidP="00423C49" w:rsidRDefault="00423C49" w14:paraId="47C7035E" w14:textId="77777777">
            <w:pPr>
              <w:widowControl/>
              <w:jc w:val="both"/>
              <w:rPr>
                <w:rFonts w:ascii="Calibri" w:hAnsi="Calibri" w:eastAsia="Times New Roman" w:cs="Calibri"/>
                <w:sz w:val="18"/>
                <w:szCs w:val="18"/>
              </w:rPr>
            </w:pPr>
            <w:r w:rsidRPr="00423C49">
              <w:rPr>
                <w:rFonts w:ascii="Calibri" w:hAnsi="Calibri" w:eastAsia="Times New Roman" w:cs="Calibri"/>
                <w:sz w:val="18"/>
                <w:szCs w:val="18"/>
              </w:rPr>
              <w:t>Address</w:t>
            </w:r>
          </w:p>
        </w:tc>
        <w:tc>
          <w:tcPr>
            <w:tcW w:w="828" w:type="pct"/>
            <w:tcBorders>
              <w:top w:val="nil"/>
              <w:left w:val="nil"/>
              <w:bottom w:val="nil"/>
              <w:right w:val="nil"/>
            </w:tcBorders>
            <w:shd w:val="clear" w:color="auto" w:fill="auto"/>
            <w:vAlign w:val="center"/>
            <w:hideMark/>
          </w:tcPr>
          <w:p w:rsidRPr="00423C49" w:rsidR="00423C49" w:rsidP="00423C49" w:rsidRDefault="00423C49" w14:paraId="38D90830"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4735 Dwight Evans Rd</w:t>
            </w:r>
          </w:p>
        </w:tc>
        <w:tc>
          <w:tcPr>
            <w:tcW w:w="774" w:type="pct"/>
            <w:tcBorders>
              <w:top w:val="nil"/>
              <w:left w:val="nil"/>
              <w:bottom w:val="nil"/>
              <w:right w:val="nil"/>
            </w:tcBorders>
            <w:shd w:val="clear" w:color="auto" w:fill="auto"/>
            <w:vAlign w:val="center"/>
            <w:hideMark/>
          </w:tcPr>
          <w:p w:rsidRPr="00423C49" w:rsidR="00423C49" w:rsidP="00423C49" w:rsidRDefault="00423C49" w14:paraId="791BE782"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647 Michael Wylie Dr</w:t>
            </w:r>
          </w:p>
        </w:tc>
        <w:tc>
          <w:tcPr>
            <w:tcW w:w="720" w:type="pct"/>
            <w:tcBorders>
              <w:top w:val="nil"/>
              <w:left w:val="nil"/>
              <w:bottom w:val="nil"/>
              <w:right w:val="nil"/>
            </w:tcBorders>
            <w:shd w:val="clear" w:color="auto" w:fill="auto"/>
            <w:vAlign w:val="center"/>
            <w:hideMark/>
          </w:tcPr>
          <w:p w:rsidRPr="00423C49" w:rsidR="00423C49" w:rsidP="00423C49" w:rsidRDefault="00423C49" w14:paraId="3E8D70C5"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3300 Oak Lake Blvd</w:t>
            </w:r>
          </w:p>
        </w:tc>
        <w:tc>
          <w:tcPr>
            <w:tcW w:w="766" w:type="pct"/>
            <w:tcBorders>
              <w:top w:val="nil"/>
              <w:left w:val="nil"/>
              <w:bottom w:val="nil"/>
              <w:right w:val="nil"/>
            </w:tcBorders>
            <w:shd w:val="clear" w:color="auto" w:fill="auto"/>
            <w:vAlign w:val="center"/>
            <w:hideMark/>
          </w:tcPr>
          <w:p w:rsidRPr="00423C49" w:rsidR="00423C49" w:rsidP="00423C49" w:rsidRDefault="00423C49" w14:paraId="532C09DC"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2732 Interstate St, Ste F</w:t>
            </w:r>
          </w:p>
        </w:tc>
        <w:tc>
          <w:tcPr>
            <w:tcW w:w="944" w:type="pct"/>
            <w:tcBorders>
              <w:top w:val="nil"/>
              <w:left w:val="nil"/>
              <w:bottom w:val="nil"/>
              <w:right w:val="nil"/>
            </w:tcBorders>
            <w:shd w:val="clear" w:color="auto" w:fill="auto"/>
            <w:vAlign w:val="center"/>
            <w:hideMark/>
          </w:tcPr>
          <w:p w:rsidRPr="00423C49" w:rsidR="00423C49" w:rsidP="00423C49" w:rsidRDefault="00423C49" w14:paraId="5B832406"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201 Southside Dr</w:t>
            </w:r>
          </w:p>
        </w:tc>
      </w:tr>
      <w:tr w:rsidRPr="00423C49" w:rsidR="00423C49" w:rsidTr="00423C49" w14:paraId="6E526E73" w14:textId="77777777">
        <w:trPr>
          <w:divId w:val="769393715"/>
          <w:trHeight w:val="259"/>
        </w:trPr>
        <w:tc>
          <w:tcPr>
            <w:tcW w:w="967" w:type="pct"/>
            <w:vMerge/>
            <w:tcBorders>
              <w:top w:val="nil"/>
              <w:left w:val="nil"/>
              <w:bottom w:val="nil"/>
              <w:right w:val="nil"/>
            </w:tcBorders>
            <w:vAlign w:val="center"/>
            <w:hideMark/>
          </w:tcPr>
          <w:p w:rsidRPr="00423C49" w:rsidR="00423C49" w:rsidP="00423C49" w:rsidRDefault="00423C49" w14:paraId="00BB99A2" w14:textId="77777777">
            <w:pPr>
              <w:widowControl/>
              <w:rPr>
                <w:rFonts w:ascii="Calibri" w:hAnsi="Calibri" w:eastAsia="Times New Roman" w:cs="Calibri"/>
                <w:sz w:val="18"/>
                <w:szCs w:val="18"/>
              </w:rPr>
            </w:pPr>
          </w:p>
        </w:tc>
        <w:tc>
          <w:tcPr>
            <w:tcW w:w="828" w:type="pct"/>
            <w:tcBorders>
              <w:top w:val="nil"/>
              <w:left w:val="nil"/>
              <w:bottom w:val="nil"/>
              <w:right w:val="nil"/>
            </w:tcBorders>
            <w:shd w:val="clear" w:color="auto" w:fill="auto"/>
            <w:vAlign w:val="center"/>
            <w:hideMark/>
          </w:tcPr>
          <w:p w:rsidRPr="00423C49" w:rsidR="00423C49" w:rsidP="00423C49" w:rsidRDefault="00423C49" w14:paraId="3801794D"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Charlotte, NC</w:t>
            </w:r>
          </w:p>
        </w:tc>
        <w:tc>
          <w:tcPr>
            <w:tcW w:w="774" w:type="pct"/>
            <w:tcBorders>
              <w:top w:val="nil"/>
              <w:left w:val="nil"/>
              <w:bottom w:val="nil"/>
              <w:right w:val="nil"/>
            </w:tcBorders>
            <w:shd w:val="clear" w:color="auto" w:fill="auto"/>
            <w:vAlign w:val="center"/>
            <w:hideMark/>
          </w:tcPr>
          <w:p w:rsidRPr="00423C49" w:rsidR="00423C49" w:rsidP="00423C49" w:rsidRDefault="00423C49" w14:paraId="2B974136"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Charlotte, NC</w:t>
            </w:r>
          </w:p>
        </w:tc>
        <w:tc>
          <w:tcPr>
            <w:tcW w:w="720" w:type="pct"/>
            <w:tcBorders>
              <w:top w:val="nil"/>
              <w:left w:val="nil"/>
              <w:bottom w:val="nil"/>
              <w:right w:val="nil"/>
            </w:tcBorders>
            <w:shd w:val="clear" w:color="auto" w:fill="auto"/>
            <w:vAlign w:val="center"/>
            <w:hideMark/>
          </w:tcPr>
          <w:p w:rsidRPr="00423C49" w:rsidR="00423C49" w:rsidP="00423C49" w:rsidRDefault="00423C49" w14:paraId="64AD896F"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Charlotte, NC</w:t>
            </w:r>
          </w:p>
        </w:tc>
        <w:tc>
          <w:tcPr>
            <w:tcW w:w="766" w:type="pct"/>
            <w:tcBorders>
              <w:top w:val="nil"/>
              <w:left w:val="nil"/>
              <w:bottom w:val="nil"/>
              <w:right w:val="nil"/>
            </w:tcBorders>
            <w:shd w:val="clear" w:color="auto" w:fill="auto"/>
            <w:vAlign w:val="center"/>
            <w:hideMark/>
          </w:tcPr>
          <w:p w:rsidRPr="00423C49" w:rsidR="00423C49" w:rsidP="00423C49" w:rsidRDefault="00423C49" w14:paraId="707E58D7"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Charlotte, NC</w:t>
            </w:r>
          </w:p>
        </w:tc>
        <w:tc>
          <w:tcPr>
            <w:tcW w:w="944" w:type="pct"/>
            <w:tcBorders>
              <w:top w:val="nil"/>
              <w:left w:val="nil"/>
              <w:bottom w:val="nil"/>
              <w:right w:val="nil"/>
            </w:tcBorders>
            <w:shd w:val="clear" w:color="auto" w:fill="auto"/>
            <w:vAlign w:val="center"/>
            <w:hideMark/>
          </w:tcPr>
          <w:p w:rsidRPr="00423C49" w:rsidR="00423C49" w:rsidP="00423C49" w:rsidRDefault="00423C49" w14:paraId="3A231110"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Charlotte, NC</w:t>
            </w:r>
          </w:p>
        </w:tc>
      </w:tr>
      <w:tr w:rsidRPr="00423C49" w:rsidR="00423C49" w:rsidTr="00423C49" w14:paraId="0CEC83A6" w14:textId="77777777">
        <w:trPr>
          <w:divId w:val="769393715"/>
          <w:trHeight w:val="259"/>
        </w:trPr>
        <w:tc>
          <w:tcPr>
            <w:tcW w:w="967" w:type="pct"/>
            <w:tcBorders>
              <w:top w:val="nil"/>
              <w:left w:val="nil"/>
              <w:bottom w:val="nil"/>
              <w:right w:val="nil"/>
            </w:tcBorders>
            <w:shd w:val="clear" w:color="auto" w:fill="auto"/>
            <w:vAlign w:val="center"/>
            <w:hideMark/>
          </w:tcPr>
          <w:p w:rsidRPr="00423C49" w:rsidR="00423C49" w:rsidP="00423C49" w:rsidRDefault="00423C49" w14:paraId="6B64113C" w14:textId="77777777">
            <w:pPr>
              <w:widowControl/>
              <w:jc w:val="both"/>
              <w:rPr>
                <w:rFonts w:ascii="Calibri" w:hAnsi="Calibri" w:eastAsia="Times New Roman" w:cs="Calibri"/>
                <w:sz w:val="18"/>
                <w:szCs w:val="18"/>
              </w:rPr>
            </w:pPr>
            <w:r w:rsidRPr="00423C49">
              <w:rPr>
                <w:rFonts w:ascii="Calibri" w:hAnsi="Calibri" w:eastAsia="Times New Roman" w:cs="Calibri"/>
                <w:sz w:val="18"/>
                <w:szCs w:val="18"/>
              </w:rPr>
              <w:t>Rentable Building Area (SF)</w:t>
            </w:r>
          </w:p>
        </w:tc>
        <w:tc>
          <w:tcPr>
            <w:tcW w:w="828" w:type="pct"/>
            <w:tcBorders>
              <w:top w:val="nil"/>
              <w:left w:val="nil"/>
              <w:bottom w:val="nil"/>
              <w:right w:val="nil"/>
            </w:tcBorders>
            <w:shd w:val="clear" w:color="auto" w:fill="auto"/>
            <w:vAlign w:val="center"/>
            <w:hideMark/>
          </w:tcPr>
          <w:p w:rsidRPr="00423C49" w:rsidR="00423C49" w:rsidP="00423C49" w:rsidRDefault="00423C49" w14:paraId="78F61484"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16,268</w:t>
            </w:r>
          </w:p>
        </w:tc>
        <w:tc>
          <w:tcPr>
            <w:tcW w:w="774" w:type="pct"/>
            <w:tcBorders>
              <w:top w:val="nil"/>
              <w:left w:val="nil"/>
              <w:bottom w:val="nil"/>
              <w:right w:val="nil"/>
            </w:tcBorders>
            <w:shd w:val="clear" w:color="auto" w:fill="auto"/>
            <w:vAlign w:val="center"/>
            <w:hideMark/>
          </w:tcPr>
          <w:p w:rsidRPr="00423C49" w:rsidR="00423C49" w:rsidP="00423C49" w:rsidRDefault="00423C49" w14:paraId="137E178C"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18,090</w:t>
            </w:r>
          </w:p>
        </w:tc>
        <w:tc>
          <w:tcPr>
            <w:tcW w:w="720" w:type="pct"/>
            <w:tcBorders>
              <w:top w:val="nil"/>
              <w:left w:val="nil"/>
              <w:bottom w:val="nil"/>
              <w:right w:val="nil"/>
            </w:tcBorders>
            <w:shd w:val="clear" w:color="auto" w:fill="auto"/>
            <w:vAlign w:val="center"/>
            <w:hideMark/>
          </w:tcPr>
          <w:p w:rsidRPr="00423C49" w:rsidR="00423C49" w:rsidP="00423C49" w:rsidRDefault="00423C49" w14:paraId="675A189E"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16,492</w:t>
            </w:r>
          </w:p>
        </w:tc>
        <w:tc>
          <w:tcPr>
            <w:tcW w:w="766" w:type="pct"/>
            <w:tcBorders>
              <w:top w:val="nil"/>
              <w:left w:val="nil"/>
              <w:bottom w:val="nil"/>
              <w:right w:val="nil"/>
            </w:tcBorders>
            <w:shd w:val="clear" w:color="auto" w:fill="auto"/>
            <w:vAlign w:val="center"/>
            <w:hideMark/>
          </w:tcPr>
          <w:p w:rsidRPr="00423C49" w:rsidR="00423C49" w:rsidP="00423C49" w:rsidRDefault="00423C49" w14:paraId="066F5F89"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3,628</w:t>
            </w:r>
          </w:p>
        </w:tc>
        <w:tc>
          <w:tcPr>
            <w:tcW w:w="944" w:type="pct"/>
            <w:tcBorders>
              <w:top w:val="nil"/>
              <w:left w:val="nil"/>
              <w:bottom w:val="nil"/>
              <w:right w:val="nil"/>
            </w:tcBorders>
            <w:shd w:val="clear" w:color="auto" w:fill="auto"/>
            <w:vAlign w:val="center"/>
            <w:hideMark/>
          </w:tcPr>
          <w:p w:rsidRPr="00423C49" w:rsidR="00423C49" w:rsidP="00423C49" w:rsidRDefault="00423C49" w14:paraId="79B0C117"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13,700</w:t>
            </w:r>
          </w:p>
        </w:tc>
      </w:tr>
      <w:tr w:rsidRPr="00423C49" w:rsidR="00423C49" w:rsidTr="00423C49" w14:paraId="7968AE82" w14:textId="77777777">
        <w:trPr>
          <w:divId w:val="769393715"/>
          <w:trHeight w:val="259"/>
        </w:trPr>
        <w:tc>
          <w:tcPr>
            <w:tcW w:w="967" w:type="pct"/>
            <w:tcBorders>
              <w:top w:val="nil"/>
              <w:left w:val="nil"/>
              <w:bottom w:val="nil"/>
              <w:right w:val="nil"/>
            </w:tcBorders>
            <w:shd w:val="clear" w:color="auto" w:fill="auto"/>
            <w:vAlign w:val="center"/>
            <w:hideMark/>
          </w:tcPr>
          <w:p w:rsidRPr="00423C49" w:rsidR="00423C49" w:rsidP="00423C49" w:rsidRDefault="00423C49" w14:paraId="6883272F" w14:textId="77777777">
            <w:pPr>
              <w:widowControl/>
              <w:jc w:val="both"/>
              <w:rPr>
                <w:rFonts w:ascii="Calibri" w:hAnsi="Calibri" w:eastAsia="Times New Roman" w:cs="Calibri"/>
                <w:sz w:val="18"/>
                <w:szCs w:val="18"/>
              </w:rPr>
            </w:pPr>
            <w:r w:rsidRPr="00423C49">
              <w:rPr>
                <w:rFonts w:ascii="Calibri" w:hAnsi="Calibri" w:eastAsia="Times New Roman" w:cs="Calibri"/>
                <w:sz w:val="18"/>
                <w:szCs w:val="18"/>
              </w:rPr>
              <w:t>Lease Rate (S/SF/</w:t>
            </w:r>
            <w:proofErr w:type="spellStart"/>
            <w:r w:rsidRPr="00423C49">
              <w:rPr>
                <w:rFonts w:ascii="Calibri" w:hAnsi="Calibri" w:eastAsia="Times New Roman" w:cs="Calibri"/>
                <w:sz w:val="18"/>
                <w:szCs w:val="18"/>
              </w:rPr>
              <w:t>Yr</w:t>
            </w:r>
            <w:proofErr w:type="spellEnd"/>
            <w:r w:rsidRPr="00423C49">
              <w:rPr>
                <w:rFonts w:ascii="Calibri" w:hAnsi="Calibri" w:eastAsia="Times New Roman" w:cs="Calibri"/>
                <w:sz w:val="18"/>
                <w:szCs w:val="18"/>
              </w:rPr>
              <w:t>)</w:t>
            </w:r>
          </w:p>
        </w:tc>
        <w:tc>
          <w:tcPr>
            <w:tcW w:w="828" w:type="pct"/>
            <w:tcBorders>
              <w:top w:val="nil"/>
              <w:left w:val="nil"/>
              <w:bottom w:val="nil"/>
              <w:right w:val="nil"/>
            </w:tcBorders>
            <w:shd w:val="clear" w:color="auto" w:fill="auto"/>
            <w:vAlign w:val="center"/>
            <w:hideMark/>
          </w:tcPr>
          <w:p w:rsidRPr="00423C49" w:rsidR="00423C49" w:rsidP="00423C49" w:rsidRDefault="00423C49" w14:paraId="0A83128A" w14:textId="77777777">
            <w:pPr>
              <w:widowControl/>
              <w:jc w:val="both"/>
              <w:rPr>
                <w:rFonts w:ascii="Calibri" w:hAnsi="Calibri" w:eastAsia="Times New Roman" w:cs="Calibri"/>
                <w:sz w:val="18"/>
                <w:szCs w:val="18"/>
              </w:rPr>
            </w:pPr>
          </w:p>
        </w:tc>
        <w:tc>
          <w:tcPr>
            <w:tcW w:w="774" w:type="pct"/>
            <w:tcBorders>
              <w:top w:val="nil"/>
              <w:left w:val="nil"/>
              <w:bottom w:val="nil"/>
              <w:right w:val="nil"/>
            </w:tcBorders>
            <w:shd w:val="clear" w:color="auto" w:fill="auto"/>
            <w:vAlign w:val="center"/>
            <w:hideMark/>
          </w:tcPr>
          <w:p w:rsidRPr="00423C49" w:rsidR="00423C49" w:rsidP="00423C49" w:rsidRDefault="00423C49" w14:paraId="616AF127"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$11.24</w:t>
            </w:r>
          </w:p>
        </w:tc>
        <w:tc>
          <w:tcPr>
            <w:tcW w:w="720" w:type="pct"/>
            <w:tcBorders>
              <w:top w:val="nil"/>
              <w:left w:val="nil"/>
              <w:bottom w:val="nil"/>
              <w:right w:val="nil"/>
            </w:tcBorders>
            <w:shd w:val="clear" w:color="auto" w:fill="auto"/>
            <w:vAlign w:val="center"/>
            <w:hideMark/>
          </w:tcPr>
          <w:p w:rsidRPr="00423C49" w:rsidR="00423C49" w:rsidP="00423C49" w:rsidRDefault="00423C49" w14:paraId="5EB247C6"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$8.51</w:t>
            </w:r>
          </w:p>
        </w:tc>
        <w:tc>
          <w:tcPr>
            <w:tcW w:w="766" w:type="pct"/>
            <w:tcBorders>
              <w:top w:val="nil"/>
              <w:left w:val="nil"/>
              <w:bottom w:val="nil"/>
              <w:right w:val="nil"/>
            </w:tcBorders>
            <w:shd w:val="clear" w:color="auto" w:fill="auto"/>
            <w:vAlign w:val="center"/>
            <w:hideMark/>
          </w:tcPr>
          <w:p w:rsidRPr="00423C49" w:rsidR="00423C49" w:rsidP="00423C49" w:rsidRDefault="00423C49" w14:paraId="78785244"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$9.76</w:t>
            </w:r>
          </w:p>
        </w:tc>
        <w:tc>
          <w:tcPr>
            <w:tcW w:w="944" w:type="pct"/>
            <w:tcBorders>
              <w:top w:val="nil"/>
              <w:left w:val="nil"/>
              <w:bottom w:val="nil"/>
              <w:right w:val="nil"/>
            </w:tcBorders>
            <w:shd w:val="clear" w:color="auto" w:fill="auto"/>
            <w:vAlign w:val="center"/>
            <w:hideMark/>
          </w:tcPr>
          <w:p w:rsidRPr="00423C49" w:rsidR="00423C49" w:rsidP="00423C49" w:rsidRDefault="00423C49" w14:paraId="3AF8E4A7"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$9.36</w:t>
            </w:r>
          </w:p>
        </w:tc>
      </w:tr>
      <w:tr w:rsidRPr="00423C49" w:rsidR="00423C49" w:rsidTr="00423C49" w14:paraId="4E219609" w14:textId="77777777">
        <w:trPr>
          <w:divId w:val="769393715"/>
          <w:trHeight w:val="259"/>
        </w:trPr>
        <w:tc>
          <w:tcPr>
            <w:tcW w:w="967" w:type="pct"/>
            <w:tcBorders>
              <w:top w:val="nil"/>
              <w:left w:val="nil"/>
              <w:bottom w:val="nil"/>
              <w:right w:val="nil"/>
            </w:tcBorders>
            <w:shd w:val="clear" w:color="000000" w:fill="D9D9D9"/>
            <w:vAlign w:val="center"/>
            <w:hideMark/>
          </w:tcPr>
          <w:p w:rsidRPr="00423C49" w:rsidR="00423C49" w:rsidP="00423C49" w:rsidRDefault="00423C49" w14:paraId="3FFBBB3F" w14:textId="77777777">
            <w:pPr>
              <w:widowControl/>
              <w:jc w:val="both"/>
              <w:rPr>
                <w:rFonts w:ascii="Calibri" w:hAnsi="Calibri" w:eastAsia="Times New Roman" w:cs="Calibri"/>
                <w:color w:val="305496"/>
                <w:sz w:val="18"/>
                <w:szCs w:val="18"/>
              </w:rPr>
            </w:pPr>
            <w:r w:rsidRPr="00423C49">
              <w:rPr>
                <w:rFonts w:ascii="Calibri" w:hAnsi="Calibri" w:eastAsia="Times New Roman" w:cs="Calibri"/>
                <w:color w:val="305496"/>
                <w:sz w:val="18"/>
                <w:szCs w:val="18"/>
              </w:rPr>
              <w:t>Transactional Adjustments</w:t>
            </w:r>
          </w:p>
        </w:tc>
        <w:tc>
          <w:tcPr>
            <w:tcW w:w="828" w:type="pct"/>
            <w:tcBorders>
              <w:top w:val="nil"/>
              <w:left w:val="nil"/>
              <w:bottom w:val="nil"/>
              <w:right w:val="nil"/>
            </w:tcBorders>
            <w:shd w:val="clear" w:color="000000" w:fill="D9D9D9"/>
            <w:vAlign w:val="center"/>
            <w:hideMark/>
          </w:tcPr>
          <w:p w:rsidRPr="00423C49" w:rsidR="00423C49" w:rsidP="00423C49" w:rsidRDefault="00423C49" w14:paraId="374B29D8"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 </w:t>
            </w:r>
          </w:p>
        </w:tc>
        <w:tc>
          <w:tcPr>
            <w:tcW w:w="774" w:type="pct"/>
            <w:tcBorders>
              <w:top w:val="nil"/>
              <w:left w:val="nil"/>
              <w:bottom w:val="nil"/>
              <w:right w:val="nil"/>
            </w:tcBorders>
            <w:shd w:val="clear" w:color="000000" w:fill="D9D9D9"/>
            <w:vAlign w:val="center"/>
            <w:hideMark/>
          </w:tcPr>
          <w:p w:rsidRPr="00423C49" w:rsidR="00423C49" w:rsidP="00423C49" w:rsidRDefault="00423C49" w14:paraId="599101A8"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 </w:t>
            </w:r>
          </w:p>
        </w:tc>
        <w:tc>
          <w:tcPr>
            <w:tcW w:w="720" w:type="pct"/>
            <w:tcBorders>
              <w:top w:val="nil"/>
              <w:left w:val="nil"/>
              <w:bottom w:val="nil"/>
              <w:right w:val="nil"/>
            </w:tcBorders>
            <w:shd w:val="clear" w:color="000000" w:fill="D9D9D9"/>
            <w:vAlign w:val="center"/>
            <w:hideMark/>
          </w:tcPr>
          <w:p w:rsidRPr="00423C49" w:rsidR="00423C49" w:rsidP="00423C49" w:rsidRDefault="00423C49" w14:paraId="2AF98118"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 </w:t>
            </w:r>
          </w:p>
        </w:tc>
        <w:tc>
          <w:tcPr>
            <w:tcW w:w="766" w:type="pct"/>
            <w:tcBorders>
              <w:top w:val="nil"/>
              <w:left w:val="nil"/>
              <w:bottom w:val="nil"/>
              <w:right w:val="nil"/>
            </w:tcBorders>
            <w:shd w:val="clear" w:color="000000" w:fill="D9D9D9"/>
            <w:vAlign w:val="center"/>
            <w:hideMark/>
          </w:tcPr>
          <w:p w:rsidRPr="00423C49" w:rsidR="00423C49" w:rsidP="00423C49" w:rsidRDefault="00423C49" w14:paraId="40DA413F"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 </w:t>
            </w:r>
          </w:p>
        </w:tc>
        <w:tc>
          <w:tcPr>
            <w:tcW w:w="944" w:type="pct"/>
            <w:tcBorders>
              <w:top w:val="nil"/>
              <w:left w:val="nil"/>
              <w:bottom w:val="nil"/>
              <w:right w:val="nil"/>
            </w:tcBorders>
            <w:shd w:val="clear" w:color="000000" w:fill="D9D9D9"/>
            <w:vAlign w:val="center"/>
            <w:hideMark/>
          </w:tcPr>
          <w:p w:rsidRPr="00423C49" w:rsidR="00423C49" w:rsidP="00423C49" w:rsidRDefault="00423C49" w14:paraId="1005EB53"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 </w:t>
            </w:r>
          </w:p>
        </w:tc>
      </w:tr>
      <w:tr w:rsidRPr="00423C49" w:rsidR="00423C49" w:rsidTr="00423C49" w14:paraId="245B86B3" w14:textId="77777777">
        <w:trPr>
          <w:divId w:val="769393715"/>
          <w:trHeight w:val="259"/>
        </w:trPr>
        <w:tc>
          <w:tcPr>
            <w:tcW w:w="967" w:type="pct"/>
            <w:tcBorders>
              <w:top w:val="nil"/>
              <w:left w:val="nil"/>
              <w:bottom w:val="nil"/>
              <w:right w:val="nil"/>
            </w:tcBorders>
            <w:shd w:val="clear" w:color="auto" w:fill="auto"/>
            <w:vAlign w:val="center"/>
            <w:hideMark/>
          </w:tcPr>
          <w:p w:rsidRPr="00423C49" w:rsidR="00423C49" w:rsidP="00423C49" w:rsidRDefault="00423C49" w14:paraId="7985AAA9" w14:textId="77777777">
            <w:pPr>
              <w:widowControl/>
              <w:jc w:val="both"/>
              <w:rPr>
                <w:rFonts w:ascii="Calibri" w:hAnsi="Calibri" w:eastAsia="Times New Roman" w:cs="Calibri"/>
                <w:sz w:val="18"/>
                <w:szCs w:val="18"/>
              </w:rPr>
            </w:pPr>
            <w:r w:rsidRPr="00423C49">
              <w:rPr>
                <w:rFonts w:ascii="Calibri" w:hAnsi="Calibri" w:eastAsia="Times New Roman" w:cs="Calibri"/>
                <w:sz w:val="18"/>
                <w:szCs w:val="18"/>
              </w:rPr>
              <w:t>Property Rights Conveyed</w:t>
            </w:r>
          </w:p>
        </w:tc>
        <w:tc>
          <w:tcPr>
            <w:tcW w:w="828" w:type="pct"/>
            <w:tcBorders>
              <w:top w:val="nil"/>
              <w:left w:val="nil"/>
              <w:bottom w:val="nil"/>
              <w:right w:val="nil"/>
            </w:tcBorders>
            <w:shd w:val="clear" w:color="auto" w:fill="auto"/>
            <w:vAlign w:val="center"/>
            <w:hideMark/>
          </w:tcPr>
          <w:p w:rsidRPr="00423C49" w:rsidR="00423C49" w:rsidP="00423C49" w:rsidRDefault="00423C49" w14:paraId="17F11BF8" w14:textId="77777777">
            <w:pPr>
              <w:widowControl/>
              <w:jc w:val="both"/>
              <w:rPr>
                <w:rFonts w:ascii="Calibri" w:hAnsi="Calibri" w:eastAsia="Times New Roman" w:cs="Calibri"/>
                <w:sz w:val="18"/>
                <w:szCs w:val="18"/>
              </w:rPr>
            </w:pPr>
          </w:p>
        </w:tc>
        <w:tc>
          <w:tcPr>
            <w:tcW w:w="774" w:type="pct"/>
            <w:tcBorders>
              <w:top w:val="nil"/>
              <w:left w:val="nil"/>
              <w:bottom w:val="nil"/>
              <w:right w:val="nil"/>
            </w:tcBorders>
            <w:shd w:val="clear" w:color="auto" w:fill="auto"/>
            <w:vAlign w:val="center"/>
            <w:hideMark/>
          </w:tcPr>
          <w:p w:rsidRPr="00423C49" w:rsidR="00423C49" w:rsidP="00423C49" w:rsidRDefault="00423C49" w14:paraId="17CAB544"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Typical</w:t>
            </w:r>
          </w:p>
        </w:tc>
        <w:tc>
          <w:tcPr>
            <w:tcW w:w="720" w:type="pct"/>
            <w:tcBorders>
              <w:top w:val="nil"/>
              <w:left w:val="nil"/>
              <w:bottom w:val="nil"/>
              <w:right w:val="nil"/>
            </w:tcBorders>
            <w:shd w:val="clear" w:color="auto" w:fill="auto"/>
            <w:vAlign w:val="center"/>
            <w:hideMark/>
          </w:tcPr>
          <w:p w:rsidRPr="00423C49" w:rsidR="00423C49" w:rsidP="00423C49" w:rsidRDefault="00423C49" w14:paraId="56989FB5"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Typical</w:t>
            </w:r>
          </w:p>
        </w:tc>
        <w:tc>
          <w:tcPr>
            <w:tcW w:w="766" w:type="pct"/>
            <w:tcBorders>
              <w:top w:val="nil"/>
              <w:left w:val="nil"/>
              <w:bottom w:val="nil"/>
              <w:right w:val="nil"/>
            </w:tcBorders>
            <w:shd w:val="clear" w:color="auto" w:fill="auto"/>
            <w:vAlign w:val="center"/>
            <w:hideMark/>
          </w:tcPr>
          <w:p w:rsidRPr="00423C49" w:rsidR="00423C49" w:rsidP="00423C49" w:rsidRDefault="00423C49" w14:paraId="3833D0D3"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Typical</w:t>
            </w:r>
          </w:p>
        </w:tc>
        <w:tc>
          <w:tcPr>
            <w:tcW w:w="944" w:type="pct"/>
            <w:tcBorders>
              <w:top w:val="nil"/>
              <w:left w:val="nil"/>
              <w:bottom w:val="nil"/>
              <w:right w:val="nil"/>
            </w:tcBorders>
            <w:shd w:val="clear" w:color="auto" w:fill="auto"/>
            <w:vAlign w:val="center"/>
            <w:hideMark/>
          </w:tcPr>
          <w:p w:rsidRPr="00423C49" w:rsidR="00423C49" w:rsidP="00423C49" w:rsidRDefault="00423C49" w14:paraId="36DF01F9"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Typical</w:t>
            </w:r>
          </w:p>
        </w:tc>
      </w:tr>
      <w:tr w:rsidRPr="00423C49" w:rsidR="00423C49" w:rsidTr="00423C49" w14:paraId="0DB55342" w14:textId="77777777">
        <w:trPr>
          <w:divId w:val="769393715"/>
          <w:trHeight w:val="259"/>
        </w:trPr>
        <w:tc>
          <w:tcPr>
            <w:tcW w:w="967" w:type="pct"/>
            <w:tcBorders>
              <w:top w:val="nil"/>
              <w:left w:val="nil"/>
              <w:bottom w:val="nil"/>
              <w:right w:val="nil"/>
            </w:tcBorders>
            <w:shd w:val="clear" w:color="auto" w:fill="auto"/>
            <w:vAlign w:val="center"/>
            <w:hideMark/>
          </w:tcPr>
          <w:p w:rsidRPr="00423C49" w:rsidR="00423C49" w:rsidP="00423C49" w:rsidRDefault="00423C49" w14:paraId="664B4150" w14:textId="77777777">
            <w:pPr>
              <w:widowControl/>
              <w:jc w:val="both"/>
              <w:rPr>
                <w:rFonts w:ascii="Calibri" w:hAnsi="Calibri" w:eastAsia="Times New Roman" w:cs="Calibri"/>
                <w:sz w:val="18"/>
                <w:szCs w:val="18"/>
              </w:rPr>
            </w:pPr>
            <w:r w:rsidRPr="00423C49">
              <w:rPr>
                <w:rFonts w:ascii="Calibri" w:hAnsi="Calibri" w:eastAsia="Times New Roman" w:cs="Calibri"/>
                <w:sz w:val="18"/>
                <w:szCs w:val="18"/>
              </w:rPr>
              <w:t>Adjustment</w:t>
            </w:r>
          </w:p>
        </w:tc>
        <w:tc>
          <w:tcPr>
            <w:tcW w:w="828" w:type="pct"/>
            <w:tcBorders>
              <w:top w:val="nil"/>
              <w:left w:val="nil"/>
              <w:bottom w:val="nil"/>
              <w:right w:val="nil"/>
            </w:tcBorders>
            <w:shd w:val="clear" w:color="auto" w:fill="auto"/>
            <w:vAlign w:val="center"/>
            <w:hideMark/>
          </w:tcPr>
          <w:p w:rsidRPr="00423C49" w:rsidR="00423C49" w:rsidP="00423C49" w:rsidRDefault="00423C49" w14:paraId="7015946B" w14:textId="77777777">
            <w:pPr>
              <w:widowControl/>
              <w:jc w:val="both"/>
              <w:rPr>
                <w:rFonts w:ascii="Calibri" w:hAnsi="Calibri" w:eastAsia="Times New Roman" w:cs="Calibri"/>
                <w:sz w:val="18"/>
                <w:szCs w:val="18"/>
              </w:rPr>
            </w:pPr>
          </w:p>
        </w:tc>
        <w:tc>
          <w:tcPr>
            <w:tcW w:w="774" w:type="pct"/>
            <w:tcBorders>
              <w:top w:val="nil"/>
              <w:left w:val="nil"/>
              <w:bottom w:val="nil"/>
              <w:right w:val="nil"/>
            </w:tcBorders>
            <w:shd w:val="clear" w:color="auto" w:fill="auto"/>
            <w:vAlign w:val="center"/>
            <w:hideMark/>
          </w:tcPr>
          <w:p w:rsidRPr="00423C49" w:rsidR="00423C49" w:rsidP="00423C49" w:rsidRDefault="00423C49" w14:paraId="06EBBE77"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$0.00</w:t>
            </w:r>
          </w:p>
        </w:tc>
        <w:tc>
          <w:tcPr>
            <w:tcW w:w="720" w:type="pct"/>
            <w:tcBorders>
              <w:top w:val="nil"/>
              <w:left w:val="nil"/>
              <w:bottom w:val="nil"/>
              <w:right w:val="nil"/>
            </w:tcBorders>
            <w:shd w:val="clear" w:color="auto" w:fill="auto"/>
            <w:vAlign w:val="center"/>
            <w:hideMark/>
          </w:tcPr>
          <w:p w:rsidRPr="00423C49" w:rsidR="00423C49" w:rsidP="00423C49" w:rsidRDefault="00423C49" w14:paraId="1CF69CCC"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$0.00</w:t>
            </w:r>
          </w:p>
        </w:tc>
        <w:tc>
          <w:tcPr>
            <w:tcW w:w="766" w:type="pct"/>
            <w:tcBorders>
              <w:top w:val="nil"/>
              <w:left w:val="nil"/>
              <w:bottom w:val="nil"/>
              <w:right w:val="nil"/>
            </w:tcBorders>
            <w:shd w:val="clear" w:color="auto" w:fill="auto"/>
            <w:vAlign w:val="center"/>
            <w:hideMark/>
          </w:tcPr>
          <w:p w:rsidRPr="00423C49" w:rsidR="00423C49" w:rsidP="00423C49" w:rsidRDefault="00423C49" w14:paraId="3BE9EF1D"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$0.00</w:t>
            </w:r>
          </w:p>
        </w:tc>
        <w:tc>
          <w:tcPr>
            <w:tcW w:w="944" w:type="pct"/>
            <w:tcBorders>
              <w:top w:val="nil"/>
              <w:left w:val="nil"/>
              <w:bottom w:val="nil"/>
              <w:right w:val="nil"/>
            </w:tcBorders>
            <w:shd w:val="clear" w:color="auto" w:fill="auto"/>
            <w:vAlign w:val="center"/>
            <w:hideMark/>
          </w:tcPr>
          <w:p w:rsidRPr="00423C49" w:rsidR="00423C49" w:rsidP="00423C49" w:rsidRDefault="00423C49" w14:paraId="1886FD6F"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$0.00</w:t>
            </w:r>
          </w:p>
        </w:tc>
      </w:tr>
      <w:tr w:rsidRPr="00423C49" w:rsidR="00423C49" w:rsidTr="00423C49" w14:paraId="28A3262A" w14:textId="77777777">
        <w:trPr>
          <w:divId w:val="769393715"/>
          <w:trHeight w:val="259"/>
        </w:trPr>
        <w:tc>
          <w:tcPr>
            <w:tcW w:w="967" w:type="pct"/>
            <w:tcBorders>
              <w:top w:val="nil"/>
              <w:left w:val="nil"/>
              <w:bottom w:val="nil"/>
              <w:right w:val="nil"/>
            </w:tcBorders>
            <w:shd w:val="clear" w:color="auto" w:fill="auto"/>
            <w:vAlign w:val="center"/>
            <w:hideMark/>
          </w:tcPr>
          <w:p w:rsidRPr="00423C49" w:rsidR="00423C49" w:rsidP="00423C49" w:rsidRDefault="00423C49" w14:paraId="0047CCD8" w14:textId="77777777">
            <w:pPr>
              <w:widowControl/>
              <w:jc w:val="both"/>
              <w:rPr>
                <w:rFonts w:ascii="Calibri" w:hAnsi="Calibri" w:eastAsia="Times New Roman" w:cs="Calibri"/>
                <w:sz w:val="18"/>
                <w:szCs w:val="18"/>
              </w:rPr>
            </w:pPr>
            <w:r w:rsidRPr="00423C49">
              <w:rPr>
                <w:rFonts w:ascii="Calibri" w:hAnsi="Calibri" w:eastAsia="Times New Roman" w:cs="Calibri"/>
                <w:sz w:val="18"/>
                <w:szCs w:val="18"/>
              </w:rPr>
              <w:t>Adjusted Rent/SF/</w:t>
            </w:r>
            <w:proofErr w:type="spellStart"/>
            <w:r w:rsidRPr="00423C49">
              <w:rPr>
                <w:rFonts w:ascii="Calibri" w:hAnsi="Calibri" w:eastAsia="Times New Roman" w:cs="Calibri"/>
                <w:sz w:val="18"/>
                <w:szCs w:val="18"/>
              </w:rPr>
              <w:t>Yr</w:t>
            </w:r>
            <w:proofErr w:type="spellEnd"/>
          </w:p>
        </w:tc>
        <w:tc>
          <w:tcPr>
            <w:tcW w:w="828" w:type="pct"/>
            <w:tcBorders>
              <w:top w:val="nil"/>
              <w:left w:val="nil"/>
              <w:bottom w:val="nil"/>
              <w:right w:val="nil"/>
            </w:tcBorders>
            <w:shd w:val="clear" w:color="auto" w:fill="auto"/>
            <w:vAlign w:val="center"/>
            <w:hideMark/>
          </w:tcPr>
          <w:p w:rsidRPr="00423C49" w:rsidR="00423C49" w:rsidP="00423C49" w:rsidRDefault="00423C49" w14:paraId="5D8A20FB" w14:textId="77777777">
            <w:pPr>
              <w:widowControl/>
              <w:jc w:val="both"/>
              <w:rPr>
                <w:rFonts w:ascii="Calibri" w:hAnsi="Calibri" w:eastAsia="Times New Roman" w:cs="Calibri"/>
                <w:sz w:val="18"/>
                <w:szCs w:val="18"/>
              </w:rPr>
            </w:pPr>
          </w:p>
        </w:tc>
        <w:tc>
          <w:tcPr>
            <w:tcW w:w="774" w:type="pct"/>
            <w:tcBorders>
              <w:top w:val="nil"/>
              <w:left w:val="nil"/>
              <w:bottom w:val="nil"/>
              <w:right w:val="nil"/>
            </w:tcBorders>
            <w:shd w:val="clear" w:color="auto" w:fill="auto"/>
            <w:vAlign w:val="center"/>
            <w:hideMark/>
          </w:tcPr>
          <w:p w:rsidRPr="00423C49" w:rsidR="00423C49" w:rsidP="00423C49" w:rsidRDefault="00423C49" w14:paraId="172024F7"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$11.24</w:t>
            </w:r>
          </w:p>
        </w:tc>
        <w:tc>
          <w:tcPr>
            <w:tcW w:w="720" w:type="pct"/>
            <w:tcBorders>
              <w:top w:val="nil"/>
              <w:left w:val="nil"/>
              <w:bottom w:val="nil"/>
              <w:right w:val="nil"/>
            </w:tcBorders>
            <w:shd w:val="clear" w:color="auto" w:fill="auto"/>
            <w:vAlign w:val="center"/>
            <w:hideMark/>
          </w:tcPr>
          <w:p w:rsidRPr="00423C49" w:rsidR="00423C49" w:rsidP="00423C49" w:rsidRDefault="00423C49" w14:paraId="4736C92F"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$8.51</w:t>
            </w:r>
          </w:p>
        </w:tc>
        <w:tc>
          <w:tcPr>
            <w:tcW w:w="766" w:type="pct"/>
            <w:tcBorders>
              <w:top w:val="nil"/>
              <w:left w:val="nil"/>
              <w:bottom w:val="nil"/>
              <w:right w:val="nil"/>
            </w:tcBorders>
            <w:shd w:val="clear" w:color="auto" w:fill="auto"/>
            <w:vAlign w:val="center"/>
            <w:hideMark/>
          </w:tcPr>
          <w:p w:rsidRPr="00423C49" w:rsidR="00423C49" w:rsidP="00423C49" w:rsidRDefault="00423C49" w14:paraId="1BD0E56C"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$9.76</w:t>
            </w:r>
          </w:p>
        </w:tc>
        <w:tc>
          <w:tcPr>
            <w:tcW w:w="944" w:type="pct"/>
            <w:tcBorders>
              <w:top w:val="nil"/>
              <w:left w:val="nil"/>
              <w:bottom w:val="nil"/>
              <w:right w:val="nil"/>
            </w:tcBorders>
            <w:shd w:val="clear" w:color="auto" w:fill="auto"/>
            <w:vAlign w:val="center"/>
            <w:hideMark/>
          </w:tcPr>
          <w:p w:rsidRPr="00423C49" w:rsidR="00423C49" w:rsidP="00423C49" w:rsidRDefault="00423C49" w14:paraId="37FE0F71"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$9.36</w:t>
            </w:r>
          </w:p>
        </w:tc>
      </w:tr>
      <w:tr w:rsidRPr="00423C49" w:rsidR="00423C49" w:rsidTr="00423C49" w14:paraId="71EC99DA" w14:textId="77777777">
        <w:trPr>
          <w:divId w:val="769393715"/>
          <w:trHeight w:val="259"/>
        </w:trPr>
        <w:tc>
          <w:tcPr>
            <w:tcW w:w="967" w:type="pct"/>
            <w:tcBorders>
              <w:top w:val="nil"/>
              <w:left w:val="nil"/>
              <w:bottom w:val="nil"/>
              <w:right w:val="nil"/>
            </w:tcBorders>
            <w:shd w:val="clear" w:color="auto" w:fill="auto"/>
            <w:vAlign w:val="center"/>
            <w:hideMark/>
          </w:tcPr>
          <w:p w:rsidRPr="00423C49" w:rsidR="00423C49" w:rsidP="00423C49" w:rsidRDefault="00423C49" w14:paraId="15FBD102" w14:textId="77777777">
            <w:pPr>
              <w:widowControl/>
              <w:jc w:val="both"/>
              <w:rPr>
                <w:rFonts w:ascii="Calibri" w:hAnsi="Calibri" w:eastAsia="Times New Roman" w:cs="Calibri"/>
                <w:sz w:val="18"/>
                <w:szCs w:val="18"/>
              </w:rPr>
            </w:pPr>
            <w:r w:rsidRPr="00423C49">
              <w:rPr>
                <w:rFonts w:ascii="Calibri" w:hAnsi="Calibri" w:eastAsia="Times New Roman" w:cs="Calibri"/>
                <w:sz w:val="18"/>
                <w:szCs w:val="18"/>
              </w:rPr>
              <w:t>Lease Structure</w:t>
            </w:r>
          </w:p>
        </w:tc>
        <w:tc>
          <w:tcPr>
            <w:tcW w:w="828" w:type="pct"/>
            <w:tcBorders>
              <w:top w:val="nil"/>
              <w:left w:val="nil"/>
              <w:bottom w:val="nil"/>
              <w:right w:val="nil"/>
            </w:tcBorders>
            <w:shd w:val="clear" w:color="auto" w:fill="auto"/>
            <w:vAlign w:val="center"/>
            <w:hideMark/>
          </w:tcPr>
          <w:p w:rsidRPr="00423C49" w:rsidR="00423C49" w:rsidP="00423C49" w:rsidRDefault="00423C49" w14:paraId="788DF298" w14:textId="77777777">
            <w:pPr>
              <w:widowControl/>
              <w:jc w:val="both"/>
              <w:rPr>
                <w:rFonts w:ascii="Calibri" w:hAnsi="Calibri" w:eastAsia="Times New Roman" w:cs="Calibri"/>
                <w:sz w:val="18"/>
                <w:szCs w:val="18"/>
              </w:rPr>
            </w:pPr>
          </w:p>
        </w:tc>
        <w:tc>
          <w:tcPr>
            <w:tcW w:w="774" w:type="pct"/>
            <w:tcBorders>
              <w:top w:val="nil"/>
              <w:left w:val="nil"/>
              <w:bottom w:val="nil"/>
              <w:right w:val="nil"/>
            </w:tcBorders>
            <w:shd w:val="clear" w:color="auto" w:fill="auto"/>
            <w:vAlign w:val="center"/>
            <w:hideMark/>
          </w:tcPr>
          <w:p w:rsidRPr="00423C49" w:rsidR="00423C49" w:rsidP="00423C49" w:rsidRDefault="00423C49" w14:paraId="78A0AC3F"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NNN</w:t>
            </w:r>
          </w:p>
        </w:tc>
        <w:tc>
          <w:tcPr>
            <w:tcW w:w="720" w:type="pct"/>
            <w:tcBorders>
              <w:top w:val="nil"/>
              <w:left w:val="nil"/>
              <w:bottom w:val="nil"/>
              <w:right w:val="nil"/>
            </w:tcBorders>
            <w:shd w:val="clear" w:color="auto" w:fill="auto"/>
            <w:vAlign w:val="center"/>
            <w:hideMark/>
          </w:tcPr>
          <w:p w:rsidRPr="00423C49" w:rsidR="00423C49" w:rsidP="00423C49" w:rsidRDefault="00423C49" w14:paraId="46FCF6FB"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NNN</w:t>
            </w:r>
          </w:p>
        </w:tc>
        <w:tc>
          <w:tcPr>
            <w:tcW w:w="766" w:type="pct"/>
            <w:tcBorders>
              <w:top w:val="nil"/>
              <w:left w:val="nil"/>
              <w:bottom w:val="nil"/>
              <w:right w:val="nil"/>
            </w:tcBorders>
            <w:shd w:val="clear" w:color="auto" w:fill="auto"/>
            <w:vAlign w:val="center"/>
            <w:hideMark/>
          </w:tcPr>
          <w:p w:rsidRPr="00423C49" w:rsidR="00423C49" w:rsidP="00423C49" w:rsidRDefault="00423C49" w14:paraId="719BCC07"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NNN</w:t>
            </w:r>
          </w:p>
        </w:tc>
        <w:tc>
          <w:tcPr>
            <w:tcW w:w="944" w:type="pct"/>
            <w:tcBorders>
              <w:top w:val="nil"/>
              <w:left w:val="nil"/>
              <w:bottom w:val="nil"/>
              <w:right w:val="nil"/>
            </w:tcBorders>
            <w:shd w:val="clear" w:color="auto" w:fill="auto"/>
            <w:vAlign w:val="center"/>
            <w:hideMark/>
          </w:tcPr>
          <w:p w:rsidRPr="00423C49" w:rsidR="00423C49" w:rsidP="00423C49" w:rsidRDefault="00423C49" w14:paraId="00EF2860"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NNN</w:t>
            </w:r>
          </w:p>
        </w:tc>
      </w:tr>
      <w:tr w:rsidRPr="00423C49" w:rsidR="00423C49" w:rsidTr="00423C49" w14:paraId="440EA8FF" w14:textId="77777777">
        <w:trPr>
          <w:divId w:val="769393715"/>
          <w:trHeight w:val="259"/>
        </w:trPr>
        <w:tc>
          <w:tcPr>
            <w:tcW w:w="967" w:type="pct"/>
            <w:tcBorders>
              <w:top w:val="nil"/>
              <w:left w:val="nil"/>
              <w:bottom w:val="nil"/>
              <w:right w:val="nil"/>
            </w:tcBorders>
            <w:shd w:val="clear" w:color="auto" w:fill="auto"/>
            <w:vAlign w:val="center"/>
            <w:hideMark/>
          </w:tcPr>
          <w:p w:rsidRPr="00423C49" w:rsidR="00423C49" w:rsidP="00423C49" w:rsidRDefault="00423C49" w14:paraId="1CD73C21" w14:textId="77777777">
            <w:pPr>
              <w:widowControl/>
              <w:jc w:val="both"/>
              <w:rPr>
                <w:rFonts w:ascii="Calibri" w:hAnsi="Calibri" w:eastAsia="Times New Roman" w:cs="Calibri"/>
                <w:sz w:val="18"/>
                <w:szCs w:val="18"/>
              </w:rPr>
            </w:pPr>
            <w:r w:rsidRPr="00423C49">
              <w:rPr>
                <w:rFonts w:ascii="Calibri" w:hAnsi="Calibri" w:eastAsia="Times New Roman" w:cs="Calibri"/>
                <w:sz w:val="18"/>
                <w:szCs w:val="18"/>
              </w:rPr>
              <w:t>Adjustment</w:t>
            </w:r>
          </w:p>
        </w:tc>
        <w:tc>
          <w:tcPr>
            <w:tcW w:w="828" w:type="pct"/>
            <w:tcBorders>
              <w:top w:val="nil"/>
              <w:left w:val="nil"/>
              <w:bottom w:val="nil"/>
              <w:right w:val="nil"/>
            </w:tcBorders>
            <w:shd w:val="clear" w:color="auto" w:fill="auto"/>
            <w:vAlign w:val="center"/>
            <w:hideMark/>
          </w:tcPr>
          <w:p w:rsidRPr="00423C49" w:rsidR="00423C49" w:rsidP="00423C49" w:rsidRDefault="00423C49" w14:paraId="082A8DA4" w14:textId="77777777">
            <w:pPr>
              <w:widowControl/>
              <w:jc w:val="both"/>
              <w:rPr>
                <w:rFonts w:ascii="Calibri" w:hAnsi="Calibri" w:eastAsia="Times New Roman" w:cs="Calibri"/>
                <w:sz w:val="18"/>
                <w:szCs w:val="18"/>
              </w:rPr>
            </w:pPr>
          </w:p>
        </w:tc>
        <w:tc>
          <w:tcPr>
            <w:tcW w:w="774" w:type="pct"/>
            <w:tcBorders>
              <w:top w:val="nil"/>
              <w:left w:val="nil"/>
              <w:bottom w:val="nil"/>
              <w:right w:val="nil"/>
            </w:tcBorders>
            <w:shd w:val="clear" w:color="auto" w:fill="auto"/>
            <w:vAlign w:val="center"/>
            <w:hideMark/>
          </w:tcPr>
          <w:p w:rsidRPr="00423C49" w:rsidR="00423C49" w:rsidP="00423C49" w:rsidRDefault="00423C49" w14:paraId="63888346"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$0.00</w:t>
            </w:r>
          </w:p>
        </w:tc>
        <w:tc>
          <w:tcPr>
            <w:tcW w:w="720" w:type="pct"/>
            <w:tcBorders>
              <w:top w:val="nil"/>
              <w:left w:val="nil"/>
              <w:bottom w:val="nil"/>
              <w:right w:val="nil"/>
            </w:tcBorders>
            <w:shd w:val="clear" w:color="auto" w:fill="auto"/>
            <w:vAlign w:val="center"/>
            <w:hideMark/>
          </w:tcPr>
          <w:p w:rsidRPr="00423C49" w:rsidR="00423C49" w:rsidP="00423C49" w:rsidRDefault="00423C49" w14:paraId="07210533"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$0.00</w:t>
            </w:r>
          </w:p>
        </w:tc>
        <w:tc>
          <w:tcPr>
            <w:tcW w:w="766" w:type="pct"/>
            <w:tcBorders>
              <w:top w:val="nil"/>
              <w:left w:val="nil"/>
              <w:bottom w:val="nil"/>
              <w:right w:val="nil"/>
            </w:tcBorders>
            <w:shd w:val="clear" w:color="auto" w:fill="auto"/>
            <w:vAlign w:val="center"/>
            <w:hideMark/>
          </w:tcPr>
          <w:p w:rsidRPr="00423C49" w:rsidR="00423C49" w:rsidP="00423C49" w:rsidRDefault="00423C49" w14:paraId="18D1372B"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$0.00</w:t>
            </w:r>
          </w:p>
        </w:tc>
        <w:tc>
          <w:tcPr>
            <w:tcW w:w="944" w:type="pct"/>
            <w:tcBorders>
              <w:top w:val="nil"/>
              <w:left w:val="nil"/>
              <w:bottom w:val="nil"/>
              <w:right w:val="nil"/>
            </w:tcBorders>
            <w:shd w:val="clear" w:color="auto" w:fill="auto"/>
            <w:vAlign w:val="center"/>
            <w:hideMark/>
          </w:tcPr>
          <w:p w:rsidRPr="00423C49" w:rsidR="00423C49" w:rsidP="00423C49" w:rsidRDefault="00423C49" w14:paraId="2D3E2498"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$0.00</w:t>
            </w:r>
          </w:p>
        </w:tc>
      </w:tr>
      <w:tr w:rsidRPr="00423C49" w:rsidR="00423C49" w:rsidTr="00423C49" w14:paraId="6CEB0AA3" w14:textId="77777777">
        <w:trPr>
          <w:divId w:val="769393715"/>
          <w:trHeight w:val="259"/>
        </w:trPr>
        <w:tc>
          <w:tcPr>
            <w:tcW w:w="967" w:type="pct"/>
            <w:tcBorders>
              <w:top w:val="nil"/>
              <w:left w:val="nil"/>
              <w:bottom w:val="nil"/>
              <w:right w:val="nil"/>
            </w:tcBorders>
            <w:shd w:val="clear" w:color="auto" w:fill="auto"/>
            <w:vAlign w:val="center"/>
            <w:hideMark/>
          </w:tcPr>
          <w:p w:rsidRPr="00423C49" w:rsidR="00423C49" w:rsidP="00423C49" w:rsidRDefault="00423C49" w14:paraId="017606F2" w14:textId="77777777">
            <w:pPr>
              <w:widowControl/>
              <w:jc w:val="both"/>
              <w:rPr>
                <w:rFonts w:ascii="Calibri" w:hAnsi="Calibri" w:eastAsia="Times New Roman" w:cs="Calibri"/>
                <w:sz w:val="18"/>
                <w:szCs w:val="18"/>
              </w:rPr>
            </w:pPr>
            <w:r w:rsidRPr="00423C49">
              <w:rPr>
                <w:rFonts w:ascii="Calibri" w:hAnsi="Calibri" w:eastAsia="Times New Roman" w:cs="Calibri"/>
                <w:sz w:val="18"/>
                <w:szCs w:val="18"/>
              </w:rPr>
              <w:t>Adjusted Rent/SF/</w:t>
            </w:r>
            <w:proofErr w:type="spellStart"/>
            <w:r w:rsidRPr="00423C49">
              <w:rPr>
                <w:rFonts w:ascii="Calibri" w:hAnsi="Calibri" w:eastAsia="Times New Roman" w:cs="Calibri"/>
                <w:sz w:val="18"/>
                <w:szCs w:val="18"/>
              </w:rPr>
              <w:t>Yr</w:t>
            </w:r>
            <w:proofErr w:type="spellEnd"/>
          </w:p>
        </w:tc>
        <w:tc>
          <w:tcPr>
            <w:tcW w:w="828" w:type="pct"/>
            <w:tcBorders>
              <w:top w:val="nil"/>
              <w:left w:val="nil"/>
              <w:bottom w:val="nil"/>
              <w:right w:val="nil"/>
            </w:tcBorders>
            <w:shd w:val="clear" w:color="auto" w:fill="auto"/>
            <w:vAlign w:val="center"/>
            <w:hideMark/>
          </w:tcPr>
          <w:p w:rsidRPr="00423C49" w:rsidR="00423C49" w:rsidP="00423C49" w:rsidRDefault="00423C49" w14:paraId="27F53042" w14:textId="77777777">
            <w:pPr>
              <w:widowControl/>
              <w:jc w:val="both"/>
              <w:rPr>
                <w:rFonts w:ascii="Calibri" w:hAnsi="Calibri" w:eastAsia="Times New Roman" w:cs="Calibri"/>
                <w:sz w:val="18"/>
                <w:szCs w:val="18"/>
              </w:rPr>
            </w:pPr>
          </w:p>
        </w:tc>
        <w:tc>
          <w:tcPr>
            <w:tcW w:w="774" w:type="pct"/>
            <w:tcBorders>
              <w:top w:val="nil"/>
              <w:left w:val="nil"/>
              <w:bottom w:val="nil"/>
              <w:right w:val="nil"/>
            </w:tcBorders>
            <w:shd w:val="clear" w:color="auto" w:fill="auto"/>
            <w:vAlign w:val="center"/>
            <w:hideMark/>
          </w:tcPr>
          <w:p w:rsidRPr="00423C49" w:rsidR="00423C49" w:rsidP="00423C49" w:rsidRDefault="00423C49" w14:paraId="04490C41"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$11.24</w:t>
            </w:r>
          </w:p>
        </w:tc>
        <w:tc>
          <w:tcPr>
            <w:tcW w:w="720" w:type="pct"/>
            <w:tcBorders>
              <w:top w:val="nil"/>
              <w:left w:val="nil"/>
              <w:bottom w:val="nil"/>
              <w:right w:val="nil"/>
            </w:tcBorders>
            <w:shd w:val="clear" w:color="auto" w:fill="auto"/>
            <w:vAlign w:val="center"/>
            <w:hideMark/>
          </w:tcPr>
          <w:p w:rsidRPr="00423C49" w:rsidR="00423C49" w:rsidP="00423C49" w:rsidRDefault="00423C49" w14:paraId="0167C20B"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$8.51</w:t>
            </w:r>
          </w:p>
        </w:tc>
        <w:tc>
          <w:tcPr>
            <w:tcW w:w="766" w:type="pct"/>
            <w:tcBorders>
              <w:top w:val="nil"/>
              <w:left w:val="nil"/>
              <w:bottom w:val="nil"/>
              <w:right w:val="nil"/>
            </w:tcBorders>
            <w:shd w:val="clear" w:color="auto" w:fill="auto"/>
            <w:vAlign w:val="center"/>
            <w:hideMark/>
          </w:tcPr>
          <w:p w:rsidRPr="00423C49" w:rsidR="00423C49" w:rsidP="00423C49" w:rsidRDefault="00423C49" w14:paraId="048BC01B"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$9.76</w:t>
            </w:r>
          </w:p>
        </w:tc>
        <w:tc>
          <w:tcPr>
            <w:tcW w:w="944" w:type="pct"/>
            <w:tcBorders>
              <w:top w:val="nil"/>
              <w:left w:val="nil"/>
              <w:bottom w:val="nil"/>
              <w:right w:val="nil"/>
            </w:tcBorders>
            <w:shd w:val="clear" w:color="auto" w:fill="auto"/>
            <w:vAlign w:val="center"/>
            <w:hideMark/>
          </w:tcPr>
          <w:p w:rsidRPr="00423C49" w:rsidR="00423C49" w:rsidP="00423C49" w:rsidRDefault="00423C49" w14:paraId="00558C11"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$9.36</w:t>
            </w:r>
          </w:p>
        </w:tc>
      </w:tr>
      <w:tr w:rsidRPr="00423C49" w:rsidR="00423C49" w:rsidTr="00423C49" w14:paraId="69ED9DC3" w14:textId="77777777">
        <w:trPr>
          <w:divId w:val="769393715"/>
          <w:trHeight w:val="259"/>
        </w:trPr>
        <w:tc>
          <w:tcPr>
            <w:tcW w:w="967" w:type="pct"/>
            <w:tcBorders>
              <w:top w:val="nil"/>
              <w:left w:val="nil"/>
              <w:bottom w:val="nil"/>
              <w:right w:val="nil"/>
            </w:tcBorders>
            <w:shd w:val="clear" w:color="auto" w:fill="auto"/>
            <w:vAlign w:val="center"/>
            <w:hideMark/>
          </w:tcPr>
          <w:p w:rsidRPr="00423C49" w:rsidR="00423C49" w:rsidP="00423C49" w:rsidRDefault="00423C49" w14:paraId="1003F6B6" w14:textId="77777777">
            <w:pPr>
              <w:widowControl/>
              <w:jc w:val="both"/>
              <w:rPr>
                <w:rFonts w:ascii="Calibri" w:hAnsi="Calibri" w:eastAsia="Times New Roman" w:cs="Calibri"/>
                <w:sz w:val="18"/>
                <w:szCs w:val="18"/>
              </w:rPr>
            </w:pPr>
            <w:r w:rsidRPr="00423C49">
              <w:rPr>
                <w:rFonts w:ascii="Calibri" w:hAnsi="Calibri" w:eastAsia="Times New Roman" w:cs="Calibri"/>
                <w:sz w:val="18"/>
                <w:szCs w:val="18"/>
              </w:rPr>
              <w:t>Conditions of Lease</w:t>
            </w:r>
          </w:p>
        </w:tc>
        <w:tc>
          <w:tcPr>
            <w:tcW w:w="828" w:type="pct"/>
            <w:tcBorders>
              <w:top w:val="nil"/>
              <w:left w:val="nil"/>
              <w:bottom w:val="nil"/>
              <w:right w:val="nil"/>
            </w:tcBorders>
            <w:shd w:val="clear" w:color="auto" w:fill="auto"/>
            <w:vAlign w:val="center"/>
            <w:hideMark/>
          </w:tcPr>
          <w:p w:rsidRPr="00423C49" w:rsidR="00423C49" w:rsidP="00423C49" w:rsidRDefault="00423C49" w14:paraId="031C50B4" w14:textId="77777777">
            <w:pPr>
              <w:widowControl/>
              <w:jc w:val="both"/>
              <w:rPr>
                <w:rFonts w:ascii="Calibri" w:hAnsi="Calibri" w:eastAsia="Times New Roman" w:cs="Calibri"/>
                <w:sz w:val="18"/>
                <w:szCs w:val="18"/>
              </w:rPr>
            </w:pPr>
          </w:p>
        </w:tc>
        <w:tc>
          <w:tcPr>
            <w:tcW w:w="774" w:type="pct"/>
            <w:tcBorders>
              <w:top w:val="nil"/>
              <w:left w:val="nil"/>
              <w:bottom w:val="nil"/>
              <w:right w:val="nil"/>
            </w:tcBorders>
            <w:shd w:val="clear" w:color="auto" w:fill="auto"/>
            <w:vAlign w:val="center"/>
            <w:hideMark/>
          </w:tcPr>
          <w:p w:rsidRPr="00423C49" w:rsidR="00423C49" w:rsidP="00423C49" w:rsidRDefault="00423C49" w14:paraId="7050BFC9"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10-year term</w:t>
            </w:r>
          </w:p>
        </w:tc>
        <w:tc>
          <w:tcPr>
            <w:tcW w:w="720" w:type="pct"/>
            <w:tcBorders>
              <w:top w:val="nil"/>
              <w:left w:val="nil"/>
              <w:bottom w:val="nil"/>
              <w:right w:val="nil"/>
            </w:tcBorders>
            <w:shd w:val="clear" w:color="auto" w:fill="auto"/>
            <w:vAlign w:val="center"/>
            <w:hideMark/>
          </w:tcPr>
          <w:p w:rsidRPr="00423C49" w:rsidR="00423C49" w:rsidP="00423C49" w:rsidRDefault="00423C49" w14:paraId="64DA7D47"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None</w:t>
            </w:r>
          </w:p>
        </w:tc>
        <w:tc>
          <w:tcPr>
            <w:tcW w:w="766" w:type="pct"/>
            <w:tcBorders>
              <w:top w:val="nil"/>
              <w:left w:val="nil"/>
              <w:bottom w:val="nil"/>
              <w:right w:val="nil"/>
            </w:tcBorders>
            <w:shd w:val="clear" w:color="auto" w:fill="auto"/>
            <w:vAlign w:val="center"/>
            <w:hideMark/>
          </w:tcPr>
          <w:p w:rsidRPr="00423C49" w:rsidR="00423C49" w:rsidP="00423C49" w:rsidRDefault="00423C49" w14:paraId="2D04F5EB"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None</w:t>
            </w:r>
          </w:p>
        </w:tc>
        <w:tc>
          <w:tcPr>
            <w:tcW w:w="944" w:type="pct"/>
            <w:tcBorders>
              <w:top w:val="nil"/>
              <w:left w:val="nil"/>
              <w:bottom w:val="nil"/>
              <w:right w:val="nil"/>
            </w:tcBorders>
            <w:shd w:val="clear" w:color="auto" w:fill="auto"/>
            <w:vAlign w:val="center"/>
            <w:hideMark/>
          </w:tcPr>
          <w:p w:rsidRPr="00423C49" w:rsidR="00423C49" w:rsidP="00423C49" w:rsidRDefault="00423C49" w14:paraId="325B0C24"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None</w:t>
            </w:r>
          </w:p>
        </w:tc>
      </w:tr>
      <w:tr w:rsidRPr="00423C49" w:rsidR="00423C49" w:rsidTr="00423C49" w14:paraId="20A8B32B" w14:textId="77777777">
        <w:trPr>
          <w:divId w:val="769393715"/>
          <w:trHeight w:val="259"/>
        </w:trPr>
        <w:tc>
          <w:tcPr>
            <w:tcW w:w="967" w:type="pct"/>
            <w:tcBorders>
              <w:top w:val="nil"/>
              <w:left w:val="nil"/>
              <w:bottom w:val="nil"/>
              <w:right w:val="nil"/>
            </w:tcBorders>
            <w:shd w:val="clear" w:color="auto" w:fill="auto"/>
            <w:vAlign w:val="center"/>
            <w:hideMark/>
          </w:tcPr>
          <w:p w:rsidRPr="00423C49" w:rsidR="00423C49" w:rsidP="00423C49" w:rsidRDefault="00423C49" w14:paraId="5BCA3621" w14:textId="77777777">
            <w:pPr>
              <w:widowControl/>
              <w:jc w:val="both"/>
              <w:rPr>
                <w:rFonts w:ascii="Calibri" w:hAnsi="Calibri" w:eastAsia="Times New Roman" w:cs="Calibri"/>
                <w:sz w:val="18"/>
                <w:szCs w:val="18"/>
              </w:rPr>
            </w:pPr>
            <w:r w:rsidRPr="00423C49">
              <w:rPr>
                <w:rFonts w:ascii="Calibri" w:hAnsi="Calibri" w:eastAsia="Times New Roman" w:cs="Calibri"/>
                <w:sz w:val="18"/>
                <w:szCs w:val="18"/>
              </w:rPr>
              <w:t>Adjustment</w:t>
            </w:r>
          </w:p>
        </w:tc>
        <w:tc>
          <w:tcPr>
            <w:tcW w:w="828" w:type="pct"/>
            <w:tcBorders>
              <w:top w:val="nil"/>
              <w:left w:val="nil"/>
              <w:bottom w:val="nil"/>
              <w:right w:val="nil"/>
            </w:tcBorders>
            <w:shd w:val="clear" w:color="auto" w:fill="auto"/>
            <w:vAlign w:val="center"/>
            <w:hideMark/>
          </w:tcPr>
          <w:p w:rsidRPr="00423C49" w:rsidR="00423C49" w:rsidP="00423C49" w:rsidRDefault="00423C49" w14:paraId="778B663A" w14:textId="77777777">
            <w:pPr>
              <w:widowControl/>
              <w:jc w:val="both"/>
              <w:rPr>
                <w:rFonts w:ascii="Calibri" w:hAnsi="Calibri" w:eastAsia="Times New Roman" w:cs="Calibri"/>
                <w:sz w:val="18"/>
                <w:szCs w:val="18"/>
              </w:rPr>
            </w:pPr>
          </w:p>
        </w:tc>
        <w:tc>
          <w:tcPr>
            <w:tcW w:w="774" w:type="pct"/>
            <w:tcBorders>
              <w:top w:val="nil"/>
              <w:left w:val="nil"/>
              <w:bottom w:val="nil"/>
              <w:right w:val="nil"/>
            </w:tcBorders>
            <w:shd w:val="clear" w:color="auto" w:fill="auto"/>
            <w:vAlign w:val="center"/>
            <w:hideMark/>
          </w:tcPr>
          <w:p w:rsidRPr="00423C49" w:rsidR="00423C49" w:rsidP="00423C49" w:rsidRDefault="00423C49" w14:paraId="39DDC1E5"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-$1.04</w:t>
            </w:r>
          </w:p>
        </w:tc>
        <w:tc>
          <w:tcPr>
            <w:tcW w:w="720" w:type="pct"/>
            <w:tcBorders>
              <w:top w:val="nil"/>
              <w:left w:val="nil"/>
              <w:bottom w:val="nil"/>
              <w:right w:val="nil"/>
            </w:tcBorders>
            <w:shd w:val="clear" w:color="auto" w:fill="auto"/>
            <w:vAlign w:val="center"/>
            <w:hideMark/>
          </w:tcPr>
          <w:p w:rsidRPr="00423C49" w:rsidR="00423C49" w:rsidP="00423C49" w:rsidRDefault="00423C49" w14:paraId="0B644DBA"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$0.00</w:t>
            </w:r>
          </w:p>
        </w:tc>
        <w:tc>
          <w:tcPr>
            <w:tcW w:w="766" w:type="pct"/>
            <w:tcBorders>
              <w:top w:val="nil"/>
              <w:left w:val="nil"/>
              <w:bottom w:val="nil"/>
              <w:right w:val="nil"/>
            </w:tcBorders>
            <w:shd w:val="clear" w:color="auto" w:fill="auto"/>
            <w:vAlign w:val="center"/>
            <w:hideMark/>
          </w:tcPr>
          <w:p w:rsidRPr="00423C49" w:rsidR="00423C49" w:rsidP="00423C49" w:rsidRDefault="00423C49" w14:paraId="2206A2C0"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$0.00</w:t>
            </w:r>
          </w:p>
        </w:tc>
        <w:tc>
          <w:tcPr>
            <w:tcW w:w="944" w:type="pct"/>
            <w:tcBorders>
              <w:top w:val="nil"/>
              <w:left w:val="nil"/>
              <w:bottom w:val="nil"/>
              <w:right w:val="nil"/>
            </w:tcBorders>
            <w:shd w:val="clear" w:color="auto" w:fill="auto"/>
            <w:vAlign w:val="center"/>
            <w:hideMark/>
          </w:tcPr>
          <w:p w:rsidRPr="00423C49" w:rsidR="00423C49" w:rsidP="00423C49" w:rsidRDefault="00423C49" w14:paraId="739E72D8"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$0.00</w:t>
            </w:r>
          </w:p>
        </w:tc>
      </w:tr>
      <w:tr w:rsidRPr="00423C49" w:rsidR="00423C49" w:rsidTr="00423C49" w14:paraId="0B07BBFC" w14:textId="77777777">
        <w:trPr>
          <w:divId w:val="769393715"/>
          <w:trHeight w:val="259"/>
        </w:trPr>
        <w:tc>
          <w:tcPr>
            <w:tcW w:w="967" w:type="pct"/>
            <w:tcBorders>
              <w:top w:val="nil"/>
              <w:left w:val="nil"/>
              <w:bottom w:val="nil"/>
              <w:right w:val="nil"/>
            </w:tcBorders>
            <w:shd w:val="clear" w:color="auto" w:fill="auto"/>
            <w:vAlign w:val="center"/>
            <w:hideMark/>
          </w:tcPr>
          <w:p w:rsidRPr="00423C49" w:rsidR="00423C49" w:rsidP="00423C49" w:rsidRDefault="00423C49" w14:paraId="02EE4547" w14:textId="77777777">
            <w:pPr>
              <w:widowControl/>
              <w:jc w:val="both"/>
              <w:rPr>
                <w:rFonts w:ascii="Calibri" w:hAnsi="Calibri" w:eastAsia="Times New Roman" w:cs="Calibri"/>
                <w:sz w:val="18"/>
                <w:szCs w:val="18"/>
              </w:rPr>
            </w:pPr>
            <w:r w:rsidRPr="00423C49">
              <w:rPr>
                <w:rFonts w:ascii="Calibri" w:hAnsi="Calibri" w:eastAsia="Times New Roman" w:cs="Calibri"/>
                <w:sz w:val="18"/>
                <w:szCs w:val="18"/>
              </w:rPr>
              <w:t>Adjusted Rent/SF/</w:t>
            </w:r>
            <w:proofErr w:type="spellStart"/>
            <w:r w:rsidRPr="00423C49">
              <w:rPr>
                <w:rFonts w:ascii="Calibri" w:hAnsi="Calibri" w:eastAsia="Times New Roman" w:cs="Calibri"/>
                <w:sz w:val="18"/>
                <w:szCs w:val="18"/>
              </w:rPr>
              <w:t>Yr</w:t>
            </w:r>
            <w:proofErr w:type="spellEnd"/>
          </w:p>
        </w:tc>
        <w:tc>
          <w:tcPr>
            <w:tcW w:w="828" w:type="pct"/>
            <w:tcBorders>
              <w:top w:val="nil"/>
              <w:left w:val="nil"/>
              <w:bottom w:val="nil"/>
              <w:right w:val="nil"/>
            </w:tcBorders>
            <w:shd w:val="clear" w:color="auto" w:fill="auto"/>
            <w:vAlign w:val="center"/>
            <w:hideMark/>
          </w:tcPr>
          <w:p w:rsidRPr="00423C49" w:rsidR="00423C49" w:rsidP="00423C49" w:rsidRDefault="00423C49" w14:paraId="09E4614E" w14:textId="77777777">
            <w:pPr>
              <w:widowControl/>
              <w:jc w:val="both"/>
              <w:rPr>
                <w:rFonts w:ascii="Calibri" w:hAnsi="Calibri" w:eastAsia="Times New Roman" w:cs="Calibri"/>
                <w:sz w:val="18"/>
                <w:szCs w:val="18"/>
              </w:rPr>
            </w:pPr>
          </w:p>
        </w:tc>
        <w:tc>
          <w:tcPr>
            <w:tcW w:w="774" w:type="pct"/>
            <w:tcBorders>
              <w:top w:val="nil"/>
              <w:left w:val="nil"/>
              <w:bottom w:val="nil"/>
              <w:right w:val="nil"/>
            </w:tcBorders>
            <w:shd w:val="clear" w:color="auto" w:fill="auto"/>
            <w:vAlign w:val="center"/>
            <w:hideMark/>
          </w:tcPr>
          <w:p w:rsidRPr="00423C49" w:rsidR="00423C49" w:rsidP="00423C49" w:rsidRDefault="00423C49" w14:paraId="19759CC5"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$10.20</w:t>
            </w:r>
          </w:p>
        </w:tc>
        <w:tc>
          <w:tcPr>
            <w:tcW w:w="720" w:type="pct"/>
            <w:tcBorders>
              <w:top w:val="nil"/>
              <w:left w:val="nil"/>
              <w:bottom w:val="nil"/>
              <w:right w:val="nil"/>
            </w:tcBorders>
            <w:shd w:val="clear" w:color="auto" w:fill="auto"/>
            <w:vAlign w:val="center"/>
            <w:hideMark/>
          </w:tcPr>
          <w:p w:rsidRPr="00423C49" w:rsidR="00423C49" w:rsidP="00423C49" w:rsidRDefault="00423C49" w14:paraId="500BFB36"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$8.51</w:t>
            </w:r>
          </w:p>
        </w:tc>
        <w:tc>
          <w:tcPr>
            <w:tcW w:w="766" w:type="pct"/>
            <w:tcBorders>
              <w:top w:val="nil"/>
              <w:left w:val="nil"/>
              <w:bottom w:val="nil"/>
              <w:right w:val="nil"/>
            </w:tcBorders>
            <w:shd w:val="clear" w:color="auto" w:fill="auto"/>
            <w:vAlign w:val="center"/>
            <w:hideMark/>
          </w:tcPr>
          <w:p w:rsidRPr="00423C49" w:rsidR="00423C49" w:rsidP="00423C49" w:rsidRDefault="00423C49" w14:paraId="76B12669"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$9.76</w:t>
            </w:r>
          </w:p>
        </w:tc>
        <w:tc>
          <w:tcPr>
            <w:tcW w:w="944" w:type="pct"/>
            <w:tcBorders>
              <w:top w:val="nil"/>
              <w:left w:val="nil"/>
              <w:bottom w:val="nil"/>
              <w:right w:val="nil"/>
            </w:tcBorders>
            <w:shd w:val="clear" w:color="auto" w:fill="auto"/>
            <w:vAlign w:val="center"/>
            <w:hideMark/>
          </w:tcPr>
          <w:p w:rsidRPr="00423C49" w:rsidR="00423C49" w:rsidP="00423C49" w:rsidRDefault="00423C49" w14:paraId="051B7FF0"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$9.36</w:t>
            </w:r>
          </w:p>
        </w:tc>
      </w:tr>
      <w:tr w:rsidRPr="00423C49" w:rsidR="00423C49" w:rsidTr="00423C49" w14:paraId="06981881" w14:textId="77777777">
        <w:trPr>
          <w:divId w:val="769393715"/>
          <w:trHeight w:val="259"/>
        </w:trPr>
        <w:tc>
          <w:tcPr>
            <w:tcW w:w="967" w:type="pct"/>
            <w:tcBorders>
              <w:top w:val="nil"/>
              <w:left w:val="nil"/>
              <w:bottom w:val="nil"/>
              <w:right w:val="nil"/>
            </w:tcBorders>
            <w:shd w:val="clear" w:color="auto" w:fill="auto"/>
            <w:vAlign w:val="center"/>
            <w:hideMark/>
          </w:tcPr>
          <w:p w:rsidRPr="00423C49" w:rsidR="00423C49" w:rsidP="00423C49" w:rsidRDefault="00423C49" w14:paraId="42C362F3" w14:textId="77777777">
            <w:pPr>
              <w:widowControl/>
              <w:jc w:val="both"/>
              <w:rPr>
                <w:rFonts w:ascii="Calibri" w:hAnsi="Calibri" w:eastAsia="Times New Roman" w:cs="Calibri"/>
                <w:sz w:val="18"/>
                <w:szCs w:val="18"/>
              </w:rPr>
            </w:pPr>
            <w:r w:rsidRPr="00423C49">
              <w:rPr>
                <w:rFonts w:ascii="Calibri" w:hAnsi="Calibri" w:eastAsia="Times New Roman" w:cs="Calibri"/>
                <w:sz w:val="18"/>
                <w:szCs w:val="18"/>
              </w:rPr>
              <w:t>Market Conditions</w:t>
            </w:r>
          </w:p>
        </w:tc>
        <w:tc>
          <w:tcPr>
            <w:tcW w:w="828" w:type="pct"/>
            <w:tcBorders>
              <w:top w:val="nil"/>
              <w:left w:val="nil"/>
              <w:bottom w:val="nil"/>
              <w:right w:val="nil"/>
            </w:tcBorders>
            <w:shd w:val="clear" w:color="auto" w:fill="auto"/>
            <w:vAlign w:val="center"/>
            <w:hideMark/>
          </w:tcPr>
          <w:p w:rsidRPr="00423C49" w:rsidR="00423C49" w:rsidP="00423C49" w:rsidRDefault="00423C49" w14:paraId="5CB7EB27" w14:textId="77777777">
            <w:pPr>
              <w:widowControl/>
              <w:jc w:val="both"/>
              <w:rPr>
                <w:rFonts w:ascii="Calibri" w:hAnsi="Calibri" w:eastAsia="Times New Roman" w:cs="Calibri"/>
                <w:sz w:val="18"/>
                <w:szCs w:val="18"/>
              </w:rPr>
            </w:pPr>
          </w:p>
        </w:tc>
        <w:tc>
          <w:tcPr>
            <w:tcW w:w="774" w:type="pct"/>
            <w:tcBorders>
              <w:top w:val="nil"/>
              <w:left w:val="nil"/>
              <w:bottom w:val="nil"/>
              <w:right w:val="nil"/>
            </w:tcBorders>
            <w:shd w:val="clear" w:color="auto" w:fill="auto"/>
            <w:vAlign w:val="center"/>
            <w:hideMark/>
          </w:tcPr>
          <w:p w:rsidRPr="00423C49" w:rsidR="00423C49" w:rsidP="00423C49" w:rsidRDefault="00423C49" w14:paraId="16C52012"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Aug-21</w:t>
            </w:r>
          </w:p>
        </w:tc>
        <w:tc>
          <w:tcPr>
            <w:tcW w:w="720" w:type="pct"/>
            <w:tcBorders>
              <w:top w:val="nil"/>
              <w:left w:val="nil"/>
              <w:bottom w:val="nil"/>
              <w:right w:val="nil"/>
            </w:tcBorders>
            <w:shd w:val="clear" w:color="auto" w:fill="auto"/>
            <w:vAlign w:val="center"/>
            <w:hideMark/>
          </w:tcPr>
          <w:p w:rsidRPr="00423C49" w:rsidR="00423C49" w:rsidP="00423C49" w:rsidRDefault="00423C49" w14:paraId="236C1168"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Mar-21</w:t>
            </w:r>
          </w:p>
        </w:tc>
        <w:tc>
          <w:tcPr>
            <w:tcW w:w="766" w:type="pct"/>
            <w:tcBorders>
              <w:top w:val="nil"/>
              <w:left w:val="nil"/>
              <w:bottom w:val="nil"/>
              <w:right w:val="nil"/>
            </w:tcBorders>
            <w:shd w:val="clear" w:color="auto" w:fill="auto"/>
            <w:vAlign w:val="center"/>
            <w:hideMark/>
          </w:tcPr>
          <w:p w:rsidRPr="00423C49" w:rsidR="00423C49" w:rsidP="00423C49" w:rsidRDefault="00423C49" w14:paraId="03E48579"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Jun-21</w:t>
            </w:r>
          </w:p>
        </w:tc>
        <w:tc>
          <w:tcPr>
            <w:tcW w:w="944" w:type="pct"/>
            <w:tcBorders>
              <w:top w:val="nil"/>
              <w:left w:val="nil"/>
              <w:bottom w:val="nil"/>
              <w:right w:val="nil"/>
            </w:tcBorders>
            <w:shd w:val="clear" w:color="auto" w:fill="auto"/>
            <w:vAlign w:val="center"/>
            <w:hideMark/>
          </w:tcPr>
          <w:p w:rsidRPr="00423C49" w:rsidR="00423C49" w:rsidP="00423C49" w:rsidRDefault="00423C49" w14:paraId="70E11965"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Jul-20</w:t>
            </w:r>
          </w:p>
        </w:tc>
      </w:tr>
      <w:tr w:rsidRPr="00423C49" w:rsidR="00423C49" w:rsidTr="00423C49" w14:paraId="2284676A" w14:textId="77777777">
        <w:trPr>
          <w:divId w:val="769393715"/>
          <w:trHeight w:val="259"/>
        </w:trPr>
        <w:tc>
          <w:tcPr>
            <w:tcW w:w="967" w:type="pct"/>
            <w:tcBorders>
              <w:top w:val="nil"/>
              <w:left w:val="nil"/>
              <w:bottom w:val="nil"/>
              <w:right w:val="nil"/>
            </w:tcBorders>
            <w:shd w:val="clear" w:color="auto" w:fill="auto"/>
            <w:vAlign w:val="center"/>
            <w:hideMark/>
          </w:tcPr>
          <w:p w:rsidRPr="00423C49" w:rsidR="00423C49" w:rsidP="00423C49" w:rsidRDefault="00423C49" w14:paraId="13F0B40E" w14:textId="77777777">
            <w:pPr>
              <w:widowControl/>
              <w:jc w:val="both"/>
              <w:rPr>
                <w:rFonts w:ascii="Calibri" w:hAnsi="Calibri" w:eastAsia="Times New Roman" w:cs="Calibri"/>
                <w:sz w:val="18"/>
                <w:szCs w:val="18"/>
              </w:rPr>
            </w:pPr>
            <w:r w:rsidRPr="00423C49">
              <w:rPr>
                <w:rFonts w:ascii="Calibri" w:hAnsi="Calibri" w:eastAsia="Times New Roman" w:cs="Calibri"/>
                <w:sz w:val="18"/>
                <w:szCs w:val="18"/>
              </w:rPr>
              <w:t>Adjustment</w:t>
            </w:r>
          </w:p>
        </w:tc>
        <w:tc>
          <w:tcPr>
            <w:tcW w:w="828" w:type="pct"/>
            <w:tcBorders>
              <w:top w:val="nil"/>
              <w:left w:val="nil"/>
              <w:bottom w:val="nil"/>
              <w:right w:val="nil"/>
            </w:tcBorders>
            <w:shd w:val="clear" w:color="auto" w:fill="auto"/>
            <w:vAlign w:val="center"/>
            <w:hideMark/>
          </w:tcPr>
          <w:p w:rsidRPr="00423C49" w:rsidR="00423C49" w:rsidP="00423C49" w:rsidRDefault="00423C49" w14:paraId="1438307D" w14:textId="77777777">
            <w:pPr>
              <w:widowControl/>
              <w:jc w:val="both"/>
              <w:rPr>
                <w:rFonts w:ascii="Calibri" w:hAnsi="Calibri" w:eastAsia="Times New Roman" w:cs="Calibri"/>
                <w:sz w:val="18"/>
                <w:szCs w:val="18"/>
              </w:rPr>
            </w:pPr>
          </w:p>
        </w:tc>
        <w:tc>
          <w:tcPr>
            <w:tcW w:w="774" w:type="pct"/>
            <w:tcBorders>
              <w:top w:val="nil"/>
              <w:left w:val="nil"/>
              <w:bottom w:val="nil"/>
              <w:right w:val="nil"/>
            </w:tcBorders>
            <w:shd w:val="clear" w:color="auto" w:fill="auto"/>
            <w:vAlign w:val="center"/>
            <w:hideMark/>
          </w:tcPr>
          <w:p w:rsidRPr="00423C49" w:rsidR="00423C49" w:rsidP="00423C49" w:rsidRDefault="00423C49" w14:paraId="4AA8F61D"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$0.34</w:t>
            </w:r>
          </w:p>
        </w:tc>
        <w:tc>
          <w:tcPr>
            <w:tcW w:w="720" w:type="pct"/>
            <w:tcBorders>
              <w:top w:val="nil"/>
              <w:left w:val="nil"/>
              <w:bottom w:val="nil"/>
              <w:right w:val="nil"/>
            </w:tcBorders>
            <w:shd w:val="clear" w:color="auto" w:fill="auto"/>
            <w:vAlign w:val="center"/>
            <w:hideMark/>
          </w:tcPr>
          <w:p w:rsidRPr="00423C49" w:rsidR="00423C49" w:rsidP="00423C49" w:rsidRDefault="00423C49" w14:paraId="4EF6940C"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$0.43</w:t>
            </w:r>
          </w:p>
        </w:tc>
        <w:tc>
          <w:tcPr>
            <w:tcW w:w="766" w:type="pct"/>
            <w:tcBorders>
              <w:top w:val="nil"/>
              <w:left w:val="nil"/>
              <w:bottom w:val="nil"/>
              <w:right w:val="nil"/>
            </w:tcBorders>
            <w:shd w:val="clear" w:color="auto" w:fill="auto"/>
            <w:vAlign w:val="center"/>
            <w:hideMark/>
          </w:tcPr>
          <w:p w:rsidRPr="00423C49" w:rsidR="00423C49" w:rsidP="00423C49" w:rsidRDefault="00423C49" w14:paraId="649A5E35"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$0.39</w:t>
            </w:r>
          </w:p>
        </w:tc>
        <w:tc>
          <w:tcPr>
            <w:tcW w:w="944" w:type="pct"/>
            <w:tcBorders>
              <w:top w:val="nil"/>
              <w:left w:val="nil"/>
              <w:bottom w:val="nil"/>
              <w:right w:val="nil"/>
            </w:tcBorders>
            <w:shd w:val="clear" w:color="auto" w:fill="auto"/>
            <w:vAlign w:val="center"/>
            <w:hideMark/>
          </w:tcPr>
          <w:p w:rsidRPr="00423C49" w:rsidR="00423C49" w:rsidP="00423C49" w:rsidRDefault="00423C49" w14:paraId="111D0CE5"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$0.72</w:t>
            </w:r>
          </w:p>
        </w:tc>
      </w:tr>
      <w:tr w:rsidRPr="00423C49" w:rsidR="00423C49" w:rsidTr="00423C49" w14:paraId="24A3AB84" w14:textId="77777777">
        <w:trPr>
          <w:divId w:val="769393715"/>
          <w:trHeight w:val="259"/>
        </w:trPr>
        <w:tc>
          <w:tcPr>
            <w:tcW w:w="967" w:type="pct"/>
            <w:tcBorders>
              <w:top w:val="nil"/>
              <w:left w:val="nil"/>
              <w:bottom w:val="nil"/>
              <w:right w:val="nil"/>
            </w:tcBorders>
            <w:shd w:val="clear" w:color="auto" w:fill="auto"/>
            <w:vAlign w:val="center"/>
            <w:hideMark/>
          </w:tcPr>
          <w:p w:rsidRPr="00423C49" w:rsidR="00423C49" w:rsidP="00423C49" w:rsidRDefault="00423C49" w14:paraId="4C800627" w14:textId="77777777">
            <w:pPr>
              <w:widowControl/>
              <w:jc w:val="both"/>
              <w:rPr>
                <w:rFonts w:ascii="Calibri" w:hAnsi="Calibri" w:eastAsia="Times New Roman" w:cs="Calibri"/>
                <w:sz w:val="18"/>
                <w:szCs w:val="18"/>
              </w:rPr>
            </w:pPr>
            <w:r w:rsidRPr="00423C49">
              <w:rPr>
                <w:rFonts w:ascii="Calibri" w:hAnsi="Calibri" w:eastAsia="Times New Roman" w:cs="Calibri"/>
                <w:sz w:val="18"/>
                <w:szCs w:val="18"/>
              </w:rPr>
              <w:t>Adjusted Rent/SF/</w:t>
            </w:r>
            <w:proofErr w:type="spellStart"/>
            <w:r w:rsidRPr="00423C49">
              <w:rPr>
                <w:rFonts w:ascii="Calibri" w:hAnsi="Calibri" w:eastAsia="Times New Roman" w:cs="Calibri"/>
                <w:sz w:val="18"/>
                <w:szCs w:val="18"/>
              </w:rPr>
              <w:t>Yr</w:t>
            </w:r>
            <w:proofErr w:type="spellEnd"/>
          </w:p>
        </w:tc>
        <w:tc>
          <w:tcPr>
            <w:tcW w:w="828" w:type="pct"/>
            <w:tcBorders>
              <w:top w:val="nil"/>
              <w:left w:val="nil"/>
              <w:bottom w:val="nil"/>
              <w:right w:val="nil"/>
            </w:tcBorders>
            <w:shd w:val="clear" w:color="auto" w:fill="auto"/>
            <w:vAlign w:val="center"/>
            <w:hideMark/>
          </w:tcPr>
          <w:p w:rsidRPr="00423C49" w:rsidR="00423C49" w:rsidP="00423C49" w:rsidRDefault="00423C49" w14:paraId="6678EC4B" w14:textId="77777777">
            <w:pPr>
              <w:widowControl/>
              <w:jc w:val="both"/>
              <w:rPr>
                <w:rFonts w:ascii="Calibri" w:hAnsi="Calibri" w:eastAsia="Times New Roman" w:cs="Calibri"/>
                <w:sz w:val="18"/>
                <w:szCs w:val="18"/>
              </w:rPr>
            </w:pPr>
          </w:p>
        </w:tc>
        <w:tc>
          <w:tcPr>
            <w:tcW w:w="774" w:type="pct"/>
            <w:tcBorders>
              <w:top w:val="nil"/>
              <w:left w:val="nil"/>
              <w:bottom w:val="nil"/>
              <w:right w:val="nil"/>
            </w:tcBorders>
            <w:shd w:val="clear" w:color="auto" w:fill="auto"/>
            <w:vAlign w:val="center"/>
            <w:hideMark/>
          </w:tcPr>
          <w:p w:rsidRPr="00423C49" w:rsidR="00423C49" w:rsidP="00423C49" w:rsidRDefault="00423C49" w14:paraId="480DE930"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$10.54</w:t>
            </w:r>
          </w:p>
        </w:tc>
        <w:tc>
          <w:tcPr>
            <w:tcW w:w="720" w:type="pct"/>
            <w:tcBorders>
              <w:top w:val="nil"/>
              <w:left w:val="nil"/>
              <w:bottom w:val="nil"/>
              <w:right w:val="nil"/>
            </w:tcBorders>
            <w:shd w:val="clear" w:color="auto" w:fill="auto"/>
            <w:vAlign w:val="center"/>
            <w:hideMark/>
          </w:tcPr>
          <w:p w:rsidRPr="00423C49" w:rsidR="00423C49" w:rsidP="00423C49" w:rsidRDefault="00423C49" w14:paraId="58B7BE83"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$8.94</w:t>
            </w:r>
          </w:p>
        </w:tc>
        <w:tc>
          <w:tcPr>
            <w:tcW w:w="766" w:type="pct"/>
            <w:tcBorders>
              <w:top w:val="nil"/>
              <w:left w:val="nil"/>
              <w:bottom w:val="nil"/>
              <w:right w:val="nil"/>
            </w:tcBorders>
            <w:shd w:val="clear" w:color="auto" w:fill="auto"/>
            <w:vAlign w:val="center"/>
            <w:hideMark/>
          </w:tcPr>
          <w:p w:rsidRPr="00423C49" w:rsidR="00423C49" w:rsidP="00423C49" w:rsidRDefault="00423C49" w14:paraId="1C148CE5"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$10.15</w:t>
            </w:r>
          </w:p>
        </w:tc>
        <w:tc>
          <w:tcPr>
            <w:tcW w:w="944" w:type="pct"/>
            <w:tcBorders>
              <w:top w:val="nil"/>
              <w:left w:val="nil"/>
              <w:bottom w:val="nil"/>
              <w:right w:val="nil"/>
            </w:tcBorders>
            <w:shd w:val="clear" w:color="auto" w:fill="auto"/>
            <w:vAlign w:val="center"/>
            <w:hideMark/>
          </w:tcPr>
          <w:p w:rsidRPr="00423C49" w:rsidR="00423C49" w:rsidP="00423C49" w:rsidRDefault="00423C49" w14:paraId="5B6DF6D8"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$10.08</w:t>
            </w:r>
          </w:p>
        </w:tc>
      </w:tr>
      <w:tr w:rsidRPr="00423C49" w:rsidR="00423C49" w:rsidTr="00423C49" w14:paraId="22DE5C54" w14:textId="77777777">
        <w:trPr>
          <w:divId w:val="769393715"/>
          <w:trHeight w:val="259"/>
        </w:trPr>
        <w:tc>
          <w:tcPr>
            <w:tcW w:w="967" w:type="pct"/>
            <w:tcBorders>
              <w:top w:val="nil"/>
              <w:left w:val="nil"/>
              <w:bottom w:val="nil"/>
              <w:right w:val="nil"/>
            </w:tcBorders>
            <w:shd w:val="clear" w:color="000000" w:fill="D9D9D9"/>
            <w:vAlign w:val="center"/>
            <w:hideMark/>
          </w:tcPr>
          <w:p w:rsidRPr="00423C49" w:rsidR="00423C49" w:rsidP="00423C49" w:rsidRDefault="00423C49" w14:paraId="35F7A1C6" w14:textId="77777777">
            <w:pPr>
              <w:widowControl/>
              <w:jc w:val="both"/>
              <w:rPr>
                <w:rFonts w:ascii="Calibri" w:hAnsi="Calibri" w:eastAsia="Times New Roman" w:cs="Calibri"/>
                <w:color w:val="305496"/>
                <w:sz w:val="18"/>
                <w:szCs w:val="18"/>
              </w:rPr>
            </w:pPr>
            <w:r w:rsidRPr="00423C49">
              <w:rPr>
                <w:rFonts w:ascii="Calibri" w:hAnsi="Calibri" w:eastAsia="Times New Roman" w:cs="Calibri"/>
                <w:color w:val="305496"/>
                <w:sz w:val="18"/>
                <w:szCs w:val="18"/>
              </w:rPr>
              <w:t>Property Adjustments</w:t>
            </w:r>
          </w:p>
        </w:tc>
        <w:tc>
          <w:tcPr>
            <w:tcW w:w="828" w:type="pct"/>
            <w:tcBorders>
              <w:top w:val="nil"/>
              <w:left w:val="nil"/>
              <w:bottom w:val="nil"/>
              <w:right w:val="nil"/>
            </w:tcBorders>
            <w:shd w:val="clear" w:color="000000" w:fill="D9D9D9"/>
            <w:vAlign w:val="center"/>
            <w:hideMark/>
          </w:tcPr>
          <w:p w:rsidRPr="00423C49" w:rsidR="00423C49" w:rsidP="00423C49" w:rsidRDefault="00423C49" w14:paraId="7805F2F5" w14:textId="77777777">
            <w:pPr>
              <w:widowControl/>
              <w:jc w:val="center"/>
              <w:rPr>
                <w:rFonts w:ascii="Calibri" w:hAnsi="Calibri" w:eastAsia="Times New Roman" w:cs="Calibri"/>
                <w:b/>
                <w:bCs/>
                <w:sz w:val="18"/>
                <w:szCs w:val="18"/>
              </w:rPr>
            </w:pPr>
            <w:r w:rsidRPr="00423C49">
              <w:rPr>
                <w:rFonts w:ascii="Calibri" w:hAnsi="Calibri" w:eastAsia="Times New Roman" w:cs="Calibri"/>
                <w:b/>
                <w:bCs/>
                <w:sz w:val="18"/>
                <w:szCs w:val="18"/>
              </w:rPr>
              <w:t> </w:t>
            </w:r>
          </w:p>
        </w:tc>
        <w:tc>
          <w:tcPr>
            <w:tcW w:w="774" w:type="pct"/>
            <w:tcBorders>
              <w:top w:val="nil"/>
              <w:left w:val="nil"/>
              <w:bottom w:val="nil"/>
              <w:right w:val="nil"/>
            </w:tcBorders>
            <w:shd w:val="clear" w:color="000000" w:fill="D9D9D9"/>
            <w:vAlign w:val="center"/>
            <w:hideMark/>
          </w:tcPr>
          <w:p w:rsidRPr="00423C49" w:rsidR="00423C49" w:rsidP="00423C49" w:rsidRDefault="00423C49" w14:paraId="17468C87" w14:textId="77777777">
            <w:pPr>
              <w:widowControl/>
              <w:jc w:val="center"/>
              <w:rPr>
                <w:rFonts w:ascii="Calibri" w:hAnsi="Calibri" w:eastAsia="Times New Roman" w:cs="Calibri"/>
                <w:b/>
                <w:bCs/>
                <w:sz w:val="18"/>
                <w:szCs w:val="18"/>
              </w:rPr>
            </w:pPr>
            <w:r w:rsidRPr="00423C49">
              <w:rPr>
                <w:rFonts w:ascii="Calibri" w:hAnsi="Calibri" w:eastAsia="Times New Roman" w:cs="Calibri"/>
                <w:b/>
                <w:bCs/>
                <w:sz w:val="18"/>
                <w:szCs w:val="18"/>
              </w:rPr>
              <w:t> </w:t>
            </w:r>
          </w:p>
        </w:tc>
        <w:tc>
          <w:tcPr>
            <w:tcW w:w="720" w:type="pct"/>
            <w:tcBorders>
              <w:top w:val="nil"/>
              <w:left w:val="nil"/>
              <w:bottom w:val="nil"/>
              <w:right w:val="nil"/>
            </w:tcBorders>
            <w:shd w:val="clear" w:color="000000" w:fill="D9D9D9"/>
            <w:vAlign w:val="center"/>
            <w:hideMark/>
          </w:tcPr>
          <w:p w:rsidRPr="00423C49" w:rsidR="00423C49" w:rsidP="00423C49" w:rsidRDefault="00423C49" w14:paraId="0889E3B3" w14:textId="77777777">
            <w:pPr>
              <w:widowControl/>
              <w:jc w:val="center"/>
              <w:rPr>
                <w:rFonts w:ascii="Calibri" w:hAnsi="Calibri" w:eastAsia="Times New Roman" w:cs="Calibri"/>
                <w:b/>
                <w:bCs/>
                <w:sz w:val="18"/>
                <w:szCs w:val="18"/>
              </w:rPr>
            </w:pPr>
            <w:r w:rsidRPr="00423C49">
              <w:rPr>
                <w:rFonts w:ascii="Calibri" w:hAnsi="Calibri" w:eastAsia="Times New Roman" w:cs="Calibri"/>
                <w:b/>
                <w:bCs/>
                <w:sz w:val="18"/>
                <w:szCs w:val="18"/>
              </w:rPr>
              <w:t> </w:t>
            </w:r>
          </w:p>
        </w:tc>
        <w:tc>
          <w:tcPr>
            <w:tcW w:w="766" w:type="pct"/>
            <w:tcBorders>
              <w:top w:val="nil"/>
              <w:left w:val="nil"/>
              <w:bottom w:val="nil"/>
              <w:right w:val="nil"/>
            </w:tcBorders>
            <w:shd w:val="clear" w:color="000000" w:fill="D9D9D9"/>
            <w:vAlign w:val="center"/>
            <w:hideMark/>
          </w:tcPr>
          <w:p w:rsidRPr="00423C49" w:rsidR="00423C49" w:rsidP="00423C49" w:rsidRDefault="00423C49" w14:paraId="2CF0F689" w14:textId="77777777">
            <w:pPr>
              <w:widowControl/>
              <w:jc w:val="center"/>
              <w:rPr>
                <w:rFonts w:ascii="Calibri" w:hAnsi="Calibri" w:eastAsia="Times New Roman" w:cs="Calibri"/>
                <w:b/>
                <w:bCs/>
                <w:sz w:val="18"/>
                <w:szCs w:val="18"/>
              </w:rPr>
            </w:pPr>
            <w:r w:rsidRPr="00423C49">
              <w:rPr>
                <w:rFonts w:ascii="Calibri" w:hAnsi="Calibri" w:eastAsia="Times New Roman" w:cs="Calibri"/>
                <w:b/>
                <w:bCs/>
                <w:sz w:val="18"/>
                <w:szCs w:val="18"/>
              </w:rPr>
              <w:t> </w:t>
            </w:r>
          </w:p>
        </w:tc>
        <w:tc>
          <w:tcPr>
            <w:tcW w:w="944" w:type="pct"/>
            <w:tcBorders>
              <w:top w:val="nil"/>
              <w:left w:val="nil"/>
              <w:bottom w:val="nil"/>
              <w:right w:val="nil"/>
            </w:tcBorders>
            <w:shd w:val="clear" w:color="000000" w:fill="D9D9D9"/>
            <w:vAlign w:val="center"/>
            <w:hideMark/>
          </w:tcPr>
          <w:p w:rsidRPr="00423C49" w:rsidR="00423C49" w:rsidP="00423C49" w:rsidRDefault="00423C49" w14:paraId="332EBB90" w14:textId="77777777">
            <w:pPr>
              <w:widowControl/>
              <w:jc w:val="center"/>
              <w:rPr>
                <w:rFonts w:ascii="Calibri" w:hAnsi="Calibri" w:eastAsia="Times New Roman" w:cs="Calibri"/>
                <w:b/>
                <w:bCs/>
                <w:sz w:val="18"/>
                <w:szCs w:val="18"/>
              </w:rPr>
            </w:pPr>
            <w:r w:rsidRPr="00423C49">
              <w:rPr>
                <w:rFonts w:ascii="Calibri" w:hAnsi="Calibri" w:eastAsia="Times New Roman" w:cs="Calibri"/>
                <w:b/>
                <w:bCs/>
                <w:sz w:val="18"/>
                <w:szCs w:val="18"/>
              </w:rPr>
              <w:t> </w:t>
            </w:r>
          </w:p>
        </w:tc>
      </w:tr>
      <w:tr w:rsidRPr="00423C49" w:rsidR="00423C49" w:rsidTr="00423C49" w14:paraId="6DC06C73" w14:textId="77777777">
        <w:trPr>
          <w:divId w:val="769393715"/>
          <w:trHeight w:val="259"/>
        </w:trPr>
        <w:tc>
          <w:tcPr>
            <w:tcW w:w="967" w:type="pct"/>
            <w:tcBorders>
              <w:top w:val="nil"/>
              <w:left w:val="nil"/>
              <w:bottom w:val="nil"/>
              <w:right w:val="nil"/>
            </w:tcBorders>
            <w:shd w:val="clear" w:color="auto" w:fill="auto"/>
            <w:vAlign w:val="center"/>
            <w:hideMark/>
          </w:tcPr>
          <w:p w:rsidRPr="00423C49" w:rsidR="00423C49" w:rsidP="00423C49" w:rsidRDefault="00423C49" w14:paraId="4788D443" w14:textId="77777777">
            <w:pPr>
              <w:widowControl/>
              <w:jc w:val="both"/>
              <w:rPr>
                <w:rFonts w:ascii="Calibri" w:hAnsi="Calibri" w:eastAsia="Times New Roman" w:cs="Calibri"/>
                <w:sz w:val="18"/>
                <w:szCs w:val="18"/>
              </w:rPr>
            </w:pPr>
            <w:r w:rsidRPr="00423C49">
              <w:rPr>
                <w:rFonts w:ascii="Calibri" w:hAnsi="Calibri" w:eastAsia="Times New Roman" w:cs="Calibri"/>
                <w:sz w:val="18"/>
                <w:szCs w:val="18"/>
              </w:rPr>
              <w:t>Location</w:t>
            </w:r>
          </w:p>
        </w:tc>
        <w:tc>
          <w:tcPr>
            <w:tcW w:w="828" w:type="pct"/>
            <w:tcBorders>
              <w:top w:val="nil"/>
              <w:left w:val="nil"/>
              <w:bottom w:val="nil"/>
              <w:right w:val="nil"/>
            </w:tcBorders>
            <w:shd w:val="clear" w:color="auto" w:fill="auto"/>
            <w:vAlign w:val="center"/>
            <w:hideMark/>
          </w:tcPr>
          <w:p w:rsidRPr="00423C49" w:rsidR="00423C49" w:rsidP="00423C49" w:rsidRDefault="00423C49" w14:paraId="6743EEB2" w14:textId="77777777">
            <w:pPr>
              <w:widowControl/>
              <w:jc w:val="both"/>
              <w:rPr>
                <w:rFonts w:ascii="Calibri" w:hAnsi="Calibri" w:eastAsia="Times New Roman" w:cs="Calibri"/>
                <w:sz w:val="18"/>
                <w:szCs w:val="18"/>
              </w:rPr>
            </w:pPr>
          </w:p>
        </w:tc>
        <w:tc>
          <w:tcPr>
            <w:tcW w:w="774" w:type="pct"/>
            <w:tcBorders>
              <w:top w:val="nil"/>
              <w:left w:val="nil"/>
              <w:bottom w:val="nil"/>
              <w:right w:val="nil"/>
            </w:tcBorders>
            <w:shd w:val="clear" w:color="auto" w:fill="auto"/>
            <w:vAlign w:val="center"/>
            <w:hideMark/>
          </w:tcPr>
          <w:p w:rsidRPr="00423C49" w:rsidR="00423C49" w:rsidP="00423C49" w:rsidRDefault="00423C49" w14:paraId="34291322"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0.0%</w:t>
            </w:r>
          </w:p>
        </w:tc>
        <w:tc>
          <w:tcPr>
            <w:tcW w:w="720" w:type="pct"/>
            <w:tcBorders>
              <w:top w:val="nil"/>
              <w:left w:val="nil"/>
              <w:bottom w:val="nil"/>
              <w:right w:val="nil"/>
            </w:tcBorders>
            <w:shd w:val="clear" w:color="auto" w:fill="auto"/>
            <w:vAlign w:val="center"/>
            <w:hideMark/>
          </w:tcPr>
          <w:p w:rsidRPr="00423C49" w:rsidR="00423C49" w:rsidP="00423C49" w:rsidRDefault="00423C49" w14:paraId="26CFCB7B"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10.0%</w:t>
            </w:r>
          </w:p>
        </w:tc>
        <w:tc>
          <w:tcPr>
            <w:tcW w:w="766" w:type="pct"/>
            <w:tcBorders>
              <w:top w:val="nil"/>
              <w:left w:val="nil"/>
              <w:bottom w:val="nil"/>
              <w:right w:val="nil"/>
            </w:tcBorders>
            <w:shd w:val="clear" w:color="auto" w:fill="auto"/>
            <w:vAlign w:val="center"/>
            <w:hideMark/>
          </w:tcPr>
          <w:p w:rsidRPr="00423C49" w:rsidR="00423C49" w:rsidP="00423C49" w:rsidRDefault="00423C49" w14:paraId="0CBDF625"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10.0%</w:t>
            </w:r>
          </w:p>
        </w:tc>
        <w:tc>
          <w:tcPr>
            <w:tcW w:w="944" w:type="pct"/>
            <w:tcBorders>
              <w:top w:val="nil"/>
              <w:left w:val="nil"/>
              <w:bottom w:val="nil"/>
              <w:right w:val="nil"/>
            </w:tcBorders>
            <w:shd w:val="clear" w:color="auto" w:fill="auto"/>
            <w:vAlign w:val="center"/>
            <w:hideMark/>
          </w:tcPr>
          <w:p w:rsidRPr="00423C49" w:rsidR="00423C49" w:rsidP="00423C49" w:rsidRDefault="00423C49" w14:paraId="6E988F5A"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0.0%</w:t>
            </w:r>
          </w:p>
        </w:tc>
      </w:tr>
      <w:tr w:rsidRPr="00423C49" w:rsidR="00423C49" w:rsidTr="00423C49" w14:paraId="4CEB45DF" w14:textId="77777777">
        <w:trPr>
          <w:divId w:val="769393715"/>
          <w:trHeight w:val="259"/>
        </w:trPr>
        <w:tc>
          <w:tcPr>
            <w:tcW w:w="967" w:type="pct"/>
            <w:tcBorders>
              <w:top w:val="nil"/>
              <w:left w:val="nil"/>
              <w:bottom w:val="nil"/>
              <w:right w:val="nil"/>
            </w:tcBorders>
            <w:shd w:val="clear" w:color="auto" w:fill="auto"/>
            <w:vAlign w:val="center"/>
            <w:hideMark/>
          </w:tcPr>
          <w:p w:rsidRPr="00423C49" w:rsidR="00423C49" w:rsidP="00423C49" w:rsidRDefault="00423C49" w14:paraId="0A0D6241" w14:textId="77777777">
            <w:pPr>
              <w:widowControl/>
              <w:jc w:val="both"/>
              <w:rPr>
                <w:rFonts w:ascii="Calibri" w:hAnsi="Calibri" w:eastAsia="Times New Roman" w:cs="Calibri"/>
                <w:sz w:val="18"/>
                <w:szCs w:val="18"/>
              </w:rPr>
            </w:pPr>
            <w:r w:rsidRPr="00423C49">
              <w:rPr>
                <w:rFonts w:ascii="Calibri" w:hAnsi="Calibri" w:eastAsia="Times New Roman" w:cs="Calibri"/>
                <w:sz w:val="18"/>
                <w:szCs w:val="18"/>
              </w:rPr>
              <w:t>Rentable Building Area (SF)</w:t>
            </w:r>
          </w:p>
        </w:tc>
        <w:tc>
          <w:tcPr>
            <w:tcW w:w="828" w:type="pct"/>
            <w:tcBorders>
              <w:top w:val="nil"/>
              <w:left w:val="nil"/>
              <w:bottom w:val="nil"/>
              <w:right w:val="nil"/>
            </w:tcBorders>
            <w:shd w:val="clear" w:color="auto" w:fill="auto"/>
            <w:vAlign w:val="center"/>
            <w:hideMark/>
          </w:tcPr>
          <w:p w:rsidRPr="00423C49" w:rsidR="00423C49" w:rsidP="00423C49" w:rsidRDefault="00423C49" w14:paraId="3E7F0F6F"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16,268</w:t>
            </w:r>
          </w:p>
        </w:tc>
        <w:tc>
          <w:tcPr>
            <w:tcW w:w="774" w:type="pct"/>
            <w:tcBorders>
              <w:top w:val="nil"/>
              <w:left w:val="nil"/>
              <w:bottom w:val="nil"/>
              <w:right w:val="nil"/>
            </w:tcBorders>
            <w:shd w:val="clear" w:color="auto" w:fill="auto"/>
            <w:vAlign w:val="center"/>
            <w:hideMark/>
          </w:tcPr>
          <w:p w:rsidRPr="00423C49" w:rsidR="00423C49" w:rsidP="00423C49" w:rsidRDefault="00423C49" w14:paraId="2B7FFB87"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1.0%</w:t>
            </w:r>
          </w:p>
        </w:tc>
        <w:tc>
          <w:tcPr>
            <w:tcW w:w="720" w:type="pct"/>
            <w:tcBorders>
              <w:top w:val="nil"/>
              <w:left w:val="nil"/>
              <w:bottom w:val="nil"/>
              <w:right w:val="nil"/>
            </w:tcBorders>
            <w:shd w:val="clear" w:color="auto" w:fill="auto"/>
            <w:vAlign w:val="center"/>
            <w:hideMark/>
          </w:tcPr>
          <w:p w:rsidRPr="00423C49" w:rsidR="00423C49" w:rsidP="00423C49" w:rsidRDefault="00423C49" w14:paraId="67E13A97"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0.0%</w:t>
            </w:r>
          </w:p>
        </w:tc>
        <w:tc>
          <w:tcPr>
            <w:tcW w:w="766" w:type="pct"/>
            <w:tcBorders>
              <w:top w:val="nil"/>
              <w:left w:val="nil"/>
              <w:bottom w:val="nil"/>
              <w:right w:val="nil"/>
            </w:tcBorders>
            <w:shd w:val="clear" w:color="auto" w:fill="auto"/>
            <w:vAlign w:val="center"/>
            <w:hideMark/>
          </w:tcPr>
          <w:p w:rsidRPr="00423C49" w:rsidR="00423C49" w:rsidP="00423C49" w:rsidRDefault="00423C49" w14:paraId="469196CF"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-10.0%</w:t>
            </w:r>
          </w:p>
        </w:tc>
        <w:tc>
          <w:tcPr>
            <w:tcW w:w="944" w:type="pct"/>
            <w:tcBorders>
              <w:top w:val="nil"/>
              <w:left w:val="nil"/>
              <w:bottom w:val="nil"/>
              <w:right w:val="nil"/>
            </w:tcBorders>
            <w:shd w:val="clear" w:color="auto" w:fill="auto"/>
            <w:vAlign w:val="center"/>
            <w:hideMark/>
          </w:tcPr>
          <w:p w:rsidRPr="00423C49" w:rsidR="00423C49" w:rsidP="00423C49" w:rsidRDefault="00423C49" w14:paraId="5A5368E0"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-2.0%</w:t>
            </w:r>
          </w:p>
        </w:tc>
      </w:tr>
      <w:tr w:rsidRPr="00423C49" w:rsidR="00423C49" w:rsidTr="00423C49" w14:paraId="3B568AB6" w14:textId="77777777">
        <w:trPr>
          <w:divId w:val="769393715"/>
          <w:trHeight w:val="259"/>
        </w:trPr>
        <w:tc>
          <w:tcPr>
            <w:tcW w:w="967" w:type="pct"/>
            <w:tcBorders>
              <w:top w:val="nil"/>
              <w:left w:val="nil"/>
              <w:bottom w:val="nil"/>
              <w:right w:val="nil"/>
            </w:tcBorders>
            <w:shd w:val="clear" w:color="auto" w:fill="auto"/>
            <w:vAlign w:val="center"/>
            <w:hideMark/>
          </w:tcPr>
          <w:p w:rsidRPr="00423C49" w:rsidR="00423C49" w:rsidP="00423C49" w:rsidRDefault="00423C49" w14:paraId="78E45672" w14:textId="77777777">
            <w:pPr>
              <w:widowControl/>
              <w:jc w:val="both"/>
              <w:rPr>
                <w:rFonts w:ascii="Calibri" w:hAnsi="Calibri" w:eastAsia="Times New Roman" w:cs="Calibri"/>
                <w:sz w:val="18"/>
                <w:szCs w:val="18"/>
              </w:rPr>
            </w:pPr>
            <w:r w:rsidRPr="00423C49">
              <w:rPr>
                <w:rFonts w:ascii="Calibri" w:hAnsi="Calibri" w:eastAsia="Times New Roman" w:cs="Calibri"/>
                <w:sz w:val="18"/>
                <w:szCs w:val="18"/>
              </w:rPr>
              <w:t>Quality</w:t>
            </w:r>
          </w:p>
        </w:tc>
        <w:tc>
          <w:tcPr>
            <w:tcW w:w="828" w:type="pct"/>
            <w:tcBorders>
              <w:top w:val="nil"/>
              <w:left w:val="nil"/>
              <w:bottom w:val="nil"/>
              <w:right w:val="nil"/>
            </w:tcBorders>
            <w:shd w:val="clear" w:color="auto" w:fill="auto"/>
            <w:vAlign w:val="center"/>
            <w:hideMark/>
          </w:tcPr>
          <w:p w:rsidRPr="00423C49" w:rsidR="00423C49" w:rsidP="00423C49" w:rsidRDefault="00423C49" w14:paraId="6AD55CD5"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Average</w:t>
            </w:r>
          </w:p>
        </w:tc>
        <w:tc>
          <w:tcPr>
            <w:tcW w:w="774" w:type="pct"/>
            <w:tcBorders>
              <w:top w:val="nil"/>
              <w:left w:val="nil"/>
              <w:bottom w:val="nil"/>
              <w:right w:val="nil"/>
            </w:tcBorders>
            <w:shd w:val="clear" w:color="auto" w:fill="auto"/>
            <w:vAlign w:val="center"/>
            <w:hideMark/>
          </w:tcPr>
          <w:p w:rsidRPr="00423C49" w:rsidR="00423C49" w:rsidP="00423C49" w:rsidRDefault="00423C49" w14:paraId="16573651"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-10.0%</w:t>
            </w:r>
          </w:p>
        </w:tc>
        <w:tc>
          <w:tcPr>
            <w:tcW w:w="720" w:type="pct"/>
            <w:tcBorders>
              <w:top w:val="nil"/>
              <w:left w:val="nil"/>
              <w:bottom w:val="nil"/>
              <w:right w:val="nil"/>
            </w:tcBorders>
            <w:shd w:val="clear" w:color="auto" w:fill="auto"/>
            <w:vAlign w:val="center"/>
            <w:hideMark/>
          </w:tcPr>
          <w:p w:rsidRPr="00423C49" w:rsidR="00423C49" w:rsidP="00423C49" w:rsidRDefault="00423C49" w14:paraId="2ACB7A4C"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-10.0%</w:t>
            </w:r>
          </w:p>
        </w:tc>
        <w:tc>
          <w:tcPr>
            <w:tcW w:w="766" w:type="pct"/>
            <w:tcBorders>
              <w:top w:val="nil"/>
              <w:left w:val="nil"/>
              <w:bottom w:val="nil"/>
              <w:right w:val="nil"/>
            </w:tcBorders>
            <w:shd w:val="clear" w:color="auto" w:fill="auto"/>
            <w:vAlign w:val="center"/>
            <w:hideMark/>
          </w:tcPr>
          <w:p w:rsidRPr="00423C49" w:rsidR="00423C49" w:rsidP="00423C49" w:rsidRDefault="00423C49" w14:paraId="5B1F8A47"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-10.0%</w:t>
            </w:r>
          </w:p>
        </w:tc>
        <w:tc>
          <w:tcPr>
            <w:tcW w:w="944" w:type="pct"/>
            <w:tcBorders>
              <w:top w:val="nil"/>
              <w:left w:val="nil"/>
              <w:bottom w:val="nil"/>
              <w:right w:val="nil"/>
            </w:tcBorders>
            <w:shd w:val="clear" w:color="auto" w:fill="auto"/>
            <w:vAlign w:val="center"/>
            <w:hideMark/>
          </w:tcPr>
          <w:p w:rsidRPr="00423C49" w:rsidR="00423C49" w:rsidP="00423C49" w:rsidRDefault="00423C49" w14:paraId="6408A95F"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0.0%</w:t>
            </w:r>
          </w:p>
        </w:tc>
      </w:tr>
      <w:tr w:rsidRPr="00423C49" w:rsidR="00423C49" w:rsidTr="00423C49" w14:paraId="0F2AB95A" w14:textId="77777777">
        <w:trPr>
          <w:divId w:val="769393715"/>
          <w:trHeight w:val="259"/>
        </w:trPr>
        <w:tc>
          <w:tcPr>
            <w:tcW w:w="967" w:type="pct"/>
            <w:tcBorders>
              <w:top w:val="nil"/>
              <w:left w:val="nil"/>
              <w:bottom w:val="nil"/>
              <w:right w:val="nil"/>
            </w:tcBorders>
            <w:shd w:val="clear" w:color="auto" w:fill="auto"/>
            <w:vAlign w:val="center"/>
            <w:hideMark/>
          </w:tcPr>
          <w:p w:rsidRPr="00423C49" w:rsidR="00423C49" w:rsidP="00423C49" w:rsidRDefault="00423C49" w14:paraId="021442DC" w14:textId="77777777">
            <w:pPr>
              <w:widowControl/>
              <w:jc w:val="both"/>
              <w:rPr>
                <w:rFonts w:ascii="Calibri" w:hAnsi="Calibri" w:eastAsia="Times New Roman" w:cs="Calibri"/>
                <w:sz w:val="18"/>
                <w:szCs w:val="18"/>
              </w:rPr>
            </w:pPr>
            <w:r w:rsidRPr="00423C49">
              <w:rPr>
                <w:rFonts w:ascii="Calibri" w:hAnsi="Calibri" w:eastAsia="Times New Roman" w:cs="Calibri"/>
                <w:sz w:val="18"/>
                <w:szCs w:val="18"/>
              </w:rPr>
              <w:t>Effective Age/Condition</w:t>
            </w:r>
          </w:p>
        </w:tc>
        <w:tc>
          <w:tcPr>
            <w:tcW w:w="828" w:type="pct"/>
            <w:tcBorders>
              <w:top w:val="nil"/>
              <w:left w:val="nil"/>
              <w:bottom w:val="nil"/>
              <w:right w:val="nil"/>
            </w:tcBorders>
            <w:shd w:val="clear" w:color="auto" w:fill="auto"/>
            <w:vAlign w:val="center"/>
            <w:hideMark/>
          </w:tcPr>
          <w:p w:rsidRPr="00423C49" w:rsidR="00423C49" w:rsidP="00423C49" w:rsidRDefault="00423C49" w14:paraId="5E55A41F"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10 years</w:t>
            </w:r>
          </w:p>
        </w:tc>
        <w:tc>
          <w:tcPr>
            <w:tcW w:w="774" w:type="pct"/>
            <w:tcBorders>
              <w:top w:val="nil"/>
              <w:left w:val="nil"/>
              <w:bottom w:val="nil"/>
              <w:right w:val="nil"/>
            </w:tcBorders>
            <w:shd w:val="clear" w:color="auto" w:fill="auto"/>
            <w:vAlign w:val="center"/>
            <w:hideMark/>
          </w:tcPr>
          <w:p w:rsidRPr="00423C49" w:rsidR="00423C49" w:rsidP="00423C49" w:rsidRDefault="00423C49" w14:paraId="16862DEE"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-10.0%</w:t>
            </w:r>
          </w:p>
        </w:tc>
        <w:tc>
          <w:tcPr>
            <w:tcW w:w="720" w:type="pct"/>
            <w:tcBorders>
              <w:top w:val="nil"/>
              <w:left w:val="nil"/>
              <w:bottom w:val="nil"/>
              <w:right w:val="nil"/>
            </w:tcBorders>
            <w:shd w:val="clear" w:color="auto" w:fill="auto"/>
            <w:vAlign w:val="center"/>
            <w:hideMark/>
          </w:tcPr>
          <w:p w:rsidRPr="00423C49" w:rsidR="00423C49" w:rsidP="00423C49" w:rsidRDefault="00423C49" w14:paraId="349CC6D3"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-5.0%</w:t>
            </w:r>
          </w:p>
        </w:tc>
        <w:tc>
          <w:tcPr>
            <w:tcW w:w="766" w:type="pct"/>
            <w:tcBorders>
              <w:top w:val="nil"/>
              <w:left w:val="nil"/>
              <w:bottom w:val="nil"/>
              <w:right w:val="nil"/>
            </w:tcBorders>
            <w:shd w:val="clear" w:color="auto" w:fill="auto"/>
            <w:vAlign w:val="center"/>
            <w:hideMark/>
          </w:tcPr>
          <w:p w:rsidRPr="00423C49" w:rsidR="00423C49" w:rsidP="00423C49" w:rsidRDefault="00423C49" w14:paraId="7D844B70"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0.0%</w:t>
            </w:r>
          </w:p>
        </w:tc>
        <w:tc>
          <w:tcPr>
            <w:tcW w:w="944" w:type="pct"/>
            <w:tcBorders>
              <w:top w:val="nil"/>
              <w:left w:val="nil"/>
              <w:bottom w:val="nil"/>
              <w:right w:val="nil"/>
            </w:tcBorders>
            <w:shd w:val="clear" w:color="auto" w:fill="auto"/>
            <w:vAlign w:val="center"/>
            <w:hideMark/>
          </w:tcPr>
          <w:p w:rsidRPr="00423C49" w:rsidR="00423C49" w:rsidP="00423C49" w:rsidRDefault="00423C49" w14:paraId="574F1021"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0.0%</w:t>
            </w:r>
          </w:p>
        </w:tc>
      </w:tr>
      <w:tr w:rsidRPr="00423C49" w:rsidR="00423C49" w:rsidTr="00423C49" w14:paraId="29465CDF" w14:textId="77777777">
        <w:trPr>
          <w:divId w:val="769393715"/>
          <w:trHeight w:val="259"/>
        </w:trPr>
        <w:tc>
          <w:tcPr>
            <w:tcW w:w="967" w:type="pct"/>
            <w:tcBorders>
              <w:top w:val="nil"/>
              <w:left w:val="nil"/>
              <w:bottom w:val="nil"/>
              <w:right w:val="nil"/>
            </w:tcBorders>
            <w:shd w:val="clear" w:color="auto" w:fill="auto"/>
            <w:vAlign w:val="center"/>
            <w:hideMark/>
          </w:tcPr>
          <w:p w:rsidRPr="00423C49" w:rsidR="00423C49" w:rsidP="00423C49" w:rsidRDefault="00423C49" w14:paraId="751572BB" w14:textId="77777777">
            <w:pPr>
              <w:widowControl/>
              <w:jc w:val="both"/>
              <w:rPr>
                <w:rFonts w:ascii="Calibri" w:hAnsi="Calibri" w:eastAsia="Times New Roman" w:cs="Calibri"/>
                <w:sz w:val="18"/>
                <w:szCs w:val="18"/>
              </w:rPr>
            </w:pPr>
            <w:r w:rsidRPr="00423C49">
              <w:rPr>
                <w:rFonts w:ascii="Calibri" w:hAnsi="Calibri" w:eastAsia="Times New Roman" w:cs="Calibri"/>
                <w:sz w:val="18"/>
                <w:szCs w:val="18"/>
              </w:rPr>
              <w:t>Access</w:t>
            </w:r>
          </w:p>
        </w:tc>
        <w:tc>
          <w:tcPr>
            <w:tcW w:w="828" w:type="pct"/>
            <w:tcBorders>
              <w:top w:val="nil"/>
              <w:left w:val="nil"/>
              <w:bottom w:val="nil"/>
              <w:right w:val="nil"/>
            </w:tcBorders>
            <w:shd w:val="clear" w:color="auto" w:fill="auto"/>
            <w:vAlign w:val="center"/>
            <w:hideMark/>
          </w:tcPr>
          <w:p w:rsidRPr="00423C49" w:rsidR="00423C49" w:rsidP="00423C49" w:rsidRDefault="00423C49" w14:paraId="52DF633F"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Good</w:t>
            </w:r>
          </w:p>
        </w:tc>
        <w:tc>
          <w:tcPr>
            <w:tcW w:w="774" w:type="pct"/>
            <w:tcBorders>
              <w:top w:val="nil"/>
              <w:left w:val="nil"/>
              <w:bottom w:val="nil"/>
              <w:right w:val="nil"/>
            </w:tcBorders>
            <w:shd w:val="clear" w:color="auto" w:fill="auto"/>
            <w:vAlign w:val="center"/>
            <w:hideMark/>
          </w:tcPr>
          <w:p w:rsidRPr="00423C49" w:rsidR="00423C49" w:rsidP="00423C49" w:rsidRDefault="00423C49" w14:paraId="5EEF56B4"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0.0%</w:t>
            </w:r>
          </w:p>
        </w:tc>
        <w:tc>
          <w:tcPr>
            <w:tcW w:w="720" w:type="pct"/>
            <w:tcBorders>
              <w:top w:val="nil"/>
              <w:left w:val="nil"/>
              <w:bottom w:val="nil"/>
              <w:right w:val="nil"/>
            </w:tcBorders>
            <w:shd w:val="clear" w:color="auto" w:fill="auto"/>
            <w:vAlign w:val="center"/>
            <w:hideMark/>
          </w:tcPr>
          <w:p w:rsidRPr="00423C49" w:rsidR="00423C49" w:rsidP="00423C49" w:rsidRDefault="00423C49" w14:paraId="1EDE2A09"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0.0%</w:t>
            </w:r>
          </w:p>
        </w:tc>
        <w:tc>
          <w:tcPr>
            <w:tcW w:w="766" w:type="pct"/>
            <w:tcBorders>
              <w:top w:val="nil"/>
              <w:left w:val="nil"/>
              <w:bottom w:val="nil"/>
              <w:right w:val="nil"/>
            </w:tcBorders>
            <w:shd w:val="clear" w:color="auto" w:fill="auto"/>
            <w:vAlign w:val="center"/>
            <w:hideMark/>
          </w:tcPr>
          <w:p w:rsidRPr="00423C49" w:rsidR="00423C49" w:rsidP="00423C49" w:rsidRDefault="00423C49" w14:paraId="4BFF4B4C"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0.0%</w:t>
            </w:r>
          </w:p>
        </w:tc>
        <w:tc>
          <w:tcPr>
            <w:tcW w:w="944" w:type="pct"/>
            <w:tcBorders>
              <w:top w:val="nil"/>
              <w:left w:val="nil"/>
              <w:bottom w:val="nil"/>
              <w:right w:val="nil"/>
            </w:tcBorders>
            <w:shd w:val="clear" w:color="auto" w:fill="auto"/>
            <w:vAlign w:val="center"/>
            <w:hideMark/>
          </w:tcPr>
          <w:p w:rsidRPr="00423C49" w:rsidR="00423C49" w:rsidP="00423C49" w:rsidRDefault="00423C49" w14:paraId="1BF88D03"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0.0%</w:t>
            </w:r>
          </w:p>
        </w:tc>
      </w:tr>
      <w:tr w:rsidRPr="00423C49" w:rsidR="00423C49" w:rsidTr="00423C49" w14:paraId="677F7211" w14:textId="77777777">
        <w:trPr>
          <w:divId w:val="769393715"/>
          <w:trHeight w:val="259"/>
        </w:trPr>
        <w:tc>
          <w:tcPr>
            <w:tcW w:w="967" w:type="pct"/>
            <w:tcBorders>
              <w:top w:val="nil"/>
              <w:left w:val="nil"/>
              <w:bottom w:val="nil"/>
              <w:right w:val="nil"/>
            </w:tcBorders>
            <w:shd w:val="clear" w:color="auto" w:fill="auto"/>
            <w:vAlign w:val="center"/>
            <w:hideMark/>
          </w:tcPr>
          <w:p w:rsidRPr="00423C49" w:rsidR="00423C49" w:rsidP="00423C49" w:rsidRDefault="00423C49" w14:paraId="0B659402" w14:textId="77777777">
            <w:pPr>
              <w:widowControl/>
              <w:jc w:val="both"/>
              <w:rPr>
                <w:rFonts w:ascii="Calibri" w:hAnsi="Calibri" w:eastAsia="Times New Roman" w:cs="Calibri"/>
                <w:sz w:val="18"/>
                <w:szCs w:val="18"/>
              </w:rPr>
            </w:pPr>
            <w:r w:rsidRPr="00423C49">
              <w:rPr>
                <w:rFonts w:ascii="Calibri" w:hAnsi="Calibri" w:eastAsia="Times New Roman" w:cs="Calibri"/>
                <w:sz w:val="18"/>
                <w:szCs w:val="18"/>
              </w:rPr>
              <w:t>Finished Ratio</w:t>
            </w:r>
          </w:p>
        </w:tc>
        <w:tc>
          <w:tcPr>
            <w:tcW w:w="828" w:type="pct"/>
            <w:tcBorders>
              <w:top w:val="nil"/>
              <w:left w:val="nil"/>
              <w:bottom w:val="nil"/>
              <w:right w:val="nil"/>
            </w:tcBorders>
            <w:shd w:val="clear" w:color="auto" w:fill="auto"/>
            <w:vAlign w:val="center"/>
            <w:hideMark/>
          </w:tcPr>
          <w:p w:rsidRPr="00423C49" w:rsidR="00423C49" w:rsidP="00423C49" w:rsidRDefault="00423C49" w14:paraId="52EBBEA8"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7.4%</w:t>
            </w:r>
          </w:p>
        </w:tc>
        <w:tc>
          <w:tcPr>
            <w:tcW w:w="774" w:type="pct"/>
            <w:tcBorders>
              <w:top w:val="nil"/>
              <w:left w:val="nil"/>
              <w:bottom w:val="nil"/>
              <w:right w:val="nil"/>
            </w:tcBorders>
            <w:shd w:val="clear" w:color="auto" w:fill="auto"/>
            <w:vAlign w:val="center"/>
            <w:hideMark/>
          </w:tcPr>
          <w:p w:rsidRPr="00423C49" w:rsidR="00423C49" w:rsidP="00423C49" w:rsidRDefault="00423C49" w14:paraId="38FE1A22"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0.0%</w:t>
            </w:r>
          </w:p>
        </w:tc>
        <w:tc>
          <w:tcPr>
            <w:tcW w:w="720" w:type="pct"/>
            <w:tcBorders>
              <w:top w:val="nil"/>
              <w:left w:val="nil"/>
              <w:bottom w:val="nil"/>
              <w:right w:val="nil"/>
            </w:tcBorders>
            <w:shd w:val="clear" w:color="auto" w:fill="auto"/>
            <w:vAlign w:val="center"/>
            <w:hideMark/>
          </w:tcPr>
          <w:p w:rsidRPr="00423C49" w:rsidR="00423C49" w:rsidP="00423C49" w:rsidRDefault="00423C49" w14:paraId="073D61CC"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0.0%</w:t>
            </w:r>
          </w:p>
        </w:tc>
        <w:tc>
          <w:tcPr>
            <w:tcW w:w="766" w:type="pct"/>
            <w:tcBorders>
              <w:top w:val="nil"/>
              <w:left w:val="nil"/>
              <w:bottom w:val="nil"/>
              <w:right w:val="nil"/>
            </w:tcBorders>
            <w:shd w:val="clear" w:color="auto" w:fill="auto"/>
            <w:vAlign w:val="center"/>
            <w:hideMark/>
          </w:tcPr>
          <w:p w:rsidRPr="00423C49" w:rsidR="00423C49" w:rsidP="00423C49" w:rsidRDefault="00423C49" w14:paraId="58DD819C"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-3.0%</w:t>
            </w:r>
          </w:p>
        </w:tc>
        <w:tc>
          <w:tcPr>
            <w:tcW w:w="944" w:type="pct"/>
            <w:tcBorders>
              <w:top w:val="nil"/>
              <w:left w:val="nil"/>
              <w:bottom w:val="nil"/>
              <w:right w:val="nil"/>
            </w:tcBorders>
            <w:shd w:val="clear" w:color="auto" w:fill="auto"/>
            <w:vAlign w:val="center"/>
            <w:hideMark/>
          </w:tcPr>
          <w:p w:rsidRPr="00423C49" w:rsidR="00423C49" w:rsidP="00423C49" w:rsidRDefault="00423C49" w14:paraId="44C227D8"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-2.0%</w:t>
            </w:r>
          </w:p>
        </w:tc>
      </w:tr>
      <w:tr w:rsidRPr="00423C49" w:rsidR="00423C49" w:rsidTr="00423C49" w14:paraId="389BA59C" w14:textId="77777777">
        <w:trPr>
          <w:divId w:val="769393715"/>
          <w:trHeight w:val="259"/>
        </w:trPr>
        <w:tc>
          <w:tcPr>
            <w:tcW w:w="967" w:type="pct"/>
            <w:tcBorders>
              <w:top w:val="nil"/>
              <w:left w:val="nil"/>
              <w:bottom w:val="nil"/>
              <w:right w:val="nil"/>
            </w:tcBorders>
            <w:shd w:val="clear" w:color="auto" w:fill="auto"/>
            <w:vAlign w:val="center"/>
            <w:hideMark/>
          </w:tcPr>
          <w:p w:rsidRPr="00423C49" w:rsidR="00423C49" w:rsidP="00423C49" w:rsidRDefault="00423C49" w14:paraId="1F47E5E5" w14:textId="77777777">
            <w:pPr>
              <w:widowControl/>
              <w:rPr>
                <w:rFonts w:ascii="Calibri" w:hAnsi="Calibri" w:eastAsia="Times New Roman" w:cs="Calibri"/>
                <w:sz w:val="18"/>
                <w:szCs w:val="18"/>
              </w:rPr>
            </w:pPr>
            <w:r w:rsidRPr="00423C49">
              <w:rPr>
                <w:rFonts w:ascii="Calibri" w:hAnsi="Calibri" w:eastAsia="Times New Roman" w:cs="Calibri"/>
                <w:sz w:val="18"/>
                <w:szCs w:val="18"/>
              </w:rPr>
              <w:t>Parking Ratio</w:t>
            </w:r>
          </w:p>
        </w:tc>
        <w:tc>
          <w:tcPr>
            <w:tcW w:w="828" w:type="pct"/>
            <w:tcBorders>
              <w:top w:val="nil"/>
              <w:left w:val="nil"/>
              <w:bottom w:val="nil"/>
              <w:right w:val="nil"/>
            </w:tcBorders>
            <w:shd w:val="clear" w:color="auto" w:fill="auto"/>
            <w:vAlign w:val="center"/>
            <w:hideMark/>
          </w:tcPr>
          <w:p w:rsidRPr="00423C49" w:rsidR="00423C49" w:rsidP="00423C49" w:rsidRDefault="00423C49" w14:paraId="244B555D"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0.92/1,000 SF</w:t>
            </w:r>
          </w:p>
        </w:tc>
        <w:tc>
          <w:tcPr>
            <w:tcW w:w="774" w:type="pct"/>
            <w:tcBorders>
              <w:top w:val="nil"/>
              <w:left w:val="nil"/>
              <w:bottom w:val="nil"/>
              <w:right w:val="nil"/>
            </w:tcBorders>
            <w:shd w:val="clear" w:color="auto" w:fill="auto"/>
            <w:vAlign w:val="center"/>
            <w:hideMark/>
          </w:tcPr>
          <w:p w:rsidRPr="00423C49" w:rsidR="00423C49" w:rsidP="00423C49" w:rsidRDefault="00423C49" w14:paraId="79169C16"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0.0%</w:t>
            </w:r>
          </w:p>
        </w:tc>
        <w:tc>
          <w:tcPr>
            <w:tcW w:w="720" w:type="pct"/>
            <w:tcBorders>
              <w:top w:val="nil"/>
              <w:left w:val="nil"/>
              <w:bottom w:val="nil"/>
              <w:right w:val="nil"/>
            </w:tcBorders>
            <w:shd w:val="clear" w:color="auto" w:fill="auto"/>
            <w:vAlign w:val="center"/>
            <w:hideMark/>
          </w:tcPr>
          <w:p w:rsidRPr="00423C49" w:rsidR="00423C49" w:rsidP="00423C49" w:rsidRDefault="00423C49" w14:paraId="736EE6E2"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0.0%</w:t>
            </w:r>
          </w:p>
        </w:tc>
        <w:tc>
          <w:tcPr>
            <w:tcW w:w="766" w:type="pct"/>
            <w:tcBorders>
              <w:top w:val="nil"/>
              <w:left w:val="nil"/>
              <w:bottom w:val="nil"/>
              <w:right w:val="nil"/>
            </w:tcBorders>
            <w:shd w:val="clear" w:color="auto" w:fill="auto"/>
            <w:vAlign w:val="center"/>
            <w:hideMark/>
          </w:tcPr>
          <w:p w:rsidRPr="00423C49" w:rsidR="00423C49" w:rsidP="00423C49" w:rsidRDefault="00423C49" w14:paraId="009C65B7"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0.0%</w:t>
            </w:r>
          </w:p>
        </w:tc>
        <w:tc>
          <w:tcPr>
            <w:tcW w:w="944" w:type="pct"/>
            <w:tcBorders>
              <w:top w:val="nil"/>
              <w:left w:val="nil"/>
              <w:bottom w:val="nil"/>
              <w:right w:val="nil"/>
            </w:tcBorders>
            <w:shd w:val="clear" w:color="auto" w:fill="auto"/>
            <w:vAlign w:val="center"/>
            <w:hideMark/>
          </w:tcPr>
          <w:p w:rsidRPr="00423C49" w:rsidR="00423C49" w:rsidP="00423C49" w:rsidRDefault="00423C49" w14:paraId="0AF6C978"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0.0%</w:t>
            </w:r>
          </w:p>
        </w:tc>
      </w:tr>
      <w:tr w:rsidRPr="00423C49" w:rsidR="00423C49" w:rsidTr="00423C49" w14:paraId="2D274FAB" w14:textId="77777777">
        <w:trPr>
          <w:divId w:val="769393715"/>
          <w:trHeight w:val="259"/>
        </w:trPr>
        <w:tc>
          <w:tcPr>
            <w:tcW w:w="967" w:type="pct"/>
            <w:tcBorders>
              <w:top w:val="nil"/>
              <w:left w:val="nil"/>
              <w:bottom w:val="nil"/>
              <w:right w:val="nil"/>
            </w:tcBorders>
            <w:shd w:val="clear" w:color="auto" w:fill="auto"/>
            <w:vAlign w:val="center"/>
            <w:hideMark/>
          </w:tcPr>
          <w:p w:rsidRPr="00423C49" w:rsidR="00423C49" w:rsidP="00423C49" w:rsidRDefault="00423C49" w14:paraId="462D2CAC" w14:textId="77777777">
            <w:pPr>
              <w:widowControl/>
              <w:jc w:val="both"/>
              <w:rPr>
                <w:rFonts w:ascii="Calibri" w:hAnsi="Calibri" w:eastAsia="Times New Roman" w:cs="Calibri"/>
                <w:sz w:val="18"/>
                <w:szCs w:val="18"/>
              </w:rPr>
            </w:pPr>
            <w:r w:rsidRPr="00423C49">
              <w:rPr>
                <w:rFonts w:ascii="Calibri" w:hAnsi="Calibri" w:eastAsia="Times New Roman" w:cs="Calibri"/>
                <w:sz w:val="18"/>
                <w:szCs w:val="18"/>
              </w:rPr>
              <w:t>Eave Height</w:t>
            </w:r>
          </w:p>
        </w:tc>
        <w:tc>
          <w:tcPr>
            <w:tcW w:w="828" w:type="pct"/>
            <w:tcBorders>
              <w:top w:val="nil"/>
              <w:left w:val="nil"/>
              <w:bottom w:val="nil"/>
              <w:right w:val="nil"/>
            </w:tcBorders>
            <w:shd w:val="clear" w:color="auto" w:fill="auto"/>
            <w:vAlign w:val="center"/>
            <w:hideMark/>
          </w:tcPr>
          <w:p w:rsidRPr="00423C49" w:rsidR="00423C49" w:rsidP="00423C49" w:rsidRDefault="00423C49" w14:paraId="4E17A04B"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18 feet</w:t>
            </w:r>
          </w:p>
        </w:tc>
        <w:tc>
          <w:tcPr>
            <w:tcW w:w="774" w:type="pct"/>
            <w:tcBorders>
              <w:top w:val="nil"/>
              <w:left w:val="nil"/>
              <w:bottom w:val="nil"/>
              <w:right w:val="nil"/>
            </w:tcBorders>
            <w:shd w:val="clear" w:color="auto" w:fill="auto"/>
            <w:vAlign w:val="center"/>
            <w:hideMark/>
          </w:tcPr>
          <w:p w:rsidRPr="00423C49" w:rsidR="00423C49" w:rsidP="00423C49" w:rsidRDefault="00423C49" w14:paraId="7B6D46F7"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2.0%</w:t>
            </w:r>
          </w:p>
        </w:tc>
        <w:tc>
          <w:tcPr>
            <w:tcW w:w="720" w:type="pct"/>
            <w:tcBorders>
              <w:top w:val="nil"/>
              <w:left w:val="nil"/>
              <w:bottom w:val="nil"/>
              <w:right w:val="nil"/>
            </w:tcBorders>
            <w:shd w:val="clear" w:color="auto" w:fill="auto"/>
            <w:vAlign w:val="center"/>
            <w:hideMark/>
          </w:tcPr>
          <w:p w:rsidRPr="00423C49" w:rsidR="00423C49" w:rsidP="00423C49" w:rsidRDefault="00423C49" w14:paraId="2A487D40"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1.0%</w:t>
            </w:r>
          </w:p>
        </w:tc>
        <w:tc>
          <w:tcPr>
            <w:tcW w:w="766" w:type="pct"/>
            <w:tcBorders>
              <w:top w:val="nil"/>
              <w:left w:val="nil"/>
              <w:bottom w:val="nil"/>
              <w:right w:val="nil"/>
            </w:tcBorders>
            <w:shd w:val="clear" w:color="auto" w:fill="auto"/>
            <w:vAlign w:val="center"/>
            <w:hideMark/>
          </w:tcPr>
          <w:p w:rsidRPr="00423C49" w:rsidR="00423C49" w:rsidP="00423C49" w:rsidRDefault="00423C49" w14:paraId="39F9BC1E"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1.0%</w:t>
            </w:r>
          </w:p>
        </w:tc>
        <w:tc>
          <w:tcPr>
            <w:tcW w:w="944" w:type="pct"/>
            <w:tcBorders>
              <w:top w:val="nil"/>
              <w:left w:val="nil"/>
              <w:bottom w:val="nil"/>
              <w:right w:val="nil"/>
            </w:tcBorders>
            <w:shd w:val="clear" w:color="auto" w:fill="auto"/>
            <w:vAlign w:val="center"/>
            <w:hideMark/>
          </w:tcPr>
          <w:p w:rsidRPr="00423C49" w:rsidR="00423C49" w:rsidP="00423C49" w:rsidRDefault="00423C49" w14:paraId="3CB2A9C2"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1.0%</w:t>
            </w:r>
          </w:p>
        </w:tc>
      </w:tr>
      <w:tr w:rsidRPr="00423C49" w:rsidR="00423C49" w:rsidTr="00423C49" w14:paraId="4CAF65A2" w14:textId="77777777">
        <w:trPr>
          <w:divId w:val="769393715"/>
          <w:trHeight w:val="259"/>
        </w:trPr>
        <w:tc>
          <w:tcPr>
            <w:tcW w:w="967" w:type="pct"/>
            <w:tcBorders>
              <w:top w:val="nil"/>
              <w:left w:val="nil"/>
              <w:bottom w:val="nil"/>
              <w:right w:val="nil"/>
            </w:tcBorders>
            <w:shd w:val="clear" w:color="auto" w:fill="auto"/>
            <w:vAlign w:val="center"/>
            <w:hideMark/>
          </w:tcPr>
          <w:p w:rsidRPr="00423C49" w:rsidR="00423C49" w:rsidP="00423C49" w:rsidRDefault="00423C49" w14:paraId="582824F1" w14:textId="77777777">
            <w:pPr>
              <w:widowControl/>
              <w:jc w:val="both"/>
              <w:rPr>
                <w:rFonts w:ascii="Calibri" w:hAnsi="Calibri" w:eastAsia="Times New Roman" w:cs="Calibri"/>
                <w:sz w:val="18"/>
                <w:szCs w:val="18"/>
              </w:rPr>
            </w:pPr>
            <w:r w:rsidRPr="00423C49">
              <w:rPr>
                <w:rFonts w:ascii="Calibri" w:hAnsi="Calibri" w:eastAsia="Times New Roman" w:cs="Calibri"/>
                <w:sz w:val="18"/>
                <w:szCs w:val="18"/>
              </w:rPr>
              <w:t>Loading</w:t>
            </w:r>
          </w:p>
        </w:tc>
        <w:tc>
          <w:tcPr>
            <w:tcW w:w="828" w:type="pct"/>
            <w:tcBorders>
              <w:top w:val="nil"/>
              <w:left w:val="nil"/>
              <w:bottom w:val="nil"/>
              <w:right w:val="nil"/>
            </w:tcBorders>
            <w:shd w:val="clear" w:color="auto" w:fill="auto"/>
            <w:vAlign w:val="center"/>
            <w:hideMark/>
          </w:tcPr>
          <w:p w:rsidRPr="00423C49" w:rsidR="00423C49" w:rsidP="00423C49" w:rsidRDefault="00423C49" w14:paraId="171E18E1"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0 GL/3 DH</w:t>
            </w:r>
          </w:p>
        </w:tc>
        <w:tc>
          <w:tcPr>
            <w:tcW w:w="774" w:type="pct"/>
            <w:tcBorders>
              <w:top w:val="nil"/>
              <w:left w:val="nil"/>
              <w:bottom w:val="nil"/>
              <w:right w:val="nil"/>
            </w:tcBorders>
            <w:shd w:val="clear" w:color="auto" w:fill="auto"/>
            <w:vAlign w:val="center"/>
            <w:hideMark/>
          </w:tcPr>
          <w:p w:rsidRPr="00423C49" w:rsidR="00423C49" w:rsidP="00423C49" w:rsidRDefault="00423C49" w14:paraId="78AD35B8"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0.0%</w:t>
            </w:r>
          </w:p>
        </w:tc>
        <w:tc>
          <w:tcPr>
            <w:tcW w:w="720" w:type="pct"/>
            <w:tcBorders>
              <w:top w:val="nil"/>
              <w:left w:val="nil"/>
              <w:bottom w:val="nil"/>
              <w:right w:val="nil"/>
            </w:tcBorders>
            <w:shd w:val="clear" w:color="auto" w:fill="auto"/>
            <w:vAlign w:val="center"/>
            <w:hideMark/>
          </w:tcPr>
          <w:p w:rsidRPr="00423C49" w:rsidR="00423C49" w:rsidP="00423C49" w:rsidRDefault="00423C49" w14:paraId="27F2C6B6"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0.0%</w:t>
            </w:r>
          </w:p>
        </w:tc>
        <w:tc>
          <w:tcPr>
            <w:tcW w:w="766" w:type="pct"/>
            <w:tcBorders>
              <w:top w:val="nil"/>
              <w:left w:val="nil"/>
              <w:bottom w:val="nil"/>
              <w:right w:val="nil"/>
            </w:tcBorders>
            <w:shd w:val="clear" w:color="auto" w:fill="auto"/>
            <w:vAlign w:val="center"/>
            <w:hideMark/>
          </w:tcPr>
          <w:p w:rsidRPr="00423C49" w:rsidR="00423C49" w:rsidP="00423C49" w:rsidRDefault="00423C49" w14:paraId="27BDF921"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0.0%</w:t>
            </w:r>
          </w:p>
        </w:tc>
        <w:tc>
          <w:tcPr>
            <w:tcW w:w="944" w:type="pct"/>
            <w:tcBorders>
              <w:top w:val="nil"/>
              <w:left w:val="nil"/>
              <w:bottom w:val="nil"/>
              <w:right w:val="nil"/>
            </w:tcBorders>
            <w:shd w:val="clear" w:color="auto" w:fill="auto"/>
            <w:vAlign w:val="center"/>
            <w:hideMark/>
          </w:tcPr>
          <w:p w:rsidRPr="00423C49" w:rsidR="00423C49" w:rsidP="00423C49" w:rsidRDefault="00423C49" w14:paraId="3E0B25A1"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0.0%</w:t>
            </w:r>
          </w:p>
        </w:tc>
      </w:tr>
      <w:tr w:rsidRPr="00423C49" w:rsidR="00423C49" w:rsidTr="00423C49" w14:paraId="226C6883" w14:textId="77777777">
        <w:trPr>
          <w:divId w:val="769393715"/>
          <w:trHeight w:val="259"/>
        </w:trPr>
        <w:tc>
          <w:tcPr>
            <w:tcW w:w="967" w:type="pct"/>
            <w:tcBorders>
              <w:top w:val="nil"/>
              <w:left w:val="nil"/>
              <w:bottom w:val="nil"/>
              <w:right w:val="nil"/>
            </w:tcBorders>
            <w:shd w:val="clear" w:color="auto" w:fill="auto"/>
            <w:vAlign w:val="center"/>
            <w:hideMark/>
          </w:tcPr>
          <w:p w:rsidRPr="00423C49" w:rsidR="00423C49" w:rsidP="00423C49" w:rsidRDefault="00423C49" w14:paraId="7FDAD103" w14:textId="77777777">
            <w:pPr>
              <w:widowControl/>
              <w:jc w:val="both"/>
              <w:rPr>
                <w:rFonts w:ascii="Calibri" w:hAnsi="Calibri" w:eastAsia="Times New Roman" w:cs="Calibri"/>
                <w:sz w:val="18"/>
                <w:szCs w:val="18"/>
              </w:rPr>
            </w:pPr>
            <w:r w:rsidRPr="00423C49">
              <w:rPr>
                <w:rFonts w:ascii="Calibri" w:hAnsi="Calibri" w:eastAsia="Times New Roman" w:cs="Calibri"/>
                <w:sz w:val="18"/>
                <w:szCs w:val="18"/>
              </w:rPr>
              <w:t>Other</w:t>
            </w:r>
          </w:p>
        </w:tc>
        <w:tc>
          <w:tcPr>
            <w:tcW w:w="828" w:type="pct"/>
            <w:tcBorders>
              <w:top w:val="nil"/>
              <w:left w:val="nil"/>
              <w:bottom w:val="nil"/>
              <w:right w:val="nil"/>
            </w:tcBorders>
            <w:shd w:val="clear" w:color="auto" w:fill="auto"/>
            <w:vAlign w:val="center"/>
            <w:hideMark/>
          </w:tcPr>
          <w:p w:rsidRPr="00423C49" w:rsidR="00423C49" w:rsidP="00423C49" w:rsidRDefault="00423C49" w14:paraId="08916624"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None</w:t>
            </w:r>
          </w:p>
        </w:tc>
        <w:tc>
          <w:tcPr>
            <w:tcW w:w="774" w:type="pct"/>
            <w:tcBorders>
              <w:top w:val="nil"/>
              <w:left w:val="nil"/>
              <w:bottom w:val="nil"/>
              <w:right w:val="nil"/>
            </w:tcBorders>
            <w:shd w:val="clear" w:color="auto" w:fill="auto"/>
            <w:vAlign w:val="center"/>
            <w:hideMark/>
          </w:tcPr>
          <w:p w:rsidRPr="00423C49" w:rsidR="00423C49" w:rsidP="00423C49" w:rsidRDefault="00423C49" w14:paraId="4D0824E8"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0.0%</w:t>
            </w:r>
          </w:p>
        </w:tc>
        <w:tc>
          <w:tcPr>
            <w:tcW w:w="720" w:type="pct"/>
            <w:tcBorders>
              <w:top w:val="nil"/>
              <w:left w:val="nil"/>
              <w:bottom w:val="nil"/>
              <w:right w:val="nil"/>
            </w:tcBorders>
            <w:shd w:val="clear" w:color="auto" w:fill="auto"/>
            <w:vAlign w:val="center"/>
            <w:hideMark/>
          </w:tcPr>
          <w:p w:rsidRPr="00423C49" w:rsidR="00423C49" w:rsidP="00423C49" w:rsidRDefault="00423C49" w14:paraId="4C7CAA1A"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0.0%</w:t>
            </w:r>
          </w:p>
        </w:tc>
        <w:tc>
          <w:tcPr>
            <w:tcW w:w="766" w:type="pct"/>
            <w:tcBorders>
              <w:top w:val="nil"/>
              <w:left w:val="nil"/>
              <w:bottom w:val="nil"/>
              <w:right w:val="nil"/>
            </w:tcBorders>
            <w:shd w:val="clear" w:color="auto" w:fill="auto"/>
            <w:vAlign w:val="center"/>
            <w:hideMark/>
          </w:tcPr>
          <w:p w:rsidRPr="00423C49" w:rsidR="00423C49" w:rsidP="00423C49" w:rsidRDefault="00423C49" w14:paraId="65968EC5"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0.0%</w:t>
            </w:r>
          </w:p>
        </w:tc>
        <w:tc>
          <w:tcPr>
            <w:tcW w:w="944" w:type="pct"/>
            <w:tcBorders>
              <w:top w:val="nil"/>
              <w:left w:val="nil"/>
              <w:bottom w:val="nil"/>
              <w:right w:val="nil"/>
            </w:tcBorders>
            <w:shd w:val="clear" w:color="auto" w:fill="auto"/>
            <w:vAlign w:val="center"/>
            <w:hideMark/>
          </w:tcPr>
          <w:p w:rsidRPr="00423C49" w:rsidR="00423C49" w:rsidP="00423C49" w:rsidRDefault="00423C49" w14:paraId="5BF007E9"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0.0%</w:t>
            </w:r>
          </w:p>
        </w:tc>
      </w:tr>
      <w:tr w:rsidRPr="00423C49" w:rsidR="00423C49" w:rsidTr="00423C49" w14:paraId="2866334D" w14:textId="77777777">
        <w:trPr>
          <w:divId w:val="769393715"/>
          <w:trHeight w:val="259"/>
        </w:trPr>
        <w:tc>
          <w:tcPr>
            <w:tcW w:w="967" w:type="pct"/>
            <w:tcBorders>
              <w:top w:val="nil"/>
              <w:left w:val="nil"/>
              <w:bottom w:val="nil"/>
              <w:right w:val="nil"/>
            </w:tcBorders>
            <w:shd w:val="clear" w:color="auto" w:fill="auto"/>
            <w:vAlign w:val="center"/>
            <w:hideMark/>
          </w:tcPr>
          <w:p w:rsidRPr="00423C49" w:rsidR="00423C49" w:rsidP="00423C49" w:rsidRDefault="00423C49" w14:paraId="33F22E86" w14:textId="77777777">
            <w:pPr>
              <w:widowControl/>
              <w:jc w:val="both"/>
              <w:rPr>
                <w:rFonts w:ascii="Calibri" w:hAnsi="Calibri" w:eastAsia="Times New Roman" w:cs="Calibri"/>
                <w:sz w:val="18"/>
                <w:szCs w:val="18"/>
              </w:rPr>
            </w:pPr>
            <w:r w:rsidRPr="00423C49">
              <w:rPr>
                <w:rFonts w:ascii="Calibri" w:hAnsi="Calibri" w:eastAsia="Times New Roman" w:cs="Calibri"/>
                <w:sz w:val="18"/>
                <w:szCs w:val="18"/>
              </w:rPr>
              <w:t>Net Adjustment</w:t>
            </w:r>
          </w:p>
        </w:tc>
        <w:tc>
          <w:tcPr>
            <w:tcW w:w="828" w:type="pct"/>
            <w:tcBorders>
              <w:top w:val="nil"/>
              <w:left w:val="nil"/>
              <w:bottom w:val="nil"/>
              <w:right w:val="nil"/>
            </w:tcBorders>
            <w:shd w:val="clear" w:color="auto" w:fill="auto"/>
            <w:noWrap/>
            <w:vAlign w:val="center"/>
            <w:hideMark/>
          </w:tcPr>
          <w:p w:rsidRPr="00423C49" w:rsidR="00423C49" w:rsidP="00423C49" w:rsidRDefault="00423C49" w14:paraId="6CEFA8B6" w14:textId="77777777">
            <w:pPr>
              <w:widowControl/>
              <w:jc w:val="both"/>
              <w:rPr>
                <w:rFonts w:ascii="Calibri" w:hAnsi="Calibri" w:eastAsia="Times New Roman" w:cs="Calibri"/>
                <w:sz w:val="18"/>
                <w:szCs w:val="18"/>
              </w:rPr>
            </w:pPr>
          </w:p>
        </w:tc>
        <w:tc>
          <w:tcPr>
            <w:tcW w:w="774" w:type="pct"/>
            <w:tcBorders>
              <w:top w:val="nil"/>
              <w:left w:val="nil"/>
              <w:bottom w:val="nil"/>
              <w:right w:val="nil"/>
            </w:tcBorders>
            <w:shd w:val="clear" w:color="auto" w:fill="auto"/>
            <w:noWrap/>
            <w:vAlign w:val="center"/>
            <w:hideMark/>
          </w:tcPr>
          <w:p w:rsidRPr="00423C49" w:rsidR="00423C49" w:rsidP="00423C49" w:rsidRDefault="00423C49" w14:paraId="41284CBF"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-17.0%</w:t>
            </w:r>
          </w:p>
        </w:tc>
        <w:tc>
          <w:tcPr>
            <w:tcW w:w="720" w:type="pct"/>
            <w:tcBorders>
              <w:top w:val="nil"/>
              <w:left w:val="nil"/>
              <w:bottom w:val="nil"/>
              <w:right w:val="nil"/>
            </w:tcBorders>
            <w:shd w:val="clear" w:color="auto" w:fill="auto"/>
            <w:noWrap/>
            <w:vAlign w:val="center"/>
            <w:hideMark/>
          </w:tcPr>
          <w:p w:rsidRPr="00423C49" w:rsidR="00423C49" w:rsidP="00423C49" w:rsidRDefault="00423C49" w14:paraId="42151454"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-4.0%</w:t>
            </w:r>
          </w:p>
        </w:tc>
        <w:tc>
          <w:tcPr>
            <w:tcW w:w="766" w:type="pct"/>
            <w:tcBorders>
              <w:top w:val="nil"/>
              <w:left w:val="nil"/>
              <w:bottom w:val="nil"/>
              <w:right w:val="nil"/>
            </w:tcBorders>
            <w:shd w:val="clear" w:color="auto" w:fill="auto"/>
            <w:noWrap/>
            <w:vAlign w:val="center"/>
            <w:hideMark/>
          </w:tcPr>
          <w:p w:rsidRPr="00423C49" w:rsidR="00423C49" w:rsidP="00423C49" w:rsidRDefault="00423C49" w14:paraId="3DB9A54B"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-12.0%</w:t>
            </w:r>
          </w:p>
        </w:tc>
        <w:tc>
          <w:tcPr>
            <w:tcW w:w="944" w:type="pct"/>
            <w:tcBorders>
              <w:top w:val="nil"/>
              <w:left w:val="nil"/>
              <w:bottom w:val="nil"/>
              <w:right w:val="nil"/>
            </w:tcBorders>
            <w:shd w:val="clear" w:color="auto" w:fill="auto"/>
            <w:noWrap/>
            <w:vAlign w:val="center"/>
            <w:hideMark/>
          </w:tcPr>
          <w:p w:rsidRPr="00423C49" w:rsidR="00423C49" w:rsidP="00423C49" w:rsidRDefault="00423C49" w14:paraId="160712BA" w14:textId="77777777">
            <w:pPr>
              <w:widowControl/>
              <w:jc w:val="center"/>
              <w:rPr>
                <w:rFonts w:ascii="Calibri" w:hAnsi="Calibri" w:eastAsia="Times New Roman" w:cs="Calibri"/>
                <w:sz w:val="18"/>
                <w:szCs w:val="18"/>
              </w:rPr>
            </w:pPr>
            <w:r w:rsidRPr="00423C49">
              <w:rPr>
                <w:rFonts w:ascii="Calibri" w:hAnsi="Calibri" w:eastAsia="Times New Roman" w:cs="Calibri"/>
                <w:sz w:val="18"/>
                <w:szCs w:val="18"/>
              </w:rPr>
              <w:t>-3.0%</w:t>
            </w:r>
          </w:p>
        </w:tc>
      </w:tr>
      <w:tr w:rsidRPr="00423C49" w:rsidR="00423C49" w:rsidTr="00423C49" w14:paraId="41B8904A" w14:textId="77777777">
        <w:trPr>
          <w:divId w:val="769393715"/>
          <w:trHeight w:val="259"/>
        </w:trPr>
        <w:tc>
          <w:tcPr>
            <w:tcW w:w="967" w:type="pct"/>
            <w:tcBorders>
              <w:top w:val="nil"/>
              <w:left w:val="nil"/>
              <w:bottom w:val="nil"/>
              <w:right w:val="nil"/>
            </w:tcBorders>
            <w:shd w:val="clear" w:color="000000" w:fill="D9D9D9"/>
            <w:vAlign w:val="center"/>
            <w:hideMark/>
          </w:tcPr>
          <w:p w:rsidRPr="00423C49" w:rsidR="00423C49" w:rsidP="00423C49" w:rsidRDefault="00423C49" w14:paraId="73CAE09E" w14:textId="77777777">
            <w:pPr>
              <w:widowControl/>
              <w:jc w:val="both"/>
              <w:rPr>
                <w:rFonts w:ascii="Calibri" w:hAnsi="Calibri" w:eastAsia="Times New Roman" w:cs="Calibri"/>
                <w:color w:val="305496"/>
                <w:sz w:val="18"/>
                <w:szCs w:val="18"/>
              </w:rPr>
            </w:pPr>
            <w:r w:rsidRPr="00423C49">
              <w:rPr>
                <w:rFonts w:ascii="Calibri" w:hAnsi="Calibri" w:eastAsia="Times New Roman" w:cs="Calibri"/>
                <w:color w:val="305496"/>
                <w:sz w:val="18"/>
                <w:szCs w:val="18"/>
              </w:rPr>
              <w:t>Adjusted Rent/SF/</w:t>
            </w:r>
            <w:proofErr w:type="spellStart"/>
            <w:r w:rsidRPr="00423C49">
              <w:rPr>
                <w:rFonts w:ascii="Calibri" w:hAnsi="Calibri" w:eastAsia="Times New Roman" w:cs="Calibri"/>
                <w:color w:val="305496"/>
                <w:sz w:val="18"/>
                <w:szCs w:val="18"/>
              </w:rPr>
              <w:t>Yr</w:t>
            </w:r>
            <w:proofErr w:type="spellEnd"/>
          </w:p>
        </w:tc>
        <w:tc>
          <w:tcPr>
            <w:tcW w:w="828" w:type="pct"/>
            <w:tcBorders>
              <w:top w:val="nil"/>
              <w:left w:val="nil"/>
              <w:bottom w:val="nil"/>
              <w:right w:val="nil"/>
            </w:tcBorders>
            <w:shd w:val="clear" w:color="000000" w:fill="D9D9D9"/>
            <w:noWrap/>
            <w:vAlign w:val="center"/>
            <w:hideMark/>
          </w:tcPr>
          <w:p w:rsidRPr="00423C49" w:rsidR="00423C49" w:rsidP="00423C49" w:rsidRDefault="00423C49" w14:paraId="491810D3" w14:textId="77777777">
            <w:pPr>
              <w:widowControl/>
              <w:jc w:val="center"/>
              <w:rPr>
                <w:rFonts w:ascii="Calibri" w:hAnsi="Calibri" w:eastAsia="Times New Roman" w:cs="Calibri"/>
                <w:color w:val="305496"/>
                <w:sz w:val="18"/>
                <w:szCs w:val="18"/>
              </w:rPr>
            </w:pPr>
            <w:r w:rsidRPr="00423C49">
              <w:rPr>
                <w:rFonts w:ascii="Calibri" w:hAnsi="Calibri" w:eastAsia="Times New Roman" w:cs="Calibri"/>
                <w:color w:val="305496"/>
                <w:sz w:val="18"/>
                <w:szCs w:val="18"/>
              </w:rPr>
              <w:t> </w:t>
            </w:r>
          </w:p>
        </w:tc>
        <w:tc>
          <w:tcPr>
            <w:tcW w:w="774" w:type="pct"/>
            <w:tcBorders>
              <w:top w:val="nil"/>
              <w:left w:val="nil"/>
              <w:bottom w:val="nil"/>
              <w:right w:val="nil"/>
            </w:tcBorders>
            <w:shd w:val="clear" w:color="000000" w:fill="D9D9D9"/>
            <w:noWrap/>
            <w:vAlign w:val="center"/>
            <w:hideMark/>
          </w:tcPr>
          <w:p w:rsidRPr="00423C49" w:rsidR="00423C49" w:rsidP="00423C49" w:rsidRDefault="00423C49" w14:paraId="3B4A3935" w14:textId="77777777">
            <w:pPr>
              <w:widowControl/>
              <w:jc w:val="center"/>
              <w:rPr>
                <w:rFonts w:ascii="Calibri" w:hAnsi="Calibri" w:eastAsia="Times New Roman" w:cs="Calibri"/>
                <w:color w:val="305496"/>
                <w:sz w:val="18"/>
                <w:szCs w:val="18"/>
              </w:rPr>
            </w:pPr>
            <w:r w:rsidRPr="00423C49">
              <w:rPr>
                <w:rFonts w:ascii="Calibri" w:hAnsi="Calibri" w:eastAsia="Times New Roman" w:cs="Calibri"/>
                <w:color w:val="305496"/>
                <w:sz w:val="18"/>
                <w:szCs w:val="18"/>
              </w:rPr>
              <w:t>$8.75</w:t>
            </w:r>
          </w:p>
        </w:tc>
        <w:tc>
          <w:tcPr>
            <w:tcW w:w="720" w:type="pct"/>
            <w:tcBorders>
              <w:top w:val="nil"/>
              <w:left w:val="nil"/>
              <w:bottom w:val="nil"/>
              <w:right w:val="nil"/>
            </w:tcBorders>
            <w:shd w:val="clear" w:color="000000" w:fill="D9D9D9"/>
            <w:noWrap/>
            <w:vAlign w:val="center"/>
            <w:hideMark/>
          </w:tcPr>
          <w:p w:rsidRPr="00423C49" w:rsidR="00423C49" w:rsidP="00423C49" w:rsidRDefault="00423C49" w14:paraId="298175D4" w14:textId="77777777">
            <w:pPr>
              <w:widowControl/>
              <w:jc w:val="center"/>
              <w:rPr>
                <w:rFonts w:ascii="Calibri" w:hAnsi="Calibri" w:eastAsia="Times New Roman" w:cs="Calibri"/>
                <w:color w:val="305496"/>
                <w:sz w:val="18"/>
                <w:szCs w:val="18"/>
              </w:rPr>
            </w:pPr>
            <w:r w:rsidRPr="00423C49">
              <w:rPr>
                <w:rFonts w:ascii="Calibri" w:hAnsi="Calibri" w:eastAsia="Times New Roman" w:cs="Calibri"/>
                <w:color w:val="305496"/>
                <w:sz w:val="18"/>
                <w:szCs w:val="18"/>
              </w:rPr>
              <w:t>$8.58</w:t>
            </w:r>
          </w:p>
        </w:tc>
        <w:tc>
          <w:tcPr>
            <w:tcW w:w="766" w:type="pct"/>
            <w:tcBorders>
              <w:top w:val="nil"/>
              <w:left w:val="nil"/>
              <w:bottom w:val="nil"/>
              <w:right w:val="nil"/>
            </w:tcBorders>
            <w:shd w:val="clear" w:color="000000" w:fill="D9D9D9"/>
            <w:noWrap/>
            <w:vAlign w:val="center"/>
            <w:hideMark/>
          </w:tcPr>
          <w:p w:rsidRPr="00423C49" w:rsidR="00423C49" w:rsidP="00423C49" w:rsidRDefault="00423C49" w14:paraId="66921C1B" w14:textId="77777777">
            <w:pPr>
              <w:widowControl/>
              <w:jc w:val="center"/>
              <w:rPr>
                <w:rFonts w:ascii="Calibri" w:hAnsi="Calibri" w:eastAsia="Times New Roman" w:cs="Calibri"/>
                <w:color w:val="305496"/>
                <w:sz w:val="18"/>
                <w:szCs w:val="18"/>
              </w:rPr>
            </w:pPr>
            <w:r w:rsidRPr="00423C49">
              <w:rPr>
                <w:rFonts w:ascii="Calibri" w:hAnsi="Calibri" w:eastAsia="Times New Roman" w:cs="Calibri"/>
                <w:color w:val="305496"/>
                <w:sz w:val="18"/>
                <w:szCs w:val="18"/>
              </w:rPr>
              <w:t>$8.93</w:t>
            </w:r>
          </w:p>
        </w:tc>
        <w:tc>
          <w:tcPr>
            <w:tcW w:w="944" w:type="pct"/>
            <w:tcBorders>
              <w:top w:val="nil"/>
              <w:left w:val="nil"/>
              <w:bottom w:val="nil"/>
              <w:right w:val="nil"/>
            </w:tcBorders>
            <w:shd w:val="clear" w:color="000000" w:fill="D9D9D9"/>
            <w:noWrap/>
            <w:vAlign w:val="center"/>
            <w:hideMark/>
          </w:tcPr>
          <w:p w:rsidRPr="00423C49" w:rsidR="00423C49" w:rsidP="00423C49" w:rsidRDefault="00423C49" w14:paraId="0E4D2CB3" w14:textId="77777777">
            <w:pPr>
              <w:widowControl/>
              <w:jc w:val="center"/>
              <w:rPr>
                <w:rFonts w:ascii="Calibri" w:hAnsi="Calibri" w:eastAsia="Times New Roman" w:cs="Calibri"/>
                <w:color w:val="305496"/>
                <w:sz w:val="18"/>
                <w:szCs w:val="18"/>
              </w:rPr>
            </w:pPr>
            <w:r w:rsidRPr="00423C49">
              <w:rPr>
                <w:rFonts w:ascii="Calibri" w:hAnsi="Calibri" w:eastAsia="Times New Roman" w:cs="Calibri"/>
                <w:color w:val="305496"/>
                <w:sz w:val="18"/>
                <w:szCs w:val="18"/>
              </w:rPr>
              <w:t>$9.78</w:t>
            </w:r>
          </w:p>
        </w:tc>
      </w:tr>
    </w:tbl>
    <w:p w:rsidRPr="001F01E0" w:rsidR="001F01E0" w:rsidP="006A5A1F" w:rsidRDefault="00EC548B" w14:paraId="047A9A0B" w14:textId="71752CF8">
      <w:pPr>
        <w:sectPr w:rsidRPr="001F01E0" w:rsidR="001F01E0" w:rsidSect="006F4AEA">
          <w:headerReference w:type="default" r:id="rId95"/>
          <w:pgSz w:w="15840" w:h="12240" w:orient="landscape" w:code="1"/>
          <w:pgMar w:top="1440" w:right="1440" w:bottom="1440" w:left="1440" w:header="720" w:footer="720" w:gutter="0"/>
          <w:cols w:space="720"/>
          <w:docGrid w:linePitch="360"/>
        </w:sectPr>
      </w:pPr>
      <w:r>
        <w:fldChar w:fldCharType="end"/>
      </w:r>
      <w:r w:rsidR="001F01E0">
        <w:tab/>
      </w:r>
    </w:p>
    <w:p w:rsidR="00F90B5F" w:rsidP="00F330D1" w:rsidRDefault="00F330D1" w14:paraId="6E743D15" w14:textId="77777777">
      <w:pPr>
        <w:pStyle w:val="MyHeading2"/>
      </w:pPr>
      <w:bookmarkStart w:name="_Toc108000982" w:id="181"/>
      <w:r>
        <w:lastRenderedPageBreak/>
        <w:t>Comparable Rental</w:t>
      </w:r>
      <w:r w:rsidR="00F56626">
        <w:t>s</w:t>
      </w:r>
      <w:r>
        <w:t xml:space="preserve"> Analysis</w:t>
      </w:r>
      <w:bookmarkEnd w:id="181"/>
    </w:p>
    <w:p w:rsidR="00F330D1" w:rsidP="00F330D1" w:rsidRDefault="00F330D1" w14:paraId="7C584B75" w14:textId="77777777"/>
    <w:p w:rsidRPr="00727B11" w:rsidR="00727B11" w:rsidP="00727B11" w:rsidRDefault="00727B11" w14:paraId="41B7269D" w14:textId="77777777">
      <w:pPr>
        <w:jc w:val="both"/>
      </w:pPr>
      <w:r w:rsidRPr="00727B11">
        <w:rPr>
          <w:i/>
          <w:iCs/>
        </w:rPr>
        <w:t xml:space="preserve">Property Rights Conveyed </w:t>
      </w:r>
    </w:p>
    <w:p w:rsidR="00201492" w:rsidP="00727B11" w:rsidRDefault="00201492" w14:paraId="679018E3" w14:textId="77777777">
      <w:pPr>
        <w:jc w:val="both"/>
      </w:pPr>
    </w:p>
    <w:p w:rsidRPr="00727B11" w:rsidR="00727B11" w:rsidP="00727B11" w:rsidRDefault="00727B11" w14:paraId="2A5132C6" w14:textId="5F6CAF5B">
      <w:pPr>
        <w:jc w:val="both"/>
      </w:pPr>
      <w:r w:rsidRPr="00727B11">
        <w:t xml:space="preserve">Adjustments under this category are required when the rights conveyed between parties of the transaction involve restrictions, purchase options, or non-realty items. All the comparable lease transactions represent typical fixed-term leases, with no adjustments required. </w:t>
      </w:r>
    </w:p>
    <w:p w:rsidR="00201492" w:rsidP="00727B11" w:rsidRDefault="00201492" w14:paraId="0D497958" w14:textId="77777777">
      <w:pPr>
        <w:jc w:val="both"/>
        <w:rPr>
          <w:i/>
          <w:iCs/>
        </w:rPr>
      </w:pPr>
    </w:p>
    <w:p w:rsidRPr="00727B11" w:rsidR="00727B11" w:rsidP="00727B11" w:rsidRDefault="00727B11" w14:paraId="08159253" w14:textId="1E17ACB6">
      <w:pPr>
        <w:jc w:val="both"/>
      </w:pPr>
      <w:r w:rsidRPr="00727B11">
        <w:rPr>
          <w:i/>
          <w:iCs/>
        </w:rPr>
        <w:t xml:space="preserve">Expense Structure </w:t>
      </w:r>
    </w:p>
    <w:p w:rsidR="00201492" w:rsidP="00727B11" w:rsidRDefault="00201492" w14:paraId="3E7BC7C0" w14:textId="77777777">
      <w:pPr>
        <w:jc w:val="both"/>
      </w:pPr>
    </w:p>
    <w:p w:rsidRPr="00EC548B" w:rsidR="00EC548B" w:rsidP="00EC548B" w:rsidRDefault="00EC548B" w14:paraId="7D76D2AC" w14:textId="1E790242">
      <w:pPr>
        <w:jc w:val="both"/>
      </w:pPr>
      <w:r w:rsidRPr="00EC548B">
        <w:t>The forecasted income for the subject property was based on a triple-net lease structure.</w:t>
      </w:r>
      <w:r>
        <w:t xml:space="preserve"> </w:t>
      </w:r>
      <w:r w:rsidRPr="00EC548B">
        <w:t>All the comparable leases were structured as triple-net leases, with no adjustments required.</w:t>
      </w:r>
    </w:p>
    <w:p w:rsidR="00201492" w:rsidP="0007578C" w:rsidRDefault="00201492" w14:paraId="69508107" w14:textId="77777777">
      <w:pPr>
        <w:jc w:val="both"/>
        <w:rPr>
          <w:i/>
        </w:rPr>
      </w:pPr>
    </w:p>
    <w:p w:rsidRPr="00BD439B" w:rsidR="00BD439B" w:rsidP="0007578C" w:rsidRDefault="00BD439B" w14:paraId="78B9A92C" w14:textId="69908BCF">
      <w:pPr>
        <w:jc w:val="both"/>
        <w:rPr>
          <w:i/>
        </w:rPr>
      </w:pPr>
      <w:r w:rsidRPr="00BD439B">
        <w:rPr>
          <w:i/>
        </w:rPr>
        <w:t>Lease Conditions</w:t>
      </w:r>
    </w:p>
    <w:p w:rsidR="00BD439B" w:rsidP="0007578C" w:rsidRDefault="00BD439B" w14:paraId="059BEB95" w14:textId="77777777">
      <w:pPr>
        <w:jc w:val="both"/>
      </w:pPr>
    </w:p>
    <w:p w:rsidRPr="00201492" w:rsidR="00201492" w:rsidP="00201492" w:rsidRDefault="00BD439B" w14:paraId="5CCB1F57" w14:textId="47F59A2E">
      <w:pPr>
        <w:jc w:val="both"/>
      </w:pPr>
      <w:r w:rsidRPr="00BD439B">
        <w:t xml:space="preserve">This category is included for consideration of rent concessions, atypical tenant improvements, and other </w:t>
      </w:r>
      <w:r w:rsidR="00B67EFF">
        <w:t xml:space="preserve">extraordinary </w:t>
      </w:r>
      <w:r w:rsidRPr="00BD439B">
        <w:t>conditions</w:t>
      </w:r>
      <w:r w:rsidR="00B67EFF">
        <w:t xml:space="preserve"> between the parties to the transaction. </w:t>
      </w:r>
      <w:r w:rsidR="00EC548B">
        <w:t xml:space="preserve">The effective rent for </w:t>
      </w:r>
      <w:r w:rsidRPr="00201492" w:rsidR="00201492">
        <w:t xml:space="preserve">Comparable </w:t>
      </w:r>
      <w:r w:rsidR="00EC548B">
        <w:t xml:space="preserve">Rental </w:t>
      </w:r>
      <w:r w:rsidR="00931B3D">
        <w:t>1</w:t>
      </w:r>
      <w:r w:rsidR="00EC548B">
        <w:t xml:space="preserve"> was based on a 10-year lease term. A downward adjustment was applied </w:t>
      </w:r>
      <w:r w:rsidR="00D51D94">
        <w:t xml:space="preserve">in conformance with a more typical term of five years. </w:t>
      </w:r>
      <w:r w:rsidRPr="00201492" w:rsidR="00201492">
        <w:t>No other adjustments were noted under this category.</w:t>
      </w:r>
    </w:p>
    <w:p w:rsidRPr="0007578C" w:rsidR="00BD439B" w:rsidP="0007578C" w:rsidRDefault="00BD439B" w14:paraId="03679342" w14:textId="777E362D">
      <w:pPr>
        <w:jc w:val="both"/>
      </w:pPr>
    </w:p>
    <w:p w:rsidR="0007578C" w:rsidP="007C298E" w:rsidRDefault="00892BD4" w14:paraId="37890DE3" w14:textId="77777777">
      <w:pPr>
        <w:jc w:val="both"/>
        <w:rPr>
          <w:i/>
          <w:lang w:val="en-CA"/>
        </w:rPr>
      </w:pPr>
      <w:r>
        <w:rPr>
          <w:i/>
          <w:lang w:val="en-CA"/>
        </w:rPr>
        <w:t>Market C</w:t>
      </w:r>
      <w:r w:rsidRPr="00B67EFF" w:rsidR="00B67EFF">
        <w:rPr>
          <w:i/>
          <w:lang w:val="en-CA"/>
        </w:rPr>
        <w:t>onditions</w:t>
      </w:r>
    </w:p>
    <w:p w:rsidR="00B67EFF" w:rsidP="007C298E" w:rsidRDefault="00B67EFF" w14:paraId="1FE69F2C" w14:textId="77777777">
      <w:pPr>
        <w:jc w:val="both"/>
        <w:rPr>
          <w:lang w:val="en-CA"/>
        </w:rPr>
      </w:pPr>
    </w:p>
    <w:p w:rsidR="0022070A" w:rsidP="007C298E" w:rsidRDefault="005D6174" w14:paraId="7C0061CE" w14:textId="0815B1F1">
      <w:pPr>
        <w:jc w:val="both"/>
      </w:pPr>
      <w:r>
        <w:rPr>
          <w:lang w:val="en-CA"/>
        </w:rPr>
        <w:t>According to CoStar Group</w:t>
      </w:r>
      <w:r>
        <w:rPr>
          <w:rStyle w:val="FootnoteReference"/>
          <w:lang w:val="en-CA"/>
        </w:rPr>
        <w:footnoteReference w:id="11"/>
      </w:r>
      <w:r>
        <w:rPr>
          <w:lang w:val="en-CA"/>
        </w:rPr>
        <w:t>, o</w:t>
      </w:r>
      <w:r w:rsidRPr="00A63005">
        <w:rPr>
          <w:lang w:val="en-CA"/>
        </w:rPr>
        <w:t xml:space="preserve">verall average </w:t>
      </w:r>
      <w:r w:rsidRPr="00A63005">
        <w:rPr>
          <w:lang w:val="en-CA"/>
        </w:rPr>
        <w:fldChar w:fldCharType="begin"/>
      </w:r>
      <w:r w:rsidRPr="00A63005">
        <w:rPr>
          <w:lang w:val="en-CA"/>
        </w:rPr>
        <w:instrText xml:space="preserve"> SEQ CHAPTER \h \r 1</w:instrText>
      </w:r>
      <w:r w:rsidRPr="00A63005">
        <w:fldChar w:fldCharType="end"/>
      </w:r>
      <w:bookmarkStart w:name="_Hlk517624359" w:id="182"/>
      <w:r w:rsidRPr="00A63005">
        <w:t xml:space="preserve">asking rents for </w:t>
      </w:r>
      <w:r>
        <w:t xml:space="preserve">industrial </w:t>
      </w:r>
      <w:r w:rsidRPr="00A63005">
        <w:t xml:space="preserve">properties in the </w:t>
      </w:r>
      <w:r>
        <w:t xml:space="preserve">Charlotte market </w:t>
      </w:r>
      <w:r w:rsidRPr="00A63005">
        <w:t xml:space="preserve">have </w:t>
      </w:r>
      <w:r>
        <w:t xml:space="preserve">experienced </w:t>
      </w:r>
      <w:r w:rsidR="00423C49">
        <w:t xml:space="preserve">declining vacancy and increasing rental rates over the last few several quarters. </w:t>
      </w:r>
      <w:r>
        <w:t xml:space="preserve">In </w:t>
      </w:r>
      <w:r w:rsidRPr="00A63005">
        <w:t>this instance, we utilize upward adjustment</w:t>
      </w:r>
      <w:r>
        <w:t xml:space="preserve">s </w:t>
      </w:r>
      <w:r w:rsidRPr="00A63005">
        <w:t xml:space="preserve">based on an estimated rental rate appreciation of </w:t>
      </w:r>
      <w:r>
        <w:t>1</w:t>
      </w:r>
      <w:r w:rsidRPr="00A63005">
        <w:t>.0% per quarter.</w:t>
      </w:r>
      <w:bookmarkEnd w:id="182"/>
    </w:p>
    <w:p w:rsidR="005D6174" w:rsidP="007C298E" w:rsidRDefault="005D6174" w14:paraId="629F5443" w14:textId="77777777">
      <w:pPr>
        <w:jc w:val="both"/>
      </w:pPr>
    </w:p>
    <w:p w:rsidR="00103BA2" w:rsidP="007C298E" w:rsidRDefault="00103BA2" w14:paraId="537A0590" w14:textId="77777777">
      <w:pPr>
        <w:jc w:val="both"/>
      </w:pPr>
      <w:r w:rsidRPr="00103BA2">
        <w:rPr>
          <w:i/>
        </w:rPr>
        <w:t>Location</w:t>
      </w:r>
    </w:p>
    <w:p w:rsidR="007D569E" w:rsidP="007C298E" w:rsidRDefault="007D569E" w14:paraId="0B344CDE" w14:textId="77777777">
      <w:pPr>
        <w:jc w:val="both"/>
      </w:pPr>
    </w:p>
    <w:p w:rsidR="007C4B7D" w:rsidP="007C4B7D" w:rsidRDefault="007C4B7D" w14:paraId="577B14D4" w14:textId="77777777">
      <w:pPr>
        <w:jc w:val="both"/>
        <w:rPr>
          <w:rFonts w:ascii="Calibri" w:hAnsi="Calibri" w:eastAsia="Calibri" w:cs="Times New Roman"/>
        </w:rPr>
      </w:pPr>
      <w:bookmarkStart w:name="_Hlk9267918" w:id="183"/>
      <w:r w:rsidRPr="00895AC4">
        <w:rPr>
          <w:rFonts w:ascii="Calibri" w:hAnsi="Calibri" w:eastAsia="Calibri" w:cs="Times New Roman"/>
        </w:rPr>
        <w:t xml:space="preserve">This category of adjustment is intended to reflect differences in the locational characteristics of the comparable properties with respect to attributes such as proximity to supporting uses and transportation routes, competitive supply and demand trends, and the general character or reputation of the market area. </w:t>
      </w:r>
    </w:p>
    <w:p w:rsidR="007C4B7D" w:rsidP="007C4B7D" w:rsidRDefault="007C4B7D" w14:paraId="27DAECAC" w14:textId="77777777">
      <w:pPr>
        <w:jc w:val="both"/>
        <w:rPr>
          <w:rFonts w:ascii="Calibri" w:hAnsi="Calibri" w:eastAsia="Calibri" w:cs="Times New Roman"/>
        </w:rPr>
      </w:pPr>
    </w:p>
    <w:p w:rsidR="00116324" w:rsidP="007C4B7D" w:rsidRDefault="007C4B7D" w14:paraId="7C717623" w14:textId="77777777">
      <w:pPr>
        <w:jc w:val="both"/>
        <w:rPr>
          <w:rFonts w:ascii="Calibri" w:hAnsi="Calibri" w:eastAsia="Calibri" w:cs="Times New Roman"/>
        </w:rPr>
      </w:pPr>
      <w:bookmarkStart w:name="_Hlk6774784" w:id="184"/>
      <w:bookmarkStart w:name="_Hlk6774716" w:id="185"/>
      <w:r w:rsidRPr="00FC01D6">
        <w:rPr>
          <w:rFonts w:ascii="Calibri" w:hAnsi="Calibri" w:eastAsia="Calibri" w:cs="Times New Roman"/>
        </w:rPr>
        <w:t xml:space="preserve">In this instance, we </w:t>
      </w:r>
      <w:proofErr w:type="gramStart"/>
      <w:r w:rsidRPr="00FC01D6">
        <w:rPr>
          <w:rFonts w:ascii="Calibri" w:hAnsi="Calibri" w:eastAsia="Calibri" w:cs="Times New Roman"/>
        </w:rPr>
        <w:t>made adjustments</w:t>
      </w:r>
      <w:proofErr w:type="gramEnd"/>
      <w:r w:rsidRPr="00FC01D6">
        <w:rPr>
          <w:rFonts w:ascii="Calibri" w:hAnsi="Calibri" w:eastAsia="Calibri" w:cs="Times New Roman"/>
        </w:rPr>
        <w:t xml:space="preserve"> based on differences in rent levels of the various comparable rental submarkets.</w:t>
      </w:r>
      <w:r>
        <w:rPr>
          <w:rFonts w:ascii="Calibri" w:hAnsi="Calibri" w:eastAsia="Calibri" w:cs="Times New Roman"/>
        </w:rPr>
        <w:t xml:space="preserve"> </w:t>
      </w:r>
      <w:r w:rsidRPr="00FC01D6">
        <w:rPr>
          <w:rFonts w:ascii="Calibri" w:hAnsi="Calibri" w:eastAsia="Calibri" w:cs="Times New Roman"/>
        </w:rPr>
        <w:t xml:space="preserve">We note that differences in inventory, average building size, and average age of the comparable rental submarkets were considered in the analysis. The table </w:t>
      </w:r>
      <w:r w:rsidR="00116324">
        <w:rPr>
          <w:rFonts w:ascii="Calibri" w:hAnsi="Calibri" w:eastAsia="Calibri" w:cs="Times New Roman"/>
        </w:rPr>
        <w:t xml:space="preserve">on the following page </w:t>
      </w:r>
      <w:r w:rsidRPr="00FC01D6">
        <w:rPr>
          <w:rFonts w:ascii="Calibri" w:hAnsi="Calibri" w:eastAsia="Calibri" w:cs="Times New Roman"/>
        </w:rPr>
        <w:t xml:space="preserve">presents the respective submarkets and their average asking rental rates. </w:t>
      </w:r>
      <w:bookmarkEnd w:id="184"/>
      <w:r w:rsidRPr="00FC01D6">
        <w:rPr>
          <w:rFonts w:ascii="Calibri" w:hAnsi="Calibri" w:eastAsia="Calibri" w:cs="Times New Roman"/>
        </w:rPr>
        <w:t xml:space="preserve">   </w:t>
      </w:r>
      <w:bookmarkEnd w:id="185"/>
      <w:r w:rsidRPr="00FC01D6">
        <w:rPr>
          <w:rFonts w:ascii="Calibri" w:hAnsi="Calibri" w:eastAsia="Calibri" w:cs="Times New Roman"/>
        </w:rPr>
        <w:t xml:space="preserve"> </w:t>
      </w:r>
    </w:p>
    <w:p w:rsidRPr="00FC01D6" w:rsidR="007C4B7D" w:rsidP="00116324" w:rsidRDefault="00116324" w14:paraId="30998980" w14:textId="5B10EFAA">
      <w:pPr>
        <w:widowControl/>
        <w:spacing w:after="160" w:line="259" w:lineRule="auto"/>
        <w:rPr>
          <w:rFonts w:ascii="Calibri" w:hAnsi="Calibri" w:eastAsia="Calibri" w:cs="Times New Roman"/>
        </w:rPr>
      </w:pPr>
      <w:r>
        <w:rPr>
          <w:rFonts w:ascii="Calibri" w:hAnsi="Calibri" w:eastAsia="Calibri" w:cs="Times New Roman"/>
        </w:rPr>
        <w:br w:type="page"/>
      </w:r>
    </w:p>
    <w:tbl>
      <w:tblPr>
        <w:tblStyle w:val="TableGrid"/>
        <w:tblW w:w="0" w:type="auto"/>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1416"/>
        <w:gridCol w:w="2394"/>
        <w:gridCol w:w="1770"/>
        <w:gridCol w:w="1858"/>
        <w:gridCol w:w="1922"/>
      </w:tblGrid>
      <w:tr w:rsidRPr="00FC01D6" w:rsidR="007C4B7D" w:rsidTr="007C4B7D" w14:paraId="770F398F" w14:textId="77777777">
        <w:trPr>
          <w:trHeight w:val="317"/>
          <w:jc w:val="center"/>
        </w:trPr>
        <w:tc>
          <w:tcPr>
            <w:tcW w:w="1416" w:type="dxa"/>
            <w:tcBorders>
              <w:bottom w:val="single" w:color="auto" w:sz="4" w:space="0"/>
            </w:tcBorders>
            <w:shd w:val="clear" w:color="auto" w:fill="D9D9D9"/>
            <w:vAlign w:val="center"/>
          </w:tcPr>
          <w:p w:rsidRPr="00FC01D6" w:rsidR="007C4B7D" w:rsidP="00916576" w:rsidRDefault="007C4B7D" w14:paraId="0D3CCC71" w14:textId="77777777">
            <w:pPr>
              <w:rPr>
                <w:rFonts w:ascii="Calibri" w:hAnsi="Calibri" w:eastAsia="Calibri" w:cs="Times New Roman"/>
                <w:i/>
                <w:color w:val="2F5496"/>
              </w:rPr>
            </w:pPr>
            <w:bookmarkStart w:name="_Hlk517624131" w:id="186"/>
          </w:p>
        </w:tc>
        <w:tc>
          <w:tcPr>
            <w:tcW w:w="2394" w:type="dxa"/>
            <w:tcBorders>
              <w:bottom w:val="single" w:color="auto" w:sz="4" w:space="0"/>
            </w:tcBorders>
            <w:shd w:val="clear" w:color="auto" w:fill="D9D9D9"/>
            <w:vAlign w:val="center"/>
          </w:tcPr>
          <w:p w:rsidRPr="00FC01D6" w:rsidR="007C4B7D" w:rsidP="00916576" w:rsidRDefault="007C4B7D" w14:paraId="707BD5D4" w14:textId="77777777">
            <w:pPr>
              <w:rPr>
                <w:rFonts w:ascii="Calibri" w:hAnsi="Calibri" w:eastAsia="Calibri" w:cs="Times New Roman"/>
                <w:i/>
                <w:color w:val="2F5496"/>
              </w:rPr>
            </w:pPr>
            <w:r w:rsidRPr="00FC01D6">
              <w:rPr>
                <w:rFonts w:ascii="Calibri" w:hAnsi="Calibri" w:eastAsia="Calibri" w:cs="Times New Roman"/>
                <w:i/>
                <w:color w:val="2F5496"/>
              </w:rPr>
              <w:t>Market</w:t>
            </w:r>
          </w:p>
        </w:tc>
        <w:tc>
          <w:tcPr>
            <w:tcW w:w="1770" w:type="dxa"/>
            <w:tcBorders>
              <w:bottom w:val="single" w:color="auto" w:sz="4" w:space="0"/>
            </w:tcBorders>
            <w:shd w:val="clear" w:color="auto" w:fill="D9D9D9"/>
            <w:vAlign w:val="center"/>
          </w:tcPr>
          <w:p w:rsidRPr="00FC01D6" w:rsidR="007C4B7D" w:rsidP="00916576" w:rsidRDefault="007C4B7D" w14:paraId="59C70A7E" w14:textId="77777777">
            <w:pPr>
              <w:jc w:val="center"/>
              <w:rPr>
                <w:rFonts w:ascii="Calibri" w:hAnsi="Calibri" w:eastAsia="Calibri" w:cs="Times New Roman"/>
                <w:i/>
                <w:color w:val="2F5496"/>
              </w:rPr>
            </w:pPr>
            <w:r w:rsidRPr="00FC01D6">
              <w:rPr>
                <w:rFonts w:ascii="Calibri" w:hAnsi="Calibri" w:eastAsia="Calibri" w:cs="Times New Roman"/>
                <w:i/>
                <w:color w:val="2F5496"/>
              </w:rPr>
              <w:t>Avg. Asking Rent</w:t>
            </w:r>
          </w:p>
        </w:tc>
        <w:tc>
          <w:tcPr>
            <w:tcW w:w="1858" w:type="dxa"/>
            <w:tcBorders>
              <w:bottom w:val="single" w:color="auto" w:sz="4" w:space="0"/>
            </w:tcBorders>
            <w:shd w:val="clear" w:color="auto" w:fill="D9D9D9"/>
            <w:vAlign w:val="center"/>
          </w:tcPr>
          <w:p w:rsidRPr="00FC01D6" w:rsidR="007C4B7D" w:rsidP="00916576" w:rsidRDefault="007C4B7D" w14:paraId="43EA73F1" w14:textId="77777777">
            <w:pPr>
              <w:jc w:val="center"/>
              <w:rPr>
                <w:rFonts w:ascii="Calibri" w:hAnsi="Calibri" w:eastAsia="Calibri" w:cs="Times New Roman"/>
                <w:i/>
                <w:color w:val="2F5496"/>
              </w:rPr>
            </w:pPr>
            <w:r w:rsidRPr="00FC01D6">
              <w:rPr>
                <w:rFonts w:ascii="Calibri" w:hAnsi="Calibri" w:eastAsia="Calibri" w:cs="Times New Roman"/>
                <w:i/>
                <w:color w:val="2F5496"/>
              </w:rPr>
              <w:t>Implied Adjustment</w:t>
            </w:r>
          </w:p>
        </w:tc>
        <w:tc>
          <w:tcPr>
            <w:tcW w:w="1922" w:type="dxa"/>
            <w:tcBorders>
              <w:bottom w:val="single" w:color="auto" w:sz="4" w:space="0"/>
            </w:tcBorders>
            <w:shd w:val="clear" w:color="auto" w:fill="D9D9D9"/>
            <w:vAlign w:val="center"/>
          </w:tcPr>
          <w:p w:rsidRPr="00FC01D6" w:rsidR="007C4B7D" w:rsidP="00916576" w:rsidRDefault="007C4B7D" w14:paraId="146EBB2C" w14:textId="77777777">
            <w:pPr>
              <w:jc w:val="center"/>
              <w:rPr>
                <w:rFonts w:ascii="Calibri" w:hAnsi="Calibri" w:eastAsia="Calibri" w:cs="Times New Roman"/>
                <w:i/>
                <w:color w:val="2F5496"/>
              </w:rPr>
            </w:pPr>
            <w:r w:rsidRPr="00FC01D6">
              <w:rPr>
                <w:rFonts w:ascii="Calibri" w:hAnsi="Calibri" w:eastAsia="Calibri" w:cs="Times New Roman"/>
                <w:i/>
                <w:color w:val="2F5496"/>
              </w:rPr>
              <w:t>Applied Adjustment</w:t>
            </w:r>
          </w:p>
        </w:tc>
      </w:tr>
      <w:tr w:rsidRPr="00996903" w:rsidR="007C4B7D" w:rsidTr="007C4B7D" w14:paraId="3123F4A7" w14:textId="77777777">
        <w:trPr>
          <w:trHeight w:val="317"/>
          <w:jc w:val="center"/>
        </w:trPr>
        <w:tc>
          <w:tcPr>
            <w:tcW w:w="1416" w:type="dxa"/>
            <w:shd w:val="clear" w:color="auto" w:fill="F2F2F2"/>
            <w:vAlign w:val="center"/>
          </w:tcPr>
          <w:p w:rsidRPr="00FC01D6" w:rsidR="007C4B7D" w:rsidP="00916576" w:rsidRDefault="007C4B7D" w14:paraId="1E6297E3" w14:textId="77777777">
            <w:pPr>
              <w:rPr>
                <w:rFonts w:ascii="Calibri" w:hAnsi="Calibri" w:eastAsia="Calibri" w:cs="Times New Roman"/>
                <w:i/>
                <w:color w:val="2E74B5" w:themeColor="accent1" w:themeShade="BF"/>
              </w:rPr>
            </w:pPr>
            <w:r w:rsidRPr="00FC01D6">
              <w:rPr>
                <w:rFonts w:ascii="Calibri" w:hAnsi="Calibri" w:eastAsia="Calibri" w:cs="Times New Roman"/>
                <w:i/>
                <w:color w:val="2E74B5" w:themeColor="accent1" w:themeShade="BF"/>
              </w:rPr>
              <w:t>Subject</w:t>
            </w:r>
          </w:p>
        </w:tc>
        <w:tc>
          <w:tcPr>
            <w:tcW w:w="2394" w:type="dxa"/>
            <w:shd w:val="clear" w:color="auto" w:fill="F2F2F2"/>
            <w:vAlign w:val="center"/>
          </w:tcPr>
          <w:p w:rsidRPr="00FC01D6" w:rsidR="007C4B7D" w:rsidP="00916576" w:rsidRDefault="007C4B7D" w14:paraId="4769AC91" w14:textId="4A7A64C7">
            <w:pPr>
              <w:rPr>
                <w:rFonts w:ascii="Calibri" w:hAnsi="Calibri" w:eastAsia="Calibri" w:cs="Times New Roman"/>
                <w:i/>
                <w:color w:val="2E74B5" w:themeColor="accent1" w:themeShade="BF"/>
              </w:rPr>
            </w:pPr>
            <w:r>
              <w:rPr>
                <w:rFonts w:ascii="Calibri" w:hAnsi="Calibri" w:eastAsia="Calibri" w:cs="Times New Roman"/>
                <w:i/>
                <w:color w:val="2E74B5" w:themeColor="accent1" w:themeShade="BF"/>
              </w:rPr>
              <w:t>Tyvola Rd</w:t>
            </w:r>
          </w:p>
        </w:tc>
        <w:tc>
          <w:tcPr>
            <w:tcW w:w="1770" w:type="dxa"/>
            <w:shd w:val="clear" w:color="auto" w:fill="F2F2F2"/>
            <w:vAlign w:val="center"/>
          </w:tcPr>
          <w:p w:rsidRPr="00FC01D6" w:rsidR="007C4B7D" w:rsidP="00916576" w:rsidRDefault="007C4B7D" w14:paraId="3C0E0CFE" w14:textId="2B75D594">
            <w:pPr>
              <w:jc w:val="center"/>
              <w:rPr>
                <w:rFonts w:ascii="Calibri" w:hAnsi="Calibri" w:eastAsia="Calibri" w:cs="Times New Roman"/>
                <w:i/>
                <w:color w:val="2E74B5" w:themeColor="accent1" w:themeShade="BF"/>
              </w:rPr>
            </w:pPr>
            <w:r>
              <w:rPr>
                <w:rFonts w:ascii="Calibri" w:hAnsi="Calibri" w:eastAsia="Calibri" w:cs="Times New Roman"/>
                <w:i/>
                <w:color w:val="2E74B5" w:themeColor="accent1" w:themeShade="BF"/>
              </w:rPr>
              <w:t>$10.43</w:t>
            </w:r>
          </w:p>
        </w:tc>
        <w:tc>
          <w:tcPr>
            <w:tcW w:w="1858" w:type="dxa"/>
            <w:shd w:val="clear" w:color="auto" w:fill="F2F2F2"/>
            <w:vAlign w:val="center"/>
          </w:tcPr>
          <w:p w:rsidRPr="00FC01D6" w:rsidR="007C4B7D" w:rsidP="00916576" w:rsidRDefault="007C4B7D" w14:paraId="02154FB5" w14:textId="77777777">
            <w:pPr>
              <w:jc w:val="center"/>
              <w:rPr>
                <w:rFonts w:ascii="Calibri" w:hAnsi="Calibri" w:eastAsia="Calibri" w:cs="Times New Roman"/>
                <w:i/>
                <w:color w:val="2E74B5" w:themeColor="accent1" w:themeShade="BF"/>
              </w:rPr>
            </w:pPr>
            <w:r w:rsidRPr="00FC01D6">
              <w:rPr>
                <w:rFonts w:ascii="Calibri" w:hAnsi="Calibri" w:eastAsia="Calibri" w:cs="Times New Roman"/>
                <w:i/>
                <w:color w:val="2E74B5" w:themeColor="accent1" w:themeShade="BF"/>
              </w:rPr>
              <w:t>-</w:t>
            </w:r>
          </w:p>
        </w:tc>
        <w:tc>
          <w:tcPr>
            <w:tcW w:w="1922" w:type="dxa"/>
            <w:shd w:val="clear" w:color="auto" w:fill="F2F2F2"/>
            <w:vAlign w:val="center"/>
          </w:tcPr>
          <w:p w:rsidRPr="00FC01D6" w:rsidR="007C4B7D" w:rsidP="00916576" w:rsidRDefault="007C4B7D" w14:paraId="069F87A8" w14:textId="77777777">
            <w:pPr>
              <w:jc w:val="center"/>
              <w:rPr>
                <w:rFonts w:ascii="Calibri" w:hAnsi="Calibri" w:eastAsia="Calibri" w:cs="Times New Roman"/>
                <w:i/>
                <w:color w:val="2E74B5" w:themeColor="accent1" w:themeShade="BF"/>
              </w:rPr>
            </w:pPr>
            <w:r w:rsidRPr="00FC01D6">
              <w:rPr>
                <w:rFonts w:ascii="Calibri" w:hAnsi="Calibri" w:eastAsia="Calibri" w:cs="Times New Roman"/>
                <w:i/>
                <w:color w:val="2E74B5" w:themeColor="accent1" w:themeShade="BF"/>
              </w:rPr>
              <w:t>-</w:t>
            </w:r>
          </w:p>
        </w:tc>
      </w:tr>
      <w:tr w:rsidRPr="00FC01D6" w:rsidR="007C4B7D" w:rsidTr="007C4B7D" w14:paraId="5B664AA7" w14:textId="77777777">
        <w:trPr>
          <w:trHeight w:val="317"/>
          <w:jc w:val="center"/>
        </w:trPr>
        <w:tc>
          <w:tcPr>
            <w:tcW w:w="1416" w:type="dxa"/>
            <w:vAlign w:val="center"/>
          </w:tcPr>
          <w:p w:rsidRPr="00FC01D6" w:rsidR="007C4B7D" w:rsidP="00916576" w:rsidRDefault="007C4B7D" w14:paraId="1E201418" w14:textId="6AB515DB">
            <w:pPr>
              <w:rPr>
                <w:rFonts w:ascii="Calibri" w:hAnsi="Calibri" w:eastAsia="Calibri" w:cs="Times New Roman"/>
                <w:i/>
              </w:rPr>
            </w:pPr>
            <w:r w:rsidRPr="00FC01D6">
              <w:rPr>
                <w:rFonts w:ascii="Calibri" w:hAnsi="Calibri" w:eastAsia="Calibri" w:cs="Times New Roman"/>
                <w:i/>
              </w:rPr>
              <w:t>Rental</w:t>
            </w:r>
            <w:r>
              <w:rPr>
                <w:rFonts w:ascii="Calibri" w:hAnsi="Calibri" w:eastAsia="Calibri" w:cs="Times New Roman"/>
                <w:i/>
              </w:rPr>
              <w:t>s 2 &amp;</w:t>
            </w:r>
            <w:r w:rsidRPr="00FC01D6">
              <w:rPr>
                <w:rFonts w:ascii="Calibri" w:hAnsi="Calibri" w:eastAsia="Calibri" w:cs="Times New Roman"/>
                <w:i/>
              </w:rPr>
              <w:t xml:space="preserve"> 3</w:t>
            </w:r>
          </w:p>
        </w:tc>
        <w:tc>
          <w:tcPr>
            <w:tcW w:w="2394" w:type="dxa"/>
            <w:vAlign w:val="center"/>
          </w:tcPr>
          <w:p w:rsidRPr="00FC01D6" w:rsidR="007C4B7D" w:rsidP="00916576" w:rsidRDefault="007C4B7D" w14:paraId="4FAF9AFC" w14:textId="6E7FDD9A">
            <w:pPr>
              <w:rPr>
                <w:rFonts w:ascii="Calibri" w:hAnsi="Calibri" w:eastAsia="Calibri" w:cs="Times New Roman"/>
                <w:i/>
              </w:rPr>
            </w:pPr>
            <w:r>
              <w:rPr>
                <w:rFonts w:ascii="Calibri" w:hAnsi="Calibri" w:eastAsia="Calibri" w:cs="Times New Roman"/>
                <w:i/>
              </w:rPr>
              <w:t>Airport/West</w:t>
            </w:r>
          </w:p>
        </w:tc>
        <w:tc>
          <w:tcPr>
            <w:tcW w:w="1770" w:type="dxa"/>
            <w:vAlign w:val="center"/>
          </w:tcPr>
          <w:p w:rsidRPr="00FC01D6" w:rsidR="007C4B7D" w:rsidP="00916576" w:rsidRDefault="007C4B7D" w14:paraId="1ED98D37" w14:textId="750B8B5F">
            <w:pPr>
              <w:jc w:val="center"/>
              <w:rPr>
                <w:rFonts w:ascii="Calibri" w:hAnsi="Calibri" w:eastAsia="Calibri" w:cs="Times New Roman"/>
                <w:i/>
              </w:rPr>
            </w:pPr>
            <w:r w:rsidRPr="00FC01D6">
              <w:rPr>
                <w:rFonts w:ascii="Calibri" w:hAnsi="Calibri" w:eastAsia="Calibri" w:cs="Times New Roman"/>
                <w:i/>
              </w:rPr>
              <w:t>$</w:t>
            </w:r>
            <w:r>
              <w:rPr>
                <w:rFonts w:ascii="Calibri" w:hAnsi="Calibri" w:eastAsia="Calibri" w:cs="Times New Roman"/>
                <w:i/>
              </w:rPr>
              <w:t>8.13</w:t>
            </w:r>
          </w:p>
        </w:tc>
        <w:tc>
          <w:tcPr>
            <w:tcW w:w="1858" w:type="dxa"/>
            <w:vAlign w:val="center"/>
          </w:tcPr>
          <w:p w:rsidRPr="00FC01D6" w:rsidR="007C4B7D" w:rsidP="00916576" w:rsidRDefault="008A0C24" w14:paraId="1B0B3E64" w14:textId="1382C393">
            <w:pPr>
              <w:jc w:val="center"/>
              <w:rPr>
                <w:rFonts w:ascii="Calibri" w:hAnsi="Calibri" w:eastAsia="Calibri" w:cs="Times New Roman"/>
                <w:i/>
              </w:rPr>
            </w:pPr>
            <w:r>
              <w:rPr>
                <w:rFonts w:ascii="Calibri" w:hAnsi="Calibri" w:eastAsia="Calibri" w:cs="Times New Roman"/>
                <w:i/>
              </w:rPr>
              <w:t>22%</w:t>
            </w:r>
          </w:p>
        </w:tc>
        <w:tc>
          <w:tcPr>
            <w:tcW w:w="1922" w:type="dxa"/>
            <w:vAlign w:val="center"/>
          </w:tcPr>
          <w:p w:rsidRPr="00FC01D6" w:rsidR="007C4B7D" w:rsidP="00916576" w:rsidRDefault="007C4B7D" w14:paraId="196539C7" w14:textId="1A959D0C">
            <w:pPr>
              <w:jc w:val="center"/>
              <w:rPr>
                <w:rFonts w:ascii="Calibri" w:hAnsi="Calibri" w:eastAsia="Calibri" w:cs="Times New Roman"/>
                <w:i/>
              </w:rPr>
            </w:pPr>
            <w:r w:rsidRPr="00FC01D6">
              <w:rPr>
                <w:rFonts w:ascii="Calibri" w:hAnsi="Calibri" w:eastAsia="Calibri" w:cs="Times New Roman"/>
                <w:i/>
              </w:rPr>
              <w:t>10%</w:t>
            </w:r>
          </w:p>
        </w:tc>
      </w:tr>
      <w:bookmarkEnd w:id="186"/>
    </w:tbl>
    <w:p w:rsidR="007C4B7D" w:rsidP="00895AC4" w:rsidRDefault="007C4B7D" w14:paraId="0D65A7EE" w14:textId="6A4A065A">
      <w:pPr>
        <w:jc w:val="both"/>
        <w:rPr>
          <w:rFonts w:ascii="Calibri" w:hAnsi="Calibri" w:eastAsia="Calibri" w:cs="Times New Roman"/>
        </w:rPr>
      </w:pPr>
    </w:p>
    <w:bookmarkEnd w:id="183"/>
    <w:p w:rsidR="00116324" w:rsidP="007C298E" w:rsidRDefault="00116324" w14:paraId="5F31F8BB" w14:textId="77777777">
      <w:pPr>
        <w:jc w:val="both"/>
        <w:rPr>
          <w:i/>
        </w:rPr>
      </w:pPr>
    </w:p>
    <w:p w:rsidRPr="00103BA2" w:rsidR="00103BA2" w:rsidP="007C298E" w:rsidRDefault="00103BA2" w14:paraId="7CC4B67F" w14:textId="4467DA64">
      <w:pPr>
        <w:jc w:val="both"/>
        <w:rPr>
          <w:i/>
        </w:rPr>
      </w:pPr>
      <w:r>
        <w:rPr>
          <w:i/>
        </w:rPr>
        <w:t xml:space="preserve">Building </w:t>
      </w:r>
      <w:r w:rsidRPr="00103BA2">
        <w:rPr>
          <w:i/>
        </w:rPr>
        <w:t>Size</w:t>
      </w:r>
    </w:p>
    <w:p w:rsidR="00103BA2" w:rsidP="007C298E" w:rsidRDefault="00103BA2" w14:paraId="219A1FAC" w14:textId="77777777">
      <w:pPr>
        <w:jc w:val="both"/>
      </w:pPr>
    </w:p>
    <w:p w:rsidR="0022070A" w:rsidP="007C298E" w:rsidRDefault="0022070A" w14:paraId="185C76FE" w14:textId="68D302B5">
      <w:pPr>
        <w:jc w:val="both"/>
      </w:pPr>
      <w:r w:rsidRPr="0022070A">
        <w:t xml:space="preserve">Differences in lease rates are often attributable to the variation in size of the leased space. The subject building contains </w:t>
      </w:r>
      <w:r w:rsidR="00B61300">
        <w:t>16,268</w:t>
      </w:r>
      <w:r w:rsidRPr="0022070A">
        <w:t xml:space="preserve"> square feet of rentable building area. The following table on the summarizes the adjustments applied to the comparable rentals. </w:t>
      </w:r>
    </w:p>
    <w:p w:rsidR="00423C49" w:rsidP="007C298E" w:rsidRDefault="008A0C24" w14:paraId="528F8CF0" w14:textId="77777777">
      <w:pPr>
        <w:jc w:val="both"/>
      </w:pPr>
      <w:r>
        <w:fldChar w:fldCharType="begin"/>
      </w:r>
      <w:r>
        <w:instrText xml:space="preserve"> LINK </w:instrText>
      </w:r>
      <w:r w:rsidR="00B61300">
        <w:instrText xml:space="preserve">Excel.Sheet.12 "C:\\Users\\Carl\\Documents\\James\\0 TVAS\\2022 Appraisals\\22061 Industrial Condominium Charlotte\\22061 Industrial Condominium Charlotte.xlsx" RAdj!R4C4:R9C7 </w:instrText>
      </w:r>
      <w:r>
        <w:instrText xml:space="preserve">\a \f 4 \h </w:instrText>
      </w:r>
      <w:r>
        <w:fldChar w:fldCharType="separate"/>
      </w:r>
    </w:p>
    <w:tbl>
      <w:tblPr>
        <w:tblW w:w="9360" w:type="dxa"/>
        <w:tblLook w:val="04A0" w:firstRow="1" w:lastRow="0" w:firstColumn="1" w:lastColumn="0" w:noHBand="0" w:noVBand="1"/>
      </w:tblPr>
      <w:tblGrid>
        <w:gridCol w:w="2040"/>
        <w:gridCol w:w="2680"/>
        <w:gridCol w:w="2100"/>
        <w:gridCol w:w="2540"/>
      </w:tblGrid>
      <w:tr w:rsidRPr="00423C49" w:rsidR="00423C49" w:rsidTr="00423C49" w14:paraId="4DCC3E8E" w14:textId="77777777">
        <w:trPr>
          <w:divId w:val="606351615"/>
          <w:trHeight w:val="342"/>
        </w:trPr>
        <w:tc>
          <w:tcPr>
            <w:tcW w:w="2040" w:type="dxa"/>
            <w:tcBorders>
              <w:top w:val="nil"/>
              <w:left w:val="nil"/>
              <w:bottom w:val="single" w:color="auto" w:sz="4" w:space="0"/>
              <w:right w:val="nil"/>
            </w:tcBorders>
            <w:shd w:val="clear" w:color="000000" w:fill="D9D9D9"/>
            <w:vAlign w:val="center"/>
            <w:hideMark/>
          </w:tcPr>
          <w:p w:rsidRPr="00423C49" w:rsidR="00423C49" w:rsidP="00423C49" w:rsidRDefault="00423C49" w14:paraId="3991FF6B" w14:textId="3ED027B1">
            <w:pPr>
              <w:widowControl/>
              <w:rPr>
                <w:rFonts w:ascii="Calibri" w:hAnsi="Calibri" w:eastAsia="Times New Roman" w:cs="Calibri"/>
                <w:i/>
                <w:iCs/>
                <w:color w:val="305496"/>
              </w:rPr>
            </w:pPr>
            <w:r w:rsidRPr="00423C49">
              <w:rPr>
                <w:rFonts w:ascii="Calibri" w:hAnsi="Calibri" w:eastAsia="Times New Roman" w:cs="Calibri"/>
                <w:i/>
                <w:iCs/>
                <w:color w:val="305496"/>
              </w:rPr>
              <w:t> </w:t>
            </w:r>
          </w:p>
        </w:tc>
        <w:tc>
          <w:tcPr>
            <w:tcW w:w="2680" w:type="dxa"/>
            <w:tcBorders>
              <w:top w:val="nil"/>
              <w:left w:val="nil"/>
              <w:bottom w:val="single" w:color="auto" w:sz="4" w:space="0"/>
              <w:right w:val="nil"/>
            </w:tcBorders>
            <w:shd w:val="clear" w:color="000000" w:fill="D9D9D9"/>
            <w:vAlign w:val="center"/>
            <w:hideMark/>
          </w:tcPr>
          <w:p w:rsidRPr="00423C49" w:rsidR="00423C49" w:rsidP="00423C49" w:rsidRDefault="00423C49" w14:paraId="31007C32" w14:textId="77777777">
            <w:pPr>
              <w:widowControl/>
              <w:jc w:val="center"/>
              <w:rPr>
                <w:rFonts w:ascii="Calibri" w:hAnsi="Calibri" w:eastAsia="Times New Roman" w:cs="Calibri"/>
                <w:i/>
                <w:iCs/>
                <w:color w:val="305496"/>
              </w:rPr>
            </w:pPr>
            <w:r w:rsidRPr="00423C49">
              <w:rPr>
                <w:rFonts w:ascii="Calibri" w:hAnsi="Calibri" w:eastAsia="Times New Roman" w:cs="Calibri"/>
                <w:i/>
                <w:iCs/>
                <w:color w:val="305496"/>
              </w:rPr>
              <w:t>Rentable Building Area (SF)</w:t>
            </w:r>
          </w:p>
        </w:tc>
        <w:tc>
          <w:tcPr>
            <w:tcW w:w="2100" w:type="dxa"/>
            <w:tcBorders>
              <w:top w:val="nil"/>
              <w:left w:val="nil"/>
              <w:bottom w:val="single" w:color="auto" w:sz="4" w:space="0"/>
              <w:right w:val="nil"/>
            </w:tcBorders>
            <w:shd w:val="clear" w:color="000000" w:fill="D9D9D9"/>
            <w:vAlign w:val="center"/>
            <w:hideMark/>
          </w:tcPr>
          <w:p w:rsidRPr="00423C49" w:rsidR="00423C49" w:rsidP="00423C49" w:rsidRDefault="00423C49" w14:paraId="7AA95936" w14:textId="77777777">
            <w:pPr>
              <w:widowControl/>
              <w:jc w:val="center"/>
              <w:rPr>
                <w:rFonts w:ascii="Calibri" w:hAnsi="Calibri" w:eastAsia="Times New Roman" w:cs="Calibri"/>
                <w:i/>
                <w:iCs/>
                <w:color w:val="305496"/>
              </w:rPr>
            </w:pPr>
            <w:r w:rsidRPr="00423C49">
              <w:rPr>
                <w:rFonts w:ascii="Calibri" w:hAnsi="Calibri" w:eastAsia="Times New Roman" w:cs="Calibri"/>
                <w:i/>
                <w:iCs/>
                <w:color w:val="305496"/>
              </w:rPr>
              <w:t>Difference (SF)</w:t>
            </w:r>
          </w:p>
        </w:tc>
        <w:tc>
          <w:tcPr>
            <w:tcW w:w="2540" w:type="dxa"/>
            <w:tcBorders>
              <w:top w:val="nil"/>
              <w:left w:val="nil"/>
              <w:bottom w:val="single" w:color="auto" w:sz="4" w:space="0"/>
              <w:right w:val="nil"/>
            </w:tcBorders>
            <w:shd w:val="clear" w:color="000000" w:fill="D9D9D9"/>
            <w:vAlign w:val="center"/>
            <w:hideMark/>
          </w:tcPr>
          <w:p w:rsidRPr="00423C49" w:rsidR="00423C49" w:rsidP="00423C49" w:rsidRDefault="00423C49" w14:paraId="4DD05EA8" w14:textId="77777777">
            <w:pPr>
              <w:widowControl/>
              <w:jc w:val="center"/>
              <w:rPr>
                <w:rFonts w:ascii="Calibri" w:hAnsi="Calibri" w:eastAsia="Times New Roman" w:cs="Calibri"/>
                <w:i/>
                <w:iCs/>
                <w:color w:val="305496"/>
              </w:rPr>
            </w:pPr>
            <w:r w:rsidRPr="00423C49">
              <w:rPr>
                <w:rFonts w:ascii="Calibri" w:hAnsi="Calibri" w:eastAsia="Times New Roman" w:cs="Calibri"/>
                <w:i/>
                <w:iCs/>
                <w:color w:val="305496"/>
              </w:rPr>
              <w:t>Applied Adjustment</w:t>
            </w:r>
          </w:p>
        </w:tc>
      </w:tr>
      <w:tr w:rsidRPr="00423C49" w:rsidR="00423C49" w:rsidTr="00423C49" w14:paraId="312CF160" w14:textId="77777777">
        <w:trPr>
          <w:divId w:val="606351615"/>
          <w:trHeight w:val="342"/>
        </w:trPr>
        <w:tc>
          <w:tcPr>
            <w:tcW w:w="2040" w:type="dxa"/>
            <w:tcBorders>
              <w:top w:val="nil"/>
              <w:left w:val="nil"/>
              <w:bottom w:val="nil"/>
              <w:right w:val="nil"/>
            </w:tcBorders>
            <w:shd w:val="clear" w:color="auto" w:fill="auto"/>
            <w:vAlign w:val="center"/>
            <w:hideMark/>
          </w:tcPr>
          <w:p w:rsidRPr="00423C49" w:rsidR="00423C49" w:rsidP="00423C49" w:rsidRDefault="00423C49" w14:paraId="2F889A2A" w14:textId="77777777">
            <w:pPr>
              <w:widowControl/>
              <w:jc w:val="center"/>
              <w:rPr>
                <w:rFonts w:ascii="Calibri" w:hAnsi="Calibri" w:eastAsia="Times New Roman" w:cs="Calibri"/>
                <w:i/>
                <w:iCs/>
                <w:color w:val="000000"/>
              </w:rPr>
            </w:pPr>
            <w:r w:rsidRPr="00423C49">
              <w:rPr>
                <w:rFonts w:ascii="Calibri" w:hAnsi="Calibri" w:eastAsia="Times New Roman" w:cs="Calibri"/>
                <w:i/>
                <w:iCs/>
                <w:color w:val="000000"/>
              </w:rPr>
              <w:t>Rental 1</w:t>
            </w:r>
          </w:p>
        </w:tc>
        <w:tc>
          <w:tcPr>
            <w:tcW w:w="2680" w:type="dxa"/>
            <w:tcBorders>
              <w:top w:val="nil"/>
              <w:left w:val="nil"/>
              <w:bottom w:val="nil"/>
              <w:right w:val="nil"/>
            </w:tcBorders>
            <w:shd w:val="clear" w:color="auto" w:fill="auto"/>
            <w:vAlign w:val="center"/>
            <w:hideMark/>
          </w:tcPr>
          <w:p w:rsidRPr="00423C49" w:rsidR="00423C49" w:rsidP="00423C49" w:rsidRDefault="00423C49" w14:paraId="268F0929" w14:textId="77777777">
            <w:pPr>
              <w:widowControl/>
              <w:jc w:val="center"/>
              <w:rPr>
                <w:rFonts w:ascii="Calibri" w:hAnsi="Calibri" w:eastAsia="Times New Roman" w:cs="Calibri"/>
                <w:i/>
                <w:iCs/>
                <w:color w:val="000000"/>
              </w:rPr>
            </w:pPr>
            <w:r w:rsidRPr="00423C49">
              <w:rPr>
                <w:rFonts w:ascii="Calibri" w:hAnsi="Calibri" w:eastAsia="Times New Roman" w:cs="Calibri"/>
                <w:i/>
                <w:iCs/>
                <w:color w:val="000000"/>
              </w:rPr>
              <w:t>18,090</w:t>
            </w:r>
          </w:p>
        </w:tc>
        <w:tc>
          <w:tcPr>
            <w:tcW w:w="2100" w:type="dxa"/>
            <w:tcBorders>
              <w:top w:val="nil"/>
              <w:left w:val="nil"/>
              <w:bottom w:val="nil"/>
              <w:right w:val="nil"/>
            </w:tcBorders>
            <w:shd w:val="clear" w:color="auto" w:fill="auto"/>
            <w:vAlign w:val="center"/>
            <w:hideMark/>
          </w:tcPr>
          <w:p w:rsidRPr="00423C49" w:rsidR="00423C49" w:rsidP="00423C49" w:rsidRDefault="00423C49" w14:paraId="585F43CF" w14:textId="77777777">
            <w:pPr>
              <w:widowControl/>
              <w:jc w:val="center"/>
              <w:rPr>
                <w:rFonts w:ascii="Calibri" w:hAnsi="Calibri" w:eastAsia="Times New Roman" w:cs="Calibri"/>
                <w:i/>
                <w:iCs/>
                <w:color w:val="000000"/>
              </w:rPr>
            </w:pPr>
            <w:r w:rsidRPr="00423C49">
              <w:rPr>
                <w:rFonts w:ascii="Calibri" w:hAnsi="Calibri" w:eastAsia="Times New Roman" w:cs="Calibri"/>
                <w:i/>
                <w:iCs/>
                <w:color w:val="000000"/>
              </w:rPr>
              <w:t>1,822</w:t>
            </w:r>
          </w:p>
        </w:tc>
        <w:tc>
          <w:tcPr>
            <w:tcW w:w="2540" w:type="dxa"/>
            <w:tcBorders>
              <w:top w:val="nil"/>
              <w:left w:val="nil"/>
              <w:bottom w:val="nil"/>
              <w:right w:val="nil"/>
            </w:tcBorders>
            <w:shd w:val="clear" w:color="auto" w:fill="auto"/>
            <w:vAlign w:val="center"/>
            <w:hideMark/>
          </w:tcPr>
          <w:p w:rsidRPr="00423C49" w:rsidR="00423C49" w:rsidP="00423C49" w:rsidRDefault="00423C49" w14:paraId="59B934D7" w14:textId="77777777">
            <w:pPr>
              <w:widowControl/>
              <w:jc w:val="center"/>
              <w:rPr>
                <w:rFonts w:ascii="Calibri" w:hAnsi="Calibri" w:eastAsia="Times New Roman" w:cs="Calibri"/>
                <w:i/>
                <w:iCs/>
                <w:color w:val="000000"/>
              </w:rPr>
            </w:pPr>
            <w:r w:rsidRPr="00423C49">
              <w:rPr>
                <w:rFonts w:ascii="Calibri" w:hAnsi="Calibri" w:eastAsia="Times New Roman" w:cs="Calibri"/>
                <w:i/>
                <w:iCs/>
                <w:color w:val="000000"/>
              </w:rPr>
              <w:t>1%</w:t>
            </w:r>
          </w:p>
        </w:tc>
      </w:tr>
      <w:tr w:rsidRPr="00423C49" w:rsidR="00423C49" w:rsidTr="00423C49" w14:paraId="44B76CC0" w14:textId="77777777">
        <w:trPr>
          <w:divId w:val="606351615"/>
          <w:trHeight w:val="342"/>
        </w:trPr>
        <w:tc>
          <w:tcPr>
            <w:tcW w:w="2040" w:type="dxa"/>
            <w:tcBorders>
              <w:top w:val="nil"/>
              <w:left w:val="nil"/>
              <w:bottom w:val="nil"/>
              <w:right w:val="nil"/>
            </w:tcBorders>
            <w:shd w:val="clear" w:color="auto" w:fill="auto"/>
            <w:vAlign w:val="center"/>
            <w:hideMark/>
          </w:tcPr>
          <w:p w:rsidRPr="00423C49" w:rsidR="00423C49" w:rsidP="00423C49" w:rsidRDefault="00423C49" w14:paraId="2434BE7A" w14:textId="77777777">
            <w:pPr>
              <w:widowControl/>
              <w:jc w:val="center"/>
              <w:rPr>
                <w:rFonts w:ascii="Calibri" w:hAnsi="Calibri" w:eastAsia="Times New Roman" w:cs="Calibri"/>
                <w:i/>
                <w:iCs/>
                <w:color w:val="000000"/>
              </w:rPr>
            </w:pPr>
            <w:r w:rsidRPr="00423C49">
              <w:rPr>
                <w:rFonts w:ascii="Calibri" w:hAnsi="Calibri" w:eastAsia="Times New Roman" w:cs="Calibri"/>
                <w:i/>
                <w:iCs/>
                <w:color w:val="000000"/>
              </w:rPr>
              <w:t>Rental 2</w:t>
            </w:r>
          </w:p>
        </w:tc>
        <w:tc>
          <w:tcPr>
            <w:tcW w:w="2680" w:type="dxa"/>
            <w:tcBorders>
              <w:top w:val="nil"/>
              <w:left w:val="nil"/>
              <w:bottom w:val="nil"/>
              <w:right w:val="nil"/>
            </w:tcBorders>
            <w:shd w:val="clear" w:color="auto" w:fill="auto"/>
            <w:vAlign w:val="center"/>
            <w:hideMark/>
          </w:tcPr>
          <w:p w:rsidRPr="00423C49" w:rsidR="00423C49" w:rsidP="00423C49" w:rsidRDefault="00423C49" w14:paraId="167C168E" w14:textId="77777777">
            <w:pPr>
              <w:widowControl/>
              <w:jc w:val="center"/>
              <w:rPr>
                <w:rFonts w:ascii="Calibri" w:hAnsi="Calibri" w:eastAsia="Times New Roman" w:cs="Calibri"/>
                <w:i/>
                <w:iCs/>
                <w:color w:val="000000"/>
              </w:rPr>
            </w:pPr>
            <w:r w:rsidRPr="00423C49">
              <w:rPr>
                <w:rFonts w:ascii="Calibri" w:hAnsi="Calibri" w:eastAsia="Times New Roman" w:cs="Calibri"/>
                <w:i/>
                <w:iCs/>
                <w:color w:val="000000"/>
              </w:rPr>
              <w:t>16,492</w:t>
            </w:r>
          </w:p>
        </w:tc>
        <w:tc>
          <w:tcPr>
            <w:tcW w:w="2100" w:type="dxa"/>
            <w:tcBorders>
              <w:top w:val="nil"/>
              <w:left w:val="nil"/>
              <w:bottom w:val="nil"/>
              <w:right w:val="nil"/>
            </w:tcBorders>
            <w:shd w:val="clear" w:color="auto" w:fill="auto"/>
            <w:vAlign w:val="center"/>
            <w:hideMark/>
          </w:tcPr>
          <w:p w:rsidRPr="00423C49" w:rsidR="00423C49" w:rsidP="00423C49" w:rsidRDefault="00423C49" w14:paraId="3179FCF6" w14:textId="77777777">
            <w:pPr>
              <w:widowControl/>
              <w:jc w:val="center"/>
              <w:rPr>
                <w:rFonts w:ascii="Calibri" w:hAnsi="Calibri" w:eastAsia="Times New Roman" w:cs="Calibri"/>
                <w:i/>
                <w:iCs/>
                <w:color w:val="000000"/>
              </w:rPr>
            </w:pPr>
            <w:r w:rsidRPr="00423C49">
              <w:rPr>
                <w:rFonts w:ascii="Calibri" w:hAnsi="Calibri" w:eastAsia="Times New Roman" w:cs="Calibri"/>
                <w:i/>
                <w:iCs/>
                <w:color w:val="000000"/>
              </w:rPr>
              <w:t>224</w:t>
            </w:r>
          </w:p>
        </w:tc>
        <w:tc>
          <w:tcPr>
            <w:tcW w:w="2540" w:type="dxa"/>
            <w:tcBorders>
              <w:top w:val="nil"/>
              <w:left w:val="nil"/>
              <w:bottom w:val="nil"/>
              <w:right w:val="nil"/>
            </w:tcBorders>
            <w:shd w:val="clear" w:color="auto" w:fill="auto"/>
            <w:vAlign w:val="center"/>
            <w:hideMark/>
          </w:tcPr>
          <w:p w:rsidRPr="00423C49" w:rsidR="00423C49" w:rsidP="00423C49" w:rsidRDefault="00423C49" w14:paraId="2FEA25C3" w14:textId="77777777">
            <w:pPr>
              <w:widowControl/>
              <w:jc w:val="center"/>
              <w:rPr>
                <w:rFonts w:ascii="Calibri" w:hAnsi="Calibri" w:eastAsia="Times New Roman" w:cs="Calibri"/>
                <w:i/>
                <w:iCs/>
                <w:color w:val="000000"/>
              </w:rPr>
            </w:pPr>
            <w:r w:rsidRPr="00423C49">
              <w:rPr>
                <w:rFonts w:ascii="Calibri" w:hAnsi="Calibri" w:eastAsia="Times New Roman" w:cs="Calibri"/>
                <w:i/>
                <w:iCs/>
                <w:color w:val="000000"/>
              </w:rPr>
              <w:t>0%</w:t>
            </w:r>
          </w:p>
        </w:tc>
      </w:tr>
      <w:tr w:rsidRPr="00423C49" w:rsidR="00423C49" w:rsidTr="00423C49" w14:paraId="63FCABB8" w14:textId="77777777">
        <w:trPr>
          <w:divId w:val="606351615"/>
          <w:trHeight w:val="342"/>
        </w:trPr>
        <w:tc>
          <w:tcPr>
            <w:tcW w:w="2040" w:type="dxa"/>
            <w:tcBorders>
              <w:top w:val="nil"/>
              <w:left w:val="nil"/>
              <w:bottom w:val="nil"/>
              <w:right w:val="nil"/>
            </w:tcBorders>
            <w:shd w:val="clear" w:color="auto" w:fill="auto"/>
            <w:vAlign w:val="center"/>
            <w:hideMark/>
          </w:tcPr>
          <w:p w:rsidRPr="00423C49" w:rsidR="00423C49" w:rsidP="00423C49" w:rsidRDefault="00423C49" w14:paraId="4BD3E375" w14:textId="77777777">
            <w:pPr>
              <w:widowControl/>
              <w:jc w:val="center"/>
              <w:rPr>
                <w:rFonts w:ascii="Calibri" w:hAnsi="Calibri" w:eastAsia="Times New Roman" w:cs="Calibri"/>
                <w:i/>
                <w:iCs/>
                <w:color w:val="305496"/>
              </w:rPr>
            </w:pPr>
            <w:r w:rsidRPr="00423C49">
              <w:rPr>
                <w:rFonts w:ascii="Calibri" w:hAnsi="Calibri" w:eastAsia="Times New Roman" w:cs="Calibri"/>
                <w:i/>
                <w:iCs/>
                <w:color w:val="305496"/>
              </w:rPr>
              <w:t>Subject</w:t>
            </w:r>
          </w:p>
        </w:tc>
        <w:tc>
          <w:tcPr>
            <w:tcW w:w="2680" w:type="dxa"/>
            <w:tcBorders>
              <w:top w:val="nil"/>
              <w:left w:val="nil"/>
              <w:bottom w:val="nil"/>
              <w:right w:val="nil"/>
            </w:tcBorders>
            <w:shd w:val="clear" w:color="auto" w:fill="auto"/>
            <w:vAlign w:val="center"/>
            <w:hideMark/>
          </w:tcPr>
          <w:p w:rsidRPr="00423C49" w:rsidR="00423C49" w:rsidP="00423C49" w:rsidRDefault="00423C49" w14:paraId="1AC9D3F3" w14:textId="77777777">
            <w:pPr>
              <w:widowControl/>
              <w:jc w:val="center"/>
              <w:rPr>
                <w:rFonts w:ascii="Calibri" w:hAnsi="Calibri" w:eastAsia="Times New Roman" w:cs="Calibri"/>
                <w:i/>
                <w:iCs/>
                <w:color w:val="305496"/>
              </w:rPr>
            </w:pPr>
            <w:r w:rsidRPr="00423C49">
              <w:rPr>
                <w:rFonts w:ascii="Calibri" w:hAnsi="Calibri" w:eastAsia="Times New Roman" w:cs="Calibri"/>
                <w:i/>
                <w:iCs/>
                <w:color w:val="305496"/>
              </w:rPr>
              <w:t>16,268</w:t>
            </w:r>
          </w:p>
        </w:tc>
        <w:tc>
          <w:tcPr>
            <w:tcW w:w="2100" w:type="dxa"/>
            <w:tcBorders>
              <w:top w:val="nil"/>
              <w:left w:val="nil"/>
              <w:bottom w:val="nil"/>
              <w:right w:val="nil"/>
            </w:tcBorders>
            <w:shd w:val="clear" w:color="auto" w:fill="auto"/>
            <w:vAlign w:val="center"/>
            <w:hideMark/>
          </w:tcPr>
          <w:p w:rsidRPr="00423C49" w:rsidR="00423C49" w:rsidP="00423C49" w:rsidRDefault="00423C49" w14:paraId="4BD4DFF4" w14:textId="77777777">
            <w:pPr>
              <w:widowControl/>
              <w:jc w:val="center"/>
              <w:rPr>
                <w:rFonts w:ascii="Calibri" w:hAnsi="Calibri" w:eastAsia="Times New Roman" w:cs="Calibri"/>
                <w:i/>
                <w:iCs/>
                <w:color w:val="305496"/>
              </w:rPr>
            </w:pPr>
            <w:r w:rsidRPr="00423C49">
              <w:rPr>
                <w:rFonts w:ascii="Calibri" w:hAnsi="Calibri" w:eastAsia="Times New Roman" w:cs="Calibri"/>
                <w:i/>
                <w:iCs/>
                <w:color w:val="305496"/>
              </w:rPr>
              <w:t>-</w:t>
            </w:r>
          </w:p>
        </w:tc>
        <w:tc>
          <w:tcPr>
            <w:tcW w:w="2540" w:type="dxa"/>
            <w:tcBorders>
              <w:top w:val="nil"/>
              <w:left w:val="nil"/>
              <w:bottom w:val="nil"/>
              <w:right w:val="nil"/>
            </w:tcBorders>
            <w:shd w:val="clear" w:color="auto" w:fill="auto"/>
            <w:vAlign w:val="center"/>
            <w:hideMark/>
          </w:tcPr>
          <w:p w:rsidRPr="00423C49" w:rsidR="00423C49" w:rsidP="00423C49" w:rsidRDefault="00423C49" w14:paraId="40A062D7" w14:textId="77777777">
            <w:pPr>
              <w:widowControl/>
              <w:jc w:val="center"/>
              <w:rPr>
                <w:rFonts w:ascii="Calibri" w:hAnsi="Calibri" w:eastAsia="Times New Roman" w:cs="Calibri"/>
                <w:i/>
                <w:iCs/>
                <w:color w:val="305496"/>
              </w:rPr>
            </w:pPr>
            <w:r w:rsidRPr="00423C49">
              <w:rPr>
                <w:rFonts w:ascii="Calibri" w:hAnsi="Calibri" w:eastAsia="Times New Roman" w:cs="Calibri"/>
                <w:i/>
                <w:iCs/>
                <w:color w:val="305496"/>
              </w:rPr>
              <w:t>-</w:t>
            </w:r>
          </w:p>
        </w:tc>
      </w:tr>
      <w:tr w:rsidRPr="00423C49" w:rsidR="00423C49" w:rsidTr="00423C49" w14:paraId="5062E71B" w14:textId="77777777">
        <w:trPr>
          <w:divId w:val="606351615"/>
          <w:trHeight w:val="342"/>
        </w:trPr>
        <w:tc>
          <w:tcPr>
            <w:tcW w:w="2040" w:type="dxa"/>
            <w:tcBorders>
              <w:top w:val="nil"/>
              <w:left w:val="nil"/>
              <w:bottom w:val="nil"/>
              <w:right w:val="nil"/>
            </w:tcBorders>
            <w:shd w:val="clear" w:color="auto" w:fill="auto"/>
            <w:vAlign w:val="center"/>
            <w:hideMark/>
          </w:tcPr>
          <w:p w:rsidRPr="00423C49" w:rsidR="00423C49" w:rsidP="00423C49" w:rsidRDefault="00423C49" w14:paraId="6F5494F9" w14:textId="77777777">
            <w:pPr>
              <w:widowControl/>
              <w:jc w:val="center"/>
              <w:rPr>
                <w:rFonts w:ascii="Calibri" w:hAnsi="Calibri" w:eastAsia="Times New Roman" w:cs="Calibri"/>
                <w:i/>
                <w:iCs/>
                <w:color w:val="000000"/>
              </w:rPr>
            </w:pPr>
            <w:r w:rsidRPr="00423C49">
              <w:rPr>
                <w:rFonts w:ascii="Calibri" w:hAnsi="Calibri" w:eastAsia="Times New Roman" w:cs="Calibri"/>
                <w:i/>
                <w:iCs/>
                <w:color w:val="000000"/>
              </w:rPr>
              <w:t>Rental 4</w:t>
            </w:r>
          </w:p>
        </w:tc>
        <w:tc>
          <w:tcPr>
            <w:tcW w:w="2680" w:type="dxa"/>
            <w:tcBorders>
              <w:top w:val="nil"/>
              <w:left w:val="nil"/>
              <w:bottom w:val="nil"/>
              <w:right w:val="nil"/>
            </w:tcBorders>
            <w:shd w:val="clear" w:color="auto" w:fill="auto"/>
            <w:vAlign w:val="center"/>
            <w:hideMark/>
          </w:tcPr>
          <w:p w:rsidRPr="00423C49" w:rsidR="00423C49" w:rsidP="00423C49" w:rsidRDefault="00423C49" w14:paraId="1AE3FA36" w14:textId="77777777">
            <w:pPr>
              <w:widowControl/>
              <w:jc w:val="center"/>
              <w:rPr>
                <w:rFonts w:ascii="Calibri" w:hAnsi="Calibri" w:eastAsia="Times New Roman" w:cs="Calibri"/>
                <w:i/>
                <w:iCs/>
                <w:color w:val="000000"/>
              </w:rPr>
            </w:pPr>
            <w:r w:rsidRPr="00423C49">
              <w:rPr>
                <w:rFonts w:ascii="Calibri" w:hAnsi="Calibri" w:eastAsia="Times New Roman" w:cs="Calibri"/>
                <w:i/>
                <w:iCs/>
                <w:color w:val="000000"/>
              </w:rPr>
              <w:t>13,700</w:t>
            </w:r>
          </w:p>
        </w:tc>
        <w:tc>
          <w:tcPr>
            <w:tcW w:w="2100" w:type="dxa"/>
            <w:tcBorders>
              <w:top w:val="nil"/>
              <w:left w:val="nil"/>
              <w:bottom w:val="nil"/>
              <w:right w:val="nil"/>
            </w:tcBorders>
            <w:shd w:val="clear" w:color="auto" w:fill="auto"/>
            <w:vAlign w:val="center"/>
            <w:hideMark/>
          </w:tcPr>
          <w:p w:rsidRPr="00423C49" w:rsidR="00423C49" w:rsidP="00423C49" w:rsidRDefault="00423C49" w14:paraId="3702B6DE" w14:textId="77777777">
            <w:pPr>
              <w:widowControl/>
              <w:jc w:val="center"/>
              <w:rPr>
                <w:rFonts w:ascii="Calibri" w:hAnsi="Calibri" w:eastAsia="Times New Roman" w:cs="Calibri"/>
                <w:i/>
                <w:iCs/>
                <w:color w:val="000000"/>
              </w:rPr>
            </w:pPr>
            <w:r w:rsidRPr="00423C49">
              <w:rPr>
                <w:rFonts w:ascii="Calibri" w:hAnsi="Calibri" w:eastAsia="Times New Roman" w:cs="Calibri"/>
                <w:i/>
                <w:iCs/>
                <w:color w:val="000000"/>
              </w:rPr>
              <w:t>2,568</w:t>
            </w:r>
          </w:p>
        </w:tc>
        <w:tc>
          <w:tcPr>
            <w:tcW w:w="2540" w:type="dxa"/>
            <w:tcBorders>
              <w:top w:val="nil"/>
              <w:left w:val="nil"/>
              <w:bottom w:val="nil"/>
              <w:right w:val="nil"/>
            </w:tcBorders>
            <w:shd w:val="clear" w:color="auto" w:fill="auto"/>
            <w:vAlign w:val="center"/>
            <w:hideMark/>
          </w:tcPr>
          <w:p w:rsidRPr="00423C49" w:rsidR="00423C49" w:rsidP="00423C49" w:rsidRDefault="00423C49" w14:paraId="7E2E46E6" w14:textId="77777777">
            <w:pPr>
              <w:widowControl/>
              <w:jc w:val="center"/>
              <w:rPr>
                <w:rFonts w:ascii="Calibri" w:hAnsi="Calibri" w:eastAsia="Times New Roman" w:cs="Calibri"/>
                <w:i/>
                <w:iCs/>
                <w:color w:val="000000"/>
              </w:rPr>
            </w:pPr>
            <w:r w:rsidRPr="00423C49">
              <w:rPr>
                <w:rFonts w:ascii="Calibri" w:hAnsi="Calibri" w:eastAsia="Times New Roman" w:cs="Calibri"/>
                <w:i/>
                <w:iCs/>
                <w:color w:val="000000"/>
              </w:rPr>
              <w:t>-2%</w:t>
            </w:r>
          </w:p>
        </w:tc>
      </w:tr>
      <w:tr w:rsidRPr="00423C49" w:rsidR="00423C49" w:rsidTr="00423C49" w14:paraId="73558D29" w14:textId="77777777">
        <w:trPr>
          <w:divId w:val="606351615"/>
          <w:trHeight w:val="342"/>
        </w:trPr>
        <w:tc>
          <w:tcPr>
            <w:tcW w:w="2040" w:type="dxa"/>
            <w:tcBorders>
              <w:top w:val="nil"/>
              <w:left w:val="nil"/>
              <w:bottom w:val="nil"/>
              <w:right w:val="nil"/>
            </w:tcBorders>
            <w:shd w:val="clear" w:color="auto" w:fill="auto"/>
            <w:vAlign w:val="center"/>
            <w:hideMark/>
          </w:tcPr>
          <w:p w:rsidRPr="00423C49" w:rsidR="00423C49" w:rsidP="00423C49" w:rsidRDefault="00423C49" w14:paraId="7D48D2E4" w14:textId="77777777">
            <w:pPr>
              <w:widowControl/>
              <w:jc w:val="center"/>
              <w:rPr>
                <w:rFonts w:ascii="Calibri" w:hAnsi="Calibri" w:eastAsia="Times New Roman" w:cs="Calibri"/>
                <w:i/>
                <w:iCs/>
                <w:color w:val="000000"/>
              </w:rPr>
            </w:pPr>
            <w:r w:rsidRPr="00423C49">
              <w:rPr>
                <w:rFonts w:ascii="Calibri" w:hAnsi="Calibri" w:eastAsia="Times New Roman" w:cs="Calibri"/>
                <w:i/>
                <w:iCs/>
                <w:color w:val="000000"/>
              </w:rPr>
              <w:t>Rental 3</w:t>
            </w:r>
          </w:p>
        </w:tc>
        <w:tc>
          <w:tcPr>
            <w:tcW w:w="2680" w:type="dxa"/>
            <w:tcBorders>
              <w:top w:val="nil"/>
              <w:left w:val="nil"/>
              <w:bottom w:val="nil"/>
              <w:right w:val="nil"/>
            </w:tcBorders>
            <w:shd w:val="clear" w:color="auto" w:fill="auto"/>
            <w:vAlign w:val="center"/>
            <w:hideMark/>
          </w:tcPr>
          <w:p w:rsidRPr="00423C49" w:rsidR="00423C49" w:rsidP="00423C49" w:rsidRDefault="00423C49" w14:paraId="6DCF7E18" w14:textId="77777777">
            <w:pPr>
              <w:widowControl/>
              <w:jc w:val="center"/>
              <w:rPr>
                <w:rFonts w:ascii="Calibri" w:hAnsi="Calibri" w:eastAsia="Times New Roman" w:cs="Calibri"/>
                <w:i/>
                <w:iCs/>
                <w:color w:val="000000"/>
              </w:rPr>
            </w:pPr>
            <w:r w:rsidRPr="00423C49">
              <w:rPr>
                <w:rFonts w:ascii="Calibri" w:hAnsi="Calibri" w:eastAsia="Times New Roman" w:cs="Calibri"/>
                <w:i/>
                <w:iCs/>
                <w:color w:val="000000"/>
              </w:rPr>
              <w:t>3,628</w:t>
            </w:r>
          </w:p>
        </w:tc>
        <w:tc>
          <w:tcPr>
            <w:tcW w:w="2100" w:type="dxa"/>
            <w:tcBorders>
              <w:top w:val="nil"/>
              <w:left w:val="nil"/>
              <w:bottom w:val="nil"/>
              <w:right w:val="nil"/>
            </w:tcBorders>
            <w:shd w:val="clear" w:color="auto" w:fill="auto"/>
            <w:vAlign w:val="center"/>
            <w:hideMark/>
          </w:tcPr>
          <w:p w:rsidRPr="00423C49" w:rsidR="00423C49" w:rsidP="00423C49" w:rsidRDefault="00423C49" w14:paraId="4C2555EE" w14:textId="77777777">
            <w:pPr>
              <w:widowControl/>
              <w:jc w:val="center"/>
              <w:rPr>
                <w:rFonts w:ascii="Calibri" w:hAnsi="Calibri" w:eastAsia="Times New Roman" w:cs="Calibri"/>
                <w:i/>
                <w:iCs/>
                <w:color w:val="000000"/>
              </w:rPr>
            </w:pPr>
            <w:r w:rsidRPr="00423C49">
              <w:rPr>
                <w:rFonts w:ascii="Calibri" w:hAnsi="Calibri" w:eastAsia="Times New Roman" w:cs="Calibri"/>
                <w:i/>
                <w:iCs/>
                <w:color w:val="000000"/>
              </w:rPr>
              <w:t>12,640</w:t>
            </w:r>
          </w:p>
        </w:tc>
        <w:tc>
          <w:tcPr>
            <w:tcW w:w="2540" w:type="dxa"/>
            <w:tcBorders>
              <w:top w:val="nil"/>
              <w:left w:val="nil"/>
              <w:bottom w:val="nil"/>
              <w:right w:val="nil"/>
            </w:tcBorders>
            <w:shd w:val="clear" w:color="auto" w:fill="auto"/>
            <w:vAlign w:val="center"/>
            <w:hideMark/>
          </w:tcPr>
          <w:p w:rsidRPr="00423C49" w:rsidR="00423C49" w:rsidP="00423C49" w:rsidRDefault="00423C49" w14:paraId="4F5E6500" w14:textId="77777777">
            <w:pPr>
              <w:widowControl/>
              <w:jc w:val="center"/>
              <w:rPr>
                <w:rFonts w:ascii="Calibri" w:hAnsi="Calibri" w:eastAsia="Times New Roman" w:cs="Calibri"/>
                <w:i/>
                <w:iCs/>
                <w:color w:val="000000"/>
              </w:rPr>
            </w:pPr>
            <w:r w:rsidRPr="00423C49">
              <w:rPr>
                <w:rFonts w:ascii="Calibri" w:hAnsi="Calibri" w:eastAsia="Times New Roman" w:cs="Calibri"/>
                <w:i/>
                <w:iCs/>
                <w:color w:val="000000"/>
              </w:rPr>
              <w:t>-10%</w:t>
            </w:r>
          </w:p>
        </w:tc>
      </w:tr>
    </w:tbl>
    <w:p w:rsidR="0022070A" w:rsidP="007C298E" w:rsidRDefault="008A0C24" w14:paraId="76C5A327" w14:textId="38903BFB">
      <w:pPr>
        <w:jc w:val="both"/>
      </w:pPr>
      <w:r>
        <w:fldChar w:fldCharType="end"/>
      </w:r>
      <w:r w:rsidR="0022070A">
        <w:fldChar w:fldCharType="begin"/>
      </w:r>
      <w:r w:rsidR="0022070A">
        <w:instrText xml:space="preserve"> LINK </w:instrText>
      </w:r>
      <w:r w:rsidR="00977BCD">
        <w:instrText xml:space="preserve">Excel.Sheet.12 "C:\\Users\\Carl\\Documents\\0 TVAS\\2021 Appraisals\\21013 Industrial Showroom Columbia\\21013 Industrial Showroom Columbia.xlsx" RAdj!R4C4:R9C7 </w:instrText>
      </w:r>
      <w:r w:rsidR="0022070A">
        <w:instrText xml:space="preserve">\a \f 4 \h </w:instrText>
      </w:r>
      <w:r w:rsidR="0022070A">
        <w:fldChar w:fldCharType="separate"/>
      </w:r>
    </w:p>
    <w:p w:rsidR="0022070A" w:rsidP="0022070A" w:rsidRDefault="0022070A" w14:paraId="36119234" w14:textId="70755DA0">
      <w:pPr>
        <w:jc w:val="both"/>
        <w:rPr>
          <w:i/>
        </w:rPr>
      </w:pPr>
      <w:r>
        <w:fldChar w:fldCharType="end"/>
      </w:r>
    </w:p>
    <w:p w:rsidRPr="007E424C" w:rsidR="007E424C" w:rsidP="007E424C" w:rsidRDefault="007E424C" w14:paraId="3072AB82" w14:textId="77777777">
      <w:pPr>
        <w:jc w:val="both"/>
        <w:rPr>
          <w:rFonts w:ascii="Calibri" w:hAnsi="Calibri" w:eastAsia="Calibri" w:cs="Times New Roman"/>
          <w:i/>
        </w:rPr>
      </w:pPr>
      <w:r w:rsidRPr="007E424C">
        <w:rPr>
          <w:rFonts w:ascii="Calibri" w:hAnsi="Calibri" w:eastAsia="Calibri" w:cs="Times New Roman"/>
          <w:i/>
        </w:rPr>
        <w:t>Quality</w:t>
      </w:r>
    </w:p>
    <w:p w:rsidRPr="007E424C" w:rsidR="007E424C" w:rsidP="007E424C" w:rsidRDefault="007E424C" w14:paraId="3A2A62AF" w14:textId="77777777">
      <w:pPr>
        <w:jc w:val="both"/>
        <w:rPr>
          <w:rFonts w:ascii="Calibri" w:hAnsi="Calibri" w:eastAsia="Calibri" w:cs="Times New Roman"/>
          <w:i/>
        </w:rPr>
      </w:pPr>
    </w:p>
    <w:p w:rsidR="0022070A" w:rsidP="007E424C" w:rsidRDefault="007E424C" w14:paraId="5E9212E5" w14:textId="3C422338">
      <w:pPr>
        <w:jc w:val="both"/>
      </w:pPr>
      <w:r w:rsidRPr="007E424C">
        <w:rPr>
          <w:rFonts w:ascii="Calibri" w:hAnsi="Calibri" w:eastAsia="Calibri" w:cs="Times New Roman"/>
        </w:rPr>
        <w:t xml:space="preserve">Differences in construction, quality and appeal are considered in this category.  </w:t>
      </w:r>
      <w:r>
        <w:rPr>
          <w:rFonts w:ascii="Calibri" w:hAnsi="Calibri" w:eastAsia="Calibri" w:cs="Times New Roman"/>
        </w:rPr>
        <w:t>Comparable rentals 1</w:t>
      </w:r>
      <w:r w:rsidR="00430C24">
        <w:rPr>
          <w:rFonts w:ascii="Calibri" w:hAnsi="Calibri" w:eastAsia="Calibri" w:cs="Times New Roman"/>
        </w:rPr>
        <w:t xml:space="preserve">, 2 and 3 </w:t>
      </w:r>
      <w:r>
        <w:rPr>
          <w:rFonts w:ascii="Calibri" w:hAnsi="Calibri" w:eastAsia="Calibri" w:cs="Times New Roman"/>
        </w:rPr>
        <w:t xml:space="preserve">were considered superior in this respect and adjusted downward accordingly. </w:t>
      </w:r>
      <w:r w:rsidRPr="007E424C">
        <w:rPr>
          <w:rFonts w:ascii="Calibri" w:hAnsi="Calibri" w:eastAsia="Calibri" w:cs="Times New Roman"/>
        </w:rPr>
        <w:t>All the</w:t>
      </w:r>
      <w:r>
        <w:rPr>
          <w:rFonts w:ascii="Calibri" w:hAnsi="Calibri" w:eastAsia="Calibri" w:cs="Times New Roman"/>
        </w:rPr>
        <w:t xml:space="preserve"> other</w:t>
      </w:r>
      <w:r w:rsidRPr="007E424C">
        <w:rPr>
          <w:rFonts w:ascii="Calibri" w:hAnsi="Calibri" w:eastAsia="Calibri" w:cs="Times New Roman"/>
        </w:rPr>
        <w:t xml:space="preserve"> comparable rentals were considered sufficiently similar in terms of overall quality and quality of finishes with no adjustments considered necessary.</w:t>
      </w:r>
      <w:r w:rsidRPr="0022070A" w:rsidR="0022070A">
        <w:t xml:space="preserve"> </w:t>
      </w:r>
    </w:p>
    <w:p w:rsidR="00F41B9A" w:rsidP="007E424C" w:rsidRDefault="00F41B9A" w14:paraId="1A406E75" w14:textId="34DA4C0E">
      <w:pPr>
        <w:jc w:val="both"/>
      </w:pPr>
    </w:p>
    <w:p w:rsidRPr="00901E4C" w:rsidR="00F41B9A" w:rsidP="00F41B9A" w:rsidRDefault="00F41B9A" w14:paraId="05090BE7" w14:textId="77777777">
      <w:pPr>
        <w:jc w:val="both"/>
        <w:rPr>
          <w:i/>
        </w:rPr>
      </w:pPr>
      <w:r>
        <w:rPr>
          <w:i/>
        </w:rPr>
        <w:t>Effective Age</w:t>
      </w:r>
    </w:p>
    <w:p w:rsidR="00F41B9A" w:rsidP="00F41B9A" w:rsidRDefault="00F41B9A" w14:paraId="471A5411" w14:textId="77777777">
      <w:pPr>
        <w:jc w:val="both"/>
      </w:pPr>
    </w:p>
    <w:p w:rsidR="00F41B9A" w:rsidP="00F41B9A" w:rsidRDefault="00F41B9A" w14:paraId="35A48EDA" w14:textId="14159252">
      <w:pPr>
        <w:jc w:val="both"/>
      </w:pPr>
      <w:r w:rsidRPr="0097770A">
        <w:t xml:space="preserve">Adjustments under this category account for differences in the estimated effective age of the subject property relative to the comparable data set. </w:t>
      </w:r>
      <w:r w:rsidRPr="00EE5537">
        <w:t xml:space="preserve">The estimated effective ages of comparable </w:t>
      </w:r>
      <w:r>
        <w:t>rentals 1 and 2 are considered less than the estimated effective age of the subject and adjusted downward accordingly.</w:t>
      </w:r>
      <w:r w:rsidR="00FB3CE3">
        <w:t xml:space="preserve"> </w:t>
      </w:r>
      <w:r w:rsidRPr="00EE5537">
        <w:t>Adjustments were based on inspection of interior photographs and broker comments when available.</w:t>
      </w:r>
    </w:p>
    <w:p w:rsidR="00FF5F03" w:rsidP="007E424C" w:rsidRDefault="00FF5F03" w14:paraId="40548473" w14:textId="0569F9BC">
      <w:pPr>
        <w:jc w:val="both"/>
      </w:pPr>
    </w:p>
    <w:p w:rsidR="00FF5F03" w:rsidP="00FF5F03" w:rsidRDefault="00FF5F03" w14:paraId="4FC20F1B" w14:textId="21526454">
      <w:pPr>
        <w:widowControl/>
        <w:spacing w:line="259" w:lineRule="auto"/>
        <w:jc w:val="both"/>
        <w:rPr>
          <w:i/>
          <w:iCs/>
        </w:rPr>
      </w:pPr>
      <w:r w:rsidRPr="0097770A">
        <w:rPr>
          <w:i/>
          <w:iCs/>
        </w:rPr>
        <w:t xml:space="preserve">Access </w:t>
      </w:r>
    </w:p>
    <w:p w:rsidRPr="0097770A" w:rsidR="00FF5F03" w:rsidP="00FF5F03" w:rsidRDefault="00FF5F03" w14:paraId="62CA70B3" w14:textId="77777777">
      <w:pPr>
        <w:widowControl/>
        <w:spacing w:line="259" w:lineRule="auto"/>
        <w:jc w:val="both"/>
      </w:pPr>
    </w:p>
    <w:p w:rsidR="00FF5F03" w:rsidP="00FF5F03" w:rsidRDefault="00FF5F03" w14:paraId="0B526077" w14:textId="5D6D07C1">
      <w:pPr>
        <w:widowControl/>
        <w:spacing w:line="259" w:lineRule="auto"/>
        <w:jc w:val="both"/>
      </w:pPr>
      <w:r w:rsidRPr="0097770A">
        <w:t xml:space="preserve">This category of adjustment considers traffic counts and visibility from main thoroughfares and the relative ease of ingress and egress to the site. Other considerations include, but are not limited to, corner influences, frontages, access points and immediate surrounding interchanges. </w:t>
      </w:r>
      <w:r w:rsidR="00430C24">
        <w:t xml:space="preserve">All the comparable rentals were considered sufficiently similar in this respect with no adjustments warranted. </w:t>
      </w:r>
    </w:p>
    <w:p w:rsidR="00F41B9A" w:rsidP="00FF5F03" w:rsidRDefault="00F41B9A" w14:paraId="66377589" w14:textId="78A4F1F7">
      <w:pPr>
        <w:widowControl/>
        <w:spacing w:line="259" w:lineRule="auto"/>
        <w:jc w:val="both"/>
      </w:pPr>
    </w:p>
    <w:p w:rsidR="002124C7" w:rsidRDefault="002124C7" w14:paraId="35DBF490" w14:textId="77777777">
      <w:pPr>
        <w:widowControl/>
        <w:spacing w:after="160" w:line="259" w:lineRule="auto"/>
        <w:rPr>
          <w:i/>
        </w:rPr>
      </w:pPr>
      <w:r>
        <w:rPr>
          <w:i/>
        </w:rPr>
        <w:br w:type="page"/>
      </w:r>
    </w:p>
    <w:p w:rsidRPr="00EE2A7E" w:rsidR="0022070A" w:rsidP="0022070A" w:rsidRDefault="0022070A" w14:paraId="2623DEAB" w14:textId="018DBEC3">
      <w:pPr>
        <w:jc w:val="both"/>
        <w:rPr>
          <w:i/>
        </w:rPr>
      </w:pPr>
      <w:r>
        <w:rPr>
          <w:i/>
        </w:rPr>
        <w:lastRenderedPageBreak/>
        <w:t>Office Ratio</w:t>
      </w:r>
    </w:p>
    <w:p w:rsidR="0022070A" w:rsidP="0022070A" w:rsidRDefault="0022070A" w14:paraId="49220297" w14:textId="77777777">
      <w:pPr>
        <w:jc w:val="both"/>
      </w:pPr>
    </w:p>
    <w:p w:rsidR="00F41B9A" w:rsidP="005C7646" w:rsidRDefault="0022070A" w14:paraId="6B25CF7A" w14:textId="571AEA3F">
      <w:pPr>
        <w:jc w:val="both"/>
      </w:pPr>
      <w:r>
        <w:t>The subject</w:t>
      </w:r>
      <w:r w:rsidRPr="005C7646">
        <w:t xml:space="preserve"> building is improved with </w:t>
      </w:r>
      <w:r w:rsidR="00A46E6E">
        <w:t>1,209</w:t>
      </w:r>
      <w:r w:rsidRPr="005C7646">
        <w:t xml:space="preserve"> square feet of </w:t>
      </w:r>
      <w:r>
        <w:t>retail/</w:t>
      </w:r>
      <w:r w:rsidR="00FB3E06">
        <w:t>office</w:t>
      </w:r>
      <w:r w:rsidRPr="005C7646">
        <w:t xml:space="preserve"> area which equates to a finished ratio of </w:t>
      </w:r>
      <w:r w:rsidR="00BF0AC8">
        <w:t>7.</w:t>
      </w:r>
      <w:r w:rsidR="00430C24">
        <w:t>4</w:t>
      </w:r>
      <w:r w:rsidR="00FB3E06">
        <w:t>%</w:t>
      </w:r>
      <w:r w:rsidRPr="005C7646">
        <w:t xml:space="preserve">. Adjustments for differences in </w:t>
      </w:r>
      <w:r w:rsidR="00FB3E06">
        <w:t>finished</w:t>
      </w:r>
      <w:r w:rsidRPr="005C7646">
        <w:t xml:space="preserve"> ratios are based on a contributory value estimate of $</w:t>
      </w:r>
      <w:r w:rsidR="00FB3E06">
        <w:t>15</w:t>
      </w:r>
      <w:r>
        <w:t xml:space="preserve"> per square foot. </w:t>
      </w:r>
      <w:r w:rsidR="00430C24">
        <w:t xml:space="preserve">Comparable rentals 3 and 4 were adjusted downward </w:t>
      </w:r>
      <w:r w:rsidR="00F41B9A">
        <w:t xml:space="preserve">accordingly. </w:t>
      </w:r>
    </w:p>
    <w:p w:rsidR="00775E1B" w:rsidP="003975BA" w:rsidRDefault="00775E1B" w14:paraId="72E41B56" w14:textId="77777777">
      <w:pPr>
        <w:widowControl/>
        <w:spacing w:line="259" w:lineRule="auto"/>
        <w:rPr>
          <w:i/>
        </w:rPr>
      </w:pPr>
    </w:p>
    <w:p w:rsidR="003975BA" w:rsidP="003975BA" w:rsidRDefault="003975BA" w14:paraId="43902B43" w14:textId="21CDE558">
      <w:pPr>
        <w:widowControl/>
        <w:spacing w:line="259" w:lineRule="auto"/>
        <w:rPr>
          <w:i/>
        </w:rPr>
      </w:pPr>
      <w:r>
        <w:rPr>
          <w:i/>
        </w:rPr>
        <w:t>Parking Ratio</w:t>
      </w:r>
    </w:p>
    <w:p w:rsidR="003975BA" w:rsidP="003975BA" w:rsidRDefault="003975BA" w14:paraId="0CD87B04" w14:textId="77777777">
      <w:pPr>
        <w:widowControl/>
        <w:spacing w:line="259" w:lineRule="auto"/>
        <w:rPr>
          <w:i/>
        </w:rPr>
      </w:pPr>
    </w:p>
    <w:p w:rsidR="0036010C" w:rsidP="007C298E" w:rsidRDefault="003975BA" w14:paraId="16036BE9" w14:textId="528D8F21">
      <w:pPr>
        <w:jc w:val="both"/>
      </w:pPr>
      <w:r>
        <w:t>Parking ratios were determined by the number of dedicated parking spaces on asphalt surfaces.</w:t>
      </w:r>
      <w:r w:rsidR="00874B1D">
        <w:t xml:space="preserve"> All the c</w:t>
      </w:r>
      <w:r w:rsidRPr="00733AAE" w:rsidR="00733AAE">
        <w:t xml:space="preserve">omparable </w:t>
      </w:r>
      <w:r w:rsidR="00FF5F03">
        <w:t>r</w:t>
      </w:r>
      <w:r w:rsidRPr="00733AAE" w:rsidR="00733AAE">
        <w:t>ental</w:t>
      </w:r>
      <w:r w:rsidR="00FF5F03">
        <w:t>s were</w:t>
      </w:r>
      <w:r w:rsidRPr="00733AAE" w:rsidR="00733AAE">
        <w:t xml:space="preserve"> </w:t>
      </w:r>
      <w:r w:rsidR="00874B1D">
        <w:t xml:space="preserve">considered </w:t>
      </w:r>
      <w:r w:rsidRPr="00733AAE" w:rsidR="00733AAE">
        <w:t xml:space="preserve">sufficiently </w:t>
      </w:r>
      <w:proofErr w:type="gramStart"/>
      <w:r w:rsidRPr="00733AAE" w:rsidR="00733AAE">
        <w:t>similar to</w:t>
      </w:r>
      <w:proofErr w:type="gramEnd"/>
      <w:r w:rsidRPr="00733AAE" w:rsidR="00733AAE">
        <w:t xml:space="preserve"> the subject with no adjustment</w:t>
      </w:r>
      <w:r w:rsidR="00FF5F03">
        <w:t>s</w:t>
      </w:r>
      <w:r w:rsidRPr="00733AAE" w:rsidR="00733AAE">
        <w:t xml:space="preserve"> necessary.</w:t>
      </w:r>
    </w:p>
    <w:p w:rsidR="000A21D7" w:rsidP="007C298E" w:rsidRDefault="000A21D7" w14:paraId="1815E7BA" w14:textId="1B679461">
      <w:pPr>
        <w:jc w:val="both"/>
      </w:pPr>
    </w:p>
    <w:p w:rsidR="00EE2A7E" w:rsidP="007C298E" w:rsidRDefault="0036010C" w14:paraId="1C4F9566" w14:textId="33F99F30">
      <w:pPr>
        <w:jc w:val="both"/>
        <w:rPr>
          <w:i/>
        </w:rPr>
      </w:pPr>
      <w:r>
        <w:rPr>
          <w:i/>
        </w:rPr>
        <w:t>Eave Height</w:t>
      </w:r>
    </w:p>
    <w:p w:rsidR="003975BA" w:rsidP="0036010C" w:rsidRDefault="003975BA" w14:paraId="34233608" w14:textId="77777777">
      <w:pPr>
        <w:jc w:val="both"/>
      </w:pPr>
    </w:p>
    <w:p w:rsidR="00D76780" w:rsidP="00CE3305" w:rsidRDefault="0036010C" w14:paraId="45DCB1CA" w14:textId="2636D5D3">
      <w:pPr>
        <w:jc w:val="both"/>
      </w:pPr>
      <w:r w:rsidRPr="0036010C">
        <w:t xml:space="preserve">The subject building’s minimum clear height was measured to </w:t>
      </w:r>
      <w:r w:rsidR="00874B1D">
        <w:t>18</w:t>
      </w:r>
      <w:r w:rsidR="00D4441F">
        <w:t xml:space="preserve"> feet</w:t>
      </w:r>
      <w:r w:rsidRPr="0036010C">
        <w:t>.</w:t>
      </w:r>
      <w:r w:rsidR="00733AAE">
        <w:t xml:space="preserve"> </w:t>
      </w:r>
      <w:r w:rsidRPr="0036010C">
        <w:t xml:space="preserve">Upward adjustments were applied to </w:t>
      </w:r>
      <w:r w:rsidR="00FB3CE3">
        <w:t xml:space="preserve">all </w:t>
      </w:r>
      <w:r w:rsidRPr="0036010C">
        <w:t xml:space="preserve">the comparable </w:t>
      </w:r>
      <w:r w:rsidR="00733AAE">
        <w:t>rentals</w:t>
      </w:r>
      <w:r w:rsidRPr="0036010C">
        <w:t>.</w:t>
      </w:r>
      <w:r w:rsidR="003D4571">
        <w:t xml:space="preserve"> Adjustments were applied accordingly based on a similar methodology detailed in the </w:t>
      </w:r>
      <w:r w:rsidRPr="003D4571" w:rsidR="003D4571">
        <w:rPr>
          <w:i/>
        </w:rPr>
        <w:t>Sales Comparison Approach</w:t>
      </w:r>
      <w:r w:rsidR="003D4571">
        <w:t>.</w:t>
      </w:r>
      <w:r w:rsidR="006458A0">
        <w:t xml:space="preserve">  </w:t>
      </w:r>
    </w:p>
    <w:p w:rsidRPr="00D76780" w:rsidR="00CE3305" w:rsidP="00CE3305" w:rsidRDefault="00CE3305" w14:paraId="3E9D66E7" w14:textId="77777777">
      <w:pPr>
        <w:jc w:val="both"/>
        <w:rPr>
          <w:i/>
        </w:rPr>
      </w:pPr>
    </w:p>
    <w:p w:rsidRPr="00D76780" w:rsidR="00D76780" w:rsidP="00D76780" w:rsidRDefault="00D76780" w14:paraId="37818190" w14:textId="77777777">
      <w:pPr>
        <w:widowControl/>
        <w:spacing w:line="259" w:lineRule="auto"/>
        <w:rPr>
          <w:i/>
        </w:rPr>
      </w:pPr>
      <w:r w:rsidRPr="00775E1B">
        <w:rPr>
          <w:i/>
        </w:rPr>
        <w:t>Loading</w:t>
      </w:r>
    </w:p>
    <w:p w:rsidR="00D76780" w:rsidP="00D76780" w:rsidRDefault="00D76780" w14:paraId="7E543C63" w14:textId="77777777">
      <w:pPr>
        <w:widowControl/>
        <w:spacing w:line="259" w:lineRule="auto"/>
      </w:pPr>
    </w:p>
    <w:p w:rsidRPr="00931B3D" w:rsidR="00931B3D" w:rsidP="00931B3D" w:rsidRDefault="00931B3D" w14:paraId="4A33BC13" w14:textId="5B9E721C">
      <w:pPr>
        <w:widowControl/>
        <w:spacing w:line="259" w:lineRule="auto"/>
        <w:jc w:val="both"/>
      </w:pPr>
      <w:r w:rsidRPr="00931B3D">
        <w:t xml:space="preserve">The subject building contains </w:t>
      </w:r>
      <w:r w:rsidR="00874B1D">
        <w:t>three dock-high</w:t>
      </w:r>
      <w:r w:rsidRPr="00931B3D">
        <w:t xml:space="preserve"> loading positions which equates to one loading position per </w:t>
      </w:r>
      <w:r w:rsidR="00874B1D">
        <w:t>5,423</w:t>
      </w:r>
      <w:r w:rsidRPr="00931B3D">
        <w:t xml:space="preserve"> square feet. </w:t>
      </w:r>
      <w:r w:rsidR="00874B1D">
        <w:t xml:space="preserve">All the comparable rentals were considered sufficiently similar in this respect with no adjustments warranted. </w:t>
      </w:r>
      <w:r w:rsidRPr="00931B3D">
        <w:t xml:space="preserve"> </w:t>
      </w:r>
    </w:p>
    <w:p w:rsidR="000C7882" w:rsidP="00D76780" w:rsidRDefault="000C7882" w14:paraId="28393414" w14:textId="358F9DA3">
      <w:pPr>
        <w:widowControl/>
        <w:spacing w:line="259" w:lineRule="auto"/>
        <w:jc w:val="both"/>
      </w:pPr>
    </w:p>
    <w:p w:rsidR="00901E4C" w:rsidP="003E3B3F" w:rsidRDefault="003E3B3F" w14:paraId="63F75349" w14:textId="77777777">
      <w:pPr>
        <w:pStyle w:val="MyHeading2"/>
      </w:pPr>
      <w:bookmarkStart w:name="_Toc108000983" w:id="187"/>
      <w:r>
        <w:t>Ma</w:t>
      </w:r>
      <w:r w:rsidR="00901E4C">
        <w:t>rket Rent Conclusion</w:t>
      </w:r>
      <w:bookmarkEnd w:id="187"/>
    </w:p>
    <w:p w:rsidR="00874B1D" w:rsidP="007C298E" w:rsidRDefault="000A21D7" w14:paraId="10294BAF" w14:textId="77777777">
      <w:pPr>
        <w:jc w:val="both"/>
      </w:pPr>
      <w:r>
        <w:fldChar w:fldCharType="begin"/>
      </w:r>
      <w:r>
        <w:instrText xml:space="preserve"> LINK </w:instrText>
      </w:r>
      <w:r w:rsidR="00B61300">
        <w:instrText xml:space="preserve">Excel.Sheet.12 "C:\\Users\\Carl\\Documents\\James\\0 TVAS\\2022 Appraisals\\22061 Industrial Condominium Charlotte\\22061 Industrial Condominium Charlotte.xlsx" RG!R61C2:R63C7 </w:instrText>
      </w:r>
      <w:r>
        <w:instrText xml:space="preserve">\a \f 4 \h  \* MERGEFORMAT </w:instrText>
      </w:r>
      <w:r>
        <w:fldChar w:fldCharType="separate"/>
      </w:r>
    </w:p>
    <w:tbl>
      <w:tblPr>
        <w:tblW w:w="5000" w:type="pct"/>
        <w:tblLook w:val="04A0" w:firstRow="1" w:lastRow="0" w:firstColumn="1" w:lastColumn="0" w:noHBand="0" w:noVBand="1"/>
      </w:tblPr>
      <w:tblGrid>
        <w:gridCol w:w="3150"/>
        <w:gridCol w:w="1350"/>
        <w:gridCol w:w="1440"/>
        <w:gridCol w:w="990"/>
        <w:gridCol w:w="1350"/>
        <w:gridCol w:w="1080"/>
      </w:tblGrid>
      <w:tr w:rsidRPr="00874B1D" w:rsidR="00874B1D" w:rsidTr="00874B1D" w14:paraId="2548F0FC" w14:textId="77777777">
        <w:trPr>
          <w:divId w:val="1594587624"/>
          <w:trHeight w:val="342"/>
        </w:trPr>
        <w:tc>
          <w:tcPr>
            <w:tcW w:w="1683" w:type="pct"/>
            <w:tcBorders>
              <w:top w:val="nil"/>
              <w:left w:val="nil"/>
              <w:bottom w:val="single" w:color="auto" w:sz="4" w:space="0"/>
              <w:right w:val="nil"/>
            </w:tcBorders>
            <w:shd w:val="clear" w:color="000000" w:fill="D9D9D9"/>
            <w:noWrap/>
            <w:vAlign w:val="center"/>
            <w:hideMark/>
          </w:tcPr>
          <w:p w:rsidRPr="00874B1D" w:rsidR="00874B1D" w:rsidP="00874B1D" w:rsidRDefault="00874B1D" w14:paraId="540A7A43" w14:textId="54605EFF">
            <w:pPr>
              <w:jc w:val="center"/>
              <w:rPr>
                <w:rFonts w:ascii="Calibri" w:hAnsi="Calibri" w:eastAsia="Times New Roman" w:cs="Calibri"/>
              </w:rPr>
            </w:pPr>
            <w:r w:rsidRPr="00874B1D">
              <w:rPr>
                <w:rFonts w:ascii="Calibri" w:hAnsi="Calibri" w:eastAsia="Times New Roman" w:cs="Calibri"/>
              </w:rPr>
              <w:t> </w:t>
            </w:r>
          </w:p>
        </w:tc>
        <w:tc>
          <w:tcPr>
            <w:tcW w:w="721" w:type="pct"/>
            <w:tcBorders>
              <w:top w:val="nil"/>
              <w:left w:val="nil"/>
              <w:bottom w:val="single" w:color="auto" w:sz="4" w:space="0"/>
              <w:right w:val="nil"/>
            </w:tcBorders>
            <w:shd w:val="clear" w:color="000000" w:fill="D9D9D9"/>
            <w:noWrap/>
            <w:vAlign w:val="center"/>
            <w:hideMark/>
          </w:tcPr>
          <w:p w:rsidRPr="00874B1D" w:rsidR="00874B1D" w:rsidP="00874B1D" w:rsidRDefault="00874B1D" w14:paraId="31013D13" w14:textId="77777777">
            <w:pPr>
              <w:widowControl/>
              <w:jc w:val="center"/>
              <w:rPr>
                <w:rFonts w:ascii="Calibri" w:hAnsi="Calibri" w:eastAsia="Times New Roman" w:cs="Calibri"/>
                <w:color w:val="305496"/>
              </w:rPr>
            </w:pPr>
            <w:r w:rsidRPr="00874B1D">
              <w:rPr>
                <w:rFonts w:ascii="Calibri" w:hAnsi="Calibri" w:eastAsia="Times New Roman" w:cs="Calibri"/>
                <w:color w:val="305496"/>
              </w:rPr>
              <w:t>Minimum</w:t>
            </w:r>
          </w:p>
        </w:tc>
        <w:tc>
          <w:tcPr>
            <w:tcW w:w="769" w:type="pct"/>
            <w:tcBorders>
              <w:top w:val="nil"/>
              <w:left w:val="nil"/>
              <w:bottom w:val="single" w:color="auto" w:sz="4" w:space="0"/>
              <w:right w:val="nil"/>
            </w:tcBorders>
            <w:shd w:val="clear" w:color="000000" w:fill="D9D9D9"/>
            <w:noWrap/>
            <w:vAlign w:val="center"/>
            <w:hideMark/>
          </w:tcPr>
          <w:p w:rsidRPr="00874B1D" w:rsidR="00874B1D" w:rsidP="00874B1D" w:rsidRDefault="00874B1D" w14:paraId="1790C87D" w14:textId="77777777">
            <w:pPr>
              <w:widowControl/>
              <w:jc w:val="center"/>
              <w:rPr>
                <w:rFonts w:ascii="Calibri" w:hAnsi="Calibri" w:eastAsia="Times New Roman" w:cs="Calibri"/>
                <w:color w:val="305496"/>
              </w:rPr>
            </w:pPr>
            <w:r w:rsidRPr="00874B1D">
              <w:rPr>
                <w:rFonts w:ascii="Calibri" w:hAnsi="Calibri" w:eastAsia="Times New Roman" w:cs="Calibri"/>
                <w:color w:val="305496"/>
              </w:rPr>
              <w:t>Maximum</w:t>
            </w:r>
          </w:p>
        </w:tc>
        <w:tc>
          <w:tcPr>
            <w:tcW w:w="529" w:type="pct"/>
            <w:tcBorders>
              <w:top w:val="nil"/>
              <w:left w:val="nil"/>
              <w:bottom w:val="single" w:color="auto" w:sz="4" w:space="0"/>
              <w:right w:val="nil"/>
            </w:tcBorders>
            <w:shd w:val="clear" w:color="000000" w:fill="D9D9D9"/>
            <w:noWrap/>
            <w:vAlign w:val="center"/>
            <w:hideMark/>
          </w:tcPr>
          <w:p w:rsidRPr="00874B1D" w:rsidR="00874B1D" w:rsidP="00874B1D" w:rsidRDefault="00874B1D" w14:paraId="28681AEF" w14:textId="77777777">
            <w:pPr>
              <w:widowControl/>
              <w:jc w:val="center"/>
              <w:rPr>
                <w:rFonts w:ascii="Calibri" w:hAnsi="Calibri" w:eastAsia="Times New Roman" w:cs="Calibri"/>
                <w:color w:val="305496"/>
              </w:rPr>
            </w:pPr>
            <w:r w:rsidRPr="00874B1D">
              <w:rPr>
                <w:rFonts w:ascii="Calibri" w:hAnsi="Calibri" w:eastAsia="Times New Roman" w:cs="Calibri"/>
                <w:color w:val="305496"/>
              </w:rPr>
              <w:t>Mean</w:t>
            </w:r>
          </w:p>
        </w:tc>
        <w:tc>
          <w:tcPr>
            <w:tcW w:w="721" w:type="pct"/>
            <w:tcBorders>
              <w:top w:val="nil"/>
              <w:left w:val="nil"/>
              <w:bottom w:val="single" w:color="auto" w:sz="4" w:space="0"/>
              <w:right w:val="nil"/>
            </w:tcBorders>
            <w:shd w:val="clear" w:color="000000" w:fill="D9D9D9"/>
            <w:noWrap/>
            <w:vAlign w:val="center"/>
            <w:hideMark/>
          </w:tcPr>
          <w:p w:rsidRPr="00874B1D" w:rsidR="00874B1D" w:rsidP="00874B1D" w:rsidRDefault="00874B1D" w14:paraId="3CDE0D27" w14:textId="77777777">
            <w:pPr>
              <w:widowControl/>
              <w:jc w:val="center"/>
              <w:rPr>
                <w:rFonts w:ascii="Calibri" w:hAnsi="Calibri" w:eastAsia="Times New Roman" w:cs="Calibri"/>
                <w:color w:val="305496"/>
              </w:rPr>
            </w:pPr>
            <w:r w:rsidRPr="00874B1D">
              <w:rPr>
                <w:rFonts w:ascii="Calibri" w:hAnsi="Calibri" w:eastAsia="Times New Roman" w:cs="Calibri"/>
                <w:color w:val="305496"/>
              </w:rPr>
              <w:t>Median</w:t>
            </w:r>
          </w:p>
        </w:tc>
        <w:tc>
          <w:tcPr>
            <w:tcW w:w="577" w:type="pct"/>
            <w:tcBorders>
              <w:top w:val="nil"/>
              <w:left w:val="nil"/>
              <w:bottom w:val="single" w:color="auto" w:sz="4" w:space="0"/>
              <w:right w:val="nil"/>
            </w:tcBorders>
            <w:shd w:val="clear" w:color="000000" w:fill="D9D9D9"/>
            <w:noWrap/>
            <w:vAlign w:val="center"/>
            <w:hideMark/>
          </w:tcPr>
          <w:p w:rsidRPr="00874B1D" w:rsidR="00874B1D" w:rsidP="00874B1D" w:rsidRDefault="00874B1D" w14:paraId="2DAB7234" w14:textId="77777777">
            <w:pPr>
              <w:widowControl/>
              <w:jc w:val="center"/>
              <w:rPr>
                <w:rFonts w:ascii="Calibri" w:hAnsi="Calibri" w:eastAsia="Times New Roman" w:cs="Calibri"/>
                <w:color w:val="305496"/>
              </w:rPr>
            </w:pPr>
            <w:r w:rsidRPr="00874B1D">
              <w:rPr>
                <w:rFonts w:ascii="Calibri" w:hAnsi="Calibri" w:eastAsia="Times New Roman" w:cs="Calibri"/>
                <w:color w:val="305496"/>
              </w:rPr>
              <w:t>Std Dev</w:t>
            </w:r>
          </w:p>
        </w:tc>
      </w:tr>
      <w:tr w:rsidRPr="00874B1D" w:rsidR="00874B1D" w:rsidTr="00874B1D" w14:paraId="3A3AA0ED" w14:textId="77777777">
        <w:trPr>
          <w:divId w:val="1594587624"/>
          <w:trHeight w:val="342"/>
        </w:trPr>
        <w:tc>
          <w:tcPr>
            <w:tcW w:w="1683" w:type="pct"/>
            <w:tcBorders>
              <w:top w:val="nil"/>
              <w:left w:val="nil"/>
              <w:bottom w:val="nil"/>
              <w:right w:val="nil"/>
            </w:tcBorders>
            <w:shd w:val="clear" w:color="auto" w:fill="auto"/>
            <w:vAlign w:val="center"/>
            <w:hideMark/>
          </w:tcPr>
          <w:p w:rsidRPr="00874B1D" w:rsidR="00874B1D" w:rsidP="00874B1D" w:rsidRDefault="00874B1D" w14:paraId="7A51C0F2" w14:textId="77777777">
            <w:pPr>
              <w:widowControl/>
              <w:rPr>
                <w:rFonts w:ascii="Calibri" w:hAnsi="Calibri" w:eastAsia="Times New Roman" w:cs="Calibri"/>
              </w:rPr>
            </w:pPr>
            <w:r w:rsidRPr="00874B1D">
              <w:rPr>
                <w:rFonts w:ascii="Calibri" w:hAnsi="Calibri" w:eastAsia="Times New Roman" w:cs="Calibri"/>
              </w:rPr>
              <w:t>Unadjusted Rent Per SF</w:t>
            </w:r>
          </w:p>
        </w:tc>
        <w:tc>
          <w:tcPr>
            <w:tcW w:w="721" w:type="pct"/>
            <w:tcBorders>
              <w:top w:val="nil"/>
              <w:left w:val="nil"/>
              <w:bottom w:val="nil"/>
              <w:right w:val="nil"/>
            </w:tcBorders>
            <w:shd w:val="clear" w:color="auto" w:fill="auto"/>
            <w:noWrap/>
            <w:vAlign w:val="center"/>
            <w:hideMark/>
          </w:tcPr>
          <w:p w:rsidRPr="00874B1D" w:rsidR="00874B1D" w:rsidP="00874B1D" w:rsidRDefault="00874B1D" w14:paraId="2D63F61B" w14:textId="77777777">
            <w:pPr>
              <w:widowControl/>
              <w:jc w:val="center"/>
              <w:rPr>
                <w:rFonts w:ascii="Calibri" w:hAnsi="Calibri" w:eastAsia="Times New Roman" w:cs="Calibri"/>
              </w:rPr>
            </w:pPr>
            <w:r w:rsidRPr="00874B1D">
              <w:rPr>
                <w:rFonts w:ascii="Calibri" w:hAnsi="Calibri" w:eastAsia="Times New Roman" w:cs="Calibri"/>
              </w:rPr>
              <w:t>$8.51</w:t>
            </w:r>
          </w:p>
        </w:tc>
        <w:tc>
          <w:tcPr>
            <w:tcW w:w="769" w:type="pct"/>
            <w:tcBorders>
              <w:top w:val="nil"/>
              <w:left w:val="nil"/>
              <w:bottom w:val="nil"/>
              <w:right w:val="nil"/>
            </w:tcBorders>
            <w:shd w:val="clear" w:color="auto" w:fill="auto"/>
            <w:noWrap/>
            <w:vAlign w:val="center"/>
            <w:hideMark/>
          </w:tcPr>
          <w:p w:rsidRPr="00874B1D" w:rsidR="00874B1D" w:rsidP="00874B1D" w:rsidRDefault="00874B1D" w14:paraId="6EE53CC0" w14:textId="77777777">
            <w:pPr>
              <w:widowControl/>
              <w:jc w:val="center"/>
              <w:rPr>
                <w:rFonts w:ascii="Calibri" w:hAnsi="Calibri" w:eastAsia="Times New Roman" w:cs="Calibri"/>
              </w:rPr>
            </w:pPr>
            <w:r w:rsidRPr="00874B1D">
              <w:rPr>
                <w:rFonts w:ascii="Calibri" w:hAnsi="Calibri" w:eastAsia="Times New Roman" w:cs="Calibri"/>
              </w:rPr>
              <w:t>$11.24</w:t>
            </w:r>
          </w:p>
        </w:tc>
        <w:tc>
          <w:tcPr>
            <w:tcW w:w="529" w:type="pct"/>
            <w:tcBorders>
              <w:top w:val="nil"/>
              <w:left w:val="nil"/>
              <w:bottom w:val="nil"/>
              <w:right w:val="nil"/>
            </w:tcBorders>
            <w:shd w:val="clear" w:color="auto" w:fill="auto"/>
            <w:noWrap/>
            <w:vAlign w:val="center"/>
            <w:hideMark/>
          </w:tcPr>
          <w:p w:rsidRPr="00874B1D" w:rsidR="00874B1D" w:rsidP="00874B1D" w:rsidRDefault="00874B1D" w14:paraId="6B5894DF" w14:textId="77777777">
            <w:pPr>
              <w:widowControl/>
              <w:jc w:val="center"/>
              <w:rPr>
                <w:rFonts w:ascii="Calibri" w:hAnsi="Calibri" w:eastAsia="Times New Roman" w:cs="Calibri"/>
              </w:rPr>
            </w:pPr>
            <w:r w:rsidRPr="00874B1D">
              <w:rPr>
                <w:rFonts w:ascii="Calibri" w:hAnsi="Calibri" w:eastAsia="Times New Roman" w:cs="Calibri"/>
              </w:rPr>
              <w:t>$9.72</w:t>
            </w:r>
          </w:p>
        </w:tc>
        <w:tc>
          <w:tcPr>
            <w:tcW w:w="721" w:type="pct"/>
            <w:tcBorders>
              <w:top w:val="nil"/>
              <w:left w:val="nil"/>
              <w:bottom w:val="nil"/>
              <w:right w:val="nil"/>
            </w:tcBorders>
            <w:shd w:val="clear" w:color="auto" w:fill="auto"/>
            <w:noWrap/>
            <w:vAlign w:val="center"/>
            <w:hideMark/>
          </w:tcPr>
          <w:p w:rsidRPr="00874B1D" w:rsidR="00874B1D" w:rsidP="00874B1D" w:rsidRDefault="00874B1D" w14:paraId="40542A6B" w14:textId="77777777">
            <w:pPr>
              <w:widowControl/>
              <w:jc w:val="center"/>
              <w:rPr>
                <w:rFonts w:ascii="Calibri" w:hAnsi="Calibri" w:eastAsia="Times New Roman" w:cs="Calibri"/>
              </w:rPr>
            </w:pPr>
            <w:r w:rsidRPr="00874B1D">
              <w:rPr>
                <w:rFonts w:ascii="Calibri" w:hAnsi="Calibri" w:eastAsia="Times New Roman" w:cs="Calibri"/>
              </w:rPr>
              <w:t>$9.56</w:t>
            </w:r>
          </w:p>
        </w:tc>
        <w:tc>
          <w:tcPr>
            <w:tcW w:w="577" w:type="pct"/>
            <w:tcBorders>
              <w:top w:val="nil"/>
              <w:left w:val="nil"/>
              <w:bottom w:val="nil"/>
              <w:right w:val="nil"/>
            </w:tcBorders>
            <w:shd w:val="clear" w:color="auto" w:fill="auto"/>
            <w:noWrap/>
            <w:vAlign w:val="center"/>
            <w:hideMark/>
          </w:tcPr>
          <w:p w:rsidRPr="00874B1D" w:rsidR="00874B1D" w:rsidP="00874B1D" w:rsidRDefault="00874B1D" w14:paraId="77EC2B00" w14:textId="77777777">
            <w:pPr>
              <w:widowControl/>
              <w:jc w:val="center"/>
              <w:rPr>
                <w:rFonts w:ascii="Calibri" w:hAnsi="Calibri" w:eastAsia="Times New Roman" w:cs="Calibri"/>
              </w:rPr>
            </w:pPr>
            <w:r w:rsidRPr="00874B1D">
              <w:rPr>
                <w:rFonts w:ascii="Calibri" w:hAnsi="Calibri" w:eastAsia="Times New Roman" w:cs="Calibri"/>
              </w:rPr>
              <w:t>$0.99</w:t>
            </w:r>
          </w:p>
        </w:tc>
      </w:tr>
      <w:tr w:rsidRPr="00874B1D" w:rsidR="00874B1D" w:rsidTr="00874B1D" w14:paraId="67B400F3" w14:textId="77777777">
        <w:trPr>
          <w:divId w:val="1594587624"/>
          <w:trHeight w:val="342"/>
        </w:trPr>
        <w:tc>
          <w:tcPr>
            <w:tcW w:w="1683" w:type="pct"/>
            <w:tcBorders>
              <w:top w:val="nil"/>
              <w:left w:val="nil"/>
              <w:bottom w:val="nil"/>
              <w:right w:val="nil"/>
            </w:tcBorders>
            <w:shd w:val="clear" w:color="auto" w:fill="auto"/>
            <w:noWrap/>
            <w:vAlign w:val="center"/>
            <w:hideMark/>
          </w:tcPr>
          <w:p w:rsidRPr="00874B1D" w:rsidR="00874B1D" w:rsidP="00874B1D" w:rsidRDefault="00874B1D" w14:paraId="763C7CBC" w14:textId="77777777">
            <w:pPr>
              <w:widowControl/>
              <w:rPr>
                <w:rFonts w:ascii="Calibri" w:hAnsi="Calibri" w:eastAsia="Times New Roman" w:cs="Calibri"/>
              </w:rPr>
            </w:pPr>
            <w:r w:rsidRPr="00874B1D">
              <w:rPr>
                <w:rFonts w:ascii="Calibri" w:hAnsi="Calibri" w:eastAsia="Times New Roman" w:cs="Calibri"/>
              </w:rPr>
              <w:t>Adjusted Rent Per SF</w:t>
            </w:r>
          </w:p>
        </w:tc>
        <w:tc>
          <w:tcPr>
            <w:tcW w:w="721" w:type="pct"/>
            <w:tcBorders>
              <w:top w:val="nil"/>
              <w:left w:val="nil"/>
              <w:bottom w:val="nil"/>
              <w:right w:val="nil"/>
            </w:tcBorders>
            <w:shd w:val="clear" w:color="auto" w:fill="auto"/>
            <w:noWrap/>
            <w:vAlign w:val="center"/>
            <w:hideMark/>
          </w:tcPr>
          <w:p w:rsidRPr="00874B1D" w:rsidR="00874B1D" w:rsidP="00874B1D" w:rsidRDefault="00874B1D" w14:paraId="098A33EF" w14:textId="77777777">
            <w:pPr>
              <w:widowControl/>
              <w:jc w:val="center"/>
              <w:rPr>
                <w:rFonts w:ascii="Calibri" w:hAnsi="Calibri" w:eastAsia="Times New Roman" w:cs="Calibri"/>
              </w:rPr>
            </w:pPr>
            <w:r w:rsidRPr="00874B1D">
              <w:rPr>
                <w:rFonts w:ascii="Calibri" w:hAnsi="Calibri" w:eastAsia="Times New Roman" w:cs="Calibri"/>
              </w:rPr>
              <w:t>$8.58</w:t>
            </w:r>
          </w:p>
        </w:tc>
        <w:tc>
          <w:tcPr>
            <w:tcW w:w="769" w:type="pct"/>
            <w:tcBorders>
              <w:top w:val="nil"/>
              <w:left w:val="nil"/>
              <w:bottom w:val="nil"/>
              <w:right w:val="nil"/>
            </w:tcBorders>
            <w:shd w:val="clear" w:color="auto" w:fill="auto"/>
            <w:noWrap/>
            <w:vAlign w:val="center"/>
            <w:hideMark/>
          </w:tcPr>
          <w:p w:rsidRPr="00874B1D" w:rsidR="00874B1D" w:rsidP="00874B1D" w:rsidRDefault="00874B1D" w14:paraId="15F70037" w14:textId="77777777">
            <w:pPr>
              <w:widowControl/>
              <w:jc w:val="center"/>
              <w:rPr>
                <w:rFonts w:ascii="Calibri" w:hAnsi="Calibri" w:eastAsia="Times New Roman" w:cs="Calibri"/>
              </w:rPr>
            </w:pPr>
            <w:r w:rsidRPr="00874B1D">
              <w:rPr>
                <w:rFonts w:ascii="Calibri" w:hAnsi="Calibri" w:eastAsia="Times New Roman" w:cs="Calibri"/>
              </w:rPr>
              <w:t>$9.78</w:t>
            </w:r>
          </w:p>
        </w:tc>
        <w:tc>
          <w:tcPr>
            <w:tcW w:w="529" w:type="pct"/>
            <w:tcBorders>
              <w:top w:val="nil"/>
              <w:left w:val="nil"/>
              <w:bottom w:val="nil"/>
              <w:right w:val="nil"/>
            </w:tcBorders>
            <w:shd w:val="clear" w:color="auto" w:fill="auto"/>
            <w:noWrap/>
            <w:vAlign w:val="center"/>
            <w:hideMark/>
          </w:tcPr>
          <w:p w:rsidRPr="00874B1D" w:rsidR="00874B1D" w:rsidP="00874B1D" w:rsidRDefault="00874B1D" w14:paraId="3FCFEDC9" w14:textId="77777777">
            <w:pPr>
              <w:widowControl/>
              <w:jc w:val="center"/>
              <w:rPr>
                <w:rFonts w:ascii="Calibri" w:hAnsi="Calibri" w:eastAsia="Times New Roman" w:cs="Calibri"/>
              </w:rPr>
            </w:pPr>
            <w:r w:rsidRPr="00874B1D">
              <w:rPr>
                <w:rFonts w:ascii="Calibri" w:hAnsi="Calibri" w:eastAsia="Times New Roman" w:cs="Calibri"/>
              </w:rPr>
              <w:t>$9.01</w:t>
            </w:r>
          </w:p>
        </w:tc>
        <w:tc>
          <w:tcPr>
            <w:tcW w:w="721" w:type="pct"/>
            <w:tcBorders>
              <w:top w:val="nil"/>
              <w:left w:val="nil"/>
              <w:bottom w:val="nil"/>
              <w:right w:val="nil"/>
            </w:tcBorders>
            <w:shd w:val="clear" w:color="auto" w:fill="auto"/>
            <w:noWrap/>
            <w:vAlign w:val="center"/>
            <w:hideMark/>
          </w:tcPr>
          <w:p w:rsidRPr="00874B1D" w:rsidR="00874B1D" w:rsidP="00874B1D" w:rsidRDefault="00874B1D" w14:paraId="26E20D84" w14:textId="77777777">
            <w:pPr>
              <w:widowControl/>
              <w:jc w:val="center"/>
              <w:rPr>
                <w:rFonts w:ascii="Calibri" w:hAnsi="Calibri" w:eastAsia="Times New Roman" w:cs="Calibri"/>
              </w:rPr>
            </w:pPr>
            <w:r w:rsidRPr="00874B1D">
              <w:rPr>
                <w:rFonts w:ascii="Calibri" w:hAnsi="Calibri" w:eastAsia="Times New Roman" w:cs="Calibri"/>
              </w:rPr>
              <w:t>$8.84</w:t>
            </w:r>
          </w:p>
        </w:tc>
        <w:tc>
          <w:tcPr>
            <w:tcW w:w="577" w:type="pct"/>
            <w:tcBorders>
              <w:top w:val="nil"/>
              <w:left w:val="nil"/>
              <w:bottom w:val="nil"/>
              <w:right w:val="nil"/>
            </w:tcBorders>
            <w:shd w:val="clear" w:color="auto" w:fill="auto"/>
            <w:noWrap/>
            <w:vAlign w:val="center"/>
            <w:hideMark/>
          </w:tcPr>
          <w:p w:rsidRPr="00874B1D" w:rsidR="00874B1D" w:rsidP="00874B1D" w:rsidRDefault="00874B1D" w14:paraId="492D3E18" w14:textId="77777777">
            <w:pPr>
              <w:widowControl/>
              <w:jc w:val="center"/>
              <w:rPr>
                <w:rFonts w:ascii="Calibri" w:hAnsi="Calibri" w:eastAsia="Times New Roman" w:cs="Calibri"/>
              </w:rPr>
            </w:pPr>
            <w:r w:rsidRPr="00874B1D">
              <w:rPr>
                <w:rFonts w:ascii="Calibri" w:hAnsi="Calibri" w:eastAsia="Times New Roman" w:cs="Calibri"/>
              </w:rPr>
              <w:t>$0.46</w:t>
            </w:r>
          </w:p>
        </w:tc>
      </w:tr>
    </w:tbl>
    <w:p w:rsidR="00901E4C" w:rsidP="007C298E" w:rsidRDefault="000A21D7" w14:paraId="17ECC6A7" w14:textId="0F58537B">
      <w:pPr>
        <w:jc w:val="both"/>
      </w:pPr>
      <w:r>
        <w:fldChar w:fldCharType="end"/>
      </w:r>
    </w:p>
    <w:p w:rsidR="00775E1B" w:rsidP="001C24DD" w:rsidRDefault="00775E1B" w14:paraId="50208C8E" w14:textId="77777777">
      <w:pPr>
        <w:jc w:val="both"/>
      </w:pPr>
    </w:p>
    <w:p w:rsidRPr="001C24DD" w:rsidR="001C24DD" w:rsidP="001C24DD" w:rsidRDefault="001C24DD" w14:paraId="718DA358" w14:textId="5E8A21A5">
      <w:pPr>
        <w:jc w:val="both"/>
      </w:pPr>
      <w:r w:rsidRPr="001C24DD">
        <w:t>I</w:t>
      </w:r>
      <w:r w:rsidR="003E3B3F">
        <w:t>n this instance, we estimate market rent for the subject building to be $</w:t>
      </w:r>
      <w:r w:rsidR="000A21D7">
        <w:t>9</w:t>
      </w:r>
      <w:r w:rsidR="000C7882">
        <w:t>.00</w:t>
      </w:r>
      <w:r w:rsidR="003E3B3F">
        <w:t xml:space="preserve"> per square foot per year.  </w:t>
      </w:r>
      <w:r w:rsidRPr="001C24DD">
        <w:t xml:space="preserve">For purposes of our analysis, </w:t>
      </w:r>
      <w:r w:rsidRPr="001C24DD">
        <w:rPr>
          <w:lang w:val="en-CA"/>
        </w:rPr>
        <w:fldChar w:fldCharType="begin"/>
      </w:r>
      <w:r w:rsidRPr="001C24DD">
        <w:rPr>
          <w:lang w:val="en-CA"/>
        </w:rPr>
        <w:instrText xml:space="preserve"> SEQ CHAPTER \h \r 1</w:instrText>
      </w:r>
      <w:r w:rsidRPr="001C24DD">
        <w:fldChar w:fldCharType="end"/>
      </w:r>
      <w:r w:rsidRPr="001C24DD">
        <w:t xml:space="preserve">we utilize </w:t>
      </w:r>
      <w:r w:rsidR="00655486">
        <w:t>$</w:t>
      </w:r>
      <w:r w:rsidR="000A21D7">
        <w:t>9</w:t>
      </w:r>
      <w:r w:rsidR="000C7882">
        <w:t>.00</w:t>
      </w:r>
      <w:r w:rsidR="00655486">
        <w:t xml:space="preserve"> per square foot per yea</w:t>
      </w:r>
      <w:r w:rsidRPr="001C24DD">
        <w:t xml:space="preserve">r on a triple-net basis with the tenant responsible for property taxes, insurance, utilities, </w:t>
      </w:r>
      <w:r w:rsidRPr="001C24DD" w:rsidR="000C7882">
        <w:t>repairs,</w:t>
      </w:r>
      <w:r w:rsidRPr="001C24DD">
        <w:t xml:space="preserve"> and interior and exterior maintenance.</w:t>
      </w:r>
    </w:p>
    <w:p w:rsidR="00D97D98" w:rsidP="007C298E" w:rsidRDefault="00D97D98" w14:paraId="61C06D63" w14:textId="77777777">
      <w:pPr>
        <w:jc w:val="both"/>
      </w:pPr>
    </w:p>
    <w:p w:rsidR="003B5450" w:rsidP="003B5450" w:rsidRDefault="003B5450" w14:paraId="2E316A13" w14:textId="77777777">
      <w:pPr>
        <w:pStyle w:val="MyHeading2"/>
      </w:pPr>
      <w:bookmarkStart w:name="_Toc108000984" w:id="188"/>
      <w:r>
        <w:t>Potential Gross Income</w:t>
      </w:r>
      <w:bookmarkEnd w:id="188"/>
    </w:p>
    <w:p w:rsidR="003B5450" w:rsidP="007C298E" w:rsidRDefault="003B5450" w14:paraId="38BF1F16" w14:textId="77777777">
      <w:pPr>
        <w:jc w:val="both"/>
      </w:pPr>
    </w:p>
    <w:p w:rsidR="00C747B0" w:rsidP="007C298E" w:rsidRDefault="00901E4C" w14:paraId="17187413" w14:textId="77777777">
      <w:pPr>
        <w:jc w:val="both"/>
      </w:pPr>
      <w:r>
        <w:t>Based on the data</w:t>
      </w:r>
      <w:r w:rsidR="001C24DD">
        <w:t xml:space="preserve">, we </w:t>
      </w:r>
      <w:r w:rsidR="00361323">
        <w:t xml:space="preserve">calculate the potential gross income </w:t>
      </w:r>
      <w:r w:rsidR="001C24DD">
        <w:t>for the subject property as follows:</w:t>
      </w:r>
    </w:p>
    <w:p w:rsidR="00874B1D" w:rsidP="007C298E" w:rsidRDefault="000A21D7" w14:paraId="2FCC51DD" w14:textId="77777777">
      <w:pPr>
        <w:jc w:val="both"/>
      </w:pPr>
      <w:r>
        <w:fldChar w:fldCharType="begin"/>
      </w:r>
      <w:r>
        <w:instrText xml:space="preserve"> LINK </w:instrText>
      </w:r>
      <w:r w:rsidR="00B61300">
        <w:instrText xml:space="preserve">Excel.Sheet.12 "C:\\Users\\Carl\\Documents\\James\\0 TVAS\\2022 Appraisals\\22061 Industrial Condominium Charlotte\\22061 Industrial Condominium Charlotte.xlsx" RG!R61C9:R62C11 </w:instrText>
      </w:r>
      <w:r>
        <w:instrText xml:space="preserve">\a \f 4 \h </w:instrText>
      </w:r>
      <w:r>
        <w:fldChar w:fldCharType="separate"/>
      </w:r>
    </w:p>
    <w:tbl>
      <w:tblPr>
        <w:tblW w:w="9360" w:type="dxa"/>
        <w:tblLook w:val="04A0" w:firstRow="1" w:lastRow="0" w:firstColumn="1" w:lastColumn="0" w:noHBand="0" w:noVBand="1"/>
      </w:tblPr>
      <w:tblGrid>
        <w:gridCol w:w="3400"/>
        <w:gridCol w:w="2740"/>
        <w:gridCol w:w="3220"/>
      </w:tblGrid>
      <w:tr w:rsidRPr="00874B1D" w:rsidR="00874B1D" w:rsidTr="00874B1D" w14:paraId="2BE015A3" w14:textId="77777777">
        <w:trPr>
          <w:divId w:val="645202697"/>
          <w:trHeight w:val="342"/>
        </w:trPr>
        <w:tc>
          <w:tcPr>
            <w:tcW w:w="3400" w:type="dxa"/>
            <w:tcBorders>
              <w:top w:val="nil"/>
              <w:left w:val="nil"/>
              <w:bottom w:val="single" w:color="auto" w:sz="4" w:space="0"/>
              <w:right w:val="nil"/>
            </w:tcBorders>
            <w:shd w:val="clear" w:color="000000" w:fill="D9D9D9"/>
            <w:vAlign w:val="center"/>
            <w:hideMark/>
          </w:tcPr>
          <w:p w:rsidRPr="00874B1D" w:rsidR="00874B1D" w:rsidP="00874B1D" w:rsidRDefault="00874B1D" w14:paraId="0B4F68CA" w14:textId="4AA4CFFF">
            <w:pPr>
              <w:widowControl/>
              <w:jc w:val="center"/>
              <w:rPr>
                <w:rFonts w:ascii="Calibri" w:hAnsi="Calibri" w:eastAsia="Times New Roman" w:cs="Calibri"/>
                <w:color w:val="305496"/>
              </w:rPr>
            </w:pPr>
            <w:r w:rsidRPr="00874B1D">
              <w:rPr>
                <w:rFonts w:ascii="Calibri" w:hAnsi="Calibri" w:eastAsia="Times New Roman" w:cs="Calibri"/>
                <w:color w:val="305496"/>
              </w:rPr>
              <w:t>Building Size (SF)</w:t>
            </w:r>
          </w:p>
        </w:tc>
        <w:tc>
          <w:tcPr>
            <w:tcW w:w="2740" w:type="dxa"/>
            <w:tcBorders>
              <w:top w:val="nil"/>
              <w:left w:val="nil"/>
              <w:bottom w:val="single" w:color="auto" w:sz="4" w:space="0"/>
              <w:right w:val="nil"/>
            </w:tcBorders>
            <w:shd w:val="clear" w:color="000000" w:fill="D9D9D9"/>
            <w:vAlign w:val="center"/>
            <w:hideMark/>
          </w:tcPr>
          <w:p w:rsidRPr="00874B1D" w:rsidR="00874B1D" w:rsidP="00874B1D" w:rsidRDefault="00874B1D" w14:paraId="0073D59F" w14:textId="77777777">
            <w:pPr>
              <w:widowControl/>
              <w:jc w:val="center"/>
              <w:rPr>
                <w:rFonts w:ascii="Calibri" w:hAnsi="Calibri" w:eastAsia="Times New Roman" w:cs="Calibri"/>
                <w:color w:val="305496"/>
              </w:rPr>
            </w:pPr>
            <w:r w:rsidRPr="00874B1D">
              <w:rPr>
                <w:rFonts w:ascii="Calibri" w:hAnsi="Calibri" w:eastAsia="Times New Roman" w:cs="Calibri"/>
                <w:color w:val="305496"/>
              </w:rPr>
              <w:t xml:space="preserve">Market Rent </w:t>
            </w:r>
          </w:p>
        </w:tc>
        <w:tc>
          <w:tcPr>
            <w:tcW w:w="3220" w:type="dxa"/>
            <w:tcBorders>
              <w:top w:val="nil"/>
              <w:left w:val="nil"/>
              <w:bottom w:val="single" w:color="auto" w:sz="4" w:space="0"/>
              <w:right w:val="nil"/>
            </w:tcBorders>
            <w:shd w:val="clear" w:color="000000" w:fill="D9D9D9"/>
            <w:vAlign w:val="center"/>
            <w:hideMark/>
          </w:tcPr>
          <w:p w:rsidRPr="00874B1D" w:rsidR="00874B1D" w:rsidP="00874B1D" w:rsidRDefault="00874B1D" w14:paraId="76D6DCC3" w14:textId="77777777">
            <w:pPr>
              <w:widowControl/>
              <w:jc w:val="center"/>
              <w:rPr>
                <w:rFonts w:ascii="Calibri" w:hAnsi="Calibri" w:eastAsia="Times New Roman" w:cs="Calibri"/>
                <w:color w:val="305496"/>
              </w:rPr>
            </w:pPr>
            <w:r w:rsidRPr="00874B1D">
              <w:rPr>
                <w:rFonts w:ascii="Calibri" w:hAnsi="Calibri" w:eastAsia="Times New Roman" w:cs="Calibri"/>
                <w:color w:val="305496"/>
              </w:rPr>
              <w:t>Annual Rent</w:t>
            </w:r>
          </w:p>
        </w:tc>
      </w:tr>
      <w:tr w:rsidRPr="00874B1D" w:rsidR="00874B1D" w:rsidTr="00874B1D" w14:paraId="697AC5AD" w14:textId="77777777">
        <w:trPr>
          <w:divId w:val="645202697"/>
          <w:trHeight w:val="342"/>
        </w:trPr>
        <w:tc>
          <w:tcPr>
            <w:tcW w:w="3400" w:type="dxa"/>
            <w:tcBorders>
              <w:top w:val="nil"/>
              <w:left w:val="nil"/>
              <w:bottom w:val="nil"/>
              <w:right w:val="nil"/>
            </w:tcBorders>
            <w:shd w:val="clear" w:color="auto" w:fill="auto"/>
            <w:vAlign w:val="center"/>
            <w:hideMark/>
          </w:tcPr>
          <w:p w:rsidRPr="00874B1D" w:rsidR="00874B1D" w:rsidP="00874B1D" w:rsidRDefault="00874B1D" w14:paraId="4EAAE2CF" w14:textId="77777777">
            <w:pPr>
              <w:widowControl/>
              <w:jc w:val="center"/>
              <w:rPr>
                <w:rFonts w:ascii="Calibri" w:hAnsi="Calibri" w:eastAsia="Times New Roman" w:cs="Calibri"/>
                <w:color w:val="000000"/>
              </w:rPr>
            </w:pPr>
            <w:r w:rsidRPr="00874B1D">
              <w:rPr>
                <w:rFonts w:ascii="Calibri" w:hAnsi="Calibri" w:eastAsia="Times New Roman" w:cs="Calibri"/>
                <w:color w:val="000000"/>
              </w:rPr>
              <w:t>16,268</w:t>
            </w:r>
          </w:p>
        </w:tc>
        <w:tc>
          <w:tcPr>
            <w:tcW w:w="2740" w:type="dxa"/>
            <w:tcBorders>
              <w:top w:val="nil"/>
              <w:left w:val="nil"/>
              <w:bottom w:val="nil"/>
              <w:right w:val="nil"/>
            </w:tcBorders>
            <w:shd w:val="clear" w:color="auto" w:fill="auto"/>
            <w:vAlign w:val="center"/>
            <w:hideMark/>
          </w:tcPr>
          <w:p w:rsidRPr="00874B1D" w:rsidR="00874B1D" w:rsidP="00874B1D" w:rsidRDefault="00874B1D" w14:paraId="0CCBFBD0" w14:textId="77777777">
            <w:pPr>
              <w:widowControl/>
              <w:jc w:val="center"/>
              <w:rPr>
                <w:rFonts w:ascii="Calibri" w:hAnsi="Calibri" w:eastAsia="Times New Roman" w:cs="Calibri"/>
                <w:color w:val="000000"/>
              </w:rPr>
            </w:pPr>
            <w:r w:rsidRPr="00874B1D">
              <w:rPr>
                <w:rFonts w:ascii="Calibri" w:hAnsi="Calibri" w:eastAsia="Times New Roman" w:cs="Calibri"/>
                <w:color w:val="000000"/>
              </w:rPr>
              <w:t xml:space="preserve">$9.00 </w:t>
            </w:r>
          </w:p>
        </w:tc>
        <w:tc>
          <w:tcPr>
            <w:tcW w:w="3220" w:type="dxa"/>
            <w:tcBorders>
              <w:top w:val="nil"/>
              <w:left w:val="nil"/>
              <w:bottom w:val="nil"/>
              <w:right w:val="nil"/>
            </w:tcBorders>
            <w:shd w:val="clear" w:color="auto" w:fill="auto"/>
            <w:vAlign w:val="center"/>
            <w:hideMark/>
          </w:tcPr>
          <w:p w:rsidRPr="00874B1D" w:rsidR="00874B1D" w:rsidP="00874B1D" w:rsidRDefault="00874B1D" w14:paraId="08882186" w14:textId="77777777">
            <w:pPr>
              <w:widowControl/>
              <w:jc w:val="center"/>
              <w:rPr>
                <w:rFonts w:ascii="Calibri" w:hAnsi="Calibri" w:eastAsia="Times New Roman" w:cs="Calibri"/>
                <w:color w:val="000000"/>
              </w:rPr>
            </w:pPr>
            <w:r w:rsidRPr="00874B1D">
              <w:rPr>
                <w:rFonts w:ascii="Calibri" w:hAnsi="Calibri" w:eastAsia="Times New Roman" w:cs="Calibri"/>
                <w:color w:val="000000"/>
              </w:rPr>
              <w:t xml:space="preserve">$146,412 </w:t>
            </w:r>
          </w:p>
        </w:tc>
      </w:tr>
    </w:tbl>
    <w:p w:rsidR="00775E1B" w:rsidP="007C298E" w:rsidRDefault="000A21D7" w14:paraId="03365D00" w14:textId="49134FFC">
      <w:pPr>
        <w:jc w:val="both"/>
      </w:pPr>
      <w:r>
        <w:fldChar w:fldCharType="end"/>
      </w:r>
      <w:r w:rsidR="00775E1B">
        <w:fldChar w:fldCharType="begin"/>
      </w:r>
      <w:r w:rsidR="00775E1B">
        <w:instrText xml:space="preserve"> LINK Excel.Sheet.12 "C:\\Users\\Carl\\Documents\\0 TVAS\\2021 Appraisals\\21073 Industrial Flex Fayetteville\\21073 Industrial Flex Fayetteville.xlsx" "RG!R60C10:R61C12" \a \f 4 \h </w:instrText>
      </w:r>
      <w:r w:rsidR="00775E1B">
        <w:fldChar w:fldCharType="separate"/>
      </w:r>
    </w:p>
    <w:p w:rsidR="00775E1B" w:rsidP="007C298E" w:rsidRDefault="00775E1B" w14:paraId="5BEE2E45" w14:textId="77777777">
      <w:pPr>
        <w:jc w:val="both"/>
      </w:pPr>
      <w:r>
        <w:fldChar w:fldCharType="end"/>
      </w:r>
    </w:p>
    <w:p w:rsidR="00775E1B" w:rsidRDefault="00775E1B" w14:paraId="3E5D654E" w14:textId="26034439">
      <w:pPr>
        <w:widowControl/>
        <w:spacing w:after="160" w:line="259" w:lineRule="auto"/>
      </w:pPr>
    </w:p>
    <w:p w:rsidR="007C298E" w:rsidP="005F4575" w:rsidRDefault="007C298E" w14:paraId="6B362025" w14:textId="77777777">
      <w:pPr>
        <w:pStyle w:val="MyHeading2"/>
        <w:rPr>
          <w:rFonts w:eastAsiaTheme="minorHAnsi"/>
        </w:rPr>
      </w:pPr>
      <w:bookmarkStart w:name="_Toc108000985" w:id="189"/>
      <w:r>
        <w:rPr>
          <w:rFonts w:eastAsiaTheme="minorHAnsi"/>
        </w:rPr>
        <w:lastRenderedPageBreak/>
        <w:t>Analysis of Expenses</w:t>
      </w:r>
      <w:bookmarkEnd w:id="189"/>
    </w:p>
    <w:p w:rsidR="007C298E" w:rsidP="007C298E" w:rsidRDefault="007C298E" w14:paraId="167C17A4" w14:textId="77777777"/>
    <w:p w:rsidRPr="003E337F" w:rsidR="007C298E" w:rsidP="003E337F" w:rsidRDefault="007C298E" w14:paraId="31A3AD25" w14:textId="77777777">
      <w:pPr>
        <w:jc w:val="both"/>
        <w:rPr>
          <w:i/>
        </w:rPr>
      </w:pPr>
      <w:r w:rsidRPr="003E337F">
        <w:rPr>
          <w:i/>
        </w:rPr>
        <w:t xml:space="preserve">Vacancy and </w:t>
      </w:r>
      <w:r w:rsidRPr="003E337F" w:rsidR="003E337F">
        <w:rPr>
          <w:i/>
        </w:rPr>
        <w:t xml:space="preserve">Collection </w:t>
      </w:r>
      <w:r w:rsidRPr="003E337F">
        <w:rPr>
          <w:i/>
        </w:rPr>
        <w:t>Loss</w:t>
      </w:r>
    </w:p>
    <w:p w:rsidR="007C298E" w:rsidP="003E337F" w:rsidRDefault="007C298E" w14:paraId="6F36319D" w14:textId="77777777">
      <w:pPr>
        <w:jc w:val="both"/>
      </w:pPr>
    </w:p>
    <w:p w:rsidR="00FE2640" w:rsidP="003E337F" w:rsidRDefault="00FE2640" w14:paraId="0D1A57B0" w14:textId="4C6D5829">
      <w:pPr>
        <w:jc w:val="both"/>
      </w:pPr>
      <w:r>
        <w:rPr>
          <w:lang w:val="en-CA"/>
        </w:rPr>
        <w:t>Vacancy and collection loss is an allowance for reductions in potential gross income attributable to vacancies, tenant tu</w:t>
      </w:r>
      <w:r w:rsidR="00655486">
        <w:rPr>
          <w:lang w:val="en-CA"/>
        </w:rPr>
        <w:t>rnover and non-payment of rent.</w:t>
      </w:r>
      <w:r w:rsidR="00895AC4">
        <w:rPr>
          <w:lang w:val="en-CA"/>
        </w:rPr>
        <w:t xml:space="preserve"> </w:t>
      </w:r>
      <w:r w:rsidR="00655486">
        <w:rPr>
          <w:lang w:val="en-CA"/>
        </w:rPr>
        <w:t xml:space="preserve">According </w:t>
      </w:r>
      <w:r>
        <w:t>to CoStar,</w:t>
      </w:r>
      <w:r w:rsidR="00895AC4">
        <w:t xml:space="preserve"> </w:t>
      </w:r>
      <w:r w:rsidR="00775E1B">
        <w:t xml:space="preserve">the </w:t>
      </w:r>
      <w:r w:rsidR="006429B7">
        <w:t xml:space="preserve">vacancy </w:t>
      </w:r>
      <w:r w:rsidR="00AF15B2">
        <w:t xml:space="preserve">rate </w:t>
      </w:r>
      <w:r w:rsidR="006429B7">
        <w:t xml:space="preserve">for </w:t>
      </w:r>
      <w:r w:rsidR="00775E1B">
        <w:t>retail pro</w:t>
      </w:r>
      <w:r w:rsidR="00830611">
        <w:t xml:space="preserve">perties in the </w:t>
      </w:r>
      <w:r w:rsidR="00775E1B">
        <w:t>subject’s mar</w:t>
      </w:r>
      <w:r w:rsidR="006429B7">
        <w:t>ket</w:t>
      </w:r>
      <w:r w:rsidR="00775E1B">
        <w:t xml:space="preserve"> is </w:t>
      </w:r>
      <w:r w:rsidR="006429B7">
        <w:t xml:space="preserve">currently </w:t>
      </w:r>
      <w:r w:rsidR="005D47B3">
        <w:t>3</w:t>
      </w:r>
      <w:r w:rsidR="00AF15B2">
        <w:t>.2%.</w:t>
      </w:r>
      <w:r w:rsidR="000C7882">
        <w:t xml:space="preserve"> </w:t>
      </w:r>
      <w:r w:rsidR="003E337F">
        <w:t>In this insta</w:t>
      </w:r>
      <w:r w:rsidR="006429B7">
        <w:t xml:space="preserve">nce, we utilize a provision of </w:t>
      </w:r>
      <w:r w:rsidR="005D47B3">
        <w:t>3</w:t>
      </w:r>
      <w:r w:rsidR="003E337F">
        <w:t>% for vacancy and 1% for collection loss</w:t>
      </w:r>
      <w:r w:rsidR="006429B7">
        <w:t>.</w:t>
      </w:r>
    </w:p>
    <w:p w:rsidR="000A21D7" w:rsidP="003E337F" w:rsidRDefault="000A21D7" w14:paraId="6AF606A6" w14:textId="7B69F687">
      <w:pPr>
        <w:jc w:val="both"/>
      </w:pPr>
    </w:p>
    <w:p w:rsidRPr="00302478" w:rsidR="008D4BE5" w:rsidP="00A95022" w:rsidRDefault="008D4BE5" w14:paraId="6ADEA09B" w14:textId="665D177F">
      <w:pPr>
        <w:widowControl/>
        <w:spacing w:line="259" w:lineRule="auto"/>
        <w:rPr>
          <w:i/>
        </w:rPr>
      </w:pPr>
      <w:r w:rsidRPr="00302478">
        <w:rPr>
          <w:i/>
        </w:rPr>
        <w:t>Operating Expenses</w:t>
      </w:r>
    </w:p>
    <w:p w:rsidR="008D4BE5" w:rsidP="008D4BE5" w:rsidRDefault="008D4BE5" w14:paraId="79C45C02" w14:textId="77777777">
      <w:pPr>
        <w:jc w:val="both"/>
      </w:pPr>
    </w:p>
    <w:p w:rsidRPr="006453A8" w:rsidR="006453A8" w:rsidP="008D4BE5" w:rsidRDefault="00302478" w14:paraId="7D0AA2BF" w14:textId="62A47599">
      <w:pPr>
        <w:jc w:val="both"/>
      </w:pPr>
      <w:r>
        <w:rPr>
          <w:lang w:val="en-CA"/>
        </w:rPr>
        <w:t>Comparable rentals indicate a typical lease structure in the market</w:t>
      </w:r>
      <w:r w:rsidR="00C93C99">
        <w:rPr>
          <w:lang w:val="en-CA"/>
        </w:rPr>
        <w:t xml:space="preserve">. </w:t>
      </w:r>
      <w:r w:rsidRPr="006453A8" w:rsidR="006453A8">
        <w:rPr>
          <w:lang w:val="en-CA"/>
        </w:rPr>
        <w:fldChar w:fldCharType="begin"/>
      </w:r>
      <w:r w:rsidRPr="006453A8" w:rsidR="006453A8">
        <w:rPr>
          <w:lang w:val="en-CA"/>
        </w:rPr>
        <w:instrText xml:space="preserve"> SEQ CHAPTER \h \r 1</w:instrText>
      </w:r>
      <w:r w:rsidRPr="006453A8" w:rsidR="006453A8">
        <w:fldChar w:fldCharType="end"/>
      </w:r>
      <w:r w:rsidRPr="006453A8" w:rsidR="006453A8">
        <w:t xml:space="preserve">We assume the building would be leased on a triple-net basis with the </w:t>
      </w:r>
      <w:proofErr w:type="gramStart"/>
      <w:r w:rsidRPr="006453A8" w:rsidR="006453A8">
        <w:t>tenants</w:t>
      </w:r>
      <w:proofErr w:type="gramEnd"/>
      <w:r w:rsidRPr="006453A8" w:rsidR="006453A8">
        <w:t xml:space="preserve"> paying taxes, insurance, utilities, repairs and interior and exterior maintenance, and the landlord is responsible for management, </w:t>
      </w:r>
      <w:r w:rsidRPr="006453A8" w:rsidR="000C7882">
        <w:t>leasing,</w:t>
      </w:r>
      <w:r w:rsidRPr="006453A8" w:rsidR="006453A8">
        <w:t xml:space="preserve"> and a reserve for replacements. A discussion of these expenses follows.</w:t>
      </w:r>
    </w:p>
    <w:p w:rsidRPr="006453A8" w:rsidR="006453A8" w:rsidP="008D4BE5" w:rsidRDefault="006453A8" w14:paraId="1C127A7E" w14:textId="77777777">
      <w:pPr>
        <w:jc w:val="both"/>
      </w:pPr>
    </w:p>
    <w:p w:rsidR="00302478" w:rsidP="008D4BE5" w:rsidRDefault="00302478" w14:paraId="0BF1E60E" w14:textId="77777777">
      <w:pPr>
        <w:jc w:val="both"/>
        <w:rPr>
          <w:i/>
          <w:iCs/>
        </w:rPr>
      </w:pPr>
      <w:r>
        <w:rPr>
          <w:i/>
          <w:iCs/>
        </w:rPr>
        <w:t>Property Management</w:t>
      </w:r>
    </w:p>
    <w:p w:rsidR="00302478" w:rsidP="008D4BE5" w:rsidRDefault="00302478" w14:paraId="5A1355FD" w14:textId="77777777">
      <w:pPr>
        <w:jc w:val="both"/>
        <w:rPr>
          <w:i/>
          <w:iCs/>
        </w:rPr>
      </w:pPr>
    </w:p>
    <w:p w:rsidR="00CA4BBC" w:rsidP="00CA4BBC" w:rsidRDefault="00302478" w14:paraId="32D6BFE0" w14:textId="70557238">
      <w:r>
        <w:rPr>
          <w:iCs/>
        </w:rPr>
        <w:t>Property m</w:t>
      </w:r>
      <w:r w:rsidRPr="006453A8" w:rsidR="006453A8">
        <w:t xml:space="preserve">anagement </w:t>
      </w:r>
      <w:r w:rsidR="00CA4BBC">
        <w:t xml:space="preserve">expense </w:t>
      </w:r>
      <w:r w:rsidRPr="00CA4BBC" w:rsidR="00CA4BBC">
        <w:t>for similar properties typically ranges from 3% t</w:t>
      </w:r>
      <w:r w:rsidR="00CA4BBC">
        <w:t xml:space="preserve">o 5% of effective gross income. </w:t>
      </w:r>
      <w:r w:rsidRPr="00CA4BBC" w:rsidR="00CA4BBC">
        <w:t xml:space="preserve">Given the property’s </w:t>
      </w:r>
      <w:r w:rsidR="00CA4BBC">
        <w:t xml:space="preserve">size and </w:t>
      </w:r>
      <w:r w:rsidRPr="00CA4BBC" w:rsidR="00CA4BBC">
        <w:t>single-tenant configuration</w:t>
      </w:r>
      <w:r w:rsidR="00CA4BBC">
        <w:t xml:space="preserve">, we believe </w:t>
      </w:r>
      <w:r w:rsidR="00AF15B2">
        <w:t>2</w:t>
      </w:r>
      <w:r w:rsidRPr="00CA4BBC" w:rsidR="00CA4BBC">
        <w:t>%</w:t>
      </w:r>
      <w:r w:rsidR="00CA4BBC">
        <w:t xml:space="preserve"> is appropriate for the subject</w:t>
      </w:r>
      <w:r w:rsidRPr="00CA4BBC" w:rsidR="00CA4BBC">
        <w:t>.</w:t>
      </w:r>
    </w:p>
    <w:p w:rsidR="000C7882" w:rsidP="00CA4BBC" w:rsidRDefault="000C7882" w14:paraId="190BCEEC" w14:textId="750E01E2"/>
    <w:p w:rsidR="00237C06" w:rsidP="008D4BE5" w:rsidRDefault="006453A8" w14:paraId="52CF640B" w14:textId="6CE25F79">
      <w:pPr>
        <w:jc w:val="both"/>
      </w:pPr>
      <w:r w:rsidRPr="006453A8">
        <w:rPr>
          <w:i/>
          <w:iCs/>
        </w:rPr>
        <w:t>Reserves for Replacement</w:t>
      </w:r>
    </w:p>
    <w:p w:rsidR="00237C06" w:rsidP="008D4BE5" w:rsidRDefault="00237C06" w14:paraId="793DDCD3" w14:textId="77777777">
      <w:pPr>
        <w:jc w:val="both"/>
      </w:pPr>
    </w:p>
    <w:p w:rsidR="005D47B3" w:rsidP="008D4BE5" w:rsidRDefault="006453A8" w14:paraId="412DC3D1" w14:textId="5B4C88E6">
      <w:pPr>
        <w:jc w:val="both"/>
      </w:pPr>
      <w:r w:rsidRPr="006453A8">
        <w:t xml:space="preserve">On a stabilized basis, a reserve fund is typically set for replacement of building components which have a shorter economic life than the building itself such as appliances, carpet, </w:t>
      </w:r>
      <w:r w:rsidRPr="006453A8" w:rsidR="000C7882">
        <w:t>roof,</w:t>
      </w:r>
      <w:r w:rsidRPr="006453A8">
        <w:t xml:space="preserve"> and air conditioning equipment. We have estimated the su</w:t>
      </w:r>
      <w:r w:rsidR="002E0E23">
        <w:t xml:space="preserve">bject’s reserves expense to be </w:t>
      </w:r>
      <w:r w:rsidR="00AF15B2">
        <w:t>2</w:t>
      </w:r>
      <w:r w:rsidRPr="006453A8">
        <w:t>% of effecti</w:t>
      </w:r>
      <w:r w:rsidR="002E0E23">
        <w:t>ve gross income in our analy</w:t>
      </w:r>
      <w:r w:rsidR="003300BC">
        <w:t xml:space="preserve">sis.  </w:t>
      </w:r>
    </w:p>
    <w:p w:rsidR="00B61300" w:rsidRDefault="005D47B3" w14:paraId="31E9208C" w14:textId="56C4C86C">
      <w:pPr>
        <w:widowControl/>
        <w:spacing w:after="160" w:line="259" w:lineRule="auto"/>
      </w:pPr>
      <w:r>
        <w:br w:type="page"/>
      </w:r>
      <w:r>
        <w:fldChar w:fldCharType="begin"/>
      </w:r>
      <w:r>
        <w:instrText xml:space="preserve"> LINK </w:instrText>
      </w:r>
      <w:r w:rsidR="00B61300">
        <w:instrText xml:space="preserve">Excel.Sheet.12 "C:\\Users\\Carl\\Documents\\James\\0 TVAS\\2022 Appraisals\\22061 Industrial Condominium Charlotte\\22061 Industrial Condominium Charlotte.xlsx" BOI!Income_Proforma </w:instrText>
      </w:r>
      <w:r>
        <w:instrText xml:space="preserve">\a \f 4 \h  \* MERGEFORMAT </w:instrText>
      </w:r>
      <w:r>
        <w:fldChar w:fldCharType="separate"/>
      </w:r>
    </w:p>
    <w:tbl>
      <w:tblPr>
        <w:tblW w:w="5000" w:type="pct"/>
        <w:tblLook w:val="04A0" w:firstRow="1" w:lastRow="0" w:firstColumn="1" w:lastColumn="0" w:noHBand="0" w:noVBand="1"/>
      </w:tblPr>
      <w:tblGrid>
        <w:gridCol w:w="2874"/>
        <w:gridCol w:w="2970"/>
        <w:gridCol w:w="1487"/>
        <w:gridCol w:w="585"/>
        <w:gridCol w:w="1434"/>
      </w:tblGrid>
      <w:tr w:rsidRPr="00B61300" w:rsidR="00B61300" w:rsidTr="00B61300" w14:paraId="541C8E1A" w14:textId="77777777">
        <w:trPr>
          <w:divId w:val="1809010545"/>
          <w:trHeight w:val="342"/>
        </w:trPr>
        <w:tc>
          <w:tcPr>
            <w:tcW w:w="5000" w:type="pct"/>
            <w:gridSpan w:val="5"/>
            <w:tcBorders>
              <w:top w:val="single" w:color="auto" w:sz="4" w:space="0"/>
              <w:left w:val="single" w:color="auto" w:sz="4" w:space="0"/>
              <w:bottom w:val="single" w:color="auto" w:sz="4" w:space="0"/>
              <w:right w:val="single" w:color="000000" w:sz="4" w:space="0"/>
            </w:tcBorders>
            <w:shd w:val="clear" w:color="000000" w:fill="D9D9D9"/>
            <w:noWrap/>
            <w:vAlign w:val="center"/>
            <w:hideMark/>
          </w:tcPr>
          <w:p w:rsidRPr="00B61300" w:rsidR="00B61300" w:rsidP="00B61300" w:rsidRDefault="00B61300" w14:paraId="33580DF7" w14:textId="59C69258">
            <w:pPr>
              <w:widowControl/>
              <w:jc w:val="center"/>
              <w:rPr>
                <w:rFonts w:ascii="Calibri" w:hAnsi="Calibri" w:eastAsia="Times New Roman" w:cs="Calibri"/>
                <w:color w:val="305496"/>
              </w:rPr>
            </w:pPr>
            <w:r w:rsidRPr="00B61300">
              <w:rPr>
                <w:rFonts w:ascii="Calibri" w:hAnsi="Calibri" w:eastAsia="Times New Roman" w:cs="Calibri"/>
                <w:color w:val="305496"/>
              </w:rPr>
              <w:lastRenderedPageBreak/>
              <w:t>Income Pro Forma </w:t>
            </w:r>
          </w:p>
        </w:tc>
      </w:tr>
      <w:tr w:rsidRPr="00B61300" w:rsidR="00B61300" w:rsidTr="00B61300" w14:paraId="48EBF4F1" w14:textId="77777777">
        <w:trPr>
          <w:divId w:val="1809010545"/>
          <w:trHeight w:val="342"/>
        </w:trPr>
        <w:tc>
          <w:tcPr>
            <w:tcW w:w="1537" w:type="pct"/>
            <w:tcBorders>
              <w:top w:val="nil"/>
              <w:left w:val="single" w:color="auto" w:sz="4" w:space="0"/>
              <w:bottom w:val="nil"/>
              <w:right w:val="nil"/>
            </w:tcBorders>
            <w:shd w:val="clear" w:color="auto" w:fill="auto"/>
            <w:noWrap/>
            <w:vAlign w:val="center"/>
            <w:hideMark/>
          </w:tcPr>
          <w:p w:rsidRPr="00B61300" w:rsidR="00B61300" w:rsidP="00B61300" w:rsidRDefault="00B61300" w14:paraId="66845F53" w14:textId="77777777">
            <w:pPr>
              <w:widowControl/>
              <w:rPr>
                <w:rFonts w:ascii="Calibri" w:hAnsi="Calibri" w:eastAsia="Times New Roman" w:cs="Calibri"/>
                <w:color w:val="305496"/>
              </w:rPr>
            </w:pPr>
            <w:r w:rsidRPr="00B61300">
              <w:rPr>
                <w:rFonts w:ascii="Calibri" w:hAnsi="Calibri" w:eastAsia="Times New Roman" w:cs="Calibri"/>
                <w:color w:val="305496"/>
              </w:rPr>
              <w:t>Revenue</w:t>
            </w:r>
          </w:p>
        </w:tc>
        <w:tc>
          <w:tcPr>
            <w:tcW w:w="1588" w:type="pct"/>
            <w:tcBorders>
              <w:top w:val="nil"/>
              <w:left w:val="nil"/>
              <w:bottom w:val="nil"/>
              <w:right w:val="nil"/>
            </w:tcBorders>
            <w:shd w:val="clear" w:color="auto" w:fill="auto"/>
            <w:noWrap/>
            <w:vAlign w:val="center"/>
            <w:hideMark/>
          </w:tcPr>
          <w:p w:rsidRPr="00B61300" w:rsidR="00B61300" w:rsidP="00B61300" w:rsidRDefault="00B61300" w14:paraId="7F49D1DC" w14:textId="77777777">
            <w:pPr>
              <w:widowControl/>
              <w:rPr>
                <w:rFonts w:ascii="Calibri" w:hAnsi="Calibri" w:eastAsia="Times New Roman" w:cs="Calibri"/>
                <w:color w:val="305496"/>
              </w:rPr>
            </w:pPr>
          </w:p>
        </w:tc>
        <w:tc>
          <w:tcPr>
            <w:tcW w:w="795" w:type="pct"/>
            <w:tcBorders>
              <w:top w:val="nil"/>
              <w:left w:val="nil"/>
              <w:bottom w:val="nil"/>
              <w:right w:val="nil"/>
            </w:tcBorders>
            <w:shd w:val="clear" w:color="auto" w:fill="auto"/>
            <w:noWrap/>
            <w:vAlign w:val="center"/>
            <w:hideMark/>
          </w:tcPr>
          <w:p w:rsidRPr="00B61300" w:rsidR="00B61300" w:rsidP="00B61300" w:rsidRDefault="00B61300" w14:paraId="4E04D58A" w14:textId="77777777">
            <w:pPr>
              <w:widowControl/>
              <w:jc w:val="center"/>
              <w:rPr>
                <w:rFonts w:ascii="Times New Roman" w:hAnsi="Times New Roman" w:eastAsia="Times New Roman" w:cs="Times New Roman"/>
                <w:sz w:val="20"/>
                <w:szCs w:val="20"/>
              </w:rPr>
            </w:pPr>
          </w:p>
        </w:tc>
        <w:tc>
          <w:tcPr>
            <w:tcW w:w="313" w:type="pct"/>
            <w:tcBorders>
              <w:top w:val="nil"/>
              <w:left w:val="nil"/>
              <w:bottom w:val="nil"/>
              <w:right w:val="nil"/>
            </w:tcBorders>
            <w:shd w:val="clear" w:color="auto" w:fill="auto"/>
            <w:noWrap/>
            <w:vAlign w:val="center"/>
            <w:hideMark/>
          </w:tcPr>
          <w:p w:rsidRPr="00B61300" w:rsidR="00B61300" w:rsidP="00B61300" w:rsidRDefault="00B61300" w14:paraId="2A80E946" w14:textId="77777777">
            <w:pPr>
              <w:widowControl/>
              <w:jc w:val="right"/>
              <w:rPr>
                <w:rFonts w:ascii="Times New Roman" w:hAnsi="Times New Roman" w:eastAsia="Times New Roman" w:cs="Times New Roman"/>
                <w:sz w:val="20"/>
                <w:szCs w:val="20"/>
              </w:rPr>
            </w:pPr>
          </w:p>
        </w:tc>
        <w:tc>
          <w:tcPr>
            <w:tcW w:w="767" w:type="pct"/>
            <w:tcBorders>
              <w:top w:val="nil"/>
              <w:left w:val="nil"/>
              <w:bottom w:val="nil"/>
              <w:right w:val="single" w:color="auto" w:sz="4" w:space="0"/>
            </w:tcBorders>
            <w:shd w:val="clear" w:color="auto" w:fill="auto"/>
            <w:noWrap/>
            <w:vAlign w:val="center"/>
            <w:hideMark/>
          </w:tcPr>
          <w:p w:rsidRPr="00B61300" w:rsidR="00B61300" w:rsidP="00B61300" w:rsidRDefault="00B61300" w14:paraId="2E81E99D" w14:textId="77777777">
            <w:pPr>
              <w:widowControl/>
              <w:jc w:val="right"/>
              <w:rPr>
                <w:rFonts w:ascii="Calibri" w:hAnsi="Calibri" w:eastAsia="Times New Roman" w:cs="Calibri"/>
                <w:color w:val="000000"/>
              </w:rPr>
            </w:pPr>
            <w:r w:rsidRPr="00B61300">
              <w:rPr>
                <w:rFonts w:ascii="Calibri" w:hAnsi="Calibri" w:eastAsia="Times New Roman" w:cs="Calibri"/>
                <w:color w:val="000000"/>
              </w:rPr>
              <w:t> </w:t>
            </w:r>
          </w:p>
        </w:tc>
      </w:tr>
      <w:tr w:rsidRPr="00B61300" w:rsidR="00B61300" w:rsidTr="00B61300" w14:paraId="74B3F836" w14:textId="77777777">
        <w:trPr>
          <w:divId w:val="1809010545"/>
          <w:trHeight w:val="342"/>
        </w:trPr>
        <w:tc>
          <w:tcPr>
            <w:tcW w:w="1537" w:type="pct"/>
            <w:tcBorders>
              <w:top w:val="nil"/>
              <w:left w:val="single" w:color="auto" w:sz="4" w:space="0"/>
              <w:bottom w:val="nil"/>
              <w:right w:val="nil"/>
            </w:tcBorders>
            <w:shd w:val="clear" w:color="auto" w:fill="auto"/>
            <w:noWrap/>
            <w:vAlign w:val="center"/>
            <w:hideMark/>
          </w:tcPr>
          <w:p w:rsidRPr="00B61300" w:rsidR="00B61300" w:rsidP="00B61300" w:rsidRDefault="00B61300" w14:paraId="1F209147" w14:textId="77777777">
            <w:pPr>
              <w:widowControl/>
              <w:rPr>
                <w:rFonts w:ascii="Calibri" w:hAnsi="Calibri" w:eastAsia="Times New Roman" w:cs="Calibri"/>
                <w:color w:val="000000"/>
              </w:rPr>
            </w:pPr>
            <w:r w:rsidRPr="00B61300">
              <w:rPr>
                <w:rFonts w:ascii="Calibri" w:hAnsi="Calibri" w:eastAsia="Times New Roman" w:cs="Calibri"/>
                <w:color w:val="000000"/>
              </w:rPr>
              <w:t>Base Rent</w:t>
            </w:r>
          </w:p>
        </w:tc>
        <w:tc>
          <w:tcPr>
            <w:tcW w:w="1588" w:type="pct"/>
            <w:tcBorders>
              <w:top w:val="nil"/>
              <w:left w:val="nil"/>
              <w:bottom w:val="nil"/>
              <w:right w:val="nil"/>
            </w:tcBorders>
            <w:shd w:val="clear" w:color="auto" w:fill="auto"/>
            <w:noWrap/>
            <w:vAlign w:val="center"/>
            <w:hideMark/>
          </w:tcPr>
          <w:p w:rsidRPr="00B61300" w:rsidR="00B61300" w:rsidP="00B61300" w:rsidRDefault="00B61300" w14:paraId="3F720E76" w14:textId="77777777">
            <w:pPr>
              <w:widowControl/>
              <w:rPr>
                <w:rFonts w:ascii="Calibri" w:hAnsi="Calibri" w:eastAsia="Times New Roman" w:cs="Calibri"/>
                <w:color w:val="000000"/>
              </w:rPr>
            </w:pPr>
          </w:p>
        </w:tc>
        <w:tc>
          <w:tcPr>
            <w:tcW w:w="795" w:type="pct"/>
            <w:tcBorders>
              <w:top w:val="nil"/>
              <w:left w:val="nil"/>
              <w:bottom w:val="nil"/>
              <w:right w:val="nil"/>
            </w:tcBorders>
            <w:shd w:val="clear" w:color="auto" w:fill="auto"/>
            <w:noWrap/>
            <w:vAlign w:val="center"/>
            <w:hideMark/>
          </w:tcPr>
          <w:p w:rsidRPr="00B61300" w:rsidR="00B61300" w:rsidP="00B61300" w:rsidRDefault="00B61300" w14:paraId="15A18B27" w14:textId="77777777">
            <w:pPr>
              <w:widowControl/>
              <w:jc w:val="center"/>
              <w:rPr>
                <w:rFonts w:ascii="Times New Roman" w:hAnsi="Times New Roman" w:eastAsia="Times New Roman" w:cs="Times New Roman"/>
                <w:sz w:val="20"/>
                <w:szCs w:val="20"/>
              </w:rPr>
            </w:pPr>
          </w:p>
        </w:tc>
        <w:tc>
          <w:tcPr>
            <w:tcW w:w="313" w:type="pct"/>
            <w:tcBorders>
              <w:top w:val="nil"/>
              <w:left w:val="nil"/>
              <w:bottom w:val="nil"/>
              <w:right w:val="nil"/>
            </w:tcBorders>
            <w:shd w:val="clear" w:color="auto" w:fill="auto"/>
            <w:noWrap/>
            <w:vAlign w:val="center"/>
            <w:hideMark/>
          </w:tcPr>
          <w:p w:rsidRPr="00B61300" w:rsidR="00B61300" w:rsidP="00B61300" w:rsidRDefault="00B61300" w14:paraId="7164192D" w14:textId="77777777">
            <w:pPr>
              <w:widowControl/>
              <w:jc w:val="right"/>
              <w:rPr>
                <w:rFonts w:ascii="Times New Roman" w:hAnsi="Times New Roman" w:eastAsia="Times New Roman" w:cs="Times New Roman"/>
                <w:sz w:val="20"/>
                <w:szCs w:val="20"/>
              </w:rPr>
            </w:pPr>
          </w:p>
        </w:tc>
        <w:tc>
          <w:tcPr>
            <w:tcW w:w="767" w:type="pct"/>
            <w:tcBorders>
              <w:top w:val="nil"/>
              <w:left w:val="nil"/>
              <w:bottom w:val="nil"/>
              <w:right w:val="single" w:color="auto" w:sz="4" w:space="0"/>
            </w:tcBorders>
            <w:shd w:val="clear" w:color="auto" w:fill="auto"/>
            <w:noWrap/>
            <w:vAlign w:val="center"/>
            <w:hideMark/>
          </w:tcPr>
          <w:p w:rsidRPr="00B61300" w:rsidR="00B61300" w:rsidP="00B61300" w:rsidRDefault="00B61300" w14:paraId="2826D487" w14:textId="77777777">
            <w:pPr>
              <w:widowControl/>
              <w:jc w:val="right"/>
              <w:rPr>
                <w:rFonts w:ascii="Calibri" w:hAnsi="Calibri" w:eastAsia="Times New Roman" w:cs="Calibri"/>
                <w:color w:val="000000"/>
              </w:rPr>
            </w:pPr>
            <w:r w:rsidRPr="00B61300">
              <w:rPr>
                <w:rFonts w:ascii="Calibri" w:hAnsi="Calibri" w:eastAsia="Times New Roman" w:cs="Calibri"/>
                <w:color w:val="000000"/>
              </w:rPr>
              <w:t xml:space="preserve">$146,412 </w:t>
            </w:r>
          </w:p>
        </w:tc>
      </w:tr>
      <w:tr w:rsidRPr="00B61300" w:rsidR="00B61300" w:rsidTr="00B61300" w14:paraId="58F581B6" w14:textId="77777777">
        <w:trPr>
          <w:divId w:val="1809010545"/>
          <w:trHeight w:val="342"/>
        </w:trPr>
        <w:tc>
          <w:tcPr>
            <w:tcW w:w="1537" w:type="pct"/>
            <w:tcBorders>
              <w:top w:val="nil"/>
              <w:left w:val="single" w:color="auto" w:sz="4" w:space="0"/>
              <w:bottom w:val="nil"/>
              <w:right w:val="nil"/>
            </w:tcBorders>
            <w:shd w:val="clear" w:color="auto" w:fill="auto"/>
            <w:noWrap/>
            <w:vAlign w:val="center"/>
            <w:hideMark/>
          </w:tcPr>
          <w:p w:rsidRPr="00B61300" w:rsidR="00B61300" w:rsidP="00B61300" w:rsidRDefault="00B61300" w14:paraId="37462029" w14:textId="77777777">
            <w:pPr>
              <w:widowControl/>
              <w:rPr>
                <w:rFonts w:ascii="Calibri" w:hAnsi="Calibri" w:eastAsia="Times New Roman" w:cs="Calibri"/>
                <w:color w:val="000000"/>
              </w:rPr>
            </w:pPr>
            <w:r w:rsidRPr="00B61300">
              <w:rPr>
                <w:rFonts w:ascii="Calibri" w:hAnsi="Calibri" w:eastAsia="Times New Roman" w:cs="Calibri"/>
                <w:color w:val="000000"/>
              </w:rPr>
              <w:t>Other Income</w:t>
            </w:r>
          </w:p>
        </w:tc>
        <w:tc>
          <w:tcPr>
            <w:tcW w:w="1588" w:type="pct"/>
            <w:tcBorders>
              <w:top w:val="nil"/>
              <w:left w:val="nil"/>
              <w:bottom w:val="nil"/>
              <w:right w:val="nil"/>
            </w:tcBorders>
            <w:shd w:val="clear" w:color="auto" w:fill="auto"/>
            <w:noWrap/>
            <w:vAlign w:val="center"/>
            <w:hideMark/>
          </w:tcPr>
          <w:p w:rsidRPr="00B61300" w:rsidR="00B61300" w:rsidP="00B61300" w:rsidRDefault="00B61300" w14:paraId="184C9825" w14:textId="77777777">
            <w:pPr>
              <w:widowControl/>
              <w:rPr>
                <w:rFonts w:ascii="Calibri" w:hAnsi="Calibri" w:eastAsia="Times New Roman" w:cs="Calibri"/>
                <w:color w:val="000000"/>
              </w:rPr>
            </w:pPr>
          </w:p>
        </w:tc>
        <w:tc>
          <w:tcPr>
            <w:tcW w:w="795" w:type="pct"/>
            <w:tcBorders>
              <w:top w:val="nil"/>
              <w:left w:val="nil"/>
              <w:bottom w:val="nil"/>
              <w:right w:val="nil"/>
            </w:tcBorders>
            <w:shd w:val="clear" w:color="auto" w:fill="auto"/>
            <w:noWrap/>
            <w:vAlign w:val="center"/>
            <w:hideMark/>
          </w:tcPr>
          <w:p w:rsidRPr="00B61300" w:rsidR="00B61300" w:rsidP="00B61300" w:rsidRDefault="00B61300" w14:paraId="4D756F59" w14:textId="77777777">
            <w:pPr>
              <w:widowControl/>
              <w:jc w:val="center"/>
              <w:rPr>
                <w:rFonts w:ascii="Times New Roman" w:hAnsi="Times New Roman" w:eastAsia="Times New Roman" w:cs="Times New Roman"/>
                <w:sz w:val="20"/>
                <w:szCs w:val="20"/>
              </w:rPr>
            </w:pPr>
          </w:p>
        </w:tc>
        <w:tc>
          <w:tcPr>
            <w:tcW w:w="313" w:type="pct"/>
            <w:tcBorders>
              <w:top w:val="nil"/>
              <w:left w:val="nil"/>
              <w:bottom w:val="nil"/>
              <w:right w:val="nil"/>
            </w:tcBorders>
            <w:shd w:val="clear" w:color="auto" w:fill="auto"/>
            <w:noWrap/>
            <w:vAlign w:val="center"/>
            <w:hideMark/>
          </w:tcPr>
          <w:p w:rsidRPr="00B61300" w:rsidR="00B61300" w:rsidP="00B61300" w:rsidRDefault="00B61300" w14:paraId="2D3D941B" w14:textId="77777777">
            <w:pPr>
              <w:widowControl/>
              <w:jc w:val="right"/>
              <w:rPr>
                <w:rFonts w:ascii="Times New Roman" w:hAnsi="Times New Roman" w:eastAsia="Times New Roman" w:cs="Times New Roman"/>
                <w:sz w:val="20"/>
                <w:szCs w:val="20"/>
              </w:rPr>
            </w:pPr>
          </w:p>
        </w:tc>
        <w:tc>
          <w:tcPr>
            <w:tcW w:w="767" w:type="pct"/>
            <w:tcBorders>
              <w:top w:val="nil"/>
              <w:left w:val="nil"/>
              <w:bottom w:val="nil"/>
              <w:right w:val="single" w:color="auto" w:sz="4" w:space="0"/>
            </w:tcBorders>
            <w:shd w:val="clear" w:color="auto" w:fill="auto"/>
            <w:noWrap/>
            <w:vAlign w:val="center"/>
            <w:hideMark/>
          </w:tcPr>
          <w:p w:rsidRPr="00B61300" w:rsidR="00B61300" w:rsidP="00B61300" w:rsidRDefault="00B61300" w14:paraId="2E67A36E" w14:textId="77777777">
            <w:pPr>
              <w:widowControl/>
              <w:jc w:val="right"/>
              <w:rPr>
                <w:rFonts w:ascii="Calibri" w:hAnsi="Calibri" w:eastAsia="Times New Roman" w:cs="Calibri"/>
                <w:color w:val="000000"/>
              </w:rPr>
            </w:pPr>
            <w:r w:rsidRPr="00B61300">
              <w:rPr>
                <w:rFonts w:ascii="Calibri" w:hAnsi="Calibri" w:eastAsia="Times New Roman" w:cs="Calibri"/>
                <w:color w:val="000000"/>
              </w:rPr>
              <w:t xml:space="preserve">$0 </w:t>
            </w:r>
          </w:p>
        </w:tc>
      </w:tr>
      <w:tr w:rsidRPr="00B61300" w:rsidR="00B61300" w:rsidTr="00B61300" w14:paraId="38B6418E" w14:textId="77777777">
        <w:trPr>
          <w:divId w:val="1809010545"/>
          <w:trHeight w:val="342"/>
        </w:trPr>
        <w:tc>
          <w:tcPr>
            <w:tcW w:w="1537" w:type="pct"/>
            <w:tcBorders>
              <w:top w:val="nil"/>
              <w:left w:val="single" w:color="auto" w:sz="4" w:space="0"/>
              <w:bottom w:val="nil"/>
              <w:right w:val="nil"/>
            </w:tcBorders>
            <w:shd w:val="clear" w:color="auto" w:fill="auto"/>
            <w:noWrap/>
            <w:vAlign w:val="center"/>
            <w:hideMark/>
          </w:tcPr>
          <w:p w:rsidRPr="00B61300" w:rsidR="00B61300" w:rsidP="00B61300" w:rsidRDefault="00B61300" w14:paraId="5D7DF949" w14:textId="77777777">
            <w:pPr>
              <w:widowControl/>
              <w:rPr>
                <w:rFonts w:ascii="Calibri" w:hAnsi="Calibri" w:eastAsia="Times New Roman" w:cs="Calibri"/>
                <w:color w:val="000000"/>
              </w:rPr>
            </w:pPr>
            <w:r w:rsidRPr="00B61300">
              <w:rPr>
                <w:rFonts w:ascii="Calibri" w:hAnsi="Calibri" w:eastAsia="Times New Roman" w:cs="Calibri"/>
                <w:color w:val="000000"/>
              </w:rPr>
              <w:t>Reimbursements</w:t>
            </w:r>
          </w:p>
        </w:tc>
        <w:tc>
          <w:tcPr>
            <w:tcW w:w="1588" w:type="pct"/>
            <w:tcBorders>
              <w:top w:val="nil"/>
              <w:left w:val="nil"/>
              <w:bottom w:val="nil"/>
              <w:right w:val="nil"/>
            </w:tcBorders>
            <w:shd w:val="clear" w:color="auto" w:fill="auto"/>
            <w:noWrap/>
            <w:vAlign w:val="center"/>
            <w:hideMark/>
          </w:tcPr>
          <w:p w:rsidRPr="00B61300" w:rsidR="00B61300" w:rsidP="00B61300" w:rsidRDefault="00B61300" w14:paraId="44D13B03" w14:textId="77777777">
            <w:pPr>
              <w:widowControl/>
              <w:rPr>
                <w:rFonts w:ascii="Calibri" w:hAnsi="Calibri" w:eastAsia="Times New Roman" w:cs="Calibri"/>
                <w:color w:val="000000"/>
              </w:rPr>
            </w:pPr>
          </w:p>
        </w:tc>
        <w:tc>
          <w:tcPr>
            <w:tcW w:w="795" w:type="pct"/>
            <w:tcBorders>
              <w:top w:val="nil"/>
              <w:left w:val="nil"/>
              <w:bottom w:val="nil"/>
              <w:right w:val="nil"/>
            </w:tcBorders>
            <w:shd w:val="clear" w:color="auto" w:fill="auto"/>
            <w:noWrap/>
            <w:vAlign w:val="center"/>
            <w:hideMark/>
          </w:tcPr>
          <w:p w:rsidRPr="00B61300" w:rsidR="00B61300" w:rsidP="00B61300" w:rsidRDefault="00B61300" w14:paraId="29D1C599" w14:textId="77777777">
            <w:pPr>
              <w:widowControl/>
              <w:jc w:val="center"/>
              <w:rPr>
                <w:rFonts w:ascii="Times New Roman" w:hAnsi="Times New Roman" w:eastAsia="Times New Roman" w:cs="Times New Roman"/>
                <w:sz w:val="20"/>
                <w:szCs w:val="20"/>
              </w:rPr>
            </w:pPr>
          </w:p>
        </w:tc>
        <w:tc>
          <w:tcPr>
            <w:tcW w:w="313" w:type="pct"/>
            <w:tcBorders>
              <w:top w:val="nil"/>
              <w:left w:val="nil"/>
              <w:bottom w:val="nil"/>
              <w:right w:val="nil"/>
            </w:tcBorders>
            <w:shd w:val="clear" w:color="auto" w:fill="auto"/>
            <w:noWrap/>
            <w:vAlign w:val="center"/>
            <w:hideMark/>
          </w:tcPr>
          <w:p w:rsidRPr="00B61300" w:rsidR="00B61300" w:rsidP="00B61300" w:rsidRDefault="00B61300" w14:paraId="6F963A72" w14:textId="77777777">
            <w:pPr>
              <w:widowControl/>
              <w:jc w:val="right"/>
              <w:rPr>
                <w:rFonts w:ascii="Times New Roman" w:hAnsi="Times New Roman" w:eastAsia="Times New Roman" w:cs="Times New Roman"/>
                <w:sz w:val="20"/>
                <w:szCs w:val="20"/>
              </w:rPr>
            </w:pPr>
          </w:p>
        </w:tc>
        <w:tc>
          <w:tcPr>
            <w:tcW w:w="767" w:type="pct"/>
            <w:tcBorders>
              <w:top w:val="nil"/>
              <w:left w:val="nil"/>
              <w:bottom w:val="single" w:color="auto" w:sz="4" w:space="0"/>
              <w:right w:val="single" w:color="auto" w:sz="4" w:space="0"/>
            </w:tcBorders>
            <w:shd w:val="clear" w:color="auto" w:fill="auto"/>
            <w:noWrap/>
            <w:vAlign w:val="center"/>
            <w:hideMark/>
          </w:tcPr>
          <w:p w:rsidRPr="00B61300" w:rsidR="00B61300" w:rsidP="00B61300" w:rsidRDefault="00B61300" w14:paraId="714D2CA2" w14:textId="77777777">
            <w:pPr>
              <w:widowControl/>
              <w:jc w:val="right"/>
              <w:rPr>
                <w:rFonts w:ascii="Calibri" w:hAnsi="Calibri" w:eastAsia="Times New Roman" w:cs="Calibri"/>
                <w:color w:val="000000"/>
              </w:rPr>
            </w:pPr>
            <w:r w:rsidRPr="00B61300">
              <w:rPr>
                <w:rFonts w:ascii="Calibri" w:hAnsi="Calibri" w:eastAsia="Times New Roman" w:cs="Calibri"/>
                <w:color w:val="000000"/>
              </w:rPr>
              <w:t xml:space="preserve">$0 </w:t>
            </w:r>
          </w:p>
        </w:tc>
      </w:tr>
      <w:tr w:rsidRPr="00B61300" w:rsidR="00B61300" w:rsidTr="00B61300" w14:paraId="75283481" w14:textId="77777777">
        <w:trPr>
          <w:divId w:val="1809010545"/>
          <w:trHeight w:val="342"/>
        </w:trPr>
        <w:tc>
          <w:tcPr>
            <w:tcW w:w="1537" w:type="pct"/>
            <w:tcBorders>
              <w:top w:val="nil"/>
              <w:left w:val="single" w:color="auto" w:sz="4" w:space="0"/>
              <w:bottom w:val="nil"/>
              <w:right w:val="nil"/>
            </w:tcBorders>
            <w:shd w:val="clear" w:color="auto" w:fill="auto"/>
            <w:noWrap/>
            <w:vAlign w:val="center"/>
            <w:hideMark/>
          </w:tcPr>
          <w:p w:rsidRPr="00B61300" w:rsidR="00B61300" w:rsidP="00B61300" w:rsidRDefault="00B61300" w14:paraId="42FDC46B" w14:textId="77777777">
            <w:pPr>
              <w:widowControl/>
              <w:rPr>
                <w:rFonts w:ascii="Calibri" w:hAnsi="Calibri" w:eastAsia="Times New Roman" w:cs="Calibri"/>
                <w:color w:val="305496"/>
              </w:rPr>
            </w:pPr>
            <w:r w:rsidRPr="00B61300">
              <w:rPr>
                <w:rFonts w:ascii="Calibri" w:hAnsi="Calibri" w:eastAsia="Times New Roman" w:cs="Calibri"/>
                <w:color w:val="305496"/>
              </w:rPr>
              <w:t>Potential Gross Income</w:t>
            </w:r>
          </w:p>
        </w:tc>
        <w:tc>
          <w:tcPr>
            <w:tcW w:w="1588" w:type="pct"/>
            <w:tcBorders>
              <w:top w:val="nil"/>
              <w:left w:val="nil"/>
              <w:bottom w:val="nil"/>
              <w:right w:val="nil"/>
            </w:tcBorders>
            <w:shd w:val="clear" w:color="auto" w:fill="auto"/>
            <w:noWrap/>
            <w:vAlign w:val="center"/>
            <w:hideMark/>
          </w:tcPr>
          <w:p w:rsidRPr="00B61300" w:rsidR="00B61300" w:rsidP="00B61300" w:rsidRDefault="00B61300" w14:paraId="1C6522ED" w14:textId="77777777">
            <w:pPr>
              <w:widowControl/>
              <w:rPr>
                <w:rFonts w:ascii="Calibri" w:hAnsi="Calibri" w:eastAsia="Times New Roman" w:cs="Calibri"/>
                <w:color w:val="305496"/>
              </w:rPr>
            </w:pPr>
          </w:p>
        </w:tc>
        <w:tc>
          <w:tcPr>
            <w:tcW w:w="795" w:type="pct"/>
            <w:tcBorders>
              <w:top w:val="nil"/>
              <w:left w:val="nil"/>
              <w:bottom w:val="nil"/>
              <w:right w:val="nil"/>
            </w:tcBorders>
            <w:shd w:val="clear" w:color="auto" w:fill="auto"/>
            <w:noWrap/>
            <w:vAlign w:val="center"/>
            <w:hideMark/>
          </w:tcPr>
          <w:p w:rsidRPr="00B61300" w:rsidR="00B61300" w:rsidP="00B61300" w:rsidRDefault="00B61300" w14:paraId="6EF9A0B5" w14:textId="77777777">
            <w:pPr>
              <w:widowControl/>
              <w:jc w:val="center"/>
              <w:rPr>
                <w:rFonts w:ascii="Times New Roman" w:hAnsi="Times New Roman" w:eastAsia="Times New Roman" w:cs="Times New Roman"/>
                <w:sz w:val="20"/>
                <w:szCs w:val="20"/>
              </w:rPr>
            </w:pPr>
          </w:p>
        </w:tc>
        <w:tc>
          <w:tcPr>
            <w:tcW w:w="313" w:type="pct"/>
            <w:tcBorders>
              <w:top w:val="nil"/>
              <w:left w:val="nil"/>
              <w:bottom w:val="nil"/>
              <w:right w:val="nil"/>
            </w:tcBorders>
            <w:shd w:val="clear" w:color="auto" w:fill="auto"/>
            <w:noWrap/>
            <w:vAlign w:val="center"/>
            <w:hideMark/>
          </w:tcPr>
          <w:p w:rsidRPr="00B61300" w:rsidR="00B61300" w:rsidP="00B61300" w:rsidRDefault="00B61300" w14:paraId="79972BF2" w14:textId="77777777">
            <w:pPr>
              <w:widowControl/>
              <w:jc w:val="right"/>
              <w:rPr>
                <w:rFonts w:ascii="Times New Roman" w:hAnsi="Times New Roman" w:eastAsia="Times New Roman" w:cs="Times New Roman"/>
                <w:sz w:val="20"/>
                <w:szCs w:val="20"/>
              </w:rPr>
            </w:pPr>
          </w:p>
        </w:tc>
        <w:tc>
          <w:tcPr>
            <w:tcW w:w="767" w:type="pct"/>
            <w:tcBorders>
              <w:top w:val="nil"/>
              <w:left w:val="nil"/>
              <w:bottom w:val="nil"/>
              <w:right w:val="single" w:color="auto" w:sz="4" w:space="0"/>
            </w:tcBorders>
            <w:shd w:val="clear" w:color="auto" w:fill="auto"/>
            <w:noWrap/>
            <w:vAlign w:val="center"/>
            <w:hideMark/>
          </w:tcPr>
          <w:p w:rsidRPr="00B61300" w:rsidR="00B61300" w:rsidP="00B61300" w:rsidRDefault="00B61300" w14:paraId="377DEE35" w14:textId="77777777">
            <w:pPr>
              <w:widowControl/>
              <w:jc w:val="right"/>
              <w:rPr>
                <w:rFonts w:ascii="Calibri" w:hAnsi="Calibri" w:eastAsia="Times New Roman" w:cs="Calibri"/>
                <w:color w:val="000000"/>
              </w:rPr>
            </w:pPr>
            <w:r w:rsidRPr="00B61300">
              <w:rPr>
                <w:rFonts w:ascii="Calibri" w:hAnsi="Calibri" w:eastAsia="Times New Roman" w:cs="Calibri"/>
                <w:color w:val="000000"/>
              </w:rPr>
              <w:t xml:space="preserve">$146,412 </w:t>
            </w:r>
          </w:p>
        </w:tc>
      </w:tr>
      <w:tr w:rsidRPr="00B61300" w:rsidR="00B61300" w:rsidTr="00B61300" w14:paraId="0AC07862" w14:textId="77777777">
        <w:trPr>
          <w:divId w:val="1809010545"/>
          <w:trHeight w:val="342"/>
        </w:trPr>
        <w:tc>
          <w:tcPr>
            <w:tcW w:w="1537" w:type="pct"/>
            <w:tcBorders>
              <w:top w:val="nil"/>
              <w:left w:val="single" w:color="auto" w:sz="4" w:space="0"/>
              <w:bottom w:val="nil"/>
              <w:right w:val="nil"/>
            </w:tcBorders>
            <w:shd w:val="clear" w:color="auto" w:fill="auto"/>
            <w:noWrap/>
            <w:vAlign w:val="center"/>
            <w:hideMark/>
          </w:tcPr>
          <w:p w:rsidRPr="00B61300" w:rsidR="00B61300" w:rsidP="00B61300" w:rsidRDefault="00B61300" w14:paraId="22731D1F" w14:textId="77777777">
            <w:pPr>
              <w:widowControl/>
              <w:rPr>
                <w:rFonts w:ascii="Calibri" w:hAnsi="Calibri" w:eastAsia="Times New Roman" w:cs="Calibri"/>
                <w:color w:val="000000"/>
              </w:rPr>
            </w:pPr>
            <w:r w:rsidRPr="00B61300">
              <w:rPr>
                <w:rFonts w:ascii="Calibri" w:hAnsi="Calibri" w:eastAsia="Times New Roman" w:cs="Calibri"/>
                <w:color w:val="000000"/>
              </w:rPr>
              <w:t>Vacancy and Collection Loss</w:t>
            </w:r>
          </w:p>
        </w:tc>
        <w:tc>
          <w:tcPr>
            <w:tcW w:w="1588" w:type="pct"/>
            <w:tcBorders>
              <w:top w:val="nil"/>
              <w:left w:val="nil"/>
              <w:bottom w:val="nil"/>
              <w:right w:val="nil"/>
            </w:tcBorders>
            <w:shd w:val="clear" w:color="auto" w:fill="auto"/>
            <w:noWrap/>
            <w:vAlign w:val="center"/>
            <w:hideMark/>
          </w:tcPr>
          <w:p w:rsidRPr="00B61300" w:rsidR="00B61300" w:rsidP="00B61300" w:rsidRDefault="00B61300" w14:paraId="3530E33D" w14:textId="77777777">
            <w:pPr>
              <w:widowControl/>
              <w:jc w:val="center"/>
              <w:rPr>
                <w:rFonts w:ascii="Calibri" w:hAnsi="Calibri" w:eastAsia="Times New Roman" w:cs="Calibri"/>
                <w:color w:val="000000"/>
              </w:rPr>
            </w:pPr>
            <w:r w:rsidRPr="00B61300">
              <w:rPr>
                <w:rFonts w:ascii="Calibri" w:hAnsi="Calibri" w:eastAsia="Times New Roman" w:cs="Calibri"/>
                <w:color w:val="000000"/>
              </w:rPr>
              <w:t>4.0%</w:t>
            </w:r>
          </w:p>
        </w:tc>
        <w:tc>
          <w:tcPr>
            <w:tcW w:w="795" w:type="pct"/>
            <w:tcBorders>
              <w:top w:val="nil"/>
              <w:left w:val="nil"/>
              <w:bottom w:val="nil"/>
              <w:right w:val="nil"/>
            </w:tcBorders>
            <w:shd w:val="clear" w:color="auto" w:fill="auto"/>
            <w:noWrap/>
            <w:vAlign w:val="center"/>
            <w:hideMark/>
          </w:tcPr>
          <w:p w:rsidRPr="00B61300" w:rsidR="00B61300" w:rsidP="00B61300" w:rsidRDefault="00B61300" w14:paraId="2F8A5EBF" w14:textId="77777777">
            <w:pPr>
              <w:widowControl/>
              <w:jc w:val="center"/>
              <w:rPr>
                <w:rFonts w:ascii="Calibri" w:hAnsi="Calibri" w:eastAsia="Times New Roman" w:cs="Calibri"/>
                <w:color w:val="000000"/>
              </w:rPr>
            </w:pPr>
          </w:p>
        </w:tc>
        <w:tc>
          <w:tcPr>
            <w:tcW w:w="313" w:type="pct"/>
            <w:tcBorders>
              <w:top w:val="nil"/>
              <w:left w:val="nil"/>
              <w:bottom w:val="nil"/>
              <w:right w:val="nil"/>
            </w:tcBorders>
            <w:shd w:val="clear" w:color="auto" w:fill="auto"/>
            <w:noWrap/>
            <w:vAlign w:val="center"/>
            <w:hideMark/>
          </w:tcPr>
          <w:p w:rsidRPr="00B61300" w:rsidR="00B61300" w:rsidP="00B61300" w:rsidRDefault="00B61300" w14:paraId="6A619914" w14:textId="77777777">
            <w:pPr>
              <w:widowControl/>
              <w:jc w:val="right"/>
              <w:rPr>
                <w:rFonts w:ascii="Times New Roman" w:hAnsi="Times New Roman" w:eastAsia="Times New Roman" w:cs="Times New Roman"/>
                <w:sz w:val="20"/>
                <w:szCs w:val="20"/>
              </w:rPr>
            </w:pPr>
          </w:p>
        </w:tc>
        <w:tc>
          <w:tcPr>
            <w:tcW w:w="767" w:type="pct"/>
            <w:tcBorders>
              <w:top w:val="nil"/>
              <w:left w:val="nil"/>
              <w:bottom w:val="single" w:color="auto" w:sz="4" w:space="0"/>
              <w:right w:val="single" w:color="auto" w:sz="4" w:space="0"/>
            </w:tcBorders>
            <w:shd w:val="clear" w:color="auto" w:fill="auto"/>
            <w:noWrap/>
            <w:vAlign w:val="center"/>
            <w:hideMark/>
          </w:tcPr>
          <w:p w:rsidRPr="00B61300" w:rsidR="00B61300" w:rsidP="00B61300" w:rsidRDefault="00B61300" w14:paraId="3D3A9059" w14:textId="77777777">
            <w:pPr>
              <w:widowControl/>
              <w:jc w:val="right"/>
              <w:rPr>
                <w:rFonts w:ascii="Calibri" w:hAnsi="Calibri" w:eastAsia="Times New Roman" w:cs="Calibri"/>
                <w:color w:val="000000"/>
              </w:rPr>
            </w:pPr>
            <w:r w:rsidRPr="00B61300">
              <w:rPr>
                <w:rFonts w:ascii="Calibri" w:hAnsi="Calibri" w:eastAsia="Times New Roman" w:cs="Calibri"/>
                <w:color w:val="000000"/>
              </w:rPr>
              <w:t>($5,856)</w:t>
            </w:r>
          </w:p>
        </w:tc>
      </w:tr>
      <w:tr w:rsidRPr="00B61300" w:rsidR="00B61300" w:rsidTr="00B61300" w14:paraId="47313C7B" w14:textId="77777777">
        <w:trPr>
          <w:divId w:val="1809010545"/>
          <w:trHeight w:val="342"/>
        </w:trPr>
        <w:tc>
          <w:tcPr>
            <w:tcW w:w="1537" w:type="pct"/>
            <w:tcBorders>
              <w:top w:val="nil"/>
              <w:left w:val="single" w:color="auto" w:sz="4" w:space="0"/>
              <w:bottom w:val="nil"/>
              <w:right w:val="nil"/>
            </w:tcBorders>
            <w:shd w:val="clear" w:color="auto" w:fill="auto"/>
            <w:noWrap/>
            <w:vAlign w:val="center"/>
            <w:hideMark/>
          </w:tcPr>
          <w:p w:rsidRPr="00B61300" w:rsidR="00B61300" w:rsidP="00B61300" w:rsidRDefault="00B61300" w14:paraId="14D6F71C" w14:textId="77777777">
            <w:pPr>
              <w:widowControl/>
              <w:rPr>
                <w:rFonts w:ascii="Calibri" w:hAnsi="Calibri" w:eastAsia="Times New Roman" w:cs="Calibri"/>
                <w:color w:val="000000"/>
              </w:rPr>
            </w:pPr>
            <w:r w:rsidRPr="00B61300">
              <w:rPr>
                <w:rFonts w:ascii="Calibri" w:hAnsi="Calibri" w:eastAsia="Times New Roman" w:cs="Calibri"/>
                <w:color w:val="000000"/>
              </w:rPr>
              <w:t>Effective Gross Income</w:t>
            </w:r>
          </w:p>
        </w:tc>
        <w:tc>
          <w:tcPr>
            <w:tcW w:w="1588" w:type="pct"/>
            <w:tcBorders>
              <w:top w:val="nil"/>
              <w:left w:val="nil"/>
              <w:bottom w:val="nil"/>
              <w:right w:val="nil"/>
            </w:tcBorders>
            <w:shd w:val="clear" w:color="auto" w:fill="auto"/>
            <w:noWrap/>
            <w:vAlign w:val="center"/>
            <w:hideMark/>
          </w:tcPr>
          <w:p w:rsidRPr="00B61300" w:rsidR="00B61300" w:rsidP="00B61300" w:rsidRDefault="00B61300" w14:paraId="15D2A6CB" w14:textId="77777777">
            <w:pPr>
              <w:widowControl/>
              <w:rPr>
                <w:rFonts w:ascii="Calibri" w:hAnsi="Calibri" w:eastAsia="Times New Roman" w:cs="Calibri"/>
                <w:color w:val="000000"/>
              </w:rPr>
            </w:pPr>
          </w:p>
        </w:tc>
        <w:tc>
          <w:tcPr>
            <w:tcW w:w="795" w:type="pct"/>
            <w:tcBorders>
              <w:top w:val="nil"/>
              <w:left w:val="nil"/>
              <w:bottom w:val="nil"/>
              <w:right w:val="nil"/>
            </w:tcBorders>
            <w:shd w:val="clear" w:color="auto" w:fill="auto"/>
            <w:noWrap/>
            <w:vAlign w:val="center"/>
            <w:hideMark/>
          </w:tcPr>
          <w:p w:rsidRPr="00B61300" w:rsidR="00B61300" w:rsidP="00B61300" w:rsidRDefault="00B61300" w14:paraId="4D55875F" w14:textId="77777777">
            <w:pPr>
              <w:widowControl/>
              <w:jc w:val="center"/>
              <w:rPr>
                <w:rFonts w:ascii="Times New Roman" w:hAnsi="Times New Roman" w:eastAsia="Times New Roman" w:cs="Times New Roman"/>
                <w:sz w:val="20"/>
                <w:szCs w:val="20"/>
              </w:rPr>
            </w:pPr>
          </w:p>
        </w:tc>
        <w:tc>
          <w:tcPr>
            <w:tcW w:w="313" w:type="pct"/>
            <w:tcBorders>
              <w:top w:val="nil"/>
              <w:left w:val="nil"/>
              <w:bottom w:val="nil"/>
              <w:right w:val="nil"/>
            </w:tcBorders>
            <w:shd w:val="clear" w:color="auto" w:fill="auto"/>
            <w:noWrap/>
            <w:vAlign w:val="center"/>
            <w:hideMark/>
          </w:tcPr>
          <w:p w:rsidRPr="00B61300" w:rsidR="00B61300" w:rsidP="00B61300" w:rsidRDefault="00B61300" w14:paraId="6537283E" w14:textId="77777777">
            <w:pPr>
              <w:widowControl/>
              <w:jc w:val="right"/>
              <w:rPr>
                <w:rFonts w:ascii="Times New Roman" w:hAnsi="Times New Roman" w:eastAsia="Times New Roman" w:cs="Times New Roman"/>
                <w:sz w:val="20"/>
                <w:szCs w:val="20"/>
              </w:rPr>
            </w:pPr>
          </w:p>
        </w:tc>
        <w:tc>
          <w:tcPr>
            <w:tcW w:w="767" w:type="pct"/>
            <w:tcBorders>
              <w:top w:val="nil"/>
              <w:left w:val="nil"/>
              <w:bottom w:val="nil"/>
              <w:right w:val="single" w:color="auto" w:sz="4" w:space="0"/>
            </w:tcBorders>
            <w:shd w:val="clear" w:color="auto" w:fill="auto"/>
            <w:noWrap/>
            <w:vAlign w:val="center"/>
            <w:hideMark/>
          </w:tcPr>
          <w:p w:rsidRPr="00B61300" w:rsidR="00B61300" w:rsidP="00B61300" w:rsidRDefault="00B61300" w14:paraId="100FBF79" w14:textId="77777777">
            <w:pPr>
              <w:widowControl/>
              <w:jc w:val="right"/>
              <w:rPr>
                <w:rFonts w:ascii="Calibri" w:hAnsi="Calibri" w:eastAsia="Times New Roman" w:cs="Calibri"/>
                <w:color w:val="000000"/>
              </w:rPr>
            </w:pPr>
            <w:r w:rsidRPr="00B61300">
              <w:rPr>
                <w:rFonts w:ascii="Calibri" w:hAnsi="Calibri" w:eastAsia="Times New Roman" w:cs="Calibri"/>
                <w:color w:val="000000"/>
              </w:rPr>
              <w:t xml:space="preserve">$140,556 </w:t>
            </w:r>
          </w:p>
        </w:tc>
      </w:tr>
      <w:tr w:rsidRPr="00B61300" w:rsidR="00B61300" w:rsidTr="00B61300" w14:paraId="5987436D" w14:textId="77777777">
        <w:trPr>
          <w:divId w:val="1809010545"/>
          <w:trHeight w:val="342"/>
        </w:trPr>
        <w:tc>
          <w:tcPr>
            <w:tcW w:w="1537" w:type="pct"/>
            <w:tcBorders>
              <w:top w:val="nil"/>
              <w:left w:val="single" w:color="auto" w:sz="4" w:space="0"/>
              <w:bottom w:val="nil"/>
              <w:right w:val="nil"/>
            </w:tcBorders>
            <w:shd w:val="clear" w:color="auto" w:fill="auto"/>
            <w:noWrap/>
            <w:vAlign w:val="center"/>
            <w:hideMark/>
          </w:tcPr>
          <w:p w:rsidRPr="00B61300" w:rsidR="00B61300" w:rsidP="00B61300" w:rsidRDefault="00B61300" w14:paraId="46EA0503" w14:textId="77777777">
            <w:pPr>
              <w:widowControl/>
              <w:rPr>
                <w:rFonts w:ascii="Calibri" w:hAnsi="Calibri" w:eastAsia="Times New Roman" w:cs="Calibri"/>
                <w:color w:val="305496"/>
              </w:rPr>
            </w:pPr>
            <w:r w:rsidRPr="00B61300">
              <w:rPr>
                <w:rFonts w:ascii="Calibri" w:hAnsi="Calibri" w:eastAsia="Times New Roman" w:cs="Calibri"/>
                <w:color w:val="305496"/>
              </w:rPr>
              <w:t>Expenses</w:t>
            </w:r>
          </w:p>
        </w:tc>
        <w:tc>
          <w:tcPr>
            <w:tcW w:w="1588" w:type="pct"/>
            <w:tcBorders>
              <w:top w:val="nil"/>
              <w:left w:val="nil"/>
              <w:bottom w:val="nil"/>
              <w:right w:val="nil"/>
            </w:tcBorders>
            <w:shd w:val="clear" w:color="auto" w:fill="auto"/>
            <w:noWrap/>
            <w:vAlign w:val="center"/>
            <w:hideMark/>
          </w:tcPr>
          <w:p w:rsidRPr="00B61300" w:rsidR="00B61300" w:rsidP="00B61300" w:rsidRDefault="00B61300" w14:paraId="1ACF2520" w14:textId="77777777">
            <w:pPr>
              <w:widowControl/>
              <w:rPr>
                <w:rFonts w:ascii="Calibri" w:hAnsi="Calibri" w:eastAsia="Times New Roman" w:cs="Calibri"/>
                <w:color w:val="305496"/>
              </w:rPr>
            </w:pPr>
          </w:p>
        </w:tc>
        <w:tc>
          <w:tcPr>
            <w:tcW w:w="795" w:type="pct"/>
            <w:tcBorders>
              <w:top w:val="nil"/>
              <w:left w:val="nil"/>
              <w:bottom w:val="nil"/>
              <w:right w:val="nil"/>
            </w:tcBorders>
            <w:shd w:val="clear" w:color="auto" w:fill="auto"/>
            <w:noWrap/>
            <w:vAlign w:val="center"/>
            <w:hideMark/>
          </w:tcPr>
          <w:p w:rsidRPr="00B61300" w:rsidR="00B61300" w:rsidP="00B61300" w:rsidRDefault="00B61300" w14:paraId="17CFF8B8" w14:textId="77777777">
            <w:pPr>
              <w:widowControl/>
              <w:jc w:val="center"/>
              <w:rPr>
                <w:rFonts w:ascii="Times New Roman" w:hAnsi="Times New Roman" w:eastAsia="Times New Roman" w:cs="Times New Roman"/>
                <w:sz w:val="20"/>
                <w:szCs w:val="20"/>
              </w:rPr>
            </w:pPr>
          </w:p>
        </w:tc>
        <w:tc>
          <w:tcPr>
            <w:tcW w:w="313" w:type="pct"/>
            <w:tcBorders>
              <w:top w:val="nil"/>
              <w:left w:val="nil"/>
              <w:bottom w:val="nil"/>
              <w:right w:val="nil"/>
            </w:tcBorders>
            <w:shd w:val="clear" w:color="auto" w:fill="auto"/>
            <w:noWrap/>
            <w:vAlign w:val="center"/>
            <w:hideMark/>
          </w:tcPr>
          <w:p w:rsidRPr="00B61300" w:rsidR="00B61300" w:rsidP="00B61300" w:rsidRDefault="00B61300" w14:paraId="2085783F" w14:textId="77777777">
            <w:pPr>
              <w:widowControl/>
              <w:jc w:val="right"/>
              <w:rPr>
                <w:rFonts w:ascii="Times New Roman" w:hAnsi="Times New Roman" w:eastAsia="Times New Roman" w:cs="Times New Roman"/>
                <w:sz w:val="20"/>
                <w:szCs w:val="20"/>
              </w:rPr>
            </w:pPr>
          </w:p>
        </w:tc>
        <w:tc>
          <w:tcPr>
            <w:tcW w:w="767" w:type="pct"/>
            <w:tcBorders>
              <w:top w:val="nil"/>
              <w:left w:val="nil"/>
              <w:bottom w:val="nil"/>
              <w:right w:val="single" w:color="auto" w:sz="4" w:space="0"/>
            </w:tcBorders>
            <w:shd w:val="clear" w:color="auto" w:fill="auto"/>
            <w:noWrap/>
            <w:vAlign w:val="center"/>
            <w:hideMark/>
          </w:tcPr>
          <w:p w:rsidRPr="00B61300" w:rsidR="00B61300" w:rsidP="00B61300" w:rsidRDefault="00B61300" w14:paraId="3B62D4B7" w14:textId="77777777">
            <w:pPr>
              <w:widowControl/>
              <w:jc w:val="right"/>
              <w:rPr>
                <w:rFonts w:ascii="Calibri" w:hAnsi="Calibri" w:eastAsia="Times New Roman" w:cs="Calibri"/>
                <w:color w:val="000000"/>
              </w:rPr>
            </w:pPr>
            <w:r w:rsidRPr="00B61300">
              <w:rPr>
                <w:rFonts w:ascii="Calibri" w:hAnsi="Calibri" w:eastAsia="Times New Roman" w:cs="Calibri"/>
                <w:color w:val="000000"/>
              </w:rPr>
              <w:t> </w:t>
            </w:r>
          </w:p>
        </w:tc>
      </w:tr>
      <w:tr w:rsidRPr="00B61300" w:rsidR="00B61300" w:rsidTr="00B61300" w14:paraId="0F90DC0C" w14:textId="77777777">
        <w:trPr>
          <w:divId w:val="1809010545"/>
          <w:trHeight w:val="342"/>
        </w:trPr>
        <w:tc>
          <w:tcPr>
            <w:tcW w:w="1537" w:type="pct"/>
            <w:tcBorders>
              <w:top w:val="nil"/>
              <w:left w:val="single" w:color="auto" w:sz="4" w:space="0"/>
              <w:bottom w:val="nil"/>
              <w:right w:val="nil"/>
            </w:tcBorders>
            <w:shd w:val="clear" w:color="auto" w:fill="auto"/>
            <w:noWrap/>
            <w:vAlign w:val="center"/>
            <w:hideMark/>
          </w:tcPr>
          <w:p w:rsidRPr="00B61300" w:rsidR="00B61300" w:rsidP="00B61300" w:rsidRDefault="00B61300" w14:paraId="3532895C" w14:textId="77777777">
            <w:pPr>
              <w:widowControl/>
              <w:rPr>
                <w:rFonts w:ascii="Calibri" w:hAnsi="Calibri" w:eastAsia="Times New Roman" w:cs="Calibri"/>
                <w:color w:val="000000"/>
              </w:rPr>
            </w:pPr>
            <w:r w:rsidRPr="00B61300">
              <w:rPr>
                <w:rFonts w:ascii="Calibri" w:hAnsi="Calibri" w:eastAsia="Times New Roman" w:cs="Calibri"/>
                <w:color w:val="000000"/>
              </w:rPr>
              <w:t>Property Management</w:t>
            </w:r>
          </w:p>
        </w:tc>
        <w:tc>
          <w:tcPr>
            <w:tcW w:w="1588" w:type="pct"/>
            <w:tcBorders>
              <w:top w:val="nil"/>
              <w:left w:val="nil"/>
              <w:bottom w:val="nil"/>
              <w:right w:val="nil"/>
            </w:tcBorders>
            <w:shd w:val="clear" w:color="auto" w:fill="auto"/>
            <w:noWrap/>
            <w:vAlign w:val="center"/>
            <w:hideMark/>
          </w:tcPr>
          <w:p w:rsidRPr="00B61300" w:rsidR="00B61300" w:rsidP="00B61300" w:rsidRDefault="00B61300" w14:paraId="6ECC6350" w14:textId="77777777">
            <w:pPr>
              <w:widowControl/>
              <w:jc w:val="center"/>
              <w:rPr>
                <w:rFonts w:ascii="Calibri" w:hAnsi="Calibri" w:eastAsia="Times New Roman" w:cs="Calibri"/>
                <w:color w:val="000000"/>
              </w:rPr>
            </w:pPr>
            <w:r w:rsidRPr="00B61300">
              <w:rPr>
                <w:rFonts w:ascii="Calibri" w:hAnsi="Calibri" w:eastAsia="Times New Roman" w:cs="Calibri"/>
                <w:color w:val="000000"/>
              </w:rPr>
              <w:t>2.0%</w:t>
            </w:r>
          </w:p>
        </w:tc>
        <w:tc>
          <w:tcPr>
            <w:tcW w:w="795" w:type="pct"/>
            <w:tcBorders>
              <w:top w:val="nil"/>
              <w:left w:val="nil"/>
              <w:bottom w:val="nil"/>
              <w:right w:val="nil"/>
            </w:tcBorders>
            <w:shd w:val="clear" w:color="auto" w:fill="auto"/>
            <w:noWrap/>
            <w:vAlign w:val="center"/>
            <w:hideMark/>
          </w:tcPr>
          <w:p w:rsidRPr="00B61300" w:rsidR="00B61300" w:rsidP="00B61300" w:rsidRDefault="00B61300" w14:paraId="320AEC8C" w14:textId="77777777">
            <w:pPr>
              <w:widowControl/>
              <w:jc w:val="right"/>
              <w:rPr>
                <w:rFonts w:ascii="Calibri" w:hAnsi="Calibri" w:eastAsia="Times New Roman" w:cs="Calibri"/>
                <w:color w:val="000000"/>
              </w:rPr>
            </w:pPr>
            <w:r w:rsidRPr="00B61300">
              <w:rPr>
                <w:rFonts w:ascii="Calibri" w:hAnsi="Calibri" w:eastAsia="Times New Roman" w:cs="Calibri"/>
                <w:color w:val="000000"/>
              </w:rPr>
              <w:t>$2,811</w:t>
            </w:r>
          </w:p>
        </w:tc>
        <w:tc>
          <w:tcPr>
            <w:tcW w:w="313" w:type="pct"/>
            <w:tcBorders>
              <w:top w:val="nil"/>
              <w:left w:val="nil"/>
              <w:bottom w:val="nil"/>
              <w:right w:val="nil"/>
            </w:tcBorders>
            <w:shd w:val="clear" w:color="auto" w:fill="auto"/>
            <w:noWrap/>
            <w:vAlign w:val="center"/>
            <w:hideMark/>
          </w:tcPr>
          <w:p w:rsidRPr="00B61300" w:rsidR="00B61300" w:rsidP="00B61300" w:rsidRDefault="00B61300" w14:paraId="682193B2" w14:textId="77777777">
            <w:pPr>
              <w:widowControl/>
              <w:jc w:val="right"/>
              <w:rPr>
                <w:rFonts w:ascii="Calibri" w:hAnsi="Calibri" w:eastAsia="Times New Roman" w:cs="Calibri"/>
                <w:color w:val="000000"/>
              </w:rPr>
            </w:pPr>
          </w:p>
        </w:tc>
        <w:tc>
          <w:tcPr>
            <w:tcW w:w="767" w:type="pct"/>
            <w:tcBorders>
              <w:top w:val="nil"/>
              <w:left w:val="nil"/>
              <w:bottom w:val="nil"/>
              <w:right w:val="single" w:color="auto" w:sz="4" w:space="0"/>
            </w:tcBorders>
            <w:shd w:val="clear" w:color="auto" w:fill="auto"/>
            <w:noWrap/>
            <w:vAlign w:val="center"/>
            <w:hideMark/>
          </w:tcPr>
          <w:p w:rsidRPr="00B61300" w:rsidR="00B61300" w:rsidP="00B61300" w:rsidRDefault="00B61300" w14:paraId="6B2BEF86" w14:textId="77777777">
            <w:pPr>
              <w:widowControl/>
              <w:jc w:val="right"/>
              <w:rPr>
                <w:rFonts w:ascii="Calibri" w:hAnsi="Calibri" w:eastAsia="Times New Roman" w:cs="Calibri"/>
                <w:color w:val="000000"/>
              </w:rPr>
            </w:pPr>
            <w:r w:rsidRPr="00B61300">
              <w:rPr>
                <w:rFonts w:ascii="Calibri" w:hAnsi="Calibri" w:eastAsia="Times New Roman" w:cs="Calibri"/>
                <w:color w:val="000000"/>
              </w:rPr>
              <w:t> </w:t>
            </w:r>
          </w:p>
        </w:tc>
      </w:tr>
      <w:tr w:rsidRPr="00B61300" w:rsidR="00B61300" w:rsidTr="00B61300" w14:paraId="4F68B78F" w14:textId="77777777">
        <w:trPr>
          <w:divId w:val="1809010545"/>
          <w:trHeight w:val="342"/>
        </w:trPr>
        <w:tc>
          <w:tcPr>
            <w:tcW w:w="1537" w:type="pct"/>
            <w:tcBorders>
              <w:top w:val="nil"/>
              <w:left w:val="single" w:color="auto" w:sz="4" w:space="0"/>
              <w:bottom w:val="nil"/>
              <w:right w:val="nil"/>
            </w:tcBorders>
            <w:shd w:val="clear" w:color="auto" w:fill="auto"/>
            <w:noWrap/>
            <w:vAlign w:val="center"/>
            <w:hideMark/>
          </w:tcPr>
          <w:p w:rsidRPr="00B61300" w:rsidR="00B61300" w:rsidP="00B61300" w:rsidRDefault="00B61300" w14:paraId="43566F48" w14:textId="77777777">
            <w:pPr>
              <w:widowControl/>
              <w:rPr>
                <w:rFonts w:ascii="Calibri" w:hAnsi="Calibri" w:eastAsia="Times New Roman" w:cs="Calibri"/>
                <w:color w:val="000000"/>
              </w:rPr>
            </w:pPr>
            <w:r w:rsidRPr="00B61300">
              <w:rPr>
                <w:rFonts w:ascii="Calibri" w:hAnsi="Calibri" w:eastAsia="Times New Roman" w:cs="Calibri"/>
                <w:color w:val="000000"/>
              </w:rPr>
              <w:t>Reserves</w:t>
            </w:r>
          </w:p>
        </w:tc>
        <w:tc>
          <w:tcPr>
            <w:tcW w:w="1588" w:type="pct"/>
            <w:tcBorders>
              <w:top w:val="nil"/>
              <w:left w:val="nil"/>
              <w:bottom w:val="nil"/>
              <w:right w:val="nil"/>
            </w:tcBorders>
            <w:shd w:val="clear" w:color="auto" w:fill="auto"/>
            <w:noWrap/>
            <w:vAlign w:val="center"/>
            <w:hideMark/>
          </w:tcPr>
          <w:p w:rsidRPr="00B61300" w:rsidR="00B61300" w:rsidP="00B61300" w:rsidRDefault="00B61300" w14:paraId="65F7FC77" w14:textId="77777777">
            <w:pPr>
              <w:widowControl/>
              <w:jc w:val="center"/>
              <w:rPr>
                <w:rFonts w:ascii="Calibri" w:hAnsi="Calibri" w:eastAsia="Times New Roman" w:cs="Calibri"/>
                <w:color w:val="000000"/>
              </w:rPr>
            </w:pPr>
            <w:r w:rsidRPr="00B61300">
              <w:rPr>
                <w:rFonts w:ascii="Calibri" w:hAnsi="Calibri" w:eastAsia="Times New Roman" w:cs="Calibri"/>
                <w:color w:val="000000"/>
              </w:rPr>
              <w:t>2.0%</w:t>
            </w:r>
          </w:p>
        </w:tc>
        <w:tc>
          <w:tcPr>
            <w:tcW w:w="795" w:type="pct"/>
            <w:tcBorders>
              <w:top w:val="nil"/>
              <w:left w:val="nil"/>
              <w:bottom w:val="single" w:color="auto" w:sz="4" w:space="0"/>
              <w:right w:val="nil"/>
            </w:tcBorders>
            <w:shd w:val="clear" w:color="auto" w:fill="auto"/>
            <w:noWrap/>
            <w:vAlign w:val="center"/>
            <w:hideMark/>
          </w:tcPr>
          <w:p w:rsidRPr="00B61300" w:rsidR="00B61300" w:rsidP="00B61300" w:rsidRDefault="00B61300" w14:paraId="759D3CDD" w14:textId="77777777">
            <w:pPr>
              <w:widowControl/>
              <w:jc w:val="right"/>
              <w:rPr>
                <w:rFonts w:ascii="Calibri" w:hAnsi="Calibri" w:eastAsia="Times New Roman" w:cs="Calibri"/>
                <w:color w:val="000000"/>
              </w:rPr>
            </w:pPr>
            <w:r w:rsidRPr="00B61300">
              <w:rPr>
                <w:rFonts w:ascii="Calibri" w:hAnsi="Calibri" w:eastAsia="Times New Roman" w:cs="Calibri"/>
                <w:color w:val="000000"/>
              </w:rPr>
              <w:t>$2,811</w:t>
            </w:r>
          </w:p>
        </w:tc>
        <w:tc>
          <w:tcPr>
            <w:tcW w:w="313" w:type="pct"/>
            <w:tcBorders>
              <w:top w:val="nil"/>
              <w:left w:val="nil"/>
              <w:bottom w:val="nil"/>
              <w:right w:val="nil"/>
            </w:tcBorders>
            <w:shd w:val="clear" w:color="auto" w:fill="auto"/>
            <w:noWrap/>
            <w:vAlign w:val="center"/>
            <w:hideMark/>
          </w:tcPr>
          <w:p w:rsidRPr="00B61300" w:rsidR="00B61300" w:rsidP="00B61300" w:rsidRDefault="00B61300" w14:paraId="2C34F01C" w14:textId="77777777">
            <w:pPr>
              <w:widowControl/>
              <w:jc w:val="right"/>
              <w:rPr>
                <w:rFonts w:ascii="Calibri" w:hAnsi="Calibri" w:eastAsia="Times New Roman" w:cs="Calibri"/>
                <w:color w:val="000000"/>
              </w:rPr>
            </w:pPr>
          </w:p>
        </w:tc>
        <w:tc>
          <w:tcPr>
            <w:tcW w:w="767" w:type="pct"/>
            <w:tcBorders>
              <w:top w:val="nil"/>
              <w:left w:val="nil"/>
              <w:bottom w:val="nil"/>
              <w:right w:val="single" w:color="auto" w:sz="4" w:space="0"/>
            </w:tcBorders>
            <w:shd w:val="clear" w:color="auto" w:fill="auto"/>
            <w:noWrap/>
            <w:vAlign w:val="center"/>
            <w:hideMark/>
          </w:tcPr>
          <w:p w:rsidRPr="00B61300" w:rsidR="00B61300" w:rsidP="00B61300" w:rsidRDefault="00B61300" w14:paraId="05EC2589" w14:textId="77777777">
            <w:pPr>
              <w:widowControl/>
              <w:jc w:val="right"/>
              <w:rPr>
                <w:rFonts w:ascii="Calibri" w:hAnsi="Calibri" w:eastAsia="Times New Roman" w:cs="Calibri"/>
                <w:color w:val="000000"/>
              </w:rPr>
            </w:pPr>
            <w:r w:rsidRPr="00B61300">
              <w:rPr>
                <w:rFonts w:ascii="Calibri" w:hAnsi="Calibri" w:eastAsia="Times New Roman" w:cs="Calibri"/>
                <w:color w:val="000000"/>
              </w:rPr>
              <w:t> </w:t>
            </w:r>
          </w:p>
        </w:tc>
      </w:tr>
      <w:tr w:rsidRPr="00B61300" w:rsidR="00B61300" w:rsidTr="00B61300" w14:paraId="42F761B9" w14:textId="77777777">
        <w:trPr>
          <w:divId w:val="1809010545"/>
          <w:trHeight w:val="342"/>
        </w:trPr>
        <w:tc>
          <w:tcPr>
            <w:tcW w:w="1537" w:type="pct"/>
            <w:tcBorders>
              <w:top w:val="nil"/>
              <w:left w:val="single" w:color="auto" w:sz="4" w:space="0"/>
              <w:bottom w:val="nil"/>
              <w:right w:val="nil"/>
            </w:tcBorders>
            <w:shd w:val="clear" w:color="auto" w:fill="auto"/>
            <w:noWrap/>
            <w:vAlign w:val="center"/>
            <w:hideMark/>
          </w:tcPr>
          <w:p w:rsidRPr="00B61300" w:rsidR="00B61300" w:rsidP="00B61300" w:rsidRDefault="00B61300" w14:paraId="7F56CB07" w14:textId="77777777">
            <w:pPr>
              <w:widowControl/>
              <w:rPr>
                <w:rFonts w:ascii="Calibri" w:hAnsi="Calibri" w:eastAsia="Times New Roman" w:cs="Calibri"/>
                <w:color w:val="000000"/>
              </w:rPr>
            </w:pPr>
            <w:r w:rsidRPr="00B61300">
              <w:rPr>
                <w:rFonts w:ascii="Calibri" w:hAnsi="Calibri" w:eastAsia="Times New Roman" w:cs="Calibri"/>
                <w:color w:val="000000"/>
              </w:rPr>
              <w:t>Total Expenses</w:t>
            </w:r>
          </w:p>
        </w:tc>
        <w:tc>
          <w:tcPr>
            <w:tcW w:w="1588" w:type="pct"/>
            <w:tcBorders>
              <w:top w:val="nil"/>
              <w:left w:val="nil"/>
              <w:bottom w:val="nil"/>
              <w:right w:val="nil"/>
            </w:tcBorders>
            <w:shd w:val="clear" w:color="auto" w:fill="auto"/>
            <w:noWrap/>
            <w:vAlign w:val="center"/>
            <w:hideMark/>
          </w:tcPr>
          <w:p w:rsidRPr="00B61300" w:rsidR="00B61300" w:rsidP="00B61300" w:rsidRDefault="00B61300" w14:paraId="3FB7C2D4" w14:textId="77777777">
            <w:pPr>
              <w:widowControl/>
              <w:rPr>
                <w:rFonts w:ascii="Calibri" w:hAnsi="Calibri" w:eastAsia="Times New Roman" w:cs="Calibri"/>
                <w:color w:val="000000"/>
              </w:rPr>
            </w:pPr>
          </w:p>
        </w:tc>
        <w:tc>
          <w:tcPr>
            <w:tcW w:w="795" w:type="pct"/>
            <w:tcBorders>
              <w:top w:val="nil"/>
              <w:left w:val="nil"/>
              <w:bottom w:val="nil"/>
              <w:right w:val="nil"/>
            </w:tcBorders>
            <w:shd w:val="clear" w:color="auto" w:fill="auto"/>
            <w:noWrap/>
            <w:vAlign w:val="center"/>
            <w:hideMark/>
          </w:tcPr>
          <w:p w:rsidRPr="00B61300" w:rsidR="00B61300" w:rsidP="00B61300" w:rsidRDefault="00B61300" w14:paraId="07BA1F74" w14:textId="77777777">
            <w:pPr>
              <w:widowControl/>
              <w:jc w:val="center"/>
              <w:rPr>
                <w:rFonts w:ascii="Times New Roman" w:hAnsi="Times New Roman" w:eastAsia="Times New Roman" w:cs="Times New Roman"/>
                <w:sz w:val="20"/>
                <w:szCs w:val="20"/>
              </w:rPr>
            </w:pPr>
          </w:p>
        </w:tc>
        <w:tc>
          <w:tcPr>
            <w:tcW w:w="313" w:type="pct"/>
            <w:tcBorders>
              <w:top w:val="nil"/>
              <w:left w:val="nil"/>
              <w:bottom w:val="nil"/>
              <w:right w:val="nil"/>
            </w:tcBorders>
            <w:shd w:val="clear" w:color="auto" w:fill="auto"/>
            <w:noWrap/>
            <w:vAlign w:val="center"/>
            <w:hideMark/>
          </w:tcPr>
          <w:p w:rsidRPr="00B61300" w:rsidR="00B61300" w:rsidP="00B61300" w:rsidRDefault="00B61300" w14:paraId="0A554FDA" w14:textId="77777777">
            <w:pPr>
              <w:widowControl/>
              <w:jc w:val="right"/>
              <w:rPr>
                <w:rFonts w:ascii="Times New Roman" w:hAnsi="Times New Roman" w:eastAsia="Times New Roman" w:cs="Times New Roman"/>
                <w:sz w:val="20"/>
                <w:szCs w:val="20"/>
              </w:rPr>
            </w:pPr>
          </w:p>
        </w:tc>
        <w:tc>
          <w:tcPr>
            <w:tcW w:w="767" w:type="pct"/>
            <w:tcBorders>
              <w:top w:val="nil"/>
              <w:left w:val="nil"/>
              <w:bottom w:val="nil"/>
              <w:right w:val="single" w:color="auto" w:sz="4" w:space="0"/>
            </w:tcBorders>
            <w:shd w:val="clear" w:color="auto" w:fill="auto"/>
            <w:noWrap/>
            <w:vAlign w:val="center"/>
            <w:hideMark/>
          </w:tcPr>
          <w:p w:rsidRPr="00B61300" w:rsidR="00B61300" w:rsidP="00B61300" w:rsidRDefault="00B61300" w14:paraId="05E52635" w14:textId="77777777">
            <w:pPr>
              <w:widowControl/>
              <w:jc w:val="right"/>
              <w:rPr>
                <w:rFonts w:ascii="Calibri" w:hAnsi="Calibri" w:eastAsia="Times New Roman" w:cs="Calibri"/>
                <w:color w:val="000000"/>
              </w:rPr>
            </w:pPr>
            <w:r w:rsidRPr="00B61300">
              <w:rPr>
                <w:rFonts w:ascii="Calibri" w:hAnsi="Calibri" w:eastAsia="Times New Roman" w:cs="Calibri"/>
                <w:color w:val="000000"/>
              </w:rPr>
              <w:t>($5,622)</w:t>
            </w:r>
          </w:p>
        </w:tc>
      </w:tr>
      <w:tr w:rsidRPr="00B61300" w:rsidR="00B61300" w:rsidTr="00B61300" w14:paraId="3EF5C972" w14:textId="77777777">
        <w:trPr>
          <w:divId w:val="1809010545"/>
          <w:trHeight w:val="342"/>
        </w:trPr>
        <w:tc>
          <w:tcPr>
            <w:tcW w:w="1537" w:type="pct"/>
            <w:tcBorders>
              <w:top w:val="single" w:color="auto" w:sz="4" w:space="0"/>
              <w:left w:val="single" w:color="auto" w:sz="4" w:space="0"/>
              <w:bottom w:val="single" w:color="auto" w:sz="4" w:space="0"/>
              <w:right w:val="nil"/>
            </w:tcBorders>
            <w:shd w:val="clear" w:color="000000" w:fill="D9D9D9"/>
            <w:noWrap/>
            <w:vAlign w:val="center"/>
            <w:hideMark/>
          </w:tcPr>
          <w:p w:rsidRPr="00B61300" w:rsidR="00B61300" w:rsidP="00B61300" w:rsidRDefault="00B61300" w14:paraId="276CBEF7" w14:textId="77777777">
            <w:pPr>
              <w:widowControl/>
              <w:rPr>
                <w:rFonts w:ascii="Calibri" w:hAnsi="Calibri" w:eastAsia="Times New Roman" w:cs="Calibri"/>
                <w:color w:val="305496"/>
              </w:rPr>
            </w:pPr>
            <w:r w:rsidRPr="00B61300">
              <w:rPr>
                <w:rFonts w:ascii="Calibri" w:hAnsi="Calibri" w:eastAsia="Times New Roman" w:cs="Calibri"/>
                <w:color w:val="305496"/>
              </w:rPr>
              <w:t>Net Operating Income</w:t>
            </w:r>
          </w:p>
        </w:tc>
        <w:tc>
          <w:tcPr>
            <w:tcW w:w="1588" w:type="pct"/>
            <w:tcBorders>
              <w:top w:val="single" w:color="auto" w:sz="4" w:space="0"/>
              <w:left w:val="nil"/>
              <w:bottom w:val="single" w:color="auto" w:sz="4" w:space="0"/>
              <w:right w:val="nil"/>
            </w:tcBorders>
            <w:shd w:val="clear" w:color="000000" w:fill="D9D9D9"/>
            <w:noWrap/>
            <w:vAlign w:val="center"/>
            <w:hideMark/>
          </w:tcPr>
          <w:p w:rsidRPr="00B61300" w:rsidR="00B61300" w:rsidP="00B61300" w:rsidRDefault="00B61300" w14:paraId="11E6CB85" w14:textId="77777777">
            <w:pPr>
              <w:widowControl/>
              <w:jc w:val="center"/>
              <w:rPr>
                <w:rFonts w:ascii="Calibri" w:hAnsi="Calibri" w:eastAsia="Times New Roman" w:cs="Calibri"/>
                <w:color w:val="305496"/>
              </w:rPr>
            </w:pPr>
            <w:r w:rsidRPr="00B61300">
              <w:rPr>
                <w:rFonts w:ascii="Calibri" w:hAnsi="Calibri" w:eastAsia="Times New Roman" w:cs="Calibri"/>
                <w:color w:val="305496"/>
              </w:rPr>
              <w:t> </w:t>
            </w:r>
          </w:p>
        </w:tc>
        <w:tc>
          <w:tcPr>
            <w:tcW w:w="795" w:type="pct"/>
            <w:tcBorders>
              <w:top w:val="single" w:color="auto" w:sz="4" w:space="0"/>
              <w:left w:val="nil"/>
              <w:bottom w:val="single" w:color="auto" w:sz="4" w:space="0"/>
              <w:right w:val="nil"/>
            </w:tcBorders>
            <w:shd w:val="clear" w:color="000000" w:fill="D9D9D9"/>
            <w:noWrap/>
            <w:vAlign w:val="center"/>
            <w:hideMark/>
          </w:tcPr>
          <w:p w:rsidRPr="00B61300" w:rsidR="00B61300" w:rsidP="00B61300" w:rsidRDefault="00B61300" w14:paraId="5E1A7339" w14:textId="77777777">
            <w:pPr>
              <w:widowControl/>
              <w:jc w:val="right"/>
              <w:rPr>
                <w:rFonts w:ascii="Calibri" w:hAnsi="Calibri" w:eastAsia="Times New Roman" w:cs="Calibri"/>
                <w:color w:val="305496"/>
              </w:rPr>
            </w:pPr>
            <w:r w:rsidRPr="00B61300">
              <w:rPr>
                <w:rFonts w:ascii="Calibri" w:hAnsi="Calibri" w:eastAsia="Times New Roman" w:cs="Calibri"/>
                <w:color w:val="305496"/>
              </w:rPr>
              <w:t> </w:t>
            </w:r>
          </w:p>
        </w:tc>
        <w:tc>
          <w:tcPr>
            <w:tcW w:w="313" w:type="pct"/>
            <w:tcBorders>
              <w:top w:val="single" w:color="auto" w:sz="4" w:space="0"/>
              <w:left w:val="nil"/>
              <w:bottom w:val="single" w:color="auto" w:sz="4" w:space="0"/>
              <w:right w:val="nil"/>
            </w:tcBorders>
            <w:shd w:val="clear" w:color="000000" w:fill="D9D9D9"/>
            <w:noWrap/>
            <w:vAlign w:val="center"/>
            <w:hideMark/>
          </w:tcPr>
          <w:p w:rsidRPr="00B61300" w:rsidR="00B61300" w:rsidP="00B61300" w:rsidRDefault="00B61300" w14:paraId="37C33D9B" w14:textId="77777777">
            <w:pPr>
              <w:widowControl/>
              <w:jc w:val="right"/>
              <w:rPr>
                <w:rFonts w:ascii="Calibri" w:hAnsi="Calibri" w:eastAsia="Times New Roman" w:cs="Calibri"/>
                <w:color w:val="305496"/>
              </w:rPr>
            </w:pPr>
            <w:r w:rsidRPr="00B61300">
              <w:rPr>
                <w:rFonts w:ascii="Calibri" w:hAnsi="Calibri" w:eastAsia="Times New Roman" w:cs="Calibri"/>
                <w:color w:val="305496"/>
              </w:rPr>
              <w:t> </w:t>
            </w:r>
          </w:p>
        </w:tc>
        <w:tc>
          <w:tcPr>
            <w:tcW w:w="767" w:type="pct"/>
            <w:tcBorders>
              <w:top w:val="single" w:color="auto" w:sz="4" w:space="0"/>
              <w:left w:val="nil"/>
              <w:bottom w:val="single" w:color="auto" w:sz="4" w:space="0"/>
              <w:right w:val="single" w:color="auto" w:sz="4" w:space="0"/>
            </w:tcBorders>
            <w:shd w:val="clear" w:color="000000" w:fill="D9D9D9"/>
            <w:noWrap/>
            <w:vAlign w:val="center"/>
            <w:hideMark/>
          </w:tcPr>
          <w:p w:rsidRPr="00B61300" w:rsidR="00B61300" w:rsidP="00B61300" w:rsidRDefault="00B61300" w14:paraId="581F2C5D" w14:textId="77777777">
            <w:pPr>
              <w:widowControl/>
              <w:jc w:val="right"/>
              <w:rPr>
                <w:rFonts w:ascii="Calibri" w:hAnsi="Calibri" w:eastAsia="Times New Roman" w:cs="Calibri"/>
                <w:color w:val="305496"/>
              </w:rPr>
            </w:pPr>
            <w:r w:rsidRPr="00B61300">
              <w:rPr>
                <w:rFonts w:ascii="Calibri" w:hAnsi="Calibri" w:eastAsia="Times New Roman" w:cs="Calibri"/>
                <w:color w:val="305496"/>
              </w:rPr>
              <w:t xml:space="preserve">$134,933 </w:t>
            </w:r>
          </w:p>
        </w:tc>
      </w:tr>
    </w:tbl>
    <w:p w:rsidR="00775E1B" w:rsidRDefault="005D47B3" w14:paraId="3CDEA74B" w14:textId="6FD629DE">
      <w:pPr>
        <w:widowControl/>
        <w:spacing w:after="160" w:line="259" w:lineRule="auto"/>
      </w:pPr>
      <w:r>
        <w:fldChar w:fldCharType="end"/>
      </w:r>
      <w:r w:rsidR="00775E1B">
        <w:fldChar w:fldCharType="begin"/>
      </w:r>
      <w:r w:rsidR="00775E1B">
        <w:instrText xml:space="preserve"> LINK Excel.Sheet.12 "C:\\Users\\Carl\\Documents\\0 TVAS\\2021 Appraisals\\21073 Industrial Flex Fayetteville\\21073 Industrial Flex Fayetteville.xlsx" "BOI!Income_Proforma" \a \f 4 \h </w:instrText>
      </w:r>
      <w:r w:rsidR="00775E1B">
        <w:fldChar w:fldCharType="separate"/>
      </w:r>
      <w:bookmarkStart w:name="RANGE!B2:F14" w:id="190"/>
    </w:p>
    <w:bookmarkEnd w:id="190"/>
    <w:p w:rsidR="005B3BFB" w:rsidRDefault="00775E1B" w14:paraId="6F8ED2CF" w14:textId="02856A77">
      <w:pPr>
        <w:widowControl/>
        <w:spacing w:after="160" w:line="259" w:lineRule="auto"/>
      </w:pPr>
      <w:r>
        <w:fldChar w:fldCharType="end"/>
      </w:r>
      <w:r w:rsidR="005B3BFB">
        <w:br w:type="page"/>
      </w:r>
    </w:p>
    <w:p w:rsidR="006453A8" w:rsidP="005F4575" w:rsidRDefault="00377E66" w14:paraId="553A4715" w14:textId="77777777">
      <w:pPr>
        <w:pStyle w:val="MyHeading2"/>
      </w:pPr>
      <w:bookmarkStart w:name="_Toc108000986" w:id="191"/>
      <w:r>
        <w:lastRenderedPageBreak/>
        <w:t>Mortgage-Equity Capitalization</w:t>
      </w:r>
      <w:bookmarkEnd w:id="191"/>
    </w:p>
    <w:p w:rsidR="008D4BE5" w:rsidP="008D4BE5" w:rsidRDefault="008D4BE5" w14:paraId="37C5E272" w14:textId="77777777"/>
    <w:p w:rsidR="006360D6" w:rsidP="006360D6" w:rsidRDefault="008D4BE5" w14:paraId="3D8D05E2" w14:textId="71F008D5">
      <w:pPr>
        <w:jc w:val="both"/>
      </w:pPr>
      <w:r w:rsidRPr="008D4BE5">
        <w:rPr>
          <w:lang w:val="en-CA"/>
        </w:rPr>
        <w:fldChar w:fldCharType="begin"/>
      </w:r>
      <w:r w:rsidRPr="008D4BE5">
        <w:rPr>
          <w:lang w:val="en-CA"/>
        </w:rPr>
        <w:instrText xml:space="preserve"> SEQ CHAPTER \h \r 1</w:instrText>
      </w:r>
      <w:r w:rsidRPr="008D4BE5">
        <w:fldChar w:fldCharType="end"/>
      </w:r>
      <w:r w:rsidR="00377E66">
        <w:t>The</w:t>
      </w:r>
      <w:r w:rsidRPr="008D4BE5">
        <w:t xml:space="preserve"> mortgage-equity capitalization </w:t>
      </w:r>
      <w:r w:rsidR="00EC09A4">
        <w:t xml:space="preserve">is a band of investment </w:t>
      </w:r>
      <w:r w:rsidRPr="008D4BE5">
        <w:t xml:space="preserve">technique </w:t>
      </w:r>
      <w:r w:rsidR="00EC09A4">
        <w:t xml:space="preserve">which </w:t>
      </w:r>
      <w:r w:rsidRPr="008D4BE5">
        <w:t xml:space="preserve">combines </w:t>
      </w:r>
      <w:r w:rsidR="001E42AA">
        <w:t xml:space="preserve">weighted-average </w:t>
      </w:r>
      <w:r w:rsidR="00D42F80">
        <w:t xml:space="preserve">rates of the </w:t>
      </w:r>
      <w:r w:rsidRPr="008D4BE5">
        <w:t>debt and equity portion</w:t>
      </w:r>
      <w:r w:rsidR="00D42F80">
        <w:t>s</w:t>
      </w:r>
      <w:r w:rsidRPr="008D4BE5">
        <w:t xml:space="preserve"> of </w:t>
      </w:r>
      <w:r w:rsidR="00D42F80">
        <w:t xml:space="preserve">a capital </w:t>
      </w:r>
      <w:r w:rsidRPr="008D4BE5">
        <w:t xml:space="preserve">investment to </w:t>
      </w:r>
      <w:r w:rsidR="00D42F80">
        <w:t>derive an</w:t>
      </w:r>
      <w:r w:rsidRPr="008D4BE5">
        <w:t xml:space="preserve"> ov</w:t>
      </w:r>
      <w:r w:rsidR="00C04184">
        <w:t>erall capitalization rate (R</w:t>
      </w:r>
      <w:r w:rsidR="00C04184">
        <w:rPr>
          <w:vertAlign w:val="subscript"/>
        </w:rPr>
        <w:t>O</w:t>
      </w:r>
      <w:r w:rsidR="00C04184">
        <w:t>).  T</w:t>
      </w:r>
      <w:r w:rsidRPr="008D4BE5">
        <w:t>his rate is the combination of the return to debt (R</w:t>
      </w:r>
      <w:r w:rsidR="00C04184">
        <w:rPr>
          <w:vertAlign w:val="subscript"/>
        </w:rPr>
        <w:t>M</w:t>
      </w:r>
      <w:r w:rsidRPr="008D4BE5">
        <w:t>)</w:t>
      </w:r>
      <w:r w:rsidR="00C04184">
        <w:t xml:space="preserve"> and the return to equity (R</w:t>
      </w:r>
      <w:r w:rsidR="00C04184">
        <w:rPr>
          <w:vertAlign w:val="subscript"/>
        </w:rPr>
        <w:t>E</w:t>
      </w:r>
      <w:r w:rsidR="00C04184">
        <w:t xml:space="preserve">). </w:t>
      </w:r>
      <w:r w:rsidR="00EC09A4">
        <w:t xml:space="preserve">Given </w:t>
      </w:r>
      <w:r w:rsidR="00C550F2">
        <w:t>a mortgage ratio of M, the overall capitalization rate is calculated as:</w:t>
      </w:r>
    </w:p>
    <w:p w:rsidR="00C550F2" w:rsidP="006360D6" w:rsidRDefault="00C550F2" w14:paraId="66277A1A" w14:textId="77777777">
      <w:pPr>
        <w:jc w:val="both"/>
      </w:pPr>
    </w:p>
    <w:p w:rsidRPr="006360D6" w:rsidR="008D4BE5" w:rsidP="006360D6" w:rsidRDefault="006360D6" w14:paraId="138430D5" w14:textId="77777777">
      <w:pPr>
        <w:jc w:val="center"/>
      </w:pPr>
      <w:r w:rsidRPr="006360D6">
        <w:t>R</w:t>
      </w:r>
      <w:r w:rsidR="004C1662">
        <w:rPr>
          <w:vertAlign w:val="subscript"/>
        </w:rPr>
        <w:t xml:space="preserve">o </w:t>
      </w:r>
      <w:r w:rsidR="004C1662">
        <w:t xml:space="preserve">= </w:t>
      </w:r>
      <w:r w:rsidR="00EC09A4">
        <w:t xml:space="preserve">M x </w:t>
      </w:r>
      <w:r w:rsidR="00C04184">
        <w:t>R</w:t>
      </w:r>
      <w:r w:rsidR="00C04184">
        <w:rPr>
          <w:vertAlign w:val="subscript"/>
        </w:rPr>
        <w:t xml:space="preserve">M </w:t>
      </w:r>
      <w:r w:rsidR="00C04184">
        <w:t xml:space="preserve">+ </w:t>
      </w:r>
      <w:r w:rsidR="00EC09A4">
        <w:t xml:space="preserve">(1 – M) x </w:t>
      </w:r>
      <w:r w:rsidRPr="008D4BE5" w:rsidR="008D4BE5">
        <w:t>R</w:t>
      </w:r>
      <w:r w:rsidR="00C04184">
        <w:rPr>
          <w:vertAlign w:val="subscript"/>
        </w:rPr>
        <w:t>E</w:t>
      </w:r>
    </w:p>
    <w:p w:rsidR="00C04184" w:rsidP="00C04184" w:rsidRDefault="00C04184" w14:paraId="515218BF" w14:textId="77777777">
      <w:pPr>
        <w:jc w:val="center"/>
      </w:pPr>
    </w:p>
    <w:p w:rsidR="005B3BFB" w:rsidP="005B3BFB" w:rsidRDefault="005B3BFB" w14:paraId="6EFDCDFD" w14:textId="12F926EF">
      <w:pPr>
        <w:jc w:val="both"/>
      </w:pPr>
      <w:r w:rsidRPr="005B3BFB">
        <w:t xml:space="preserve">The cost of debt was calculated using mortgage rates, terms, and loan-to-value assumptions from published surveys. In our opinion, a debt constant based on a </w:t>
      </w:r>
      <w:r w:rsidR="00C35A1A">
        <w:t>4.</w:t>
      </w:r>
      <w:r w:rsidR="00F962C0">
        <w:t>25</w:t>
      </w:r>
      <w:r w:rsidRPr="005B3BFB">
        <w:t>% mortgage rate for</w:t>
      </w:r>
      <w:r w:rsidR="00C35A1A">
        <w:t xml:space="preserve"> 30</w:t>
      </w:r>
      <w:r w:rsidRPr="005B3BFB">
        <w:t xml:space="preserve"> years with a 10-year call or balloon is considered appropriate for the subject property and is consistent with the present market. </w:t>
      </w:r>
    </w:p>
    <w:p w:rsidRPr="005B3BFB" w:rsidR="005B3BFB" w:rsidP="005B3BFB" w:rsidRDefault="005B3BFB" w14:paraId="4BC02428" w14:textId="77777777">
      <w:pPr>
        <w:jc w:val="both"/>
      </w:pPr>
    </w:p>
    <w:p w:rsidR="005B3BFB" w:rsidP="005B3BFB" w:rsidRDefault="005B3BFB" w14:paraId="313AB2D9" w14:textId="19DC04AC">
      <w:pPr>
        <w:jc w:val="both"/>
      </w:pPr>
      <w:r w:rsidRPr="005B3BFB">
        <w:t xml:space="preserve">According to RealtyRates.com Investor Survey </w:t>
      </w:r>
      <w:r w:rsidR="00F962C0">
        <w:t>1</w:t>
      </w:r>
      <w:r w:rsidRPr="00F962C0" w:rsidR="00F962C0">
        <w:rPr>
          <w:vertAlign w:val="superscript"/>
        </w:rPr>
        <w:t>st</w:t>
      </w:r>
      <w:r w:rsidR="00F962C0">
        <w:t xml:space="preserve"> </w:t>
      </w:r>
      <w:r w:rsidRPr="005B3BFB">
        <w:t>Quarter 202</w:t>
      </w:r>
      <w:r w:rsidR="00F962C0">
        <w:t>2</w:t>
      </w:r>
      <w:r w:rsidRPr="005B3BFB">
        <w:t xml:space="preserve">, equity dividend rates for </w:t>
      </w:r>
      <w:r w:rsidR="00F962C0">
        <w:t xml:space="preserve">industrial properties </w:t>
      </w:r>
      <w:r w:rsidRPr="005B3BFB">
        <w:t>range from 7.</w:t>
      </w:r>
      <w:r w:rsidR="00F962C0">
        <w:t>4</w:t>
      </w:r>
      <w:r w:rsidRPr="005B3BFB">
        <w:t>% to 1</w:t>
      </w:r>
      <w:r w:rsidR="00F962C0">
        <w:t>5.7</w:t>
      </w:r>
      <w:r w:rsidR="00C35A1A">
        <w:t>%</w:t>
      </w:r>
      <w:r w:rsidRPr="005B3BFB">
        <w:t xml:space="preserve"> with an average of 1</w:t>
      </w:r>
      <w:r w:rsidR="00F962C0">
        <w:t>2.7</w:t>
      </w:r>
      <w:r w:rsidRPr="005B3BFB">
        <w:t>%. In this instance, we believe an equity capitalization rate of 1</w:t>
      </w:r>
      <w:r w:rsidR="00F962C0">
        <w:t>2</w:t>
      </w:r>
      <w:r w:rsidRPr="005B3BFB">
        <w:t>.0% is appropriate reflecting the degree of risk associated with this type of investment.</w:t>
      </w:r>
      <w:r w:rsidR="00F962C0">
        <w:t xml:space="preserve"> </w:t>
      </w:r>
      <w:r w:rsidRPr="005B3BFB">
        <w:t>Our assumptions are summarized in the following table.</w:t>
      </w:r>
      <w:r>
        <w:fldChar w:fldCharType="begin"/>
      </w:r>
      <w:r>
        <w:instrText xml:space="preserve"> LINK </w:instrText>
      </w:r>
      <w:r w:rsidR="00C35A1A">
        <w:instrText xml:space="preserve">Excel.Sheet.12 "C:\\Users\\Carl\\Documents\\0 TVAS\\2021 Appraisals\\21013 Industrial Showroom Columbia\\21013 Industrial Showroom Columbia.xlsx" BOI!Band_of_Investment_Assumptions </w:instrText>
      </w:r>
      <w:r>
        <w:instrText xml:space="preserve">\a \f 4 \h </w:instrText>
      </w:r>
      <w:r w:rsidR="00000000">
        <w:fldChar w:fldCharType="separate"/>
      </w:r>
      <w:r>
        <w:fldChar w:fldCharType="end"/>
      </w:r>
    </w:p>
    <w:p w:rsidR="00F962C0" w:rsidP="008D4BE5" w:rsidRDefault="00F962C0" w14:paraId="6372CFC7" w14:textId="77777777">
      <w:pPr>
        <w:jc w:val="both"/>
      </w:pPr>
      <w:r>
        <w:fldChar w:fldCharType="begin"/>
      </w:r>
      <w:r>
        <w:instrText xml:space="preserve"> LINK Excel.Sheet.12 "C:\\Users\\Carl\\Documents\\James\\0 TVAS\\2022 Appraisals\\22061 Industrial Condominium Charlotte\\22061 Industrial Condominium Charlotte.xlsx" "BOI!Band_of_Investment_Assumptions" \a \f 4 \h </w:instrText>
      </w:r>
      <w:r>
        <w:fldChar w:fldCharType="separate"/>
      </w:r>
      <w:bookmarkStart w:name="RANGE!H2:J8" w:id="192"/>
    </w:p>
    <w:tbl>
      <w:tblPr>
        <w:tblW w:w="5040" w:type="dxa"/>
        <w:jc w:val="center"/>
        <w:tblLook w:val="04A0" w:firstRow="1" w:lastRow="0" w:firstColumn="1" w:lastColumn="0" w:noHBand="0" w:noVBand="1"/>
      </w:tblPr>
      <w:tblGrid>
        <w:gridCol w:w="3588"/>
        <w:gridCol w:w="830"/>
        <w:gridCol w:w="701"/>
      </w:tblGrid>
      <w:tr w:rsidRPr="00F962C0" w:rsidR="00F962C0" w:rsidTr="00F962C0" w14:paraId="4D24CDE5" w14:textId="77777777">
        <w:trPr>
          <w:trHeight w:val="342"/>
          <w:jc w:val="center"/>
        </w:trPr>
        <w:tc>
          <w:tcPr>
            <w:tcW w:w="5040" w:type="dxa"/>
            <w:gridSpan w:val="3"/>
            <w:tcBorders>
              <w:top w:val="single" w:color="auto" w:sz="4" w:space="0"/>
              <w:left w:val="single" w:color="auto" w:sz="4" w:space="0"/>
              <w:bottom w:val="single" w:color="auto" w:sz="4" w:space="0"/>
              <w:right w:val="single" w:color="000000" w:sz="4" w:space="0"/>
            </w:tcBorders>
            <w:shd w:val="clear" w:color="000000" w:fill="D9D9D9"/>
            <w:noWrap/>
            <w:vAlign w:val="center"/>
            <w:hideMark/>
          </w:tcPr>
          <w:p w:rsidRPr="00F962C0" w:rsidR="00F962C0" w:rsidP="00F962C0" w:rsidRDefault="00F962C0" w14:paraId="02F35C33" w14:textId="2FC63F30">
            <w:pPr>
              <w:widowControl/>
              <w:jc w:val="center"/>
              <w:rPr>
                <w:rFonts w:ascii="Calibri" w:hAnsi="Calibri" w:eastAsia="Times New Roman" w:cs="Calibri"/>
                <w:color w:val="305496"/>
              </w:rPr>
            </w:pPr>
            <w:r w:rsidRPr="00F962C0">
              <w:rPr>
                <w:rFonts w:ascii="Calibri" w:hAnsi="Calibri" w:eastAsia="Times New Roman" w:cs="Calibri"/>
                <w:color w:val="305496"/>
              </w:rPr>
              <w:t>Band of Investment Assumptions</w:t>
            </w:r>
            <w:bookmarkEnd w:id="192"/>
          </w:p>
        </w:tc>
      </w:tr>
      <w:tr w:rsidRPr="00F962C0" w:rsidR="00F962C0" w:rsidTr="00F962C0" w14:paraId="2834C3A8" w14:textId="77777777">
        <w:trPr>
          <w:trHeight w:val="342"/>
          <w:jc w:val="center"/>
        </w:trPr>
        <w:tc>
          <w:tcPr>
            <w:tcW w:w="3588" w:type="dxa"/>
            <w:tcBorders>
              <w:top w:val="nil"/>
              <w:left w:val="single" w:color="auto" w:sz="4" w:space="0"/>
              <w:bottom w:val="nil"/>
              <w:right w:val="nil"/>
            </w:tcBorders>
            <w:shd w:val="clear" w:color="auto" w:fill="auto"/>
            <w:noWrap/>
            <w:vAlign w:val="center"/>
            <w:hideMark/>
          </w:tcPr>
          <w:p w:rsidRPr="00F962C0" w:rsidR="00F962C0" w:rsidP="00F962C0" w:rsidRDefault="00F962C0" w14:paraId="17FB9AF8" w14:textId="77777777">
            <w:pPr>
              <w:widowControl/>
              <w:rPr>
                <w:rFonts w:ascii="Calibri" w:hAnsi="Calibri" w:eastAsia="Times New Roman" w:cs="Calibri"/>
                <w:color w:val="000000"/>
              </w:rPr>
            </w:pPr>
            <w:r w:rsidRPr="00F962C0">
              <w:rPr>
                <w:rFonts w:ascii="Calibri" w:hAnsi="Calibri" w:eastAsia="Times New Roman" w:cs="Calibri"/>
                <w:color w:val="000000"/>
              </w:rPr>
              <w:t>Mortgage Interest Rate</w:t>
            </w:r>
          </w:p>
        </w:tc>
        <w:tc>
          <w:tcPr>
            <w:tcW w:w="807" w:type="dxa"/>
            <w:tcBorders>
              <w:top w:val="nil"/>
              <w:left w:val="nil"/>
              <w:bottom w:val="nil"/>
              <w:right w:val="nil"/>
            </w:tcBorders>
            <w:shd w:val="clear" w:color="auto" w:fill="auto"/>
            <w:noWrap/>
            <w:vAlign w:val="center"/>
            <w:hideMark/>
          </w:tcPr>
          <w:p w:rsidRPr="00F962C0" w:rsidR="00F962C0" w:rsidP="00F962C0" w:rsidRDefault="00F962C0" w14:paraId="2A74DF3B" w14:textId="77777777">
            <w:pPr>
              <w:widowControl/>
              <w:jc w:val="right"/>
              <w:rPr>
                <w:rFonts w:ascii="Calibri" w:hAnsi="Calibri" w:eastAsia="Times New Roman" w:cs="Calibri"/>
                <w:color w:val="000000"/>
              </w:rPr>
            </w:pPr>
            <w:r w:rsidRPr="00F962C0">
              <w:rPr>
                <w:rFonts w:ascii="Calibri" w:hAnsi="Calibri" w:eastAsia="Times New Roman" w:cs="Calibri"/>
                <w:color w:val="000000"/>
              </w:rPr>
              <w:t>4.25%</w:t>
            </w:r>
          </w:p>
        </w:tc>
        <w:tc>
          <w:tcPr>
            <w:tcW w:w="645" w:type="dxa"/>
            <w:tcBorders>
              <w:top w:val="nil"/>
              <w:left w:val="nil"/>
              <w:bottom w:val="nil"/>
              <w:right w:val="single" w:color="auto" w:sz="4" w:space="0"/>
            </w:tcBorders>
            <w:shd w:val="clear" w:color="auto" w:fill="auto"/>
            <w:noWrap/>
            <w:vAlign w:val="center"/>
            <w:hideMark/>
          </w:tcPr>
          <w:p w:rsidRPr="00F962C0" w:rsidR="00F962C0" w:rsidP="00F962C0" w:rsidRDefault="00F962C0" w14:paraId="60A4AAAE" w14:textId="77777777">
            <w:pPr>
              <w:widowControl/>
              <w:rPr>
                <w:rFonts w:ascii="Calibri" w:hAnsi="Calibri" w:eastAsia="Times New Roman" w:cs="Calibri"/>
                <w:color w:val="000000"/>
              </w:rPr>
            </w:pPr>
            <w:r w:rsidRPr="00F962C0">
              <w:rPr>
                <w:rFonts w:ascii="Calibri" w:hAnsi="Calibri" w:eastAsia="Times New Roman" w:cs="Calibri"/>
                <w:color w:val="000000"/>
              </w:rPr>
              <w:t> </w:t>
            </w:r>
          </w:p>
        </w:tc>
      </w:tr>
      <w:tr w:rsidRPr="00F962C0" w:rsidR="00F962C0" w:rsidTr="00F962C0" w14:paraId="64ACCDC8" w14:textId="77777777">
        <w:trPr>
          <w:trHeight w:val="342"/>
          <w:jc w:val="center"/>
        </w:trPr>
        <w:tc>
          <w:tcPr>
            <w:tcW w:w="3588" w:type="dxa"/>
            <w:tcBorders>
              <w:top w:val="nil"/>
              <w:left w:val="single" w:color="auto" w:sz="4" w:space="0"/>
              <w:bottom w:val="nil"/>
              <w:right w:val="nil"/>
            </w:tcBorders>
            <w:shd w:val="clear" w:color="auto" w:fill="auto"/>
            <w:noWrap/>
            <w:vAlign w:val="center"/>
            <w:hideMark/>
          </w:tcPr>
          <w:p w:rsidRPr="00F962C0" w:rsidR="00F962C0" w:rsidP="00F962C0" w:rsidRDefault="00F962C0" w14:paraId="0B42D3D5" w14:textId="77777777">
            <w:pPr>
              <w:widowControl/>
              <w:rPr>
                <w:rFonts w:ascii="Calibri" w:hAnsi="Calibri" w:eastAsia="Times New Roman" w:cs="Calibri"/>
                <w:color w:val="000000"/>
              </w:rPr>
            </w:pPr>
            <w:r w:rsidRPr="00F962C0">
              <w:rPr>
                <w:rFonts w:ascii="Calibri" w:hAnsi="Calibri" w:eastAsia="Times New Roman" w:cs="Calibri"/>
                <w:color w:val="000000"/>
              </w:rPr>
              <w:t>Amortization Period</w:t>
            </w:r>
          </w:p>
        </w:tc>
        <w:tc>
          <w:tcPr>
            <w:tcW w:w="807" w:type="dxa"/>
            <w:tcBorders>
              <w:top w:val="nil"/>
              <w:left w:val="nil"/>
              <w:bottom w:val="nil"/>
              <w:right w:val="nil"/>
            </w:tcBorders>
            <w:shd w:val="clear" w:color="auto" w:fill="auto"/>
            <w:noWrap/>
            <w:vAlign w:val="center"/>
            <w:hideMark/>
          </w:tcPr>
          <w:p w:rsidRPr="00F962C0" w:rsidR="00F962C0" w:rsidP="00F962C0" w:rsidRDefault="00F962C0" w14:paraId="1DC55704" w14:textId="77777777">
            <w:pPr>
              <w:widowControl/>
              <w:jc w:val="right"/>
              <w:rPr>
                <w:rFonts w:ascii="Calibri" w:hAnsi="Calibri" w:eastAsia="Times New Roman" w:cs="Calibri"/>
                <w:color w:val="000000"/>
              </w:rPr>
            </w:pPr>
            <w:r w:rsidRPr="00F962C0">
              <w:rPr>
                <w:rFonts w:ascii="Calibri" w:hAnsi="Calibri" w:eastAsia="Times New Roman" w:cs="Calibri"/>
                <w:color w:val="000000"/>
              </w:rPr>
              <w:t>30</w:t>
            </w:r>
          </w:p>
        </w:tc>
        <w:tc>
          <w:tcPr>
            <w:tcW w:w="645" w:type="dxa"/>
            <w:tcBorders>
              <w:top w:val="nil"/>
              <w:left w:val="nil"/>
              <w:bottom w:val="nil"/>
              <w:right w:val="single" w:color="auto" w:sz="4" w:space="0"/>
            </w:tcBorders>
            <w:shd w:val="clear" w:color="auto" w:fill="auto"/>
            <w:noWrap/>
            <w:vAlign w:val="center"/>
            <w:hideMark/>
          </w:tcPr>
          <w:p w:rsidRPr="00F962C0" w:rsidR="00F962C0" w:rsidP="00F962C0" w:rsidRDefault="00F962C0" w14:paraId="36A7F69E" w14:textId="77777777">
            <w:pPr>
              <w:widowControl/>
              <w:rPr>
                <w:rFonts w:ascii="Calibri" w:hAnsi="Calibri" w:eastAsia="Times New Roman" w:cs="Calibri"/>
                <w:color w:val="000000"/>
              </w:rPr>
            </w:pPr>
            <w:r w:rsidRPr="00F962C0">
              <w:rPr>
                <w:rFonts w:ascii="Calibri" w:hAnsi="Calibri" w:eastAsia="Times New Roman" w:cs="Calibri"/>
                <w:color w:val="000000"/>
              </w:rPr>
              <w:t>Years</w:t>
            </w:r>
          </w:p>
        </w:tc>
      </w:tr>
      <w:tr w:rsidRPr="00F962C0" w:rsidR="00F962C0" w:rsidTr="00F962C0" w14:paraId="452FAE14" w14:textId="77777777">
        <w:trPr>
          <w:trHeight w:val="342"/>
          <w:jc w:val="center"/>
        </w:trPr>
        <w:tc>
          <w:tcPr>
            <w:tcW w:w="3588" w:type="dxa"/>
            <w:tcBorders>
              <w:top w:val="nil"/>
              <w:left w:val="single" w:color="auto" w:sz="4" w:space="0"/>
              <w:bottom w:val="nil"/>
              <w:right w:val="nil"/>
            </w:tcBorders>
            <w:shd w:val="clear" w:color="auto" w:fill="auto"/>
            <w:noWrap/>
            <w:vAlign w:val="center"/>
            <w:hideMark/>
          </w:tcPr>
          <w:p w:rsidRPr="00F962C0" w:rsidR="00F962C0" w:rsidP="00F962C0" w:rsidRDefault="00F962C0" w14:paraId="545F6F4F" w14:textId="77777777">
            <w:pPr>
              <w:widowControl/>
              <w:rPr>
                <w:rFonts w:ascii="Calibri" w:hAnsi="Calibri" w:eastAsia="Times New Roman" w:cs="Calibri"/>
                <w:color w:val="000000"/>
              </w:rPr>
            </w:pPr>
            <w:r w:rsidRPr="00F962C0">
              <w:rPr>
                <w:rFonts w:ascii="Calibri" w:hAnsi="Calibri" w:eastAsia="Times New Roman" w:cs="Calibri"/>
                <w:color w:val="000000"/>
              </w:rPr>
              <w:t>Mortgage Ratio (Loan-to-Value)</w:t>
            </w:r>
          </w:p>
        </w:tc>
        <w:tc>
          <w:tcPr>
            <w:tcW w:w="807" w:type="dxa"/>
            <w:tcBorders>
              <w:top w:val="nil"/>
              <w:left w:val="nil"/>
              <w:bottom w:val="nil"/>
              <w:right w:val="nil"/>
            </w:tcBorders>
            <w:shd w:val="clear" w:color="auto" w:fill="auto"/>
            <w:noWrap/>
            <w:vAlign w:val="center"/>
            <w:hideMark/>
          </w:tcPr>
          <w:p w:rsidRPr="00F962C0" w:rsidR="00F962C0" w:rsidP="00F962C0" w:rsidRDefault="00F962C0" w14:paraId="6C3E1AFD" w14:textId="77777777">
            <w:pPr>
              <w:widowControl/>
              <w:jc w:val="right"/>
              <w:rPr>
                <w:rFonts w:ascii="Calibri" w:hAnsi="Calibri" w:eastAsia="Times New Roman" w:cs="Calibri"/>
                <w:color w:val="000000"/>
              </w:rPr>
            </w:pPr>
            <w:r w:rsidRPr="00F962C0">
              <w:rPr>
                <w:rFonts w:ascii="Calibri" w:hAnsi="Calibri" w:eastAsia="Times New Roman" w:cs="Calibri"/>
                <w:color w:val="000000"/>
              </w:rPr>
              <w:t>75%</w:t>
            </w:r>
          </w:p>
        </w:tc>
        <w:tc>
          <w:tcPr>
            <w:tcW w:w="645" w:type="dxa"/>
            <w:tcBorders>
              <w:top w:val="nil"/>
              <w:left w:val="nil"/>
              <w:bottom w:val="nil"/>
              <w:right w:val="single" w:color="auto" w:sz="4" w:space="0"/>
            </w:tcBorders>
            <w:shd w:val="clear" w:color="auto" w:fill="auto"/>
            <w:noWrap/>
            <w:vAlign w:val="center"/>
            <w:hideMark/>
          </w:tcPr>
          <w:p w:rsidRPr="00F962C0" w:rsidR="00F962C0" w:rsidP="00F962C0" w:rsidRDefault="00F962C0" w14:paraId="259E4E54" w14:textId="77777777">
            <w:pPr>
              <w:widowControl/>
              <w:rPr>
                <w:rFonts w:ascii="Calibri" w:hAnsi="Calibri" w:eastAsia="Times New Roman" w:cs="Calibri"/>
                <w:color w:val="000000"/>
              </w:rPr>
            </w:pPr>
            <w:r w:rsidRPr="00F962C0">
              <w:rPr>
                <w:rFonts w:ascii="Calibri" w:hAnsi="Calibri" w:eastAsia="Times New Roman" w:cs="Calibri"/>
                <w:color w:val="000000"/>
              </w:rPr>
              <w:t> </w:t>
            </w:r>
          </w:p>
        </w:tc>
      </w:tr>
      <w:tr w:rsidRPr="00F962C0" w:rsidR="00F962C0" w:rsidTr="00F962C0" w14:paraId="7273486F" w14:textId="77777777">
        <w:trPr>
          <w:trHeight w:val="342"/>
          <w:jc w:val="center"/>
        </w:trPr>
        <w:tc>
          <w:tcPr>
            <w:tcW w:w="3588" w:type="dxa"/>
            <w:tcBorders>
              <w:top w:val="nil"/>
              <w:left w:val="single" w:color="auto" w:sz="4" w:space="0"/>
              <w:bottom w:val="nil"/>
              <w:right w:val="nil"/>
            </w:tcBorders>
            <w:shd w:val="clear" w:color="auto" w:fill="auto"/>
            <w:noWrap/>
            <w:vAlign w:val="center"/>
            <w:hideMark/>
          </w:tcPr>
          <w:p w:rsidRPr="00F962C0" w:rsidR="00F962C0" w:rsidP="00F962C0" w:rsidRDefault="00F962C0" w14:paraId="51360CA2" w14:textId="77777777">
            <w:pPr>
              <w:widowControl/>
              <w:rPr>
                <w:rFonts w:ascii="Calibri" w:hAnsi="Calibri" w:eastAsia="Times New Roman" w:cs="Calibri"/>
                <w:color w:val="000000"/>
              </w:rPr>
            </w:pPr>
            <w:r w:rsidRPr="00F962C0">
              <w:rPr>
                <w:rFonts w:ascii="Calibri" w:hAnsi="Calibri" w:eastAsia="Times New Roman" w:cs="Calibri"/>
                <w:color w:val="000000"/>
              </w:rPr>
              <w:t>Mortgage Constant</w:t>
            </w:r>
          </w:p>
        </w:tc>
        <w:tc>
          <w:tcPr>
            <w:tcW w:w="807" w:type="dxa"/>
            <w:tcBorders>
              <w:top w:val="nil"/>
              <w:left w:val="nil"/>
              <w:bottom w:val="nil"/>
              <w:right w:val="nil"/>
            </w:tcBorders>
            <w:shd w:val="clear" w:color="auto" w:fill="auto"/>
            <w:noWrap/>
            <w:vAlign w:val="center"/>
            <w:hideMark/>
          </w:tcPr>
          <w:p w:rsidRPr="00F962C0" w:rsidR="00F962C0" w:rsidP="00F962C0" w:rsidRDefault="00F962C0" w14:paraId="218F74C0" w14:textId="77777777">
            <w:pPr>
              <w:widowControl/>
              <w:jc w:val="right"/>
              <w:rPr>
                <w:rFonts w:ascii="Calibri" w:hAnsi="Calibri" w:eastAsia="Times New Roman" w:cs="Calibri"/>
                <w:color w:val="000000"/>
              </w:rPr>
            </w:pPr>
            <w:r w:rsidRPr="00F962C0">
              <w:rPr>
                <w:rFonts w:ascii="Calibri" w:hAnsi="Calibri" w:eastAsia="Times New Roman" w:cs="Calibri"/>
                <w:color w:val="000000"/>
              </w:rPr>
              <w:t>0.0590</w:t>
            </w:r>
          </w:p>
        </w:tc>
        <w:tc>
          <w:tcPr>
            <w:tcW w:w="645" w:type="dxa"/>
            <w:tcBorders>
              <w:top w:val="nil"/>
              <w:left w:val="nil"/>
              <w:bottom w:val="nil"/>
              <w:right w:val="single" w:color="auto" w:sz="4" w:space="0"/>
            </w:tcBorders>
            <w:shd w:val="clear" w:color="auto" w:fill="auto"/>
            <w:noWrap/>
            <w:vAlign w:val="center"/>
            <w:hideMark/>
          </w:tcPr>
          <w:p w:rsidRPr="00F962C0" w:rsidR="00F962C0" w:rsidP="00F962C0" w:rsidRDefault="00F962C0" w14:paraId="177EB1AF" w14:textId="77777777">
            <w:pPr>
              <w:widowControl/>
              <w:rPr>
                <w:rFonts w:ascii="Calibri" w:hAnsi="Calibri" w:eastAsia="Times New Roman" w:cs="Calibri"/>
                <w:color w:val="000000"/>
              </w:rPr>
            </w:pPr>
            <w:r w:rsidRPr="00F962C0">
              <w:rPr>
                <w:rFonts w:ascii="Calibri" w:hAnsi="Calibri" w:eastAsia="Times New Roman" w:cs="Calibri"/>
                <w:color w:val="000000"/>
              </w:rPr>
              <w:t> </w:t>
            </w:r>
          </w:p>
        </w:tc>
      </w:tr>
      <w:tr w:rsidRPr="00F962C0" w:rsidR="00F962C0" w:rsidTr="00F962C0" w14:paraId="421048F1" w14:textId="77777777">
        <w:trPr>
          <w:trHeight w:val="342"/>
          <w:jc w:val="center"/>
        </w:trPr>
        <w:tc>
          <w:tcPr>
            <w:tcW w:w="3588" w:type="dxa"/>
            <w:tcBorders>
              <w:top w:val="nil"/>
              <w:left w:val="single" w:color="auto" w:sz="4" w:space="0"/>
              <w:bottom w:val="nil"/>
              <w:right w:val="nil"/>
            </w:tcBorders>
            <w:shd w:val="clear" w:color="auto" w:fill="auto"/>
            <w:noWrap/>
            <w:vAlign w:val="center"/>
            <w:hideMark/>
          </w:tcPr>
          <w:p w:rsidRPr="00F962C0" w:rsidR="00F962C0" w:rsidP="00F962C0" w:rsidRDefault="00F962C0" w14:paraId="4BAEBD90" w14:textId="77777777">
            <w:pPr>
              <w:widowControl/>
              <w:rPr>
                <w:rFonts w:ascii="Calibri" w:hAnsi="Calibri" w:eastAsia="Times New Roman" w:cs="Calibri"/>
                <w:color w:val="000000"/>
              </w:rPr>
            </w:pPr>
            <w:r w:rsidRPr="00F962C0">
              <w:rPr>
                <w:rFonts w:ascii="Calibri" w:hAnsi="Calibri" w:eastAsia="Times New Roman" w:cs="Calibri"/>
                <w:color w:val="000000"/>
              </w:rPr>
              <w:t>Equity Dividend Rate</w:t>
            </w:r>
          </w:p>
        </w:tc>
        <w:tc>
          <w:tcPr>
            <w:tcW w:w="807" w:type="dxa"/>
            <w:tcBorders>
              <w:top w:val="nil"/>
              <w:left w:val="nil"/>
              <w:bottom w:val="nil"/>
              <w:right w:val="nil"/>
            </w:tcBorders>
            <w:shd w:val="clear" w:color="auto" w:fill="auto"/>
            <w:noWrap/>
            <w:vAlign w:val="center"/>
            <w:hideMark/>
          </w:tcPr>
          <w:p w:rsidRPr="00F962C0" w:rsidR="00F962C0" w:rsidP="00F962C0" w:rsidRDefault="00F962C0" w14:paraId="09AB253E" w14:textId="77777777">
            <w:pPr>
              <w:widowControl/>
              <w:jc w:val="right"/>
              <w:rPr>
                <w:rFonts w:ascii="Calibri" w:hAnsi="Calibri" w:eastAsia="Times New Roman" w:cs="Calibri"/>
                <w:color w:val="000000"/>
              </w:rPr>
            </w:pPr>
            <w:r w:rsidRPr="00F962C0">
              <w:rPr>
                <w:rFonts w:ascii="Calibri" w:hAnsi="Calibri" w:eastAsia="Times New Roman" w:cs="Calibri"/>
                <w:color w:val="000000"/>
              </w:rPr>
              <w:t>12.0%</w:t>
            </w:r>
          </w:p>
        </w:tc>
        <w:tc>
          <w:tcPr>
            <w:tcW w:w="645" w:type="dxa"/>
            <w:tcBorders>
              <w:top w:val="nil"/>
              <w:left w:val="nil"/>
              <w:bottom w:val="nil"/>
              <w:right w:val="single" w:color="auto" w:sz="4" w:space="0"/>
            </w:tcBorders>
            <w:shd w:val="clear" w:color="auto" w:fill="auto"/>
            <w:noWrap/>
            <w:vAlign w:val="center"/>
            <w:hideMark/>
          </w:tcPr>
          <w:p w:rsidRPr="00F962C0" w:rsidR="00F962C0" w:rsidP="00F962C0" w:rsidRDefault="00F962C0" w14:paraId="05C06C88" w14:textId="77777777">
            <w:pPr>
              <w:widowControl/>
              <w:rPr>
                <w:rFonts w:ascii="Calibri" w:hAnsi="Calibri" w:eastAsia="Times New Roman" w:cs="Calibri"/>
                <w:color w:val="000000"/>
              </w:rPr>
            </w:pPr>
            <w:r w:rsidRPr="00F962C0">
              <w:rPr>
                <w:rFonts w:ascii="Calibri" w:hAnsi="Calibri" w:eastAsia="Times New Roman" w:cs="Calibri"/>
                <w:color w:val="000000"/>
              </w:rPr>
              <w:t> </w:t>
            </w:r>
          </w:p>
        </w:tc>
      </w:tr>
      <w:tr w:rsidRPr="00F962C0" w:rsidR="00F962C0" w:rsidTr="00F962C0" w14:paraId="1ED81818" w14:textId="77777777">
        <w:trPr>
          <w:trHeight w:val="342"/>
          <w:jc w:val="center"/>
        </w:trPr>
        <w:tc>
          <w:tcPr>
            <w:tcW w:w="3588" w:type="dxa"/>
            <w:tcBorders>
              <w:top w:val="nil"/>
              <w:left w:val="single" w:color="auto" w:sz="4" w:space="0"/>
              <w:bottom w:val="single" w:color="auto" w:sz="4" w:space="0"/>
              <w:right w:val="nil"/>
            </w:tcBorders>
            <w:shd w:val="clear" w:color="auto" w:fill="auto"/>
            <w:noWrap/>
            <w:vAlign w:val="center"/>
            <w:hideMark/>
          </w:tcPr>
          <w:p w:rsidRPr="00F962C0" w:rsidR="00F962C0" w:rsidP="00F962C0" w:rsidRDefault="00F962C0" w14:paraId="05CB0D7C" w14:textId="77777777">
            <w:pPr>
              <w:widowControl/>
              <w:rPr>
                <w:rFonts w:ascii="Calibri" w:hAnsi="Calibri" w:eastAsia="Times New Roman" w:cs="Calibri"/>
                <w:color w:val="000000"/>
              </w:rPr>
            </w:pPr>
            <w:r w:rsidRPr="00F962C0">
              <w:rPr>
                <w:rFonts w:ascii="Calibri" w:hAnsi="Calibri" w:eastAsia="Times New Roman" w:cs="Calibri"/>
                <w:color w:val="000000"/>
              </w:rPr>
              <w:t>Holding Period</w:t>
            </w:r>
          </w:p>
        </w:tc>
        <w:tc>
          <w:tcPr>
            <w:tcW w:w="807" w:type="dxa"/>
            <w:tcBorders>
              <w:top w:val="nil"/>
              <w:left w:val="nil"/>
              <w:bottom w:val="single" w:color="auto" w:sz="4" w:space="0"/>
              <w:right w:val="nil"/>
            </w:tcBorders>
            <w:shd w:val="clear" w:color="auto" w:fill="auto"/>
            <w:noWrap/>
            <w:vAlign w:val="center"/>
            <w:hideMark/>
          </w:tcPr>
          <w:p w:rsidRPr="00F962C0" w:rsidR="00F962C0" w:rsidP="00F962C0" w:rsidRDefault="00F962C0" w14:paraId="59D10FE8" w14:textId="77777777">
            <w:pPr>
              <w:widowControl/>
              <w:jc w:val="right"/>
              <w:rPr>
                <w:rFonts w:ascii="Calibri" w:hAnsi="Calibri" w:eastAsia="Times New Roman" w:cs="Calibri"/>
                <w:color w:val="000000"/>
              </w:rPr>
            </w:pPr>
            <w:r w:rsidRPr="00F962C0">
              <w:rPr>
                <w:rFonts w:ascii="Calibri" w:hAnsi="Calibri" w:eastAsia="Times New Roman" w:cs="Calibri"/>
                <w:color w:val="000000"/>
              </w:rPr>
              <w:t>10</w:t>
            </w:r>
          </w:p>
        </w:tc>
        <w:tc>
          <w:tcPr>
            <w:tcW w:w="645" w:type="dxa"/>
            <w:tcBorders>
              <w:top w:val="nil"/>
              <w:left w:val="nil"/>
              <w:bottom w:val="single" w:color="auto" w:sz="4" w:space="0"/>
              <w:right w:val="single" w:color="auto" w:sz="4" w:space="0"/>
            </w:tcBorders>
            <w:shd w:val="clear" w:color="auto" w:fill="auto"/>
            <w:noWrap/>
            <w:vAlign w:val="center"/>
            <w:hideMark/>
          </w:tcPr>
          <w:p w:rsidRPr="00F962C0" w:rsidR="00F962C0" w:rsidP="00F962C0" w:rsidRDefault="00F962C0" w14:paraId="445C2A85" w14:textId="77777777">
            <w:pPr>
              <w:widowControl/>
              <w:rPr>
                <w:rFonts w:ascii="Calibri" w:hAnsi="Calibri" w:eastAsia="Times New Roman" w:cs="Calibri"/>
                <w:color w:val="000000"/>
              </w:rPr>
            </w:pPr>
            <w:r w:rsidRPr="00F962C0">
              <w:rPr>
                <w:rFonts w:ascii="Calibri" w:hAnsi="Calibri" w:eastAsia="Times New Roman" w:cs="Calibri"/>
                <w:color w:val="000000"/>
              </w:rPr>
              <w:t>Years</w:t>
            </w:r>
          </w:p>
        </w:tc>
      </w:tr>
    </w:tbl>
    <w:p w:rsidR="005B3BFB" w:rsidP="008D4BE5" w:rsidRDefault="00F962C0" w14:paraId="0262D210" w14:textId="63211A26">
      <w:pPr>
        <w:jc w:val="both"/>
      </w:pPr>
      <w:r>
        <w:fldChar w:fldCharType="end"/>
      </w:r>
      <w:r w:rsidR="00C35A1A">
        <w:fldChar w:fldCharType="begin"/>
      </w:r>
      <w:r w:rsidR="00C35A1A">
        <w:instrText xml:space="preserve"> LINK Excel.Sheet.12 "C:\\Users\\Carl\\Documents\\0 TVAS\\2021 Appraisals\\21073 Industrial Flex Fayetteville\\21073 Industrial Flex Fayetteville.xlsx" "BOI!Band_of_Investment_Assumptions" \a \f 4 \h </w:instrText>
      </w:r>
      <w:r w:rsidR="00000000">
        <w:fldChar w:fldCharType="separate"/>
      </w:r>
      <w:r w:rsidR="00C35A1A">
        <w:fldChar w:fldCharType="end"/>
      </w:r>
    </w:p>
    <w:p w:rsidR="00F962C0" w:rsidP="008D4BE5" w:rsidRDefault="00F962C0" w14:paraId="1D02B41F" w14:textId="77777777">
      <w:pPr>
        <w:jc w:val="both"/>
      </w:pPr>
    </w:p>
    <w:p w:rsidR="00635CC3" w:rsidP="008D4BE5" w:rsidRDefault="008D4BE5" w14:paraId="38BC1575" w14:textId="661B4D58">
      <w:pPr>
        <w:jc w:val="both"/>
      </w:pPr>
      <w:r w:rsidRPr="008D4BE5">
        <w:t xml:space="preserve">Based on a 10-year holding period and the above-defined assumptions, we calculate the overall capitalization rate </w:t>
      </w:r>
      <w:r w:rsidR="00DC13DC">
        <w:t xml:space="preserve">by the mortgage-equity technique </w:t>
      </w:r>
      <w:r w:rsidRPr="008D4BE5">
        <w:t>as follows:</w:t>
      </w:r>
      <w:r w:rsidR="00F962C0">
        <w:fldChar w:fldCharType="begin"/>
      </w:r>
      <w:r w:rsidR="00F962C0">
        <w:instrText xml:space="preserve"> LINK </w:instrText>
      </w:r>
      <w:r w:rsidR="00874B1D">
        <w:instrText xml:space="preserve">Excel.Sheet.12 "C:\\Users\\Carl\\Documents\\James\\0 TVAS\\2022 Appraisals\\22061 Industrial Condominium Charlotte\\22061 Industrial Condominium Charlotte.xlsx" BOI!R12C12:R16C20 </w:instrText>
      </w:r>
      <w:r w:rsidR="00F962C0">
        <w:instrText xml:space="preserve">\a \f 4 \h </w:instrText>
      </w:r>
      <w:r w:rsidR="00F962C0">
        <w:fldChar w:fldCharType="separate"/>
      </w:r>
    </w:p>
    <w:p w:rsidR="00874B1D" w:rsidP="008D4BE5" w:rsidRDefault="00F962C0" w14:paraId="0502455C" w14:textId="77777777">
      <w:pPr>
        <w:jc w:val="both"/>
      </w:pPr>
      <w:r>
        <w:fldChar w:fldCharType="end"/>
      </w:r>
      <w:r w:rsidR="00874B1D">
        <w:fldChar w:fldCharType="begin"/>
      </w:r>
      <w:r w:rsidR="00874B1D">
        <w:instrText xml:space="preserve"> LINK Excel.Sheet.12 "C:\\Users\\Carl\\Documents\\James\\0 TVAS\\2022 Appraisals\\22061 Industrial Condominium Charlotte\\22061 Industrial Condominium Charlotte.xlsx" "BOI!Mortgage_Equity_CapRate" \a \f 4 \h </w:instrText>
      </w:r>
      <w:r w:rsidR="00874B1D">
        <w:fldChar w:fldCharType="separate"/>
      </w:r>
      <w:bookmarkStart w:name="RANGE!L3:R6" w:id="193"/>
    </w:p>
    <w:tbl>
      <w:tblPr>
        <w:tblW w:w="5000" w:type="pct"/>
        <w:tblLook w:val="04A0" w:firstRow="1" w:lastRow="0" w:firstColumn="1" w:lastColumn="0" w:noHBand="0" w:noVBand="1"/>
      </w:tblPr>
      <w:tblGrid>
        <w:gridCol w:w="3340"/>
        <w:gridCol w:w="960"/>
        <w:gridCol w:w="1239"/>
        <w:gridCol w:w="1101"/>
        <w:gridCol w:w="960"/>
        <w:gridCol w:w="880"/>
        <w:gridCol w:w="880"/>
      </w:tblGrid>
      <w:tr w:rsidRPr="00874B1D" w:rsidR="00874B1D" w:rsidTr="00874B1D" w14:paraId="0792E899" w14:textId="77777777">
        <w:trPr>
          <w:trHeight w:val="342"/>
        </w:trPr>
        <w:tc>
          <w:tcPr>
            <w:tcW w:w="5000" w:type="pct"/>
            <w:gridSpan w:val="7"/>
            <w:tcBorders>
              <w:top w:val="nil"/>
              <w:left w:val="nil"/>
              <w:bottom w:val="single" w:color="auto" w:sz="4" w:space="0"/>
              <w:right w:val="nil"/>
            </w:tcBorders>
            <w:shd w:val="clear" w:color="000000" w:fill="D9D9D9"/>
            <w:vAlign w:val="center"/>
            <w:hideMark/>
          </w:tcPr>
          <w:p w:rsidRPr="00874B1D" w:rsidR="00874B1D" w:rsidRDefault="00874B1D" w14:paraId="6EDBF6AB" w14:textId="776551DB">
            <w:pPr>
              <w:jc w:val="center"/>
              <w:rPr>
                <w:rFonts w:ascii="Calibri" w:hAnsi="Calibri" w:eastAsia="Times New Roman" w:cs="Calibri"/>
                <w:color w:val="305496"/>
              </w:rPr>
            </w:pPr>
            <w:r w:rsidRPr="00874B1D">
              <w:rPr>
                <w:rFonts w:ascii="Calibri" w:hAnsi="Calibri" w:eastAsia="Times New Roman" w:cs="Calibri"/>
                <w:color w:val="305496"/>
              </w:rPr>
              <w:t>Mortgage-Equity Capitalization Rate</w:t>
            </w:r>
            <w:bookmarkEnd w:id="193"/>
          </w:p>
        </w:tc>
      </w:tr>
      <w:tr w:rsidRPr="00874B1D" w:rsidR="00874B1D" w:rsidTr="00874B1D" w14:paraId="61C11A40" w14:textId="77777777">
        <w:trPr>
          <w:trHeight w:val="342"/>
        </w:trPr>
        <w:tc>
          <w:tcPr>
            <w:tcW w:w="1784" w:type="pct"/>
            <w:tcBorders>
              <w:top w:val="nil"/>
              <w:left w:val="nil"/>
              <w:bottom w:val="nil"/>
              <w:right w:val="nil"/>
            </w:tcBorders>
            <w:shd w:val="clear" w:color="000000" w:fill="FFFFFF"/>
            <w:vAlign w:val="center"/>
            <w:hideMark/>
          </w:tcPr>
          <w:p w:rsidRPr="00874B1D" w:rsidR="00874B1D" w:rsidP="00874B1D" w:rsidRDefault="00874B1D" w14:paraId="29F1ED68" w14:textId="77777777">
            <w:pPr>
              <w:widowControl/>
              <w:rPr>
                <w:rFonts w:ascii="Calibri" w:hAnsi="Calibri" w:eastAsia="Times New Roman" w:cs="Calibri"/>
                <w:color w:val="000000"/>
              </w:rPr>
            </w:pPr>
            <w:r w:rsidRPr="00874B1D">
              <w:rPr>
                <w:rFonts w:ascii="Calibri" w:hAnsi="Calibri" w:eastAsia="Times New Roman" w:cs="Calibri"/>
                <w:color w:val="000000"/>
              </w:rPr>
              <w:t>Mortgage Requirement</w:t>
            </w:r>
          </w:p>
        </w:tc>
        <w:tc>
          <w:tcPr>
            <w:tcW w:w="513" w:type="pct"/>
            <w:tcBorders>
              <w:top w:val="nil"/>
              <w:left w:val="nil"/>
              <w:bottom w:val="nil"/>
              <w:right w:val="nil"/>
            </w:tcBorders>
            <w:shd w:val="clear" w:color="000000" w:fill="FFFFFF"/>
            <w:vAlign w:val="center"/>
            <w:hideMark/>
          </w:tcPr>
          <w:p w:rsidRPr="00874B1D" w:rsidR="00874B1D" w:rsidP="00874B1D" w:rsidRDefault="00874B1D" w14:paraId="412D6E9F" w14:textId="77777777">
            <w:pPr>
              <w:widowControl/>
              <w:jc w:val="center"/>
              <w:rPr>
                <w:rFonts w:ascii="Calibri" w:hAnsi="Calibri" w:eastAsia="Times New Roman" w:cs="Calibri"/>
                <w:color w:val="000000"/>
              </w:rPr>
            </w:pPr>
            <w:r w:rsidRPr="00874B1D">
              <w:rPr>
                <w:rFonts w:ascii="Calibri" w:hAnsi="Calibri" w:eastAsia="Times New Roman" w:cs="Calibri"/>
                <w:color w:val="000000"/>
              </w:rPr>
              <w:t>0.75</w:t>
            </w:r>
          </w:p>
        </w:tc>
        <w:tc>
          <w:tcPr>
            <w:tcW w:w="662" w:type="pct"/>
            <w:tcBorders>
              <w:top w:val="nil"/>
              <w:left w:val="nil"/>
              <w:bottom w:val="nil"/>
              <w:right w:val="nil"/>
            </w:tcBorders>
            <w:shd w:val="clear" w:color="000000" w:fill="FFFFFF"/>
            <w:vAlign w:val="center"/>
            <w:hideMark/>
          </w:tcPr>
          <w:p w:rsidRPr="00874B1D" w:rsidR="00874B1D" w:rsidP="00874B1D" w:rsidRDefault="00874B1D" w14:paraId="06F99A50" w14:textId="77777777">
            <w:pPr>
              <w:widowControl/>
              <w:jc w:val="center"/>
              <w:rPr>
                <w:rFonts w:ascii="Calibri" w:hAnsi="Calibri" w:eastAsia="Times New Roman" w:cs="Calibri"/>
                <w:color w:val="000000"/>
              </w:rPr>
            </w:pPr>
            <w:r w:rsidRPr="00874B1D">
              <w:rPr>
                <w:rFonts w:ascii="Calibri" w:hAnsi="Calibri" w:eastAsia="Times New Roman" w:cs="Calibri"/>
                <w:color w:val="000000"/>
              </w:rPr>
              <w:t>X</w:t>
            </w:r>
          </w:p>
        </w:tc>
        <w:tc>
          <w:tcPr>
            <w:tcW w:w="588" w:type="pct"/>
            <w:tcBorders>
              <w:top w:val="nil"/>
              <w:left w:val="nil"/>
              <w:bottom w:val="nil"/>
              <w:right w:val="nil"/>
            </w:tcBorders>
            <w:shd w:val="clear" w:color="000000" w:fill="FFFFFF"/>
            <w:vAlign w:val="center"/>
            <w:hideMark/>
          </w:tcPr>
          <w:p w:rsidRPr="00874B1D" w:rsidR="00874B1D" w:rsidP="00874B1D" w:rsidRDefault="00874B1D" w14:paraId="30A1ACA8" w14:textId="77777777">
            <w:pPr>
              <w:widowControl/>
              <w:jc w:val="center"/>
              <w:rPr>
                <w:rFonts w:ascii="Calibri" w:hAnsi="Calibri" w:eastAsia="Times New Roman" w:cs="Calibri"/>
                <w:color w:val="000000"/>
              </w:rPr>
            </w:pPr>
            <w:r w:rsidRPr="00874B1D">
              <w:rPr>
                <w:rFonts w:ascii="Calibri" w:hAnsi="Calibri" w:eastAsia="Times New Roman" w:cs="Calibri"/>
                <w:color w:val="000000"/>
              </w:rPr>
              <w:t>0.0590</w:t>
            </w:r>
          </w:p>
        </w:tc>
        <w:tc>
          <w:tcPr>
            <w:tcW w:w="513" w:type="pct"/>
            <w:tcBorders>
              <w:top w:val="nil"/>
              <w:left w:val="nil"/>
              <w:bottom w:val="nil"/>
              <w:right w:val="nil"/>
            </w:tcBorders>
            <w:shd w:val="clear" w:color="000000" w:fill="FFFFFF"/>
            <w:vAlign w:val="center"/>
            <w:hideMark/>
          </w:tcPr>
          <w:p w:rsidRPr="00874B1D" w:rsidR="00874B1D" w:rsidP="00874B1D" w:rsidRDefault="00874B1D" w14:paraId="45696858" w14:textId="77777777">
            <w:pPr>
              <w:widowControl/>
              <w:jc w:val="right"/>
              <w:rPr>
                <w:rFonts w:ascii="Calibri" w:hAnsi="Calibri" w:eastAsia="Times New Roman" w:cs="Calibri"/>
                <w:color w:val="000000"/>
              </w:rPr>
            </w:pPr>
            <w:r w:rsidRPr="00874B1D">
              <w:rPr>
                <w:rFonts w:ascii="Calibri" w:hAnsi="Calibri" w:eastAsia="Times New Roman" w:cs="Calibri"/>
                <w:color w:val="000000"/>
              </w:rPr>
              <w:t>=</w:t>
            </w:r>
          </w:p>
        </w:tc>
        <w:tc>
          <w:tcPr>
            <w:tcW w:w="470" w:type="pct"/>
            <w:tcBorders>
              <w:top w:val="nil"/>
              <w:left w:val="nil"/>
              <w:bottom w:val="nil"/>
              <w:right w:val="nil"/>
            </w:tcBorders>
            <w:shd w:val="clear" w:color="000000" w:fill="FFFFFF"/>
            <w:vAlign w:val="center"/>
            <w:hideMark/>
          </w:tcPr>
          <w:p w:rsidRPr="00874B1D" w:rsidR="00874B1D" w:rsidP="00874B1D" w:rsidRDefault="00874B1D" w14:paraId="77D4E476" w14:textId="77777777">
            <w:pPr>
              <w:widowControl/>
              <w:jc w:val="center"/>
              <w:rPr>
                <w:rFonts w:ascii="Calibri" w:hAnsi="Calibri" w:eastAsia="Times New Roman" w:cs="Calibri"/>
                <w:color w:val="000000"/>
              </w:rPr>
            </w:pPr>
            <w:r w:rsidRPr="00874B1D">
              <w:rPr>
                <w:rFonts w:ascii="Calibri" w:hAnsi="Calibri" w:eastAsia="Times New Roman" w:cs="Calibri"/>
                <w:color w:val="000000"/>
              </w:rPr>
              <w:t> </w:t>
            </w:r>
          </w:p>
        </w:tc>
        <w:tc>
          <w:tcPr>
            <w:tcW w:w="470" w:type="pct"/>
            <w:tcBorders>
              <w:top w:val="nil"/>
              <w:left w:val="nil"/>
              <w:bottom w:val="nil"/>
              <w:right w:val="nil"/>
            </w:tcBorders>
            <w:shd w:val="clear" w:color="000000" w:fill="FFFFFF"/>
            <w:vAlign w:val="center"/>
            <w:hideMark/>
          </w:tcPr>
          <w:p w:rsidRPr="00874B1D" w:rsidR="00874B1D" w:rsidP="00874B1D" w:rsidRDefault="00874B1D" w14:paraId="3D4D83AB" w14:textId="77777777">
            <w:pPr>
              <w:widowControl/>
              <w:jc w:val="right"/>
              <w:rPr>
                <w:rFonts w:ascii="Calibri" w:hAnsi="Calibri" w:eastAsia="Times New Roman" w:cs="Calibri"/>
                <w:color w:val="000000"/>
              </w:rPr>
            </w:pPr>
            <w:r w:rsidRPr="00874B1D">
              <w:rPr>
                <w:rFonts w:ascii="Calibri" w:hAnsi="Calibri" w:eastAsia="Times New Roman" w:cs="Calibri"/>
                <w:color w:val="000000"/>
              </w:rPr>
              <w:t>0.0443</w:t>
            </w:r>
          </w:p>
        </w:tc>
      </w:tr>
      <w:tr w:rsidRPr="00874B1D" w:rsidR="00874B1D" w:rsidTr="00874B1D" w14:paraId="27D821D9" w14:textId="77777777">
        <w:trPr>
          <w:trHeight w:val="342"/>
        </w:trPr>
        <w:tc>
          <w:tcPr>
            <w:tcW w:w="1784" w:type="pct"/>
            <w:tcBorders>
              <w:top w:val="nil"/>
              <w:left w:val="nil"/>
              <w:bottom w:val="nil"/>
              <w:right w:val="nil"/>
            </w:tcBorders>
            <w:shd w:val="clear" w:color="000000" w:fill="FFFFFF"/>
            <w:vAlign w:val="center"/>
            <w:hideMark/>
          </w:tcPr>
          <w:p w:rsidRPr="00874B1D" w:rsidR="00874B1D" w:rsidP="00874B1D" w:rsidRDefault="00874B1D" w14:paraId="4818EF01" w14:textId="77777777">
            <w:pPr>
              <w:widowControl/>
              <w:rPr>
                <w:rFonts w:ascii="Calibri" w:hAnsi="Calibri" w:eastAsia="Times New Roman" w:cs="Calibri"/>
                <w:color w:val="000000"/>
              </w:rPr>
            </w:pPr>
            <w:r w:rsidRPr="00874B1D">
              <w:rPr>
                <w:rFonts w:ascii="Calibri" w:hAnsi="Calibri" w:eastAsia="Times New Roman" w:cs="Calibri"/>
                <w:color w:val="000000"/>
              </w:rPr>
              <w:t>Equity Requirement</w:t>
            </w:r>
          </w:p>
        </w:tc>
        <w:tc>
          <w:tcPr>
            <w:tcW w:w="513" w:type="pct"/>
            <w:tcBorders>
              <w:top w:val="nil"/>
              <w:left w:val="nil"/>
              <w:bottom w:val="nil"/>
              <w:right w:val="nil"/>
            </w:tcBorders>
            <w:shd w:val="clear" w:color="000000" w:fill="FFFFFF"/>
            <w:vAlign w:val="center"/>
            <w:hideMark/>
          </w:tcPr>
          <w:p w:rsidRPr="00874B1D" w:rsidR="00874B1D" w:rsidP="00874B1D" w:rsidRDefault="00874B1D" w14:paraId="7F95C676" w14:textId="77777777">
            <w:pPr>
              <w:widowControl/>
              <w:jc w:val="center"/>
              <w:rPr>
                <w:rFonts w:ascii="Calibri" w:hAnsi="Calibri" w:eastAsia="Times New Roman" w:cs="Calibri"/>
                <w:color w:val="000000"/>
              </w:rPr>
            </w:pPr>
            <w:r w:rsidRPr="00874B1D">
              <w:rPr>
                <w:rFonts w:ascii="Calibri" w:hAnsi="Calibri" w:eastAsia="Times New Roman" w:cs="Calibri"/>
                <w:color w:val="000000"/>
              </w:rPr>
              <w:t>0.25</w:t>
            </w:r>
          </w:p>
        </w:tc>
        <w:tc>
          <w:tcPr>
            <w:tcW w:w="662" w:type="pct"/>
            <w:tcBorders>
              <w:top w:val="nil"/>
              <w:left w:val="nil"/>
              <w:bottom w:val="nil"/>
              <w:right w:val="nil"/>
            </w:tcBorders>
            <w:shd w:val="clear" w:color="000000" w:fill="FFFFFF"/>
            <w:vAlign w:val="center"/>
            <w:hideMark/>
          </w:tcPr>
          <w:p w:rsidRPr="00874B1D" w:rsidR="00874B1D" w:rsidP="00874B1D" w:rsidRDefault="00874B1D" w14:paraId="2FEB998D" w14:textId="77777777">
            <w:pPr>
              <w:widowControl/>
              <w:jc w:val="center"/>
              <w:rPr>
                <w:rFonts w:ascii="Calibri" w:hAnsi="Calibri" w:eastAsia="Times New Roman" w:cs="Calibri"/>
                <w:color w:val="000000"/>
              </w:rPr>
            </w:pPr>
            <w:r w:rsidRPr="00874B1D">
              <w:rPr>
                <w:rFonts w:ascii="Calibri" w:hAnsi="Calibri" w:eastAsia="Times New Roman" w:cs="Calibri"/>
                <w:color w:val="000000"/>
              </w:rPr>
              <w:t>X</w:t>
            </w:r>
          </w:p>
        </w:tc>
        <w:tc>
          <w:tcPr>
            <w:tcW w:w="588" w:type="pct"/>
            <w:tcBorders>
              <w:top w:val="nil"/>
              <w:left w:val="nil"/>
              <w:bottom w:val="nil"/>
              <w:right w:val="nil"/>
            </w:tcBorders>
            <w:shd w:val="clear" w:color="000000" w:fill="FFFFFF"/>
            <w:vAlign w:val="center"/>
            <w:hideMark/>
          </w:tcPr>
          <w:p w:rsidRPr="00874B1D" w:rsidR="00874B1D" w:rsidP="00874B1D" w:rsidRDefault="00874B1D" w14:paraId="7C6E7349" w14:textId="77777777">
            <w:pPr>
              <w:widowControl/>
              <w:jc w:val="center"/>
              <w:rPr>
                <w:rFonts w:ascii="Calibri" w:hAnsi="Calibri" w:eastAsia="Times New Roman" w:cs="Calibri"/>
                <w:color w:val="000000"/>
              </w:rPr>
            </w:pPr>
            <w:r w:rsidRPr="00874B1D">
              <w:rPr>
                <w:rFonts w:ascii="Calibri" w:hAnsi="Calibri" w:eastAsia="Times New Roman" w:cs="Calibri"/>
                <w:color w:val="000000"/>
              </w:rPr>
              <w:t>0.1200</w:t>
            </w:r>
          </w:p>
        </w:tc>
        <w:tc>
          <w:tcPr>
            <w:tcW w:w="513" w:type="pct"/>
            <w:tcBorders>
              <w:top w:val="nil"/>
              <w:left w:val="nil"/>
              <w:bottom w:val="nil"/>
              <w:right w:val="nil"/>
            </w:tcBorders>
            <w:shd w:val="clear" w:color="000000" w:fill="FFFFFF"/>
            <w:vAlign w:val="center"/>
            <w:hideMark/>
          </w:tcPr>
          <w:p w:rsidRPr="00874B1D" w:rsidR="00874B1D" w:rsidP="00874B1D" w:rsidRDefault="00874B1D" w14:paraId="3449B926" w14:textId="77777777">
            <w:pPr>
              <w:widowControl/>
              <w:jc w:val="right"/>
              <w:rPr>
                <w:rFonts w:ascii="Calibri" w:hAnsi="Calibri" w:eastAsia="Times New Roman" w:cs="Calibri"/>
                <w:color w:val="000000"/>
              </w:rPr>
            </w:pPr>
            <w:r w:rsidRPr="00874B1D">
              <w:rPr>
                <w:rFonts w:ascii="Calibri" w:hAnsi="Calibri" w:eastAsia="Times New Roman" w:cs="Calibri"/>
                <w:color w:val="000000"/>
              </w:rPr>
              <w:t>=</w:t>
            </w:r>
          </w:p>
        </w:tc>
        <w:tc>
          <w:tcPr>
            <w:tcW w:w="470" w:type="pct"/>
            <w:tcBorders>
              <w:top w:val="nil"/>
              <w:left w:val="nil"/>
              <w:bottom w:val="nil"/>
              <w:right w:val="nil"/>
            </w:tcBorders>
            <w:shd w:val="clear" w:color="000000" w:fill="FFFFFF"/>
            <w:vAlign w:val="center"/>
            <w:hideMark/>
          </w:tcPr>
          <w:p w:rsidRPr="00874B1D" w:rsidR="00874B1D" w:rsidP="00874B1D" w:rsidRDefault="00874B1D" w14:paraId="0B50A393" w14:textId="77777777">
            <w:pPr>
              <w:widowControl/>
              <w:jc w:val="center"/>
              <w:rPr>
                <w:rFonts w:ascii="Calibri" w:hAnsi="Calibri" w:eastAsia="Times New Roman" w:cs="Calibri"/>
                <w:color w:val="000000"/>
              </w:rPr>
            </w:pPr>
            <w:r w:rsidRPr="00874B1D">
              <w:rPr>
                <w:rFonts w:ascii="Calibri" w:hAnsi="Calibri" w:eastAsia="Times New Roman" w:cs="Calibri"/>
                <w:color w:val="000000"/>
              </w:rPr>
              <w:t> </w:t>
            </w:r>
          </w:p>
        </w:tc>
        <w:tc>
          <w:tcPr>
            <w:tcW w:w="470" w:type="pct"/>
            <w:tcBorders>
              <w:top w:val="nil"/>
              <w:left w:val="nil"/>
              <w:bottom w:val="single" w:color="auto" w:sz="4" w:space="0"/>
              <w:right w:val="nil"/>
            </w:tcBorders>
            <w:shd w:val="clear" w:color="000000" w:fill="FFFFFF"/>
            <w:vAlign w:val="center"/>
            <w:hideMark/>
          </w:tcPr>
          <w:p w:rsidRPr="00874B1D" w:rsidR="00874B1D" w:rsidP="00874B1D" w:rsidRDefault="00874B1D" w14:paraId="2F9FFDCB" w14:textId="77777777">
            <w:pPr>
              <w:widowControl/>
              <w:jc w:val="right"/>
              <w:rPr>
                <w:rFonts w:ascii="Calibri" w:hAnsi="Calibri" w:eastAsia="Times New Roman" w:cs="Calibri"/>
                <w:color w:val="000000"/>
              </w:rPr>
            </w:pPr>
            <w:r w:rsidRPr="00874B1D">
              <w:rPr>
                <w:rFonts w:ascii="Calibri" w:hAnsi="Calibri" w:eastAsia="Times New Roman" w:cs="Calibri"/>
                <w:color w:val="000000"/>
              </w:rPr>
              <w:t>0.0300</w:t>
            </w:r>
          </w:p>
        </w:tc>
      </w:tr>
      <w:tr w:rsidRPr="00874B1D" w:rsidR="00874B1D" w:rsidTr="00874B1D" w14:paraId="6981AC6D" w14:textId="77777777">
        <w:trPr>
          <w:trHeight w:val="342"/>
        </w:trPr>
        <w:tc>
          <w:tcPr>
            <w:tcW w:w="4060" w:type="pct"/>
            <w:gridSpan w:val="5"/>
            <w:tcBorders>
              <w:top w:val="nil"/>
              <w:left w:val="nil"/>
              <w:bottom w:val="nil"/>
              <w:right w:val="nil"/>
            </w:tcBorders>
            <w:shd w:val="clear" w:color="000000" w:fill="D9D9D9"/>
            <w:vAlign w:val="center"/>
            <w:hideMark/>
          </w:tcPr>
          <w:p w:rsidRPr="00874B1D" w:rsidR="00874B1D" w:rsidP="00874B1D" w:rsidRDefault="00874B1D" w14:paraId="29975827" w14:textId="77777777">
            <w:pPr>
              <w:widowControl/>
              <w:rPr>
                <w:rFonts w:ascii="Calibri" w:hAnsi="Calibri" w:eastAsia="Times New Roman" w:cs="Calibri"/>
                <w:color w:val="305496"/>
              </w:rPr>
            </w:pPr>
            <w:r w:rsidRPr="00874B1D">
              <w:rPr>
                <w:rFonts w:ascii="Calibri" w:hAnsi="Calibri" w:eastAsia="Times New Roman" w:cs="Calibri"/>
                <w:color w:val="305496"/>
              </w:rPr>
              <w:t>Indicated Capitalization Rate</w:t>
            </w:r>
          </w:p>
        </w:tc>
        <w:tc>
          <w:tcPr>
            <w:tcW w:w="470" w:type="pct"/>
            <w:tcBorders>
              <w:top w:val="nil"/>
              <w:left w:val="nil"/>
              <w:bottom w:val="nil"/>
              <w:right w:val="nil"/>
            </w:tcBorders>
            <w:shd w:val="clear" w:color="000000" w:fill="D9D9D9"/>
            <w:vAlign w:val="center"/>
            <w:hideMark/>
          </w:tcPr>
          <w:p w:rsidRPr="00874B1D" w:rsidR="00874B1D" w:rsidP="00874B1D" w:rsidRDefault="00874B1D" w14:paraId="2E1D8D3C" w14:textId="77777777">
            <w:pPr>
              <w:widowControl/>
              <w:jc w:val="center"/>
              <w:rPr>
                <w:rFonts w:ascii="Calibri" w:hAnsi="Calibri" w:eastAsia="Times New Roman" w:cs="Calibri"/>
                <w:color w:val="305496"/>
              </w:rPr>
            </w:pPr>
            <w:r w:rsidRPr="00874B1D">
              <w:rPr>
                <w:rFonts w:ascii="Calibri" w:hAnsi="Calibri" w:eastAsia="Times New Roman" w:cs="Calibri"/>
                <w:color w:val="305496"/>
              </w:rPr>
              <w:t> </w:t>
            </w:r>
          </w:p>
        </w:tc>
        <w:tc>
          <w:tcPr>
            <w:tcW w:w="470" w:type="pct"/>
            <w:tcBorders>
              <w:top w:val="nil"/>
              <w:left w:val="nil"/>
              <w:bottom w:val="nil"/>
              <w:right w:val="nil"/>
            </w:tcBorders>
            <w:shd w:val="clear" w:color="000000" w:fill="D9D9D9"/>
            <w:vAlign w:val="center"/>
            <w:hideMark/>
          </w:tcPr>
          <w:p w:rsidRPr="00874B1D" w:rsidR="00874B1D" w:rsidP="00874B1D" w:rsidRDefault="00874B1D" w14:paraId="3EC0120F" w14:textId="77777777">
            <w:pPr>
              <w:widowControl/>
              <w:jc w:val="right"/>
              <w:rPr>
                <w:rFonts w:ascii="Calibri" w:hAnsi="Calibri" w:eastAsia="Times New Roman" w:cs="Calibri"/>
                <w:color w:val="305496"/>
              </w:rPr>
            </w:pPr>
            <w:r w:rsidRPr="00874B1D">
              <w:rPr>
                <w:rFonts w:ascii="Calibri" w:hAnsi="Calibri" w:eastAsia="Times New Roman" w:cs="Calibri"/>
                <w:color w:val="305496"/>
              </w:rPr>
              <w:t>0.0743</w:t>
            </w:r>
          </w:p>
        </w:tc>
      </w:tr>
    </w:tbl>
    <w:p w:rsidRPr="006453A8" w:rsidR="00F962C0" w:rsidP="008D4BE5" w:rsidRDefault="00874B1D" w14:paraId="2A01FF58" w14:textId="2EC0CFC7">
      <w:pPr>
        <w:jc w:val="both"/>
      </w:pPr>
      <w:r>
        <w:fldChar w:fldCharType="end"/>
      </w:r>
    </w:p>
    <w:p w:rsidR="00AB68C6" w:rsidP="00FC59BE" w:rsidRDefault="00AA6888" w14:paraId="342FDF03" w14:textId="44F4B812">
      <w:pPr>
        <w:jc w:val="both"/>
      </w:pPr>
      <w:r w:rsidRPr="00AA6888">
        <w:rPr>
          <w:lang w:val="en-CA"/>
        </w:rPr>
        <w:fldChar w:fldCharType="begin"/>
      </w:r>
      <w:r w:rsidRPr="00AA6888">
        <w:rPr>
          <w:lang w:val="en-CA"/>
        </w:rPr>
        <w:instrText xml:space="preserve"> SEQ CHAPTER \h \r 1</w:instrText>
      </w:r>
      <w:r w:rsidRPr="00AA6888">
        <w:fldChar w:fldCharType="end"/>
      </w:r>
      <w:r w:rsidRPr="00AA6888">
        <w:t xml:space="preserve">The indicated capitalization rate by the mortgage-equity technique is </w:t>
      </w:r>
      <w:r w:rsidR="000E0DDF">
        <w:t>7.43</w:t>
      </w:r>
      <w:r w:rsidRPr="00AA6888">
        <w:t>%. In our opinion, the rate is reasonable</w:t>
      </w:r>
      <w:r w:rsidR="00FC59BE">
        <w:t xml:space="preserve"> and well-supported</w:t>
      </w:r>
      <w:r w:rsidRPr="00AA6888">
        <w:t xml:space="preserve">, </w:t>
      </w:r>
      <w:r>
        <w:t>a</w:t>
      </w:r>
      <w:r w:rsidRPr="00AA6888">
        <w:t>s the data utilized for the assumption</w:t>
      </w:r>
      <w:r>
        <w:t xml:space="preserve">s are extracted from the market reflecting </w:t>
      </w:r>
      <w:r w:rsidRPr="00AA6888">
        <w:t xml:space="preserve">current mortgage </w:t>
      </w:r>
      <w:r>
        <w:t xml:space="preserve">interest </w:t>
      </w:r>
      <w:r w:rsidRPr="00AA6888">
        <w:t>rates and investo</w:t>
      </w:r>
      <w:r w:rsidR="00FC59BE">
        <w:t>r’s expected return on equity.</w:t>
      </w:r>
    </w:p>
    <w:p w:rsidR="005B3BFB" w:rsidRDefault="005B3BFB" w14:paraId="2B8B3C99" w14:textId="2B74B140">
      <w:pPr>
        <w:widowControl/>
        <w:spacing w:after="160" w:line="259" w:lineRule="auto"/>
      </w:pPr>
      <w:r>
        <w:br w:type="page"/>
      </w:r>
    </w:p>
    <w:p w:rsidR="00AB68C6" w:rsidP="00C15047" w:rsidRDefault="00AB68C6" w14:paraId="17A09080" w14:textId="77777777">
      <w:pPr>
        <w:pStyle w:val="MyHeading2"/>
      </w:pPr>
      <w:bookmarkStart w:name="_Toc108000987" w:id="194"/>
      <w:r>
        <w:lastRenderedPageBreak/>
        <w:t xml:space="preserve">Debt </w:t>
      </w:r>
      <w:r w:rsidR="00C15047">
        <w:t xml:space="preserve">Service </w:t>
      </w:r>
      <w:r>
        <w:t>Coverage Ratio</w:t>
      </w:r>
      <w:r w:rsidR="00C15047">
        <w:t xml:space="preserve"> Technique</w:t>
      </w:r>
      <w:bookmarkEnd w:id="194"/>
    </w:p>
    <w:p w:rsidR="00C15047" w:rsidP="00AB68C6" w:rsidRDefault="00C15047" w14:paraId="05D44CF4" w14:textId="77777777"/>
    <w:p w:rsidR="00E90EE4" w:rsidP="006F76AB" w:rsidRDefault="00C15047" w14:paraId="3C98E6EF" w14:textId="5615501A">
      <w:pPr>
        <w:jc w:val="both"/>
      </w:pPr>
      <w:r>
        <w:t xml:space="preserve">This approach is </w:t>
      </w:r>
      <w:proofErr w:type="gramStart"/>
      <w:r>
        <w:t>similar to</w:t>
      </w:r>
      <w:proofErr w:type="gramEnd"/>
      <w:r>
        <w:t xml:space="preserve"> the band of investment technique in that the same risk and reward factors </w:t>
      </w:r>
      <w:r w:rsidR="00BE754F">
        <w:t xml:space="preserve">are inherent in both formulas: leverage, loan-to-value ratios, cost of debt, and debt </w:t>
      </w:r>
      <w:r w:rsidR="000F241E">
        <w:t xml:space="preserve">service </w:t>
      </w:r>
      <w:r w:rsidR="00BE754F">
        <w:t>coverage ratios</w:t>
      </w:r>
      <w:r w:rsidR="000F241E">
        <w:t xml:space="preserve"> (DSCR)</w:t>
      </w:r>
      <w:r w:rsidR="00BE754F">
        <w:t>. Lenders typically constrain th</w:t>
      </w:r>
      <w:r w:rsidR="00CC5290">
        <w:t>e size of a mortgage based on the ability</w:t>
      </w:r>
      <w:r w:rsidR="000F241E">
        <w:t xml:space="preserve"> to service the debt.  Generally, the DSCR is the ratio of net operating income to debt service</w:t>
      </w:r>
      <w:r w:rsidR="00E90EE4">
        <w:t xml:space="preserve">. Lender requirements vary based on property type and the economic environment among other factors.  </w:t>
      </w:r>
    </w:p>
    <w:p w:rsidR="00E90EE4" w:rsidP="006F76AB" w:rsidRDefault="00E90EE4" w14:paraId="50E044CD" w14:textId="77777777">
      <w:pPr>
        <w:jc w:val="both"/>
      </w:pPr>
    </w:p>
    <w:p w:rsidR="00BE754F" w:rsidP="006F76AB" w:rsidRDefault="00BE754F" w14:paraId="46BC4E7B" w14:textId="77777777">
      <w:pPr>
        <w:jc w:val="both"/>
      </w:pPr>
      <w:r>
        <w:t>Given a mortgage ratio of M, the overall capitalization rate is calculated as follows:</w:t>
      </w:r>
    </w:p>
    <w:p w:rsidR="006F76AB" w:rsidP="006F76AB" w:rsidRDefault="00BE754F" w14:paraId="411B8EA3" w14:textId="77777777">
      <w:r>
        <w:t xml:space="preserve"> </w:t>
      </w:r>
    </w:p>
    <w:p w:rsidR="00AB68C6" w:rsidP="006F76AB" w:rsidRDefault="00BE754F" w14:paraId="593BE7C4" w14:textId="77777777">
      <w:pPr>
        <w:jc w:val="center"/>
      </w:pPr>
      <w:r w:rsidRPr="006360D6">
        <w:t>R</w:t>
      </w:r>
      <w:r>
        <w:rPr>
          <w:vertAlign w:val="subscript"/>
        </w:rPr>
        <w:t xml:space="preserve">o </w:t>
      </w:r>
      <w:r>
        <w:t xml:space="preserve">= M x </w:t>
      </w:r>
      <w:proofErr w:type="gramStart"/>
      <w:r>
        <w:t>R</w:t>
      </w:r>
      <w:r>
        <w:rPr>
          <w:vertAlign w:val="subscript"/>
        </w:rPr>
        <w:t xml:space="preserve">M  </w:t>
      </w:r>
      <w:r>
        <w:t>x</w:t>
      </w:r>
      <w:proofErr w:type="gramEnd"/>
      <w:r>
        <w:t xml:space="preserve"> DSCR</w:t>
      </w:r>
    </w:p>
    <w:p w:rsidR="00EF6CC1" w:rsidP="006F76AB" w:rsidRDefault="00EF6CC1" w14:paraId="6A374143" w14:textId="77777777">
      <w:pPr>
        <w:jc w:val="center"/>
      </w:pPr>
    </w:p>
    <w:p w:rsidR="00635CC3" w:rsidP="00635CC3" w:rsidRDefault="00635CC3" w14:paraId="6864FCE1" w14:textId="5C3B180F">
      <w:pPr>
        <w:jc w:val="both"/>
      </w:pPr>
      <w:r w:rsidRPr="002203B0">
        <w:t xml:space="preserve">According to RealtyRates.com Investor Survey </w:t>
      </w:r>
      <w:r>
        <w:t>4</w:t>
      </w:r>
      <w:r w:rsidRPr="00852423">
        <w:rPr>
          <w:vertAlign w:val="superscript"/>
        </w:rPr>
        <w:t>th</w:t>
      </w:r>
      <w:r>
        <w:t xml:space="preserve"> Quarter 2021</w:t>
      </w:r>
      <w:r w:rsidRPr="002203B0">
        <w:t xml:space="preserve">, debt coverage ratios for </w:t>
      </w:r>
      <w:r w:rsidR="000E0DDF">
        <w:t xml:space="preserve">industrial </w:t>
      </w:r>
      <w:r w:rsidRPr="002203B0">
        <w:t>properties range from 1.1</w:t>
      </w:r>
      <w:r>
        <w:t xml:space="preserve">0 </w:t>
      </w:r>
      <w:r w:rsidRPr="002203B0">
        <w:t xml:space="preserve">to </w:t>
      </w:r>
      <w:r>
        <w:t>1.55</w:t>
      </w:r>
      <w:r w:rsidRPr="002203B0">
        <w:t xml:space="preserve"> with an average of 1.</w:t>
      </w:r>
      <w:r w:rsidRPr="007119DB">
        <w:t>33</w:t>
      </w:r>
      <w:r w:rsidRPr="002203B0">
        <w:t>.</w:t>
      </w:r>
      <w:r>
        <w:t xml:space="preserve"> Utilizing a debt coverage ratio of 1.5 times debt service yields the following:</w:t>
      </w:r>
    </w:p>
    <w:p w:rsidR="000E0DDF" w:rsidP="00C35A1A" w:rsidRDefault="00635CC3" w14:paraId="5CFCAEBC" w14:textId="2E5D9B2A">
      <w:pPr>
        <w:jc w:val="both"/>
      </w:pPr>
      <w:r>
        <w:fldChar w:fldCharType="begin"/>
      </w:r>
      <w:r>
        <w:instrText xml:space="preserve"> LINK </w:instrText>
      </w:r>
      <w:r w:rsidR="000E0DDF">
        <w:instrText xml:space="preserve">Excel.Sheet.12 "C:\\Users\\Carl\\Documents\\James\\0 TVAS\\2022 Appraisals\\22061 Industrial Condominium Charlotte\\22061 Industrial Condominium Charlotte.xlsx" BOI!DSCR </w:instrText>
      </w:r>
      <w:r>
        <w:instrText xml:space="preserve">\a \f 4 \h </w:instrText>
      </w:r>
      <w:r>
        <w:fldChar w:fldCharType="separate"/>
      </w:r>
      <w:bookmarkStart w:name="RANGE!V3:Y4" w:id="195"/>
    </w:p>
    <w:tbl>
      <w:tblPr>
        <w:tblW w:w="9440" w:type="dxa"/>
        <w:tblLook w:val="04A0" w:firstRow="1" w:lastRow="0" w:firstColumn="1" w:lastColumn="0" w:noHBand="0" w:noVBand="1"/>
      </w:tblPr>
      <w:tblGrid>
        <w:gridCol w:w="1920"/>
        <w:gridCol w:w="2080"/>
        <w:gridCol w:w="2360"/>
        <w:gridCol w:w="3080"/>
      </w:tblGrid>
      <w:tr w:rsidRPr="000E0DDF" w:rsidR="000E0DDF" w:rsidTr="000E0DDF" w14:paraId="043C367C" w14:textId="77777777">
        <w:trPr>
          <w:divId w:val="1559392969"/>
          <w:trHeight w:val="342"/>
        </w:trPr>
        <w:tc>
          <w:tcPr>
            <w:tcW w:w="1920" w:type="dxa"/>
            <w:tcBorders>
              <w:top w:val="nil"/>
              <w:left w:val="nil"/>
              <w:bottom w:val="single" w:color="auto" w:sz="4" w:space="0"/>
              <w:right w:val="nil"/>
            </w:tcBorders>
            <w:shd w:val="clear" w:color="000000" w:fill="D9D9D9"/>
            <w:vAlign w:val="bottom"/>
            <w:hideMark/>
          </w:tcPr>
          <w:p w:rsidRPr="000E0DDF" w:rsidR="000E0DDF" w:rsidP="000E0DDF" w:rsidRDefault="000E0DDF" w14:paraId="25DD1C69" w14:textId="4FF3F4A1">
            <w:pPr>
              <w:widowControl/>
              <w:jc w:val="center"/>
              <w:rPr>
                <w:rFonts w:ascii="Calibri" w:hAnsi="Calibri" w:eastAsia="Times New Roman" w:cs="Calibri"/>
                <w:color w:val="305496"/>
              </w:rPr>
            </w:pPr>
            <w:r w:rsidRPr="000E0DDF">
              <w:rPr>
                <w:rFonts w:ascii="Calibri" w:hAnsi="Calibri" w:eastAsia="Times New Roman" w:cs="Calibri"/>
                <w:color w:val="305496"/>
              </w:rPr>
              <w:t>Mortgage Ratio</w:t>
            </w:r>
          </w:p>
        </w:tc>
        <w:tc>
          <w:tcPr>
            <w:tcW w:w="2080" w:type="dxa"/>
            <w:tcBorders>
              <w:top w:val="nil"/>
              <w:left w:val="nil"/>
              <w:bottom w:val="single" w:color="auto" w:sz="4" w:space="0"/>
              <w:right w:val="nil"/>
            </w:tcBorders>
            <w:shd w:val="clear" w:color="000000" w:fill="D9D9D9"/>
            <w:vAlign w:val="bottom"/>
            <w:hideMark/>
          </w:tcPr>
          <w:p w:rsidRPr="000E0DDF" w:rsidR="000E0DDF" w:rsidP="000E0DDF" w:rsidRDefault="000E0DDF" w14:paraId="2E97B09A" w14:textId="77777777">
            <w:pPr>
              <w:widowControl/>
              <w:jc w:val="center"/>
              <w:rPr>
                <w:rFonts w:ascii="Calibri" w:hAnsi="Calibri" w:eastAsia="Times New Roman" w:cs="Calibri"/>
                <w:color w:val="305496"/>
              </w:rPr>
            </w:pPr>
            <w:r w:rsidRPr="000E0DDF">
              <w:rPr>
                <w:rFonts w:ascii="Calibri" w:hAnsi="Calibri" w:eastAsia="Times New Roman" w:cs="Calibri"/>
                <w:color w:val="305496"/>
              </w:rPr>
              <w:t>Mortgage Constant</w:t>
            </w:r>
          </w:p>
        </w:tc>
        <w:tc>
          <w:tcPr>
            <w:tcW w:w="2360" w:type="dxa"/>
            <w:tcBorders>
              <w:top w:val="nil"/>
              <w:left w:val="nil"/>
              <w:bottom w:val="single" w:color="auto" w:sz="4" w:space="0"/>
              <w:right w:val="nil"/>
            </w:tcBorders>
            <w:shd w:val="clear" w:color="000000" w:fill="D9D9D9"/>
            <w:vAlign w:val="bottom"/>
            <w:hideMark/>
          </w:tcPr>
          <w:p w:rsidRPr="000E0DDF" w:rsidR="000E0DDF" w:rsidP="000E0DDF" w:rsidRDefault="000E0DDF" w14:paraId="0C5ED03A" w14:textId="77777777">
            <w:pPr>
              <w:widowControl/>
              <w:jc w:val="center"/>
              <w:rPr>
                <w:rFonts w:ascii="Calibri" w:hAnsi="Calibri" w:eastAsia="Times New Roman" w:cs="Calibri"/>
                <w:color w:val="305496"/>
              </w:rPr>
            </w:pPr>
            <w:r w:rsidRPr="000E0DDF">
              <w:rPr>
                <w:rFonts w:ascii="Calibri" w:hAnsi="Calibri" w:eastAsia="Times New Roman" w:cs="Calibri"/>
                <w:color w:val="305496"/>
              </w:rPr>
              <w:t>Debt Coverage Ratio</w:t>
            </w:r>
          </w:p>
        </w:tc>
        <w:tc>
          <w:tcPr>
            <w:tcW w:w="3080" w:type="dxa"/>
            <w:tcBorders>
              <w:top w:val="nil"/>
              <w:left w:val="nil"/>
              <w:bottom w:val="single" w:color="auto" w:sz="4" w:space="0"/>
              <w:right w:val="nil"/>
            </w:tcBorders>
            <w:shd w:val="clear" w:color="000000" w:fill="D9D9D9"/>
            <w:vAlign w:val="bottom"/>
            <w:hideMark/>
          </w:tcPr>
          <w:p w:rsidRPr="000E0DDF" w:rsidR="000E0DDF" w:rsidP="000E0DDF" w:rsidRDefault="000E0DDF" w14:paraId="2C66F11A" w14:textId="77777777">
            <w:pPr>
              <w:widowControl/>
              <w:jc w:val="center"/>
              <w:rPr>
                <w:rFonts w:ascii="Calibri" w:hAnsi="Calibri" w:eastAsia="Times New Roman" w:cs="Calibri"/>
                <w:color w:val="305496"/>
              </w:rPr>
            </w:pPr>
            <w:r w:rsidRPr="000E0DDF">
              <w:rPr>
                <w:rFonts w:ascii="Calibri" w:hAnsi="Calibri" w:eastAsia="Times New Roman" w:cs="Calibri"/>
                <w:color w:val="305496"/>
              </w:rPr>
              <w:t>Indicated Capitalization Rate</w:t>
            </w:r>
          </w:p>
        </w:tc>
      </w:tr>
      <w:tr w:rsidRPr="000E0DDF" w:rsidR="000E0DDF" w:rsidTr="000E0DDF" w14:paraId="279422D0" w14:textId="77777777">
        <w:trPr>
          <w:divId w:val="1559392969"/>
          <w:trHeight w:val="342"/>
        </w:trPr>
        <w:tc>
          <w:tcPr>
            <w:tcW w:w="1920" w:type="dxa"/>
            <w:tcBorders>
              <w:top w:val="nil"/>
              <w:left w:val="nil"/>
              <w:bottom w:val="nil"/>
              <w:right w:val="nil"/>
            </w:tcBorders>
            <w:shd w:val="clear" w:color="auto" w:fill="auto"/>
            <w:vAlign w:val="bottom"/>
            <w:hideMark/>
          </w:tcPr>
          <w:p w:rsidRPr="000E0DDF" w:rsidR="000E0DDF" w:rsidP="000E0DDF" w:rsidRDefault="000E0DDF" w14:paraId="1502E3D4" w14:textId="77777777">
            <w:pPr>
              <w:widowControl/>
              <w:jc w:val="center"/>
              <w:rPr>
                <w:rFonts w:ascii="Calibri" w:hAnsi="Calibri" w:eastAsia="Times New Roman" w:cs="Calibri"/>
                <w:color w:val="000000"/>
              </w:rPr>
            </w:pPr>
            <w:r w:rsidRPr="000E0DDF">
              <w:rPr>
                <w:rFonts w:ascii="Calibri" w:hAnsi="Calibri" w:eastAsia="Times New Roman" w:cs="Calibri"/>
                <w:color w:val="000000"/>
              </w:rPr>
              <w:t>75%</w:t>
            </w:r>
          </w:p>
        </w:tc>
        <w:tc>
          <w:tcPr>
            <w:tcW w:w="2080" w:type="dxa"/>
            <w:tcBorders>
              <w:top w:val="nil"/>
              <w:left w:val="nil"/>
              <w:bottom w:val="nil"/>
              <w:right w:val="nil"/>
            </w:tcBorders>
            <w:shd w:val="clear" w:color="auto" w:fill="auto"/>
            <w:vAlign w:val="bottom"/>
            <w:hideMark/>
          </w:tcPr>
          <w:p w:rsidRPr="000E0DDF" w:rsidR="000E0DDF" w:rsidP="000E0DDF" w:rsidRDefault="000E0DDF" w14:paraId="2AEAF902" w14:textId="77777777">
            <w:pPr>
              <w:widowControl/>
              <w:jc w:val="center"/>
              <w:rPr>
                <w:rFonts w:ascii="Calibri" w:hAnsi="Calibri" w:eastAsia="Times New Roman" w:cs="Calibri"/>
                <w:color w:val="000000"/>
              </w:rPr>
            </w:pPr>
            <w:r w:rsidRPr="000E0DDF">
              <w:rPr>
                <w:rFonts w:ascii="Calibri" w:hAnsi="Calibri" w:eastAsia="Times New Roman" w:cs="Calibri"/>
                <w:color w:val="000000"/>
              </w:rPr>
              <w:t>0.0590</w:t>
            </w:r>
          </w:p>
        </w:tc>
        <w:tc>
          <w:tcPr>
            <w:tcW w:w="2360" w:type="dxa"/>
            <w:tcBorders>
              <w:top w:val="nil"/>
              <w:left w:val="nil"/>
              <w:bottom w:val="nil"/>
              <w:right w:val="nil"/>
            </w:tcBorders>
            <w:shd w:val="clear" w:color="auto" w:fill="auto"/>
            <w:vAlign w:val="bottom"/>
            <w:hideMark/>
          </w:tcPr>
          <w:p w:rsidRPr="000E0DDF" w:rsidR="000E0DDF" w:rsidP="000E0DDF" w:rsidRDefault="000E0DDF" w14:paraId="135F9606" w14:textId="77777777">
            <w:pPr>
              <w:widowControl/>
              <w:jc w:val="center"/>
              <w:rPr>
                <w:rFonts w:ascii="Calibri" w:hAnsi="Calibri" w:eastAsia="Times New Roman" w:cs="Calibri"/>
                <w:color w:val="000000"/>
              </w:rPr>
            </w:pPr>
            <w:r w:rsidRPr="000E0DDF">
              <w:rPr>
                <w:rFonts w:ascii="Calibri" w:hAnsi="Calibri" w:eastAsia="Times New Roman" w:cs="Calibri"/>
                <w:color w:val="000000"/>
              </w:rPr>
              <w:t>1.50</w:t>
            </w:r>
          </w:p>
        </w:tc>
        <w:tc>
          <w:tcPr>
            <w:tcW w:w="3080" w:type="dxa"/>
            <w:tcBorders>
              <w:top w:val="nil"/>
              <w:left w:val="nil"/>
              <w:bottom w:val="nil"/>
              <w:right w:val="nil"/>
            </w:tcBorders>
            <w:shd w:val="clear" w:color="auto" w:fill="auto"/>
            <w:vAlign w:val="bottom"/>
            <w:hideMark/>
          </w:tcPr>
          <w:p w:rsidRPr="000E0DDF" w:rsidR="000E0DDF" w:rsidP="000E0DDF" w:rsidRDefault="000E0DDF" w14:paraId="550B24EB" w14:textId="77777777">
            <w:pPr>
              <w:widowControl/>
              <w:jc w:val="center"/>
              <w:rPr>
                <w:rFonts w:ascii="Calibri" w:hAnsi="Calibri" w:eastAsia="Times New Roman" w:cs="Calibri"/>
                <w:color w:val="000000"/>
              </w:rPr>
            </w:pPr>
            <w:r w:rsidRPr="000E0DDF">
              <w:rPr>
                <w:rFonts w:ascii="Calibri" w:hAnsi="Calibri" w:eastAsia="Times New Roman" w:cs="Calibri"/>
                <w:color w:val="000000"/>
              </w:rPr>
              <w:t>0.0664</w:t>
            </w:r>
          </w:p>
        </w:tc>
      </w:tr>
      <w:bookmarkEnd w:id="195"/>
    </w:tbl>
    <w:p w:rsidR="00B70F8E" w:rsidP="00C35A1A" w:rsidRDefault="00635CC3" w14:paraId="1E403042" w14:textId="54DD0C4F">
      <w:pPr>
        <w:jc w:val="both"/>
      </w:pPr>
      <w:r>
        <w:fldChar w:fldCharType="end"/>
      </w:r>
      <w:r w:rsidR="00B70F8E">
        <w:fldChar w:fldCharType="begin"/>
      </w:r>
      <w:r w:rsidR="00B70F8E">
        <w:instrText xml:space="preserve"> LINK Excel.Sheet.12 "C:\\Users\\Carl\\Documents\\0 TVAS\\2021 Appraisals\\21073 Industrial Flex Fayetteville\\21073 Industrial Flex Fayetteville.xlsx" "BOI!DSCR" \a \f 4 \h </w:instrText>
      </w:r>
      <w:r w:rsidR="00000000">
        <w:fldChar w:fldCharType="separate"/>
      </w:r>
      <w:r w:rsidR="00B70F8E">
        <w:fldChar w:fldCharType="end"/>
      </w:r>
    </w:p>
    <w:p w:rsidR="009121E7" w:rsidP="00AB68C6" w:rsidRDefault="005B3BFB" w14:paraId="59A37696" w14:textId="288220F3">
      <w:r>
        <w:fldChar w:fldCharType="begin"/>
      </w:r>
      <w:r>
        <w:instrText xml:space="preserve"> LINK </w:instrText>
      </w:r>
      <w:r w:rsidR="00C35A1A">
        <w:instrText xml:space="preserve">Excel.Sheet.12 "C:\\Users\\Carl\\Documents\\0 TVAS\\2021 Appraisals\\21013 Industrial Showroom Columbia\\21013 Industrial Showroom Columbia.xlsx" BOI!DSCR </w:instrText>
      </w:r>
      <w:r>
        <w:instrText xml:space="preserve">\a \f 4 \h </w:instrText>
      </w:r>
      <w:r w:rsidR="00000000">
        <w:fldChar w:fldCharType="separate"/>
      </w:r>
      <w:r>
        <w:fldChar w:fldCharType="end"/>
      </w:r>
    </w:p>
    <w:p w:rsidR="00B07DAB" w:rsidP="009121E7" w:rsidRDefault="009121E7" w14:paraId="44231719" w14:textId="358CE08E">
      <w:r w:rsidRPr="009121E7">
        <w:t xml:space="preserve">The indicated capitalization rate by the </w:t>
      </w:r>
      <w:r>
        <w:t xml:space="preserve">debt service coverage ratio </w:t>
      </w:r>
      <w:r w:rsidRPr="009121E7">
        <w:t xml:space="preserve">technique is </w:t>
      </w:r>
      <w:r w:rsidR="00B70F8E">
        <w:t>6.</w:t>
      </w:r>
      <w:r w:rsidR="00635CC3">
        <w:t>64</w:t>
      </w:r>
      <w:r w:rsidR="000C7882">
        <w:t>%.</w:t>
      </w:r>
    </w:p>
    <w:p w:rsidR="00A9790A" w:rsidP="009121E7" w:rsidRDefault="00A9790A" w14:paraId="2D51F638" w14:textId="4C2D9AED"/>
    <w:p w:rsidR="00A9790A" w:rsidP="009121E7" w:rsidRDefault="00A9790A" w14:paraId="0C9D66A5" w14:textId="77777777"/>
    <w:p w:rsidRPr="002E0C16" w:rsidR="00A9790A" w:rsidP="00A9790A" w:rsidRDefault="000A2AF4" w14:paraId="7159C534" w14:textId="123D97AB">
      <w:pPr>
        <w:keepNext/>
        <w:keepLines/>
        <w:outlineLvl w:val="1"/>
        <w:rPr>
          <w:rFonts w:eastAsiaTheme="majorEastAsia" w:cstheme="minorHAnsi"/>
          <w:color w:val="2E74B5" w:themeColor="accent1" w:themeShade="BF"/>
          <w:sz w:val="24"/>
          <w:szCs w:val="26"/>
        </w:rPr>
      </w:pPr>
      <w:bookmarkStart w:name="_Toc37661718" w:id="196"/>
      <w:bookmarkStart w:name="_Toc108000988" w:id="197"/>
      <w:r>
        <w:rPr>
          <w:rFonts w:eastAsiaTheme="majorEastAsia" w:cstheme="minorHAnsi"/>
          <w:color w:val="2E74B5" w:themeColor="accent1" w:themeShade="BF"/>
          <w:sz w:val="24"/>
          <w:szCs w:val="26"/>
        </w:rPr>
        <w:t>Charlotte</w:t>
      </w:r>
      <w:r w:rsidR="00A9790A">
        <w:rPr>
          <w:rFonts w:eastAsiaTheme="majorEastAsia" w:cstheme="minorHAnsi"/>
          <w:color w:val="2E74B5" w:themeColor="accent1" w:themeShade="BF"/>
          <w:sz w:val="24"/>
          <w:szCs w:val="26"/>
        </w:rPr>
        <w:t xml:space="preserve"> M</w:t>
      </w:r>
      <w:r w:rsidRPr="002E0C16" w:rsidR="00A9790A">
        <w:rPr>
          <w:rFonts w:eastAsiaTheme="majorEastAsia" w:cstheme="minorHAnsi"/>
          <w:color w:val="2E74B5" w:themeColor="accent1" w:themeShade="BF"/>
          <w:sz w:val="24"/>
          <w:szCs w:val="26"/>
        </w:rPr>
        <w:t>arket Sales History</w:t>
      </w:r>
      <w:bookmarkEnd w:id="196"/>
      <w:bookmarkEnd w:id="197"/>
    </w:p>
    <w:p w:rsidRPr="002E0C16" w:rsidR="00A9790A" w:rsidP="00A9790A" w:rsidRDefault="00A9790A" w14:paraId="1BEF434B" w14:textId="77777777">
      <w:pPr>
        <w:widowControl/>
        <w:spacing w:line="259" w:lineRule="auto"/>
      </w:pPr>
    </w:p>
    <w:p w:rsidRPr="002E0C16" w:rsidR="00A9790A" w:rsidP="00A9790A" w:rsidRDefault="00A9790A" w14:paraId="44F56133" w14:textId="35FE22F5">
      <w:pPr>
        <w:widowControl/>
        <w:spacing w:line="259" w:lineRule="auto"/>
        <w:jc w:val="both"/>
      </w:pPr>
      <w:r w:rsidRPr="002E0C16">
        <w:t>According to CoStar,</w:t>
      </w:r>
      <w:r w:rsidRPr="002E0C16">
        <w:rPr>
          <w:vertAlign w:val="superscript"/>
        </w:rPr>
        <w:footnoteReference w:id="12"/>
      </w:r>
      <w:r w:rsidRPr="002E0C16">
        <w:t xml:space="preserve"> overall capitalization rates for </w:t>
      </w:r>
      <w:r w:rsidR="00086404">
        <w:t>industrial</w:t>
      </w:r>
      <w:r w:rsidR="00B70F8E">
        <w:t xml:space="preserve"> </w:t>
      </w:r>
      <w:r w:rsidRPr="002E0C16">
        <w:t xml:space="preserve">properties in the </w:t>
      </w:r>
      <w:r w:rsidR="00086404">
        <w:t xml:space="preserve">Tyvola Road submarket </w:t>
      </w:r>
      <w:r w:rsidRPr="002E0C16">
        <w:t xml:space="preserve">are currently </w:t>
      </w:r>
      <w:r w:rsidR="00086404">
        <w:t>6.4</w:t>
      </w:r>
      <w:r w:rsidRPr="002E0C16">
        <w:t>% as shown in the table below.</w:t>
      </w:r>
    </w:p>
    <w:p w:rsidRPr="002E0C16" w:rsidR="00A9790A" w:rsidP="00A9790A" w:rsidRDefault="00A9790A" w14:paraId="149EA9E9" w14:textId="77777777">
      <w:pPr>
        <w:widowControl/>
        <w:spacing w:line="259" w:lineRule="auto"/>
        <w:jc w:val="both"/>
      </w:pPr>
    </w:p>
    <w:p w:rsidRPr="002E0C16" w:rsidR="00A9790A" w:rsidP="00A9790A" w:rsidRDefault="00086404" w14:paraId="25E914F5" w14:textId="1C7A1C9F">
      <w:pPr>
        <w:widowControl/>
        <w:spacing w:line="259" w:lineRule="auto"/>
        <w:jc w:val="both"/>
      </w:pPr>
      <w:r>
        <w:rPr>
          <w:noProof/>
        </w:rPr>
        <w:drawing>
          <wp:inline distT="0" distB="0" distL="0" distR="0" wp14:anchorId="13A8C9B8" wp14:editId="4E3BC33B">
            <wp:extent cx="5943600" cy="2524125"/>
            <wp:effectExtent l="0" t="0" r="0" b="9525"/>
            <wp:docPr id="3" name="Picture 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able&#10;&#10;Description automatically generated"/>
                    <pic:cNvPicPr/>
                  </pic:nvPicPr>
                  <pic:blipFill>
                    <a:blip r:embed="rId96">
                      <a:extLst>
                        <a:ext uri="{28A0092B-C50C-407E-A947-70E740481C1C}">
                          <a14:useLocalDpi xmlns:a14="http://schemas.microsoft.com/office/drawing/2010/main" val="0"/>
                        </a:ext>
                      </a:extLst>
                    </a:blip>
                    <a:stretch>
                      <a:fillRect/>
                    </a:stretch>
                  </pic:blipFill>
                  <pic:spPr>
                    <a:xfrm>
                      <a:off x="0" y="0"/>
                      <a:ext cx="5943600" cy="2524125"/>
                    </a:xfrm>
                    <a:prstGeom prst="rect">
                      <a:avLst/>
                    </a:prstGeom>
                  </pic:spPr>
                </pic:pic>
              </a:graphicData>
            </a:graphic>
          </wp:inline>
        </w:drawing>
      </w:r>
    </w:p>
    <w:p w:rsidR="00577542" w:rsidP="00577542" w:rsidRDefault="000C7882" w14:paraId="46D1DB29" w14:textId="766E514A">
      <w:pPr>
        <w:pStyle w:val="MyHeading2"/>
        <w:rPr>
          <w:lang w:val="en-CA"/>
        </w:rPr>
      </w:pPr>
      <w:bookmarkStart w:name="_Toc108000989" w:id="198"/>
      <w:r>
        <w:rPr>
          <w:lang w:val="en-CA"/>
        </w:rPr>
        <w:lastRenderedPageBreak/>
        <w:t>C</w:t>
      </w:r>
      <w:r w:rsidR="00D569CF">
        <w:rPr>
          <w:lang w:val="en-CA"/>
        </w:rPr>
        <w:t xml:space="preserve">apitalization Rate </w:t>
      </w:r>
      <w:r w:rsidR="00577542">
        <w:rPr>
          <w:lang w:val="en-CA"/>
        </w:rPr>
        <w:t>Conclusion</w:t>
      </w:r>
      <w:bookmarkEnd w:id="198"/>
    </w:p>
    <w:p w:rsidR="00222EB1" w:rsidP="00222EB1" w:rsidRDefault="00222EB1" w14:paraId="7BD18856" w14:textId="77777777">
      <w:pPr>
        <w:rPr>
          <w:lang w:val="en-CA"/>
        </w:rPr>
      </w:pPr>
    </w:p>
    <w:p w:rsidR="00E7571C" w:rsidP="00E7571C" w:rsidRDefault="00D569CF" w14:paraId="5E6C5AE8" w14:textId="2E2ED68F">
      <w:pPr>
        <w:jc w:val="both"/>
      </w:pPr>
      <w:r>
        <w:t xml:space="preserve">Our </w:t>
      </w:r>
      <w:r w:rsidRPr="00222EB1" w:rsidR="00222EB1">
        <w:t xml:space="preserve">estimate of </w:t>
      </w:r>
      <w:r>
        <w:t>the</w:t>
      </w:r>
      <w:r w:rsidRPr="00222EB1" w:rsidR="00222EB1">
        <w:t xml:space="preserve"> overall capitalization rate for the subje</w:t>
      </w:r>
      <w:r>
        <w:t>ct property is presented below.  T</w:t>
      </w:r>
      <w:r w:rsidRPr="00222EB1" w:rsidR="00222EB1">
        <w:t>he estimate is bracketed within the range</w:t>
      </w:r>
      <w:r w:rsidR="00C64862">
        <w:t>s</w:t>
      </w:r>
      <w:r w:rsidRPr="00222EB1" w:rsidR="00222EB1">
        <w:t xml:space="preserve"> exhibited by the comparable sales </w:t>
      </w:r>
      <w:r w:rsidR="00C64862">
        <w:t xml:space="preserve">and survey </w:t>
      </w:r>
      <w:r w:rsidRPr="00222EB1" w:rsidR="00222EB1">
        <w:t>data</w:t>
      </w:r>
      <w:r w:rsidR="000E0DDF">
        <w:t>.</w:t>
      </w:r>
      <w:r w:rsidR="00B70F8E">
        <w:fldChar w:fldCharType="begin"/>
      </w:r>
      <w:r w:rsidR="00B70F8E">
        <w:instrText xml:space="preserve"> LINK Excel.Sheet.12 "C:\\Users\\Carl\\Documents\\0 TVAS\\2021 Appraisals\\21073 Industrial Flex Fayetteville\\21073 Industrial Flex Fayetteville.xlsx" "RG!R66C10:R72C12" \a \f 4 \h </w:instrText>
      </w:r>
      <w:r w:rsidR="00E7571C">
        <w:instrText xml:space="preserve"> \* MERGEFORMAT </w:instrText>
      </w:r>
      <w:r w:rsidR="00B70F8E">
        <w:fldChar w:fldCharType="separate"/>
      </w:r>
    </w:p>
    <w:p w:rsidR="000E0DDF" w:rsidP="00E7571C" w:rsidRDefault="000E0DDF" w14:paraId="66DB9892" w14:textId="77777777">
      <w:pPr>
        <w:jc w:val="both"/>
      </w:pPr>
      <w:r>
        <w:fldChar w:fldCharType="begin"/>
      </w:r>
      <w:r>
        <w:instrText xml:space="preserve"> LINK Excel.Sheet.12 "C:\\Users\\Carl\\Documents\\James\\0 TVAS\\2022 Appraisals\\22061 Industrial Condominium Charlotte\\22061 Industrial Condominium Charlotte.xlsx" "RG!R67C9:R73C11" \a \f 4 \h </w:instrText>
      </w:r>
      <w:r>
        <w:fldChar w:fldCharType="separate"/>
      </w:r>
    </w:p>
    <w:tbl>
      <w:tblPr>
        <w:tblW w:w="5000" w:type="pct"/>
        <w:tblLook w:val="04A0" w:firstRow="1" w:lastRow="0" w:firstColumn="1" w:lastColumn="0" w:noHBand="0" w:noVBand="1"/>
      </w:tblPr>
      <w:tblGrid>
        <w:gridCol w:w="3399"/>
        <w:gridCol w:w="2741"/>
        <w:gridCol w:w="3220"/>
      </w:tblGrid>
      <w:tr w:rsidRPr="000E0DDF" w:rsidR="000E0DDF" w:rsidTr="000E0DDF" w14:paraId="3C89B160" w14:textId="77777777">
        <w:trPr>
          <w:trHeight w:val="346"/>
        </w:trPr>
        <w:tc>
          <w:tcPr>
            <w:tcW w:w="5000" w:type="pct"/>
            <w:gridSpan w:val="3"/>
            <w:tcBorders>
              <w:top w:val="nil"/>
              <w:left w:val="nil"/>
              <w:bottom w:val="single" w:color="auto" w:sz="4" w:space="0"/>
              <w:right w:val="nil"/>
            </w:tcBorders>
            <w:shd w:val="clear" w:color="000000" w:fill="D9D9D9"/>
            <w:vAlign w:val="center"/>
            <w:hideMark/>
          </w:tcPr>
          <w:p w:rsidRPr="000E0DDF" w:rsidR="000E0DDF" w:rsidP="000E0DDF" w:rsidRDefault="000E0DDF" w14:paraId="2FF09B7C" w14:textId="64FD5CBD">
            <w:pPr>
              <w:widowControl/>
              <w:jc w:val="center"/>
              <w:rPr>
                <w:rFonts w:ascii="Calibri" w:hAnsi="Calibri" w:eastAsia="Times New Roman" w:cs="Calibri"/>
                <w:color w:val="305496"/>
              </w:rPr>
            </w:pPr>
            <w:r w:rsidRPr="000E0DDF">
              <w:rPr>
                <w:rFonts w:ascii="Calibri" w:hAnsi="Calibri" w:eastAsia="Times New Roman" w:cs="Calibri"/>
                <w:color w:val="305496"/>
              </w:rPr>
              <w:t>Capitalization Rate Conclusion</w:t>
            </w:r>
          </w:p>
        </w:tc>
      </w:tr>
      <w:tr w:rsidRPr="000E0DDF" w:rsidR="000E0DDF" w:rsidTr="000E0DDF" w14:paraId="1B222B67" w14:textId="77777777">
        <w:trPr>
          <w:trHeight w:val="346"/>
        </w:trPr>
        <w:tc>
          <w:tcPr>
            <w:tcW w:w="1816" w:type="pct"/>
            <w:tcBorders>
              <w:top w:val="nil"/>
              <w:left w:val="nil"/>
              <w:bottom w:val="nil"/>
              <w:right w:val="nil"/>
            </w:tcBorders>
            <w:shd w:val="clear" w:color="auto" w:fill="auto"/>
            <w:vAlign w:val="center"/>
            <w:hideMark/>
          </w:tcPr>
          <w:p w:rsidRPr="000E0DDF" w:rsidR="000E0DDF" w:rsidP="000E0DDF" w:rsidRDefault="000E0DDF" w14:paraId="096674BD" w14:textId="77777777">
            <w:pPr>
              <w:widowControl/>
              <w:jc w:val="center"/>
              <w:rPr>
                <w:rFonts w:ascii="Calibri" w:hAnsi="Calibri" w:eastAsia="Times New Roman" w:cs="Calibri"/>
                <w:color w:val="305496"/>
              </w:rPr>
            </w:pPr>
          </w:p>
        </w:tc>
        <w:tc>
          <w:tcPr>
            <w:tcW w:w="1464" w:type="pct"/>
            <w:tcBorders>
              <w:top w:val="nil"/>
              <w:left w:val="nil"/>
              <w:bottom w:val="nil"/>
              <w:right w:val="nil"/>
            </w:tcBorders>
            <w:shd w:val="clear" w:color="auto" w:fill="auto"/>
            <w:vAlign w:val="center"/>
            <w:hideMark/>
          </w:tcPr>
          <w:p w:rsidRPr="000E0DDF" w:rsidR="000E0DDF" w:rsidP="000E0DDF" w:rsidRDefault="000E0DDF" w14:paraId="3A99275D" w14:textId="77777777">
            <w:pPr>
              <w:widowControl/>
              <w:jc w:val="center"/>
              <w:rPr>
                <w:rFonts w:ascii="Calibri" w:hAnsi="Calibri" w:eastAsia="Times New Roman" w:cs="Calibri"/>
                <w:color w:val="305496"/>
              </w:rPr>
            </w:pPr>
            <w:r w:rsidRPr="000E0DDF">
              <w:rPr>
                <w:rFonts w:ascii="Calibri" w:hAnsi="Calibri" w:eastAsia="Times New Roman" w:cs="Calibri"/>
                <w:color w:val="305496"/>
              </w:rPr>
              <w:t>Range</w:t>
            </w:r>
          </w:p>
        </w:tc>
        <w:tc>
          <w:tcPr>
            <w:tcW w:w="1720" w:type="pct"/>
            <w:tcBorders>
              <w:top w:val="nil"/>
              <w:left w:val="nil"/>
              <w:bottom w:val="nil"/>
              <w:right w:val="nil"/>
            </w:tcBorders>
            <w:shd w:val="clear" w:color="auto" w:fill="auto"/>
            <w:vAlign w:val="center"/>
            <w:hideMark/>
          </w:tcPr>
          <w:p w:rsidRPr="000E0DDF" w:rsidR="000E0DDF" w:rsidP="000E0DDF" w:rsidRDefault="000E0DDF" w14:paraId="2087F72D" w14:textId="77777777">
            <w:pPr>
              <w:widowControl/>
              <w:jc w:val="center"/>
              <w:rPr>
                <w:rFonts w:ascii="Calibri" w:hAnsi="Calibri" w:eastAsia="Times New Roman" w:cs="Calibri"/>
                <w:color w:val="305496"/>
              </w:rPr>
            </w:pPr>
            <w:r w:rsidRPr="000E0DDF">
              <w:rPr>
                <w:rFonts w:ascii="Calibri" w:hAnsi="Calibri" w:eastAsia="Times New Roman" w:cs="Calibri"/>
                <w:color w:val="305496"/>
              </w:rPr>
              <w:t>Average</w:t>
            </w:r>
          </w:p>
        </w:tc>
      </w:tr>
      <w:tr w:rsidRPr="000E0DDF" w:rsidR="000E0DDF" w:rsidTr="000E0DDF" w14:paraId="5533CFF3" w14:textId="77777777">
        <w:trPr>
          <w:trHeight w:val="346"/>
        </w:trPr>
        <w:tc>
          <w:tcPr>
            <w:tcW w:w="1816" w:type="pct"/>
            <w:tcBorders>
              <w:top w:val="nil"/>
              <w:left w:val="nil"/>
              <w:bottom w:val="nil"/>
              <w:right w:val="nil"/>
            </w:tcBorders>
            <w:shd w:val="clear" w:color="auto" w:fill="auto"/>
            <w:vAlign w:val="center"/>
            <w:hideMark/>
          </w:tcPr>
          <w:p w:rsidRPr="000E0DDF" w:rsidR="000E0DDF" w:rsidP="000E0DDF" w:rsidRDefault="000E0DDF" w14:paraId="08E7CEC9" w14:textId="77777777">
            <w:pPr>
              <w:widowControl/>
              <w:rPr>
                <w:rFonts w:ascii="Calibri" w:hAnsi="Calibri" w:eastAsia="Times New Roman" w:cs="Calibri"/>
                <w:color w:val="000000"/>
              </w:rPr>
            </w:pPr>
            <w:r w:rsidRPr="000E0DDF">
              <w:rPr>
                <w:rFonts w:ascii="Calibri" w:hAnsi="Calibri" w:eastAsia="Times New Roman" w:cs="Calibri"/>
                <w:color w:val="000000"/>
              </w:rPr>
              <w:t>Realty Rates Investor Survey*</w:t>
            </w:r>
          </w:p>
        </w:tc>
        <w:tc>
          <w:tcPr>
            <w:tcW w:w="1464" w:type="pct"/>
            <w:tcBorders>
              <w:top w:val="nil"/>
              <w:left w:val="nil"/>
              <w:bottom w:val="nil"/>
              <w:right w:val="nil"/>
            </w:tcBorders>
            <w:shd w:val="clear" w:color="auto" w:fill="auto"/>
            <w:noWrap/>
            <w:vAlign w:val="center"/>
            <w:hideMark/>
          </w:tcPr>
          <w:p w:rsidRPr="000E0DDF" w:rsidR="000E0DDF" w:rsidP="000E0DDF" w:rsidRDefault="000E0DDF" w14:paraId="3FF4A99F" w14:textId="77777777">
            <w:pPr>
              <w:widowControl/>
              <w:jc w:val="center"/>
              <w:rPr>
                <w:rFonts w:ascii="Calibri" w:hAnsi="Calibri" w:eastAsia="Times New Roman" w:cs="Calibri"/>
                <w:color w:val="000000"/>
              </w:rPr>
            </w:pPr>
            <w:r w:rsidRPr="000E0DDF">
              <w:rPr>
                <w:rFonts w:ascii="Calibri" w:hAnsi="Calibri" w:eastAsia="Times New Roman" w:cs="Calibri"/>
                <w:color w:val="000000"/>
              </w:rPr>
              <w:t>4.3% - 12.8%</w:t>
            </w:r>
          </w:p>
        </w:tc>
        <w:tc>
          <w:tcPr>
            <w:tcW w:w="1720" w:type="pct"/>
            <w:tcBorders>
              <w:top w:val="nil"/>
              <w:left w:val="nil"/>
              <w:bottom w:val="nil"/>
              <w:right w:val="nil"/>
            </w:tcBorders>
            <w:shd w:val="clear" w:color="auto" w:fill="auto"/>
            <w:vAlign w:val="center"/>
            <w:hideMark/>
          </w:tcPr>
          <w:p w:rsidRPr="000E0DDF" w:rsidR="000E0DDF" w:rsidP="000E0DDF" w:rsidRDefault="000E0DDF" w14:paraId="281BFFDF" w14:textId="77777777">
            <w:pPr>
              <w:widowControl/>
              <w:jc w:val="center"/>
              <w:rPr>
                <w:rFonts w:ascii="Calibri" w:hAnsi="Calibri" w:eastAsia="Times New Roman" w:cs="Calibri"/>
                <w:color w:val="000000"/>
              </w:rPr>
            </w:pPr>
            <w:r w:rsidRPr="000E0DDF">
              <w:rPr>
                <w:rFonts w:ascii="Calibri" w:hAnsi="Calibri" w:eastAsia="Times New Roman" w:cs="Calibri"/>
                <w:color w:val="000000"/>
              </w:rPr>
              <w:t>9.00%</w:t>
            </w:r>
          </w:p>
        </w:tc>
      </w:tr>
      <w:tr w:rsidRPr="000E0DDF" w:rsidR="000E0DDF" w:rsidTr="000E0DDF" w14:paraId="27D0EEF7" w14:textId="77777777">
        <w:trPr>
          <w:trHeight w:val="346"/>
        </w:trPr>
        <w:tc>
          <w:tcPr>
            <w:tcW w:w="1816" w:type="pct"/>
            <w:tcBorders>
              <w:top w:val="nil"/>
              <w:left w:val="nil"/>
              <w:bottom w:val="nil"/>
              <w:right w:val="nil"/>
            </w:tcBorders>
            <w:shd w:val="clear" w:color="auto" w:fill="auto"/>
            <w:vAlign w:val="center"/>
            <w:hideMark/>
          </w:tcPr>
          <w:p w:rsidRPr="000E0DDF" w:rsidR="000E0DDF" w:rsidP="000E0DDF" w:rsidRDefault="000E0DDF" w14:paraId="3FBD711F" w14:textId="77777777">
            <w:pPr>
              <w:widowControl/>
              <w:rPr>
                <w:rFonts w:ascii="Calibri" w:hAnsi="Calibri" w:eastAsia="Times New Roman" w:cs="Calibri"/>
                <w:color w:val="000000"/>
              </w:rPr>
            </w:pPr>
            <w:r w:rsidRPr="000E0DDF">
              <w:rPr>
                <w:rFonts w:ascii="Calibri" w:hAnsi="Calibri" w:eastAsia="Times New Roman" w:cs="Calibri"/>
                <w:color w:val="000000"/>
              </w:rPr>
              <w:t>Mortgage-Equity Technique</w:t>
            </w:r>
          </w:p>
        </w:tc>
        <w:tc>
          <w:tcPr>
            <w:tcW w:w="1464" w:type="pct"/>
            <w:tcBorders>
              <w:top w:val="nil"/>
              <w:left w:val="nil"/>
              <w:bottom w:val="nil"/>
              <w:right w:val="nil"/>
            </w:tcBorders>
            <w:shd w:val="clear" w:color="auto" w:fill="auto"/>
            <w:vAlign w:val="center"/>
            <w:hideMark/>
          </w:tcPr>
          <w:p w:rsidRPr="000E0DDF" w:rsidR="000E0DDF" w:rsidP="000E0DDF" w:rsidRDefault="000E0DDF" w14:paraId="61A995EA" w14:textId="77777777">
            <w:pPr>
              <w:widowControl/>
              <w:jc w:val="center"/>
              <w:rPr>
                <w:rFonts w:ascii="Calibri" w:hAnsi="Calibri" w:eastAsia="Times New Roman" w:cs="Calibri"/>
                <w:color w:val="000000"/>
              </w:rPr>
            </w:pPr>
            <w:r w:rsidRPr="000E0DDF">
              <w:rPr>
                <w:rFonts w:ascii="Calibri" w:hAnsi="Calibri" w:eastAsia="Times New Roman" w:cs="Calibri"/>
                <w:color w:val="000000"/>
              </w:rPr>
              <w:t>-</w:t>
            </w:r>
          </w:p>
        </w:tc>
        <w:tc>
          <w:tcPr>
            <w:tcW w:w="1720" w:type="pct"/>
            <w:tcBorders>
              <w:top w:val="nil"/>
              <w:left w:val="nil"/>
              <w:bottom w:val="nil"/>
              <w:right w:val="nil"/>
            </w:tcBorders>
            <w:shd w:val="clear" w:color="auto" w:fill="auto"/>
            <w:vAlign w:val="center"/>
            <w:hideMark/>
          </w:tcPr>
          <w:p w:rsidRPr="000E0DDF" w:rsidR="000E0DDF" w:rsidP="000E0DDF" w:rsidRDefault="000E0DDF" w14:paraId="41E9222D" w14:textId="77777777">
            <w:pPr>
              <w:widowControl/>
              <w:jc w:val="center"/>
              <w:rPr>
                <w:rFonts w:ascii="Calibri" w:hAnsi="Calibri" w:eastAsia="Times New Roman" w:cs="Calibri"/>
                <w:color w:val="000000"/>
              </w:rPr>
            </w:pPr>
            <w:r w:rsidRPr="000E0DDF">
              <w:rPr>
                <w:rFonts w:ascii="Calibri" w:hAnsi="Calibri" w:eastAsia="Times New Roman" w:cs="Calibri"/>
                <w:color w:val="000000"/>
              </w:rPr>
              <w:t>7.43%</w:t>
            </w:r>
          </w:p>
        </w:tc>
      </w:tr>
      <w:tr w:rsidRPr="000E0DDF" w:rsidR="000E0DDF" w:rsidTr="000E0DDF" w14:paraId="74572B17" w14:textId="77777777">
        <w:trPr>
          <w:trHeight w:val="346"/>
        </w:trPr>
        <w:tc>
          <w:tcPr>
            <w:tcW w:w="1816" w:type="pct"/>
            <w:tcBorders>
              <w:top w:val="nil"/>
              <w:left w:val="nil"/>
              <w:bottom w:val="nil"/>
              <w:right w:val="nil"/>
            </w:tcBorders>
            <w:shd w:val="clear" w:color="auto" w:fill="auto"/>
            <w:vAlign w:val="center"/>
            <w:hideMark/>
          </w:tcPr>
          <w:p w:rsidRPr="000E0DDF" w:rsidR="000E0DDF" w:rsidP="000E0DDF" w:rsidRDefault="000E0DDF" w14:paraId="156C52AC" w14:textId="77777777">
            <w:pPr>
              <w:widowControl/>
              <w:rPr>
                <w:rFonts w:ascii="Calibri" w:hAnsi="Calibri" w:eastAsia="Times New Roman" w:cs="Calibri"/>
                <w:color w:val="000000"/>
              </w:rPr>
            </w:pPr>
            <w:r w:rsidRPr="000E0DDF">
              <w:rPr>
                <w:rFonts w:ascii="Calibri" w:hAnsi="Calibri" w:eastAsia="Times New Roman" w:cs="Calibri"/>
                <w:color w:val="000000"/>
              </w:rPr>
              <w:t>Debt Coverage Ratio Technique</w:t>
            </w:r>
          </w:p>
        </w:tc>
        <w:tc>
          <w:tcPr>
            <w:tcW w:w="1464" w:type="pct"/>
            <w:tcBorders>
              <w:top w:val="nil"/>
              <w:left w:val="nil"/>
              <w:bottom w:val="nil"/>
              <w:right w:val="nil"/>
            </w:tcBorders>
            <w:shd w:val="clear" w:color="auto" w:fill="auto"/>
            <w:vAlign w:val="center"/>
            <w:hideMark/>
          </w:tcPr>
          <w:p w:rsidRPr="000E0DDF" w:rsidR="000E0DDF" w:rsidP="000E0DDF" w:rsidRDefault="000E0DDF" w14:paraId="77AC5B42" w14:textId="77777777">
            <w:pPr>
              <w:widowControl/>
              <w:jc w:val="center"/>
              <w:rPr>
                <w:rFonts w:ascii="Calibri" w:hAnsi="Calibri" w:eastAsia="Times New Roman" w:cs="Calibri"/>
                <w:color w:val="000000"/>
              </w:rPr>
            </w:pPr>
            <w:r w:rsidRPr="000E0DDF">
              <w:rPr>
                <w:rFonts w:ascii="Calibri" w:hAnsi="Calibri" w:eastAsia="Times New Roman" w:cs="Calibri"/>
                <w:color w:val="000000"/>
              </w:rPr>
              <w:t>-</w:t>
            </w:r>
          </w:p>
        </w:tc>
        <w:tc>
          <w:tcPr>
            <w:tcW w:w="1720" w:type="pct"/>
            <w:tcBorders>
              <w:top w:val="nil"/>
              <w:left w:val="nil"/>
              <w:bottom w:val="nil"/>
              <w:right w:val="nil"/>
            </w:tcBorders>
            <w:shd w:val="clear" w:color="auto" w:fill="auto"/>
            <w:vAlign w:val="center"/>
            <w:hideMark/>
          </w:tcPr>
          <w:p w:rsidRPr="000E0DDF" w:rsidR="000E0DDF" w:rsidP="000E0DDF" w:rsidRDefault="000E0DDF" w14:paraId="2A35FDD2" w14:textId="77777777">
            <w:pPr>
              <w:widowControl/>
              <w:jc w:val="center"/>
              <w:rPr>
                <w:rFonts w:ascii="Calibri" w:hAnsi="Calibri" w:eastAsia="Times New Roman" w:cs="Calibri"/>
                <w:color w:val="000000"/>
              </w:rPr>
            </w:pPr>
            <w:r w:rsidRPr="000E0DDF">
              <w:rPr>
                <w:rFonts w:ascii="Calibri" w:hAnsi="Calibri" w:eastAsia="Times New Roman" w:cs="Calibri"/>
                <w:color w:val="000000"/>
              </w:rPr>
              <w:t>6.64%</w:t>
            </w:r>
          </w:p>
        </w:tc>
      </w:tr>
      <w:tr w:rsidRPr="000E0DDF" w:rsidR="000E0DDF" w:rsidTr="000E0DDF" w14:paraId="3681D2AD" w14:textId="77777777">
        <w:trPr>
          <w:trHeight w:val="346"/>
        </w:trPr>
        <w:tc>
          <w:tcPr>
            <w:tcW w:w="1816" w:type="pct"/>
            <w:tcBorders>
              <w:top w:val="nil"/>
              <w:left w:val="nil"/>
              <w:bottom w:val="single" w:color="auto" w:sz="4" w:space="0"/>
              <w:right w:val="nil"/>
            </w:tcBorders>
            <w:shd w:val="clear" w:color="auto" w:fill="auto"/>
            <w:vAlign w:val="center"/>
            <w:hideMark/>
          </w:tcPr>
          <w:p w:rsidRPr="000E0DDF" w:rsidR="000E0DDF" w:rsidP="000E0DDF" w:rsidRDefault="000E0DDF" w14:paraId="4F1D0E56" w14:textId="77777777">
            <w:pPr>
              <w:widowControl/>
              <w:rPr>
                <w:rFonts w:ascii="Calibri" w:hAnsi="Calibri" w:eastAsia="Times New Roman" w:cs="Calibri"/>
                <w:color w:val="000000"/>
              </w:rPr>
            </w:pPr>
            <w:r w:rsidRPr="000E0DDF">
              <w:rPr>
                <w:rFonts w:ascii="Calibri" w:hAnsi="Calibri" w:eastAsia="Times New Roman" w:cs="Calibri"/>
                <w:color w:val="000000"/>
              </w:rPr>
              <w:t>CoStar Pricing Trend -</w:t>
            </w:r>
            <w:r w:rsidRPr="000E0DDF">
              <w:rPr>
                <w:rFonts w:ascii="Calibri" w:hAnsi="Calibri" w:eastAsia="Times New Roman" w:cs="Calibri"/>
                <w:i/>
                <w:iCs/>
                <w:color w:val="000000"/>
              </w:rPr>
              <w:t>YTD 2Q22</w:t>
            </w:r>
          </w:p>
        </w:tc>
        <w:tc>
          <w:tcPr>
            <w:tcW w:w="1464" w:type="pct"/>
            <w:tcBorders>
              <w:top w:val="nil"/>
              <w:left w:val="nil"/>
              <w:bottom w:val="single" w:color="auto" w:sz="4" w:space="0"/>
              <w:right w:val="nil"/>
            </w:tcBorders>
            <w:shd w:val="clear" w:color="auto" w:fill="auto"/>
            <w:vAlign w:val="center"/>
            <w:hideMark/>
          </w:tcPr>
          <w:p w:rsidRPr="000E0DDF" w:rsidR="000E0DDF" w:rsidP="000E0DDF" w:rsidRDefault="000E0DDF" w14:paraId="28BBD22F" w14:textId="77777777">
            <w:pPr>
              <w:widowControl/>
              <w:jc w:val="center"/>
              <w:rPr>
                <w:rFonts w:ascii="Calibri" w:hAnsi="Calibri" w:eastAsia="Times New Roman" w:cs="Calibri"/>
                <w:color w:val="000000"/>
              </w:rPr>
            </w:pPr>
            <w:r w:rsidRPr="000E0DDF">
              <w:rPr>
                <w:rFonts w:ascii="Calibri" w:hAnsi="Calibri" w:eastAsia="Times New Roman" w:cs="Calibri"/>
                <w:color w:val="000000"/>
              </w:rPr>
              <w:t>-</w:t>
            </w:r>
          </w:p>
        </w:tc>
        <w:tc>
          <w:tcPr>
            <w:tcW w:w="1720" w:type="pct"/>
            <w:tcBorders>
              <w:top w:val="nil"/>
              <w:left w:val="nil"/>
              <w:bottom w:val="single" w:color="auto" w:sz="4" w:space="0"/>
              <w:right w:val="nil"/>
            </w:tcBorders>
            <w:shd w:val="clear" w:color="auto" w:fill="auto"/>
            <w:vAlign w:val="center"/>
            <w:hideMark/>
          </w:tcPr>
          <w:p w:rsidRPr="000E0DDF" w:rsidR="000E0DDF" w:rsidP="000E0DDF" w:rsidRDefault="000E0DDF" w14:paraId="487B1FDA" w14:textId="77777777">
            <w:pPr>
              <w:widowControl/>
              <w:jc w:val="center"/>
              <w:rPr>
                <w:rFonts w:ascii="Calibri" w:hAnsi="Calibri" w:eastAsia="Times New Roman" w:cs="Calibri"/>
                <w:color w:val="000000"/>
              </w:rPr>
            </w:pPr>
            <w:r w:rsidRPr="000E0DDF">
              <w:rPr>
                <w:rFonts w:ascii="Calibri" w:hAnsi="Calibri" w:eastAsia="Times New Roman" w:cs="Calibri"/>
                <w:color w:val="000000"/>
              </w:rPr>
              <w:t>6.40%</w:t>
            </w:r>
          </w:p>
        </w:tc>
      </w:tr>
      <w:tr w:rsidRPr="000E0DDF" w:rsidR="000E0DDF" w:rsidTr="000E0DDF" w14:paraId="6ABCA891" w14:textId="77777777">
        <w:trPr>
          <w:trHeight w:val="346"/>
        </w:trPr>
        <w:tc>
          <w:tcPr>
            <w:tcW w:w="3280" w:type="pct"/>
            <w:gridSpan w:val="2"/>
            <w:tcBorders>
              <w:top w:val="nil"/>
              <w:left w:val="nil"/>
              <w:bottom w:val="nil"/>
              <w:right w:val="nil"/>
            </w:tcBorders>
            <w:shd w:val="clear" w:color="000000" w:fill="D9D9D9"/>
            <w:vAlign w:val="center"/>
            <w:hideMark/>
          </w:tcPr>
          <w:p w:rsidRPr="000E0DDF" w:rsidR="000E0DDF" w:rsidP="000E0DDF" w:rsidRDefault="000E0DDF" w14:paraId="2D7C0094" w14:textId="77777777">
            <w:pPr>
              <w:widowControl/>
              <w:rPr>
                <w:rFonts w:ascii="Calibri" w:hAnsi="Calibri" w:eastAsia="Times New Roman" w:cs="Calibri"/>
                <w:color w:val="305496"/>
              </w:rPr>
            </w:pPr>
            <w:r w:rsidRPr="000E0DDF">
              <w:rPr>
                <w:rFonts w:ascii="Calibri" w:hAnsi="Calibri" w:eastAsia="Times New Roman" w:cs="Calibri"/>
                <w:color w:val="305496"/>
              </w:rPr>
              <w:t>Conclusion</w:t>
            </w:r>
          </w:p>
        </w:tc>
        <w:tc>
          <w:tcPr>
            <w:tcW w:w="1720" w:type="pct"/>
            <w:tcBorders>
              <w:top w:val="nil"/>
              <w:left w:val="nil"/>
              <w:bottom w:val="nil"/>
              <w:right w:val="nil"/>
            </w:tcBorders>
            <w:shd w:val="clear" w:color="000000" w:fill="D9D9D9"/>
            <w:vAlign w:val="center"/>
            <w:hideMark/>
          </w:tcPr>
          <w:p w:rsidRPr="000E0DDF" w:rsidR="000E0DDF" w:rsidP="000E0DDF" w:rsidRDefault="000E0DDF" w14:paraId="092EFD6B" w14:textId="77777777">
            <w:pPr>
              <w:widowControl/>
              <w:jc w:val="center"/>
              <w:rPr>
                <w:rFonts w:ascii="Calibri" w:hAnsi="Calibri" w:eastAsia="Times New Roman" w:cs="Calibri"/>
                <w:color w:val="305496"/>
              </w:rPr>
            </w:pPr>
            <w:r w:rsidRPr="000E0DDF">
              <w:rPr>
                <w:rFonts w:ascii="Calibri" w:hAnsi="Calibri" w:eastAsia="Times New Roman" w:cs="Calibri"/>
                <w:color w:val="305496"/>
              </w:rPr>
              <w:t>7.00%</w:t>
            </w:r>
          </w:p>
        </w:tc>
      </w:tr>
    </w:tbl>
    <w:p w:rsidRPr="000E0DDF" w:rsidR="004001A3" w:rsidP="000E0DDF" w:rsidRDefault="000E0DDF" w14:paraId="3312CBA7" w14:textId="55EA05B6">
      <w:pPr>
        <w:jc w:val="both"/>
        <w:rPr>
          <w:i/>
          <w:iCs/>
          <w:color w:val="323E4F" w:themeColor="text2" w:themeShade="BF"/>
          <w:sz w:val="20"/>
          <w:szCs w:val="20"/>
        </w:rPr>
      </w:pPr>
      <w:r>
        <w:fldChar w:fldCharType="end"/>
      </w:r>
      <w:r w:rsidR="00B70F8E">
        <w:fldChar w:fldCharType="end"/>
      </w:r>
      <w:r w:rsidRPr="000E0DDF" w:rsidR="004001A3">
        <w:rPr>
          <w:i/>
          <w:iCs/>
          <w:color w:val="323E4F" w:themeColor="text2" w:themeShade="BF"/>
          <w:sz w:val="20"/>
          <w:szCs w:val="20"/>
        </w:rPr>
        <w:t>*</w:t>
      </w:r>
      <w:r w:rsidRPr="000E0DDF" w:rsidR="00E7571C">
        <w:rPr>
          <w:i/>
          <w:iCs/>
          <w:color w:val="323E4F" w:themeColor="text2" w:themeShade="BF"/>
          <w:sz w:val="20"/>
          <w:szCs w:val="20"/>
        </w:rPr>
        <w:t>1</w:t>
      </w:r>
      <w:r w:rsidRPr="000E0DDF" w:rsidR="004001A3">
        <w:rPr>
          <w:i/>
          <w:iCs/>
          <w:color w:val="323E4F" w:themeColor="text2" w:themeShade="BF"/>
          <w:sz w:val="20"/>
          <w:szCs w:val="20"/>
        </w:rPr>
        <w:t>Q 202</w:t>
      </w:r>
      <w:r w:rsidRPr="000E0DDF" w:rsidR="00E7571C">
        <w:rPr>
          <w:i/>
          <w:iCs/>
          <w:color w:val="323E4F" w:themeColor="text2" w:themeShade="BF"/>
          <w:sz w:val="20"/>
          <w:szCs w:val="20"/>
        </w:rPr>
        <w:t>2 Industrial</w:t>
      </w:r>
    </w:p>
    <w:p w:rsidR="004001A3" w:rsidP="00232D1E" w:rsidRDefault="004001A3" w14:paraId="2C9F2062" w14:textId="77777777"/>
    <w:p w:rsidR="00D569CF" w:rsidP="00C77F2B" w:rsidRDefault="00C77F2B" w14:paraId="5B1D1E65" w14:textId="062AA240">
      <w:pPr>
        <w:pStyle w:val="MyHeading2"/>
      </w:pPr>
      <w:bookmarkStart w:name="_Toc108000990" w:id="199"/>
      <w:r>
        <w:t>Value Conclusion</w:t>
      </w:r>
      <w:bookmarkEnd w:id="199"/>
    </w:p>
    <w:p w:rsidR="00C77F2B" w:rsidP="00C77F2B" w:rsidRDefault="00C77F2B" w14:paraId="072400CE" w14:textId="77777777"/>
    <w:p w:rsidR="000E0DDF" w:rsidP="00C57BFB" w:rsidRDefault="004F3114" w14:paraId="4BFBD1D4" w14:textId="56CD8BAD">
      <w:pPr>
        <w:jc w:val="both"/>
      </w:pPr>
      <w:r w:rsidRPr="004F3114">
        <w:rPr>
          <w:lang w:val="en-CA"/>
        </w:rPr>
        <w:fldChar w:fldCharType="begin"/>
      </w:r>
      <w:r w:rsidRPr="004F3114">
        <w:rPr>
          <w:lang w:val="en-CA"/>
        </w:rPr>
        <w:instrText xml:space="preserve"> SEQ CHAPTER \h \r 1</w:instrText>
      </w:r>
      <w:r w:rsidRPr="004F3114">
        <w:fldChar w:fldCharType="end"/>
      </w:r>
      <w:r w:rsidR="00654340">
        <w:t>Based on our analysis</w:t>
      </w:r>
      <w:r w:rsidRPr="004F3114">
        <w:t xml:space="preserve">, we estimate the market value of the subject property by the </w:t>
      </w:r>
      <w:r w:rsidR="00654340">
        <w:t>Income Capitalization</w:t>
      </w:r>
      <w:r w:rsidRPr="004F3114">
        <w:t xml:space="preserve"> Approach as follows:</w:t>
      </w:r>
      <w:r w:rsidR="00E7571C">
        <w:fldChar w:fldCharType="begin"/>
      </w:r>
      <w:r w:rsidR="00E7571C">
        <w:instrText xml:space="preserve"> LINK </w:instrText>
      </w:r>
      <w:r w:rsidR="00B61300">
        <w:instrText xml:space="preserve">Excel.Sheet.12 "C:\\Users\\Carl\\Documents\\James\\0 TVAS\\2022 Appraisals\\22061 Industrial Condominium Charlotte\\22061 Industrial Condominium Charlotte.xlsx" RG!R77C9:R81C11 </w:instrText>
      </w:r>
      <w:r w:rsidR="00E7571C">
        <w:instrText xml:space="preserve">\a \f 4 \h </w:instrText>
      </w:r>
      <w:r w:rsidR="00E7571C">
        <w:fldChar w:fldCharType="separate"/>
      </w:r>
    </w:p>
    <w:p w:rsidR="00C57BFB" w:rsidP="00BF579A" w:rsidRDefault="00E7571C" w14:paraId="10853A39" w14:textId="77777777">
      <w:pPr>
        <w:jc w:val="center"/>
      </w:pPr>
      <w:r>
        <w:fldChar w:fldCharType="end"/>
      </w:r>
      <w:r w:rsidR="00C57BFB">
        <w:fldChar w:fldCharType="begin"/>
      </w:r>
      <w:r w:rsidR="00C57BFB">
        <w:instrText xml:space="preserve"> LINK Excel.Sheet.12 "C:\\Users\\Carl\\Documents\\James\\0 TVAS\\2022 Appraisals\\22061 Industrial Condominium Charlotte\\22061 Industrial Condominium Charlotte.xlsx" "RG!R76C9:R80C11" \a \f 4 \h </w:instrText>
      </w:r>
      <w:r w:rsidR="00C57BFB">
        <w:fldChar w:fldCharType="separate"/>
      </w:r>
    </w:p>
    <w:tbl>
      <w:tblPr>
        <w:tblW w:w="5000" w:type="pct"/>
        <w:tblLook w:val="04A0" w:firstRow="1" w:lastRow="0" w:firstColumn="1" w:lastColumn="0" w:noHBand="0" w:noVBand="1"/>
      </w:tblPr>
      <w:tblGrid>
        <w:gridCol w:w="3396"/>
        <w:gridCol w:w="2738"/>
        <w:gridCol w:w="3216"/>
      </w:tblGrid>
      <w:tr w:rsidRPr="00C57BFB" w:rsidR="00C57BFB" w:rsidTr="00C57BFB" w14:paraId="3DA72AFF" w14:textId="77777777">
        <w:trPr>
          <w:trHeight w:val="346"/>
        </w:trPr>
        <w:tc>
          <w:tcPr>
            <w:tcW w:w="5000" w:type="pct"/>
            <w:gridSpan w:val="3"/>
            <w:tcBorders>
              <w:top w:val="single" w:color="auto" w:sz="4" w:space="0"/>
              <w:left w:val="single" w:color="auto" w:sz="4" w:space="0"/>
              <w:bottom w:val="nil"/>
              <w:right w:val="single" w:color="000000" w:sz="4" w:space="0"/>
            </w:tcBorders>
            <w:shd w:val="clear" w:color="000000" w:fill="BDD6EE"/>
            <w:vAlign w:val="center"/>
            <w:hideMark/>
          </w:tcPr>
          <w:p w:rsidRPr="00C57BFB" w:rsidR="00C57BFB" w:rsidRDefault="00C57BFB" w14:paraId="15281480" w14:textId="15FC70EF">
            <w:pPr>
              <w:jc w:val="center"/>
              <w:rPr>
                <w:rFonts w:ascii="Calibri" w:hAnsi="Calibri" w:eastAsia="Times New Roman" w:cs="Calibri"/>
                <w:b/>
                <w:bCs/>
                <w:color w:val="000000"/>
              </w:rPr>
            </w:pPr>
            <w:r w:rsidRPr="00C57BFB">
              <w:rPr>
                <w:rFonts w:ascii="Calibri" w:hAnsi="Calibri" w:eastAsia="Times New Roman" w:cs="Calibri"/>
                <w:b/>
                <w:bCs/>
                <w:color w:val="000000"/>
              </w:rPr>
              <w:t>Market Value “’As-Is”</w:t>
            </w:r>
          </w:p>
        </w:tc>
      </w:tr>
      <w:tr w:rsidRPr="00C57BFB" w:rsidR="00C57BFB" w:rsidTr="00C57BFB" w14:paraId="390EA6D7" w14:textId="77777777">
        <w:trPr>
          <w:trHeight w:val="346"/>
        </w:trPr>
        <w:tc>
          <w:tcPr>
            <w:tcW w:w="5000" w:type="pct"/>
            <w:gridSpan w:val="3"/>
            <w:tcBorders>
              <w:top w:val="nil"/>
              <w:left w:val="single" w:color="auto" w:sz="4" w:space="0"/>
              <w:bottom w:val="single" w:color="auto" w:sz="4" w:space="0"/>
              <w:right w:val="single" w:color="000000" w:sz="4" w:space="0"/>
            </w:tcBorders>
            <w:shd w:val="clear" w:color="000000" w:fill="BDD6EE"/>
            <w:vAlign w:val="center"/>
            <w:hideMark/>
          </w:tcPr>
          <w:p w:rsidRPr="00C57BFB" w:rsidR="00C57BFB" w:rsidP="00C57BFB" w:rsidRDefault="00C57BFB" w14:paraId="512950D4" w14:textId="77777777">
            <w:pPr>
              <w:widowControl/>
              <w:jc w:val="center"/>
              <w:rPr>
                <w:rFonts w:ascii="Calibri" w:hAnsi="Calibri" w:eastAsia="Times New Roman" w:cs="Calibri"/>
                <w:b/>
                <w:bCs/>
                <w:color w:val="000000"/>
              </w:rPr>
            </w:pPr>
            <w:r w:rsidRPr="00C57BFB">
              <w:rPr>
                <w:rFonts w:ascii="Calibri" w:hAnsi="Calibri" w:eastAsia="Times New Roman" w:cs="Calibri"/>
                <w:b/>
                <w:bCs/>
                <w:color w:val="000000"/>
              </w:rPr>
              <w:t>Income Capitalization Approach</w:t>
            </w:r>
          </w:p>
        </w:tc>
      </w:tr>
      <w:tr w:rsidRPr="00C57BFB" w:rsidR="00C57BFB" w:rsidTr="00C57BFB" w14:paraId="29513F03" w14:textId="77777777">
        <w:trPr>
          <w:trHeight w:val="346"/>
        </w:trPr>
        <w:tc>
          <w:tcPr>
            <w:tcW w:w="1816" w:type="pct"/>
            <w:tcBorders>
              <w:top w:val="nil"/>
              <w:left w:val="single" w:color="auto" w:sz="4" w:space="0"/>
              <w:bottom w:val="nil"/>
              <w:right w:val="nil"/>
            </w:tcBorders>
            <w:shd w:val="clear" w:color="auto" w:fill="auto"/>
            <w:vAlign w:val="center"/>
            <w:hideMark/>
          </w:tcPr>
          <w:p w:rsidRPr="00C57BFB" w:rsidR="00C57BFB" w:rsidP="00C57BFB" w:rsidRDefault="00C57BFB" w14:paraId="02234713" w14:textId="77777777">
            <w:pPr>
              <w:widowControl/>
              <w:jc w:val="center"/>
              <w:rPr>
                <w:rFonts w:ascii="Calibri" w:hAnsi="Calibri" w:eastAsia="Times New Roman" w:cs="Calibri"/>
                <w:b/>
                <w:bCs/>
                <w:color w:val="000000"/>
              </w:rPr>
            </w:pPr>
            <w:r w:rsidRPr="00C57BFB">
              <w:rPr>
                <w:rFonts w:ascii="Calibri" w:hAnsi="Calibri" w:eastAsia="Times New Roman" w:cs="Calibri"/>
                <w:b/>
                <w:bCs/>
                <w:color w:val="000000"/>
              </w:rPr>
              <w:t>Net Operating Income</w:t>
            </w:r>
          </w:p>
        </w:tc>
        <w:tc>
          <w:tcPr>
            <w:tcW w:w="1464" w:type="pct"/>
            <w:tcBorders>
              <w:top w:val="nil"/>
              <w:left w:val="nil"/>
              <w:bottom w:val="nil"/>
              <w:right w:val="nil"/>
            </w:tcBorders>
            <w:shd w:val="clear" w:color="auto" w:fill="auto"/>
            <w:vAlign w:val="center"/>
            <w:hideMark/>
          </w:tcPr>
          <w:p w:rsidRPr="00C57BFB" w:rsidR="00C57BFB" w:rsidP="00C57BFB" w:rsidRDefault="00C57BFB" w14:paraId="1E6A4386" w14:textId="77777777">
            <w:pPr>
              <w:widowControl/>
              <w:jc w:val="center"/>
              <w:rPr>
                <w:rFonts w:ascii="Calibri" w:hAnsi="Calibri" w:eastAsia="Times New Roman" w:cs="Calibri"/>
                <w:b/>
                <w:bCs/>
                <w:color w:val="000000"/>
              </w:rPr>
            </w:pPr>
            <w:r w:rsidRPr="00C57BFB">
              <w:rPr>
                <w:rFonts w:ascii="Calibri" w:hAnsi="Calibri" w:eastAsia="Times New Roman" w:cs="Calibri"/>
                <w:b/>
                <w:bCs/>
                <w:color w:val="000000"/>
              </w:rPr>
              <w:t>Capitalization Rate</w:t>
            </w:r>
          </w:p>
        </w:tc>
        <w:tc>
          <w:tcPr>
            <w:tcW w:w="1720" w:type="pct"/>
            <w:tcBorders>
              <w:top w:val="nil"/>
              <w:left w:val="nil"/>
              <w:bottom w:val="nil"/>
              <w:right w:val="single" w:color="auto" w:sz="4" w:space="0"/>
            </w:tcBorders>
            <w:shd w:val="clear" w:color="auto" w:fill="auto"/>
            <w:vAlign w:val="center"/>
            <w:hideMark/>
          </w:tcPr>
          <w:p w:rsidRPr="00C57BFB" w:rsidR="00C57BFB" w:rsidP="00C57BFB" w:rsidRDefault="00C57BFB" w14:paraId="6DAD382E" w14:textId="77777777">
            <w:pPr>
              <w:widowControl/>
              <w:jc w:val="center"/>
              <w:rPr>
                <w:rFonts w:ascii="Calibri" w:hAnsi="Calibri" w:eastAsia="Times New Roman" w:cs="Calibri"/>
                <w:b/>
                <w:bCs/>
                <w:color w:val="000000"/>
              </w:rPr>
            </w:pPr>
            <w:r w:rsidRPr="00C57BFB">
              <w:rPr>
                <w:rFonts w:ascii="Calibri" w:hAnsi="Calibri" w:eastAsia="Times New Roman" w:cs="Calibri"/>
                <w:b/>
                <w:bCs/>
                <w:color w:val="000000"/>
              </w:rPr>
              <w:t>Indicated Value</w:t>
            </w:r>
          </w:p>
        </w:tc>
      </w:tr>
      <w:tr w:rsidRPr="00C57BFB" w:rsidR="00C57BFB" w:rsidTr="00C57BFB" w14:paraId="4A4D0E45" w14:textId="77777777">
        <w:trPr>
          <w:trHeight w:val="346"/>
        </w:trPr>
        <w:tc>
          <w:tcPr>
            <w:tcW w:w="1816" w:type="pct"/>
            <w:tcBorders>
              <w:top w:val="nil"/>
              <w:left w:val="single" w:color="auto" w:sz="4" w:space="0"/>
              <w:bottom w:val="nil"/>
              <w:right w:val="nil"/>
            </w:tcBorders>
            <w:shd w:val="clear" w:color="auto" w:fill="auto"/>
            <w:vAlign w:val="center"/>
            <w:hideMark/>
          </w:tcPr>
          <w:p w:rsidRPr="00C57BFB" w:rsidR="00C57BFB" w:rsidP="00C57BFB" w:rsidRDefault="00C57BFB" w14:paraId="2CEB2B23" w14:textId="77777777">
            <w:pPr>
              <w:widowControl/>
              <w:jc w:val="center"/>
              <w:rPr>
                <w:rFonts w:ascii="Calibri" w:hAnsi="Calibri" w:eastAsia="Times New Roman" w:cs="Calibri"/>
                <w:color w:val="000000"/>
              </w:rPr>
            </w:pPr>
            <w:r w:rsidRPr="00C57BFB">
              <w:rPr>
                <w:rFonts w:ascii="Calibri" w:hAnsi="Calibri" w:eastAsia="Times New Roman" w:cs="Calibri"/>
                <w:color w:val="000000"/>
              </w:rPr>
              <w:t xml:space="preserve">$134,933 </w:t>
            </w:r>
          </w:p>
        </w:tc>
        <w:tc>
          <w:tcPr>
            <w:tcW w:w="1464" w:type="pct"/>
            <w:tcBorders>
              <w:top w:val="nil"/>
              <w:left w:val="nil"/>
              <w:bottom w:val="nil"/>
              <w:right w:val="nil"/>
            </w:tcBorders>
            <w:shd w:val="clear" w:color="auto" w:fill="auto"/>
            <w:vAlign w:val="center"/>
            <w:hideMark/>
          </w:tcPr>
          <w:p w:rsidRPr="00C57BFB" w:rsidR="00C57BFB" w:rsidP="00C57BFB" w:rsidRDefault="00C57BFB" w14:paraId="54E29769" w14:textId="77777777">
            <w:pPr>
              <w:widowControl/>
              <w:jc w:val="center"/>
              <w:rPr>
                <w:rFonts w:ascii="Calibri" w:hAnsi="Calibri" w:eastAsia="Times New Roman" w:cs="Calibri"/>
                <w:color w:val="000000"/>
              </w:rPr>
            </w:pPr>
            <w:r w:rsidRPr="00C57BFB">
              <w:rPr>
                <w:rFonts w:ascii="Calibri" w:hAnsi="Calibri" w:eastAsia="Times New Roman" w:cs="Calibri"/>
                <w:color w:val="000000"/>
              </w:rPr>
              <w:t>7.00%</w:t>
            </w:r>
          </w:p>
        </w:tc>
        <w:tc>
          <w:tcPr>
            <w:tcW w:w="1720" w:type="pct"/>
            <w:tcBorders>
              <w:top w:val="nil"/>
              <w:left w:val="nil"/>
              <w:bottom w:val="nil"/>
              <w:right w:val="single" w:color="auto" w:sz="4" w:space="0"/>
            </w:tcBorders>
            <w:shd w:val="clear" w:color="auto" w:fill="auto"/>
            <w:vAlign w:val="center"/>
            <w:hideMark/>
          </w:tcPr>
          <w:p w:rsidRPr="00C57BFB" w:rsidR="00C57BFB" w:rsidP="00C57BFB" w:rsidRDefault="00C57BFB" w14:paraId="13D76BBE" w14:textId="77777777">
            <w:pPr>
              <w:widowControl/>
              <w:jc w:val="center"/>
              <w:rPr>
                <w:rFonts w:ascii="Calibri" w:hAnsi="Calibri" w:eastAsia="Times New Roman" w:cs="Calibri"/>
                <w:color w:val="000000"/>
              </w:rPr>
            </w:pPr>
            <w:r w:rsidRPr="00C57BFB">
              <w:rPr>
                <w:rFonts w:ascii="Calibri" w:hAnsi="Calibri" w:eastAsia="Times New Roman" w:cs="Calibri"/>
                <w:color w:val="000000"/>
              </w:rPr>
              <w:t xml:space="preserve">$1,927,619 </w:t>
            </w:r>
          </w:p>
        </w:tc>
      </w:tr>
      <w:tr w:rsidRPr="00C57BFB" w:rsidR="00C57BFB" w:rsidTr="00C57BFB" w14:paraId="6F320C9A" w14:textId="77777777">
        <w:trPr>
          <w:trHeight w:val="346"/>
        </w:trPr>
        <w:tc>
          <w:tcPr>
            <w:tcW w:w="3280" w:type="pct"/>
            <w:gridSpan w:val="2"/>
            <w:tcBorders>
              <w:top w:val="nil"/>
              <w:left w:val="single" w:color="auto" w:sz="4" w:space="0"/>
              <w:bottom w:val="single" w:color="auto" w:sz="4" w:space="0"/>
              <w:right w:val="nil"/>
            </w:tcBorders>
            <w:shd w:val="clear" w:color="auto" w:fill="auto"/>
            <w:vAlign w:val="center"/>
            <w:hideMark/>
          </w:tcPr>
          <w:p w:rsidRPr="00C57BFB" w:rsidR="00C57BFB" w:rsidP="00C57BFB" w:rsidRDefault="00C57BFB" w14:paraId="09295A64" w14:textId="77777777">
            <w:pPr>
              <w:widowControl/>
              <w:jc w:val="center"/>
              <w:rPr>
                <w:rFonts w:ascii="Calibri" w:hAnsi="Calibri" w:eastAsia="Times New Roman" w:cs="Calibri"/>
                <w:b/>
                <w:bCs/>
                <w:color w:val="000000"/>
              </w:rPr>
            </w:pPr>
            <w:r w:rsidRPr="00C57BFB">
              <w:rPr>
                <w:rFonts w:ascii="Calibri" w:hAnsi="Calibri" w:eastAsia="Times New Roman" w:cs="Calibri"/>
                <w:b/>
                <w:bCs/>
                <w:color w:val="000000"/>
              </w:rPr>
              <w:t>Rounded:</w:t>
            </w:r>
          </w:p>
        </w:tc>
        <w:tc>
          <w:tcPr>
            <w:tcW w:w="1720" w:type="pct"/>
            <w:tcBorders>
              <w:top w:val="nil"/>
              <w:left w:val="nil"/>
              <w:bottom w:val="single" w:color="auto" w:sz="4" w:space="0"/>
              <w:right w:val="single" w:color="auto" w:sz="4" w:space="0"/>
            </w:tcBorders>
            <w:shd w:val="clear" w:color="auto" w:fill="auto"/>
            <w:vAlign w:val="center"/>
            <w:hideMark/>
          </w:tcPr>
          <w:p w:rsidRPr="00C57BFB" w:rsidR="00C57BFB" w:rsidP="00C57BFB" w:rsidRDefault="00C57BFB" w14:paraId="127D6255" w14:textId="77777777">
            <w:pPr>
              <w:widowControl/>
              <w:jc w:val="center"/>
              <w:rPr>
                <w:rFonts w:ascii="Calibri" w:hAnsi="Calibri" w:eastAsia="Times New Roman" w:cs="Calibri"/>
                <w:b/>
                <w:bCs/>
                <w:color w:val="000000"/>
              </w:rPr>
            </w:pPr>
            <w:r w:rsidRPr="00C57BFB">
              <w:rPr>
                <w:rFonts w:ascii="Calibri" w:hAnsi="Calibri" w:eastAsia="Times New Roman" w:cs="Calibri"/>
                <w:b/>
                <w:bCs/>
                <w:color w:val="000000"/>
              </w:rPr>
              <w:t xml:space="preserve">$1,930,000 </w:t>
            </w:r>
          </w:p>
        </w:tc>
      </w:tr>
    </w:tbl>
    <w:p w:rsidR="000E0DDF" w:rsidP="00BF579A" w:rsidRDefault="00C57BFB" w14:paraId="7FA5AF82" w14:textId="6E1A52D9">
      <w:pPr>
        <w:jc w:val="center"/>
      </w:pPr>
      <w:r>
        <w:fldChar w:fldCharType="end"/>
      </w:r>
    </w:p>
    <w:p w:rsidR="00232D1E" w:rsidP="00BF579A" w:rsidRDefault="00232D1E" w14:paraId="254EB153" w14:textId="12BD34F7">
      <w:pPr>
        <w:jc w:val="center"/>
      </w:pPr>
      <w:r>
        <w:fldChar w:fldCharType="begin"/>
      </w:r>
      <w:r>
        <w:instrText xml:space="preserve"> LINK Excel.Sheet.12 "C:\\Users\\Carl\\Documents\\0 TVAS\\2021 Appraisals\\21073 Industrial Flex Fayetteville\\21073 Industrial Flex Fayetteville.xlsx" "RG!R75C10:R79C12" \a \f 4 \h </w:instrText>
      </w:r>
      <w:r>
        <w:fldChar w:fldCharType="separate"/>
      </w:r>
    </w:p>
    <w:p w:rsidR="00B76EF4" w:rsidP="00BF579A" w:rsidRDefault="00232D1E" w14:paraId="11D094B3" w14:textId="6BBFEC38">
      <w:pPr>
        <w:jc w:val="center"/>
        <w:sectPr w:rsidR="00B76EF4" w:rsidSect="006F4AEA">
          <w:headerReference w:type="default" r:id="rId97"/>
          <w:pgSz w:w="12240" w:h="15840" w:code="1"/>
          <w:pgMar w:top="1440" w:right="1440" w:bottom="1440" w:left="1440" w:header="720" w:footer="720" w:gutter="0"/>
          <w:cols w:space="720"/>
          <w:docGrid w:linePitch="360"/>
        </w:sectPr>
      </w:pPr>
      <w:r>
        <w:fldChar w:fldCharType="end"/>
      </w:r>
    </w:p>
    <w:p w:rsidR="00577542" w:rsidP="00631114" w:rsidRDefault="00B76EF4" w14:paraId="09E5433D" w14:textId="77777777">
      <w:pPr>
        <w:pStyle w:val="Heading1"/>
        <w:jc w:val="both"/>
      </w:pPr>
      <w:bookmarkStart w:name="_Toc108000991" w:id="200"/>
      <w:r>
        <w:lastRenderedPageBreak/>
        <w:t>RECONCILIATION AND FINAL VALUE CONCLUSIONS</w:t>
      </w:r>
      <w:bookmarkEnd w:id="200"/>
    </w:p>
    <w:p w:rsidR="00B76EF4" w:rsidP="00631114" w:rsidRDefault="00B76EF4" w14:paraId="3B513515" w14:textId="77777777">
      <w:pPr>
        <w:jc w:val="both"/>
      </w:pPr>
    </w:p>
    <w:p w:rsidR="00B76EF4" w:rsidP="00631114" w:rsidRDefault="00B76EF4" w14:paraId="356E29C4" w14:textId="77777777">
      <w:pPr>
        <w:jc w:val="both"/>
      </w:pPr>
      <w:r w:rsidRPr="00B76EF4">
        <w:t>Reconciliation is the last phase in the development of a value opinion in which two or more value indications derived from market data are resolved into a final value opinion, which may be either a final range of value or a single point estimate.</w:t>
      </w:r>
      <w:r>
        <w:rPr>
          <w:rStyle w:val="FootnoteReference"/>
        </w:rPr>
        <w:footnoteReference w:id="13"/>
      </w:r>
    </w:p>
    <w:p w:rsidR="00631114" w:rsidP="00631114" w:rsidRDefault="00631114" w14:paraId="5E451473" w14:textId="77777777">
      <w:pPr>
        <w:jc w:val="both"/>
      </w:pPr>
    </w:p>
    <w:p w:rsidR="00631114" w:rsidP="005B3BFB" w:rsidRDefault="00631114" w14:paraId="5F475081" w14:textId="58EC33B1">
      <w:pPr>
        <w:pStyle w:val="MyHeading2"/>
      </w:pPr>
      <w:bookmarkStart w:name="_Toc108000992" w:id="201"/>
      <w:r>
        <w:t>Summary of Value Indications</w:t>
      </w:r>
      <w:bookmarkEnd w:id="201"/>
    </w:p>
    <w:p w:rsidR="00C57BFB" w:rsidP="00631114" w:rsidRDefault="00B61300" w14:paraId="636C930D" w14:textId="77777777">
      <w:r>
        <w:fldChar w:fldCharType="begin"/>
      </w:r>
      <w:r>
        <w:instrText xml:space="preserve"> LINK Excel.Sheet.12 "C:\\Users\\Carl\\Documents\\James\\0 TVAS\\2022 Appraisals\\22061 Industrial Condominium Charlotte\\22061 Industrial Condominium Charlotte.xlsx" "Final!R3C6:R6C7" \a \f 4 \h </w:instrText>
      </w:r>
      <w:r>
        <w:fldChar w:fldCharType="separate"/>
      </w:r>
    </w:p>
    <w:tbl>
      <w:tblPr>
        <w:tblW w:w="9360" w:type="dxa"/>
        <w:tblLook w:val="04A0" w:firstRow="1" w:lastRow="0" w:firstColumn="1" w:lastColumn="0" w:noHBand="0" w:noVBand="1"/>
      </w:tblPr>
      <w:tblGrid>
        <w:gridCol w:w="4320"/>
        <w:gridCol w:w="5040"/>
      </w:tblGrid>
      <w:tr w:rsidRPr="00C57BFB" w:rsidR="00C57BFB" w:rsidTr="00C57BFB" w14:paraId="776D7931" w14:textId="77777777">
        <w:trPr>
          <w:divId w:val="2015329499"/>
          <w:trHeight w:val="300"/>
        </w:trPr>
        <w:tc>
          <w:tcPr>
            <w:tcW w:w="9360" w:type="dxa"/>
            <w:gridSpan w:val="2"/>
            <w:tcBorders>
              <w:top w:val="single" w:color="auto" w:sz="4" w:space="0"/>
              <w:left w:val="single" w:color="auto" w:sz="4" w:space="0"/>
              <w:bottom w:val="single" w:color="auto" w:sz="4" w:space="0"/>
              <w:right w:val="single" w:color="000000" w:sz="4" w:space="0"/>
            </w:tcBorders>
            <w:shd w:val="clear" w:color="000000" w:fill="BDD6EE"/>
            <w:vAlign w:val="center"/>
            <w:hideMark/>
          </w:tcPr>
          <w:p w:rsidRPr="00C57BFB" w:rsidR="00C57BFB" w:rsidP="00C57BFB" w:rsidRDefault="00C57BFB" w14:paraId="07FC5C4C" w14:textId="7122E9B4">
            <w:pPr>
              <w:widowControl/>
              <w:jc w:val="center"/>
              <w:rPr>
                <w:rFonts w:ascii="Calibri" w:hAnsi="Calibri" w:eastAsia="Times New Roman" w:cs="Calibri"/>
                <w:b/>
                <w:bCs/>
                <w:color w:val="000000"/>
              </w:rPr>
            </w:pPr>
            <w:r w:rsidRPr="00C57BFB">
              <w:rPr>
                <w:rFonts w:ascii="Calibri" w:hAnsi="Calibri" w:eastAsia="Times New Roman" w:cs="Calibri"/>
                <w:b/>
                <w:bCs/>
                <w:color w:val="000000"/>
              </w:rPr>
              <w:t>Market Value “As Is”</w:t>
            </w:r>
          </w:p>
        </w:tc>
      </w:tr>
      <w:tr w:rsidRPr="00C57BFB" w:rsidR="00C57BFB" w:rsidTr="00C57BFB" w14:paraId="19886002" w14:textId="77777777">
        <w:trPr>
          <w:divId w:val="2015329499"/>
          <w:trHeight w:val="315"/>
        </w:trPr>
        <w:tc>
          <w:tcPr>
            <w:tcW w:w="4320" w:type="dxa"/>
            <w:tcBorders>
              <w:top w:val="nil"/>
              <w:left w:val="nil"/>
              <w:bottom w:val="nil"/>
              <w:right w:val="nil"/>
            </w:tcBorders>
            <w:shd w:val="clear" w:color="auto" w:fill="auto"/>
            <w:noWrap/>
            <w:vAlign w:val="bottom"/>
            <w:hideMark/>
          </w:tcPr>
          <w:p w:rsidRPr="00C57BFB" w:rsidR="00C57BFB" w:rsidP="00C57BFB" w:rsidRDefault="00C57BFB" w14:paraId="3DCF45BC" w14:textId="77777777">
            <w:pPr>
              <w:widowControl/>
              <w:rPr>
                <w:rFonts w:ascii="Calibri" w:hAnsi="Calibri" w:eastAsia="Times New Roman" w:cs="Calibri"/>
                <w:b/>
                <w:bCs/>
                <w:color w:val="000000"/>
              </w:rPr>
            </w:pPr>
            <w:r w:rsidRPr="00C57BFB">
              <w:rPr>
                <w:rFonts w:ascii="Calibri" w:hAnsi="Calibri" w:eastAsia="Times New Roman" w:cs="Calibri"/>
                <w:b/>
                <w:bCs/>
                <w:color w:val="000000"/>
              </w:rPr>
              <w:t>Sales Comparison Approach</w:t>
            </w:r>
          </w:p>
        </w:tc>
        <w:tc>
          <w:tcPr>
            <w:tcW w:w="5040" w:type="dxa"/>
            <w:tcBorders>
              <w:top w:val="nil"/>
              <w:left w:val="nil"/>
              <w:bottom w:val="nil"/>
              <w:right w:val="nil"/>
            </w:tcBorders>
            <w:shd w:val="clear" w:color="auto" w:fill="auto"/>
            <w:noWrap/>
            <w:vAlign w:val="bottom"/>
            <w:hideMark/>
          </w:tcPr>
          <w:p w:rsidRPr="00C57BFB" w:rsidR="00C57BFB" w:rsidP="00C57BFB" w:rsidRDefault="00C57BFB" w14:paraId="53B31DBB" w14:textId="77777777">
            <w:pPr>
              <w:widowControl/>
              <w:jc w:val="right"/>
              <w:rPr>
                <w:rFonts w:ascii="Calibri" w:hAnsi="Calibri" w:eastAsia="Times New Roman" w:cs="Calibri"/>
                <w:b/>
                <w:bCs/>
                <w:color w:val="000000"/>
              </w:rPr>
            </w:pPr>
            <w:r w:rsidRPr="00C57BFB">
              <w:rPr>
                <w:rFonts w:ascii="Calibri" w:hAnsi="Calibri" w:eastAsia="Times New Roman" w:cs="Calibri"/>
                <w:b/>
                <w:bCs/>
                <w:color w:val="000000"/>
              </w:rPr>
              <w:t>$1,950,000</w:t>
            </w:r>
          </w:p>
        </w:tc>
      </w:tr>
      <w:tr w:rsidRPr="00C57BFB" w:rsidR="00C57BFB" w:rsidTr="00C57BFB" w14:paraId="09034FBF" w14:textId="77777777">
        <w:trPr>
          <w:divId w:val="2015329499"/>
          <w:trHeight w:val="315"/>
        </w:trPr>
        <w:tc>
          <w:tcPr>
            <w:tcW w:w="4320" w:type="dxa"/>
            <w:tcBorders>
              <w:top w:val="nil"/>
              <w:left w:val="nil"/>
              <w:bottom w:val="nil"/>
              <w:right w:val="nil"/>
            </w:tcBorders>
            <w:shd w:val="clear" w:color="auto" w:fill="auto"/>
            <w:vAlign w:val="center"/>
            <w:hideMark/>
          </w:tcPr>
          <w:p w:rsidRPr="00C57BFB" w:rsidR="00C57BFB" w:rsidP="00C57BFB" w:rsidRDefault="00C57BFB" w14:paraId="1FD7F4BC" w14:textId="77777777">
            <w:pPr>
              <w:widowControl/>
              <w:jc w:val="right"/>
              <w:rPr>
                <w:rFonts w:ascii="Calibri" w:hAnsi="Calibri" w:eastAsia="Times New Roman" w:cs="Calibri"/>
                <w:b/>
                <w:bCs/>
                <w:color w:val="000000"/>
              </w:rPr>
            </w:pPr>
          </w:p>
        </w:tc>
        <w:tc>
          <w:tcPr>
            <w:tcW w:w="5040" w:type="dxa"/>
            <w:tcBorders>
              <w:top w:val="nil"/>
              <w:left w:val="nil"/>
              <w:bottom w:val="nil"/>
              <w:right w:val="nil"/>
            </w:tcBorders>
            <w:shd w:val="clear" w:color="auto" w:fill="auto"/>
            <w:vAlign w:val="center"/>
            <w:hideMark/>
          </w:tcPr>
          <w:p w:rsidRPr="00C57BFB" w:rsidR="00C57BFB" w:rsidP="00C57BFB" w:rsidRDefault="00C57BFB" w14:paraId="3AD49921" w14:textId="77777777">
            <w:pPr>
              <w:widowControl/>
              <w:rPr>
                <w:rFonts w:ascii="Times New Roman" w:hAnsi="Times New Roman" w:eastAsia="Times New Roman" w:cs="Times New Roman"/>
                <w:sz w:val="20"/>
                <w:szCs w:val="20"/>
              </w:rPr>
            </w:pPr>
          </w:p>
        </w:tc>
      </w:tr>
      <w:tr w:rsidRPr="00C57BFB" w:rsidR="00C57BFB" w:rsidTr="00C57BFB" w14:paraId="75A85182" w14:textId="77777777">
        <w:trPr>
          <w:divId w:val="2015329499"/>
          <w:trHeight w:val="300"/>
        </w:trPr>
        <w:tc>
          <w:tcPr>
            <w:tcW w:w="4320" w:type="dxa"/>
            <w:tcBorders>
              <w:top w:val="nil"/>
              <w:left w:val="nil"/>
              <w:bottom w:val="nil"/>
              <w:right w:val="nil"/>
            </w:tcBorders>
            <w:shd w:val="clear" w:color="auto" w:fill="auto"/>
            <w:vAlign w:val="bottom"/>
            <w:hideMark/>
          </w:tcPr>
          <w:p w:rsidRPr="00C57BFB" w:rsidR="00C57BFB" w:rsidP="00C57BFB" w:rsidRDefault="00C57BFB" w14:paraId="5F17142C" w14:textId="77777777">
            <w:pPr>
              <w:widowControl/>
              <w:rPr>
                <w:rFonts w:ascii="Calibri" w:hAnsi="Calibri" w:eastAsia="Times New Roman" w:cs="Calibri"/>
                <w:b/>
                <w:bCs/>
                <w:color w:val="000000"/>
              </w:rPr>
            </w:pPr>
            <w:r w:rsidRPr="00C57BFB">
              <w:rPr>
                <w:rFonts w:ascii="Calibri" w:hAnsi="Calibri" w:eastAsia="Times New Roman" w:cs="Calibri"/>
                <w:b/>
                <w:bCs/>
                <w:color w:val="000000"/>
              </w:rPr>
              <w:t>Income Capitalization Approach</w:t>
            </w:r>
          </w:p>
        </w:tc>
        <w:tc>
          <w:tcPr>
            <w:tcW w:w="5040" w:type="dxa"/>
            <w:tcBorders>
              <w:top w:val="nil"/>
              <w:left w:val="nil"/>
              <w:bottom w:val="nil"/>
              <w:right w:val="nil"/>
            </w:tcBorders>
            <w:shd w:val="clear" w:color="auto" w:fill="auto"/>
            <w:vAlign w:val="bottom"/>
            <w:hideMark/>
          </w:tcPr>
          <w:p w:rsidRPr="00C57BFB" w:rsidR="00C57BFB" w:rsidP="00C57BFB" w:rsidRDefault="00C57BFB" w14:paraId="136DC842" w14:textId="77777777">
            <w:pPr>
              <w:widowControl/>
              <w:jc w:val="right"/>
              <w:rPr>
                <w:rFonts w:ascii="Calibri" w:hAnsi="Calibri" w:eastAsia="Times New Roman" w:cs="Calibri"/>
                <w:b/>
                <w:bCs/>
                <w:color w:val="000000"/>
              </w:rPr>
            </w:pPr>
            <w:r w:rsidRPr="00C57BFB">
              <w:rPr>
                <w:rFonts w:ascii="Calibri" w:hAnsi="Calibri" w:eastAsia="Times New Roman" w:cs="Calibri"/>
                <w:b/>
                <w:bCs/>
                <w:color w:val="000000"/>
              </w:rPr>
              <w:t xml:space="preserve">$1,930,000 </w:t>
            </w:r>
          </w:p>
        </w:tc>
      </w:tr>
    </w:tbl>
    <w:p w:rsidRPr="00631114" w:rsidR="00631114" w:rsidP="00631114" w:rsidRDefault="00B61300" w14:paraId="5E22FD2B" w14:textId="02D4BB9D">
      <w:r>
        <w:fldChar w:fldCharType="end"/>
      </w:r>
    </w:p>
    <w:p w:rsidR="009523B1" w:rsidP="00631114" w:rsidRDefault="009523B1" w14:paraId="7F574E75" w14:textId="77777777">
      <w:pPr>
        <w:jc w:val="both"/>
      </w:pPr>
    </w:p>
    <w:p w:rsidRPr="002C2FA7" w:rsidR="00B76EF4" w:rsidP="00631114" w:rsidRDefault="00B76EF4" w14:paraId="5369D7A9" w14:textId="77777777">
      <w:pPr>
        <w:jc w:val="both"/>
        <w:rPr>
          <w:i/>
        </w:rPr>
      </w:pPr>
      <w:r w:rsidRPr="002C2FA7">
        <w:rPr>
          <w:i/>
        </w:rPr>
        <w:t>Sales Comparison Approach</w:t>
      </w:r>
    </w:p>
    <w:p w:rsidR="00B76EF4" w:rsidP="00631114" w:rsidRDefault="00B76EF4" w14:paraId="1E8363A9" w14:textId="77777777">
      <w:pPr>
        <w:jc w:val="both"/>
      </w:pPr>
    </w:p>
    <w:p w:rsidR="00B76EF4" w:rsidP="00631114" w:rsidRDefault="00B76EF4" w14:paraId="31930823" w14:textId="7887E68A">
      <w:pPr>
        <w:jc w:val="both"/>
      </w:pPr>
      <w:r w:rsidRPr="00B76EF4">
        <w:t xml:space="preserve">The Sales Comparison Approach represents the primary method by which the fee simple interest in similar </w:t>
      </w:r>
      <w:r>
        <w:t xml:space="preserve">properties </w:t>
      </w:r>
      <w:r w:rsidRPr="00B76EF4">
        <w:t xml:space="preserve">is evaluated. </w:t>
      </w:r>
      <w:r>
        <w:t xml:space="preserve"> Properties </w:t>
      </w:r>
      <w:proofErr w:type="gramStart"/>
      <w:r>
        <w:t>similar to</w:t>
      </w:r>
      <w:proofErr w:type="gramEnd"/>
      <w:r>
        <w:t xml:space="preserve"> the subject </w:t>
      </w:r>
      <w:r w:rsidRPr="00B76EF4">
        <w:t>are frequently sold in the local market, and there are typically sufficient data available to provide a credible opinion of market value.</w:t>
      </w:r>
      <w:r w:rsidR="002C2FA7">
        <w:t xml:space="preserve"> </w:t>
      </w:r>
      <w:r w:rsidR="00870787">
        <w:t>T</w:t>
      </w:r>
      <w:r w:rsidRPr="00B76EF4">
        <w:t xml:space="preserve">his approach was given </w:t>
      </w:r>
      <w:r w:rsidR="00870787">
        <w:t>primary</w:t>
      </w:r>
      <w:r w:rsidRPr="00B76EF4">
        <w:t xml:space="preserve"> weight in the reconciliation.</w:t>
      </w:r>
    </w:p>
    <w:p w:rsidR="00B76EF4" w:rsidP="00631114" w:rsidRDefault="00B76EF4" w14:paraId="70ABF3F7" w14:textId="77777777">
      <w:pPr>
        <w:jc w:val="both"/>
      </w:pPr>
    </w:p>
    <w:p w:rsidRPr="002C2FA7" w:rsidR="00B76EF4" w:rsidP="00631114" w:rsidRDefault="00B76EF4" w14:paraId="0FBB2EFD" w14:textId="77777777">
      <w:pPr>
        <w:jc w:val="both"/>
        <w:rPr>
          <w:i/>
        </w:rPr>
      </w:pPr>
      <w:r w:rsidRPr="002C2FA7">
        <w:rPr>
          <w:i/>
        </w:rPr>
        <w:t>Income Capitalization Approach</w:t>
      </w:r>
    </w:p>
    <w:p w:rsidR="00B76EF4" w:rsidP="00631114" w:rsidRDefault="00B76EF4" w14:paraId="1B0654E3" w14:textId="77777777">
      <w:pPr>
        <w:jc w:val="both"/>
      </w:pPr>
    </w:p>
    <w:p w:rsidR="00B76EF4" w:rsidP="00631114" w:rsidRDefault="00B76EF4" w14:paraId="5CF34C0C" w14:textId="5762AE6F">
      <w:pPr>
        <w:jc w:val="both"/>
      </w:pPr>
      <w:r w:rsidRPr="00B76EF4">
        <w:rPr>
          <w:lang w:val="en-CA"/>
        </w:rPr>
        <w:fldChar w:fldCharType="begin"/>
      </w:r>
      <w:r w:rsidRPr="00B76EF4">
        <w:rPr>
          <w:lang w:val="en-CA"/>
        </w:rPr>
        <w:instrText xml:space="preserve"> SEQ CHAPTER \h \r 1</w:instrText>
      </w:r>
      <w:r w:rsidRPr="00B76EF4">
        <w:fldChar w:fldCharType="end"/>
      </w:r>
      <w:r w:rsidRPr="00B76EF4">
        <w:t>The Income Approach is based upon investor expectations for the income stream generated by an income-producing property.</w:t>
      </w:r>
      <w:r w:rsidR="005B3BFB">
        <w:t xml:space="preserve"> </w:t>
      </w:r>
      <w:r w:rsidRPr="00631114" w:rsidR="00631114">
        <w:t xml:space="preserve">Properties </w:t>
      </w:r>
      <w:proofErr w:type="gramStart"/>
      <w:r w:rsidR="00631114">
        <w:t>similar to</w:t>
      </w:r>
      <w:proofErr w:type="gramEnd"/>
      <w:r w:rsidR="00631114">
        <w:t xml:space="preserve"> the subject </w:t>
      </w:r>
      <w:r w:rsidRPr="00631114" w:rsidR="00631114">
        <w:t>are evaluated using the direct capitalization technique.</w:t>
      </w:r>
      <w:r w:rsidR="00631114">
        <w:t xml:space="preserve"> </w:t>
      </w:r>
      <w:r w:rsidR="00CE2347">
        <w:t>As the typical buyer profile is an owner-</w:t>
      </w:r>
      <w:r w:rsidR="00352BC9">
        <w:t>occupant</w:t>
      </w:r>
      <w:r w:rsidR="00CE2347">
        <w:t>, t</w:t>
      </w:r>
      <w:r w:rsidR="00EB27BE">
        <w:t xml:space="preserve">his </w:t>
      </w:r>
      <w:r w:rsidRPr="00631114" w:rsidR="00631114">
        <w:t xml:space="preserve">approach was given </w:t>
      </w:r>
      <w:r w:rsidR="00CE2347">
        <w:t>secondary</w:t>
      </w:r>
      <w:r w:rsidR="0096414F">
        <w:t xml:space="preserve"> </w:t>
      </w:r>
      <w:r w:rsidRPr="00631114" w:rsidR="00631114">
        <w:t>weight</w:t>
      </w:r>
      <w:r w:rsidR="00EB27BE">
        <w:t xml:space="preserve"> in the final analysis.  </w:t>
      </w:r>
    </w:p>
    <w:p w:rsidRPr="00B76EF4" w:rsidR="00EB27BE" w:rsidP="00631114" w:rsidRDefault="00EB27BE" w14:paraId="7CB9626A" w14:textId="77777777">
      <w:pPr>
        <w:jc w:val="both"/>
      </w:pPr>
    </w:p>
    <w:p w:rsidR="00421F4F" w:rsidP="00421F4F" w:rsidRDefault="00EB27BE" w14:paraId="6F017896" w14:textId="77777777">
      <w:pPr>
        <w:pStyle w:val="MyHeading2"/>
      </w:pPr>
      <w:bookmarkStart w:name="_Toc108000993" w:id="202"/>
      <w:r>
        <w:t>Market Value Conclusion</w:t>
      </w:r>
      <w:bookmarkEnd w:id="202"/>
    </w:p>
    <w:p w:rsidR="00421F4F" w:rsidP="00D11879" w:rsidRDefault="00421F4F" w14:paraId="267C0AE7" w14:textId="77777777">
      <w:pPr>
        <w:jc w:val="both"/>
      </w:pPr>
    </w:p>
    <w:p w:rsidR="00232D1E" w:rsidP="00E7571C" w:rsidRDefault="00D11879" w14:paraId="556743AE" w14:textId="19F49C54">
      <w:pPr>
        <w:jc w:val="both"/>
      </w:pPr>
      <w:r w:rsidRPr="00D11879">
        <w:t>Based on the examination and analysis, it is our</w:t>
      </w:r>
      <w:r w:rsidR="00D8095B">
        <w:t xml:space="preserve"> opinion that the </w:t>
      </w:r>
      <w:r w:rsidR="000B31C2">
        <w:rPr>
          <w:iCs/>
        </w:rPr>
        <w:t xml:space="preserve">market value </w:t>
      </w:r>
      <w:r w:rsidRPr="00D11879">
        <w:t xml:space="preserve">of the fee simple interest in the subject real property, exclusive of furniture, </w:t>
      </w:r>
      <w:r w:rsidRPr="00D11879" w:rsidR="000C7882">
        <w:t>fixtures,</w:t>
      </w:r>
      <w:r w:rsidRPr="00D11879">
        <w:t xml:space="preserve"> and equipment and subject to certain definitions, assumptions and limiting conditions as set forth in the accompanying report, as of </w:t>
      </w:r>
      <w:r w:rsidR="009F2B7F">
        <w:t>July 5, 2022</w:t>
      </w:r>
      <w:r w:rsidR="00CE2347">
        <w:t>, was</w:t>
      </w:r>
      <w:r w:rsidRPr="00D11879">
        <w:t>:</w:t>
      </w:r>
      <w:r w:rsidR="00232D1E">
        <w:fldChar w:fldCharType="begin"/>
      </w:r>
      <w:r w:rsidR="00232D1E">
        <w:instrText xml:space="preserve"> LINK Excel.Sheet.12 "C:\\Users\\Carl\\Documents\\0 TVAS\\2021 Appraisals\\21073 Industrial Flex Fayetteville\\21073 Industrial Flex Fayetteville.xlsx" "Final!R4C9:R5C9" \a \f 4 \h </w:instrText>
      </w:r>
      <w:r w:rsidR="00232D1E">
        <w:fldChar w:fldCharType="separate"/>
      </w:r>
    </w:p>
    <w:p w:rsidR="00E7571C" w:rsidP="00421F4F" w:rsidRDefault="00232D1E" w14:paraId="1A97DAC3" w14:textId="77777777">
      <w:r>
        <w:fldChar w:fldCharType="end"/>
      </w:r>
      <w:r w:rsidR="00E7571C">
        <w:fldChar w:fldCharType="begin"/>
      </w:r>
      <w:r w:rsidR="00E7571C">
        <w:instrText xml:space="preserve"> LINK Excel.Sheet.12 "C:\\Users\\Carl\\Documents\\James\\0 TVAS\\2022 Appraisals\\22061 Industrial Condominium Charlotte\\22061 Industrial Condominium Charlotte.xlsx" "Final!R4C9:R5C9" \a \f 4 \h </w:instrText>
      </w:r>
      <w:r w:rsidR="00E7571C">
        <w:fldChar w:fldCharType="separate"/>
      </w:r>
    </w:p>
    <w:tbl>
      <w:tblPr>
        <w:tblW w:w="9360" w:type="dxa"/>
        <w:tblLook w:val="04A0" w:firstRow="1" w:lastRow="0" w:firstColumn="1" w:lastColumn="0" w:noHBand="0" w:noVBand="1"/>
      </w:tblPr>
      <w:tblGrid>
        <w:gridCol w:w="9360"/>
      </w:tblGrid>
      <w:tr w:rsidRPr="00E7571C" w:rsidR="00E7571C" w:rsidTr="00E7571C" w14:paraId="73403997" w14:textId="77777777">
        <w:trPr>
          <w:trHeight w:val="315"/>
        </w:trPr>
        <w:tc>
          <w:tcPr>
            <w:tcW w:w="9360" w:type="dxa"/>
            <w:tcBorders>
              <w:top w:val="nil"/>
              <w:left w:val="nil"/>
              <w:bottom w:val="nil"/>
              <w:right w:val="nil"/>
            </w:tcBorders>
            <w:shd w:val="clear" w:color="auto" w:fill="auto"/>
            <w:noWrap/>
            <w:vAlign w:val="center"/>
            <w:hideMark/>
          </w:tcPr>
          <w:p w:rsidRPr="00E7571C" w:rsidR="00E7571C" w:rsidRDefault="00E7571C" w14:paraId="47DC8DFF" w14:textId="33E2B072">
            <w:pPr>
              <w:jc w:val="center"/>
              <w:rPr>
                <w:rFonts w:ascii="Times New Roman" w:hAnsi="Times New Roman" w:eastAsia="Times New Roman" w:cs="Times New Roman"/>
                <w:b/>
                <w:bCs/>
                <w:color w:val="000000"/>
                <w:sz w:val="24"/>
                <w:szCs w:val="24"/>
              </w:rPr>
            </w:pPr>
            <w:r w:rsidRPr="00E7571C">
              <w:rPr>
                <w:rFonts w:ascii="Times New Roman" w:hAnsi="Times New Roman" w:eastAsia="Times New Roman" w:cs="Times New Roman"/>
                <w:b/>
                <w:bCs/>
                <w:color w:val="000000"/>
                <w:sz w:val="24"/>
                <w:szCs w:val="24"/>
              </w:rPr>
              <w:t>ONE MILLION NINE HUNDRED FIFTY THOUSAND DOLLARS</w:t>
            </w:r>
          </w:p>
        </w:tc>
      </w:tr>
      <w:tr w:rsidRPr="00E7571C" w:rsidR="00E7571C" w:rsidTr="00E7571C" w14:paraId="2B439EFE" w14:textId="77777777">
        <w:trPr>
          <w:trHeight w:val="315"/>
        </w:trPr>
        <w:tc>
          <w:tcPr>
            <w:tcW w:w="9360" w:type="dxa"/>
            <w:tcBorders>
              <w:top w:val="nil"/>
              <w:left w:val="nil"/>
              <w:bottom w:val="nil"/>
              <w:right w:val="nil"/>
            </w:tcBorders>
            <w:shd w:val="clear" w:color="auto" w:fill="auto"/>
            <w:noWrap/>
            <w:vAlign w:val="center"/>
            <w:hideMark/>
          </w:tcPr>
          <w:p w:rsidRPr="00E7571C" w:rsidR="00E7571C" w:rsidP="00E7571C" w:rsidRDefault="00E7571C" w14:paraId="01EE3A6A" w14:textId="77777777">
            <w:pPr>
              <w:widowControl/>
              <w:jc w:val="center"/>
              <w:rPr>
                <w:rFonts w:ascii="Times New Roman" w:hAnsi="Times New Roman" w:eastAsia="Times New Roman" w:cs="Times New Roman"/>
                <w:b/>
                <w:bCs/>
                <w:color w:val="000000"/>
                <w:sz w:val="24"/>
                <w:szCs w:val="24"/>
              </w:rPr>
            </w:pPr>
            <w:r w:rsidRPr="00E7571C">
              <w:rPr>
                <w:rFonts w:ascii="Times New Roman" w:hAnsi="Times New Roman" w:eastAsia="Times New Roman" w:cs="Times New Roman"/>
                <w:b/>
                <w:bCs/>
                <w:color w:val="000000"/>
                <w:sz w:val="24"/>
                <w:szCs w:val="24"/>
              </w:rPr>
              <w:t xml:space="preserve">$1,950,000 </w:t>
            </w:r>
          </w:p>
        </w:tc>
      </w:tr>
    </w:tbl>
    <w:p w:rsidR="00A00F13" w:rsidP="00421F4F" w:rsidRDefault="00E7571C" w14:paraId="30DAD2E6" w14:textId="5C374FBD">
      <w:r>
        <w:fldChar w:fldCharType="end"/>
      </w:r>
    </w:p>
    <w:p w:rsidR="00A00F13" w:rsidRDefault="00A00F13" w14:paraId="55D98E21" w14:textId="77777777">
      <w:pPr>
        <w:widowControl/>
        <w:spacing w:after="160" w:line="259" w:lineRule="auto"/>
      </w:pPr>
      <w:r>
        <w:br w:type="page"/>
      </w:r>
    </w:p>
    <w:p w:rsidR="00665CEB" w:rsidP="00665CEB" w:rsidRDefault="00665CEB" w14:paraId="162E7A42" w14:textId="77777777">
      <w:pPr>
        <w:pStyle w:val="Heading1"/>
      </w:pPr>
      <w:bookmarkStart w:name="_Toc108000994" w:id="203"/>
      <w:r>
        <w:lastRenderedPageBreak/>
        <w:t>CERTIFICATION</w:t>
      </w:r>
      <w:bookmarkEnd w:id="203"/>
    </w:p>
    <w:p w:rsidR="00665CEB" w:rsidP="00665CEB" w:rsidRDefault="00665CEB" w14:paraId="1014E988" w14:textId="77777777"/>
    <w:p w:rsidRPr="00665CEB" w:rsidR="00665CEB" w:rsidP="00216C73" w:rsidRDefault="00665CEB" w14:paraId="0D4FB8B0" w14:textId="1F74F7AC">
      <w:pPr>
        <w:jc w:val="both"/>
        <w:rPr>
          <w:sz w:val="19"/>
          <w:szCs w:val="19"/>
        </w:rPr>
      </w:pPr>
      <w:r w:rsidRPr="00665CEB">
        <w:rPr>
          <w:sz w:val="19"/>
          <w:szCs w:val="19"/>
          <w:lang w:val="en-CA"/>
        </w:rPr>
        <w:fldChar w:fldCharType="begin"/>
      </w:r>
      <w:r w:rsidRPr="00665CEB">
        <w:rPr>
          <w:sz w:val="19"/>
          <w:szCs w:val="19"/>
          <w:lang w:val="en-CA"/>
        </w:rPr>
        <w:instrText xml:space="preserve"> SEQ CHAPTER \h \r 1</w:instrText>
      </w:r>
      <w:r w:rsidRPr="00665CEB">
        <w:rPr>
          <w:sz w:val="19"/>
          <w:szCs w:val="19"/>
        </w:rPr>
        <w:fldChar w:fldCharType="end"/>
      </w:r>
      <w:r w:rsidRPr="00665CEB">
        <w:rPr>
          <w:sz w:val="19"/>
          <w:szCs w:val="19"/>
        </w:rPr>
        <w:t>I certify that, to the best of my knowledge and belief:</w:t>
      </w:r>
    </w:p>
    <w:p w:rsidRPr="00665CEB" w:rsidR="00665CEB" w:rsidP="00216C73" w:rsidRDefault="00665CEB" w14:paraId="466CE6D8" w14:textId="77777777">
      <w:pPr>
        <w:jc w:val="both"/>
        <w:rPr>
          <w:sz w:val="19"/>
          <w:szCs w:val="19"/>
        </w:rPr>
      </w:pPr>
    </w:p>
    <w:p w:rsidRPr="00665CEB" w:rsidR="00665CEB" w:rsidP="00216C73" w:rsidRDefault="00665CEB" w14:paraId="5AE0BB11" w14:textId="77777777">
      <w:pPr>
        <w:numPr>
          <w:ilvl w:val="0"/>
          <w:numId w:val="11"/>
        </w:numPr>
        <w:ind w:left="0" w:firstLine="0"/>
        <w:jc w:val="both"/>
        <w:rPr>
          <w:sz w:val="19"/>
          <w:szCs w:val="19"/>
        </w:rPr>
      </w:pPr>
      <w:r w:rsidRPr="00665CEB">
        <w:rPr>
          <w:sz w:val="19"/>
          <w:szCs w:val="19"/>
        </w:rPr>
        <w:t xml:space="preserve"> That the statements of fact contained in this report are true and correct.</w:t>
      </w:r>
    </w:p>
    <w:p w:rsidRPr="00665CEB" w:rsidR="00665CEB" w:rsidP="00216C73" w:rsidRDefault="00665CEB" w14:paraId="7A7569C4" w14:textId="77777777">
      <w:pPr>
        <w:numPr>
          <w:ilvl w:val="12"/>
          <w:numId w:val="0"/>
        </w:numPr>
        <w:jc w:val="both"/>
        <w:rPr>
          <w:sz w:val="19"/>
          <w:szCs w:val="19"/>
        </w:rPr>
      </w:pPr>
    </w:p>
    <w:p w:rsidRPr="00665CEB" w:rsidR="00665CEB" w:rsidP="00216C73" w:rsidRDefault="00665CEB" w14:paraId="0567884E" w14:textId="77777777">
      <w:pPr>
        <w:numPr>
          <w:ilvl w:val="0"/>
          <w:numId w:val="11"/>
        </w:numPr>
        <w:ind w:left="0" w:firstLine="0"/>
        <w:jc w:val="both"/>
        <w:rPr>
          <w:sz w:val="19"/>
          <w:szCs w:val="19"/>
        </w:rPr>
      </w:pPr>
      <w:r w:rsidRPr="00665CEB">
        <w:rPr>
          <w:sz w:val="19"/>
          <w:szCs w:val="19"/>
        </w:rPr>
        <w:t xml:space="preserve"> The reported analyses, opinions, and conclusions are limited only by the reported assumptions and limiting conditions and are my personal, impartial, and unbiased professional analyses, opinions, and conclusions.</w:t>
      </w:r>
    </w:p>
    <w:p w:rsidRPr="00665CEB" w:rsidR="00665CEB" w:rsidP="00216C73" w:rsidRDefault="00665CEB" w14:paraId="6FE4D4CD" w14:textId="77777777">
      <w:pPr>
        <w:numPr>
          <w:ilvl w:val="12"/>
          <w:numId w:val="0"/>
        </w:numPr>
        <w:jc w:val="both"/>
        <w:rPr>
          <w:sz w:val="19"/>
          <w:szCs w:val="19"/>
        </w:rPr>
      </w:pPr>
    </w:p>
    <w:p w:rsidRPr="00665CEB" w:rsidR="00665CEB" w:rsidP="00216C73" w:rsidRDefault="00665CEB" w14:paraId="38C4ACB7" w14:textId="77777777">
      <w:pPr>
        <w:numPr>
          <w:ilvl w:val="0"/>
          <w:numId w:val="11"/>
        </w:numPr>
        <w:ind w:left="0" w:firstLine="0"/>
        <w:jc w:val="both"/>
        <w:rPr>
          <w:sz w:val="19"/>
          <w:szCs w:val="19"/>
        </w:rPr>
      </w:pPr>
      <w:r w:rsidRPr="00665CEB">
        <w:rPr>
          <w:sz w:val="19"/>
          <w:szCs w:val="19"/>
        </w:rPr>
        <w:t xml:space="preserve"> I have no present or prospective interest in the property that is the subject of this report and no personal interest with respect to the parties involved.</w:t>
      </w:r>
    </w:p>
    <w:p w:rsidRPr="00665CEB" w:rsidR="00665CEB" w:rsidP="00216C73" w:rsidRDefault="00665CEB" w14:paraId="6C22C637" w14:textId="77777777">
      <w:pPr>
        <w:numPr>
          <w:ilvl w:val="12"/>
          <w:numId w:val="0"/>
        </w:numPr>
        <w:jc w:val="both"/>
        <w:rPr>
          <w:sz w:val="19"/>
          <w:szCs w:val="19"/>
        </w:rPr>
      </w:pPr>
    </w:p>
    <w:p w:rsidRPr="00665CEB" w:rsidR="00665CEB" w:rsidP="00216C73" w:rsidRDefault="00665CEB" w14:paraId="0D1B0EBD" w14:textId="77777777">
      <w:pPr>
        <w:numPr>
          <w:ilvl w:val="0"/>
          <w:numId w:val="11"/>
        </w:numPr>
        <w:ind w:left="0" w:firstLine="0"/>
        <w:jc w:val="both"/>
        <w:rPr>
          <w:sz w:val="19"/>
          <w:szCs w:val="19"/>
        </w:rPr>
      </w:pPr>
      <w:r w:rsidRPr="00665CEB">
        <w:rPr>
          <w:sz w:val="19"/>
          <w:szCs w:val="19"/>
        </w:rPr>
        <w:t xml:space="preserve"> I have not performed services regarding the property that is the subject of this report within the three-year period immediately preceding acceptance of this assignment.</w:t>
      </w:r>
    </w:p>
    <w:p w:rsidRPr="00665CEB" w:rsidR="00665CEB" w:rsidP="00216C73" w:rsidRDefault="00665CEB" w14:paraId="62112BB8" w14:textId="77777777">
      <w:pPr>
        <w:numPr>
          <w:ilvl w:val="12"/>
          <w:numId w:val="0"/>
        </w:numPr>
        <w:jc w:val="both"/>
        <w:rPr>
          <w:sz w:val="19"/>
          <w:szCs w:val="19"/>
        </w:rPr>
      </w:pPr>
    </w:p>
    <w:p w:rsidRPr="00665CEB" w:rsidR="00665CEB" w:rsidP="00216C73" w:rsidRDefault="00665CEB" w14:paraId="47C7217D" w14:textId="77777777">
      <w:pPr>
        <w:numPr>
          <w:ilvl w:val="0"/>
          <w:numId w:val="11"/>
        </w:numPr>
        <w:ind w:left="0" w:firstLine="0"/>
        <w:jc w:val="both"/>
        <w:rPr>
          <w:sz w:val="19"/>
          <w:szCs w:val="19"/>
        </w:rPr>
      </w:pPr>
      <w:r w:rsidRPr="00665CEB">
        <w:rPr>
          <w:sz w:val="19"/>
          <w:szCs w:val="19"/>
        </w:rPr>
        <w:t xml:space="preserve"> I have no bias with respect to the property that is the subject of this report or to the parties involved with this assignment.</w:t>
      </w:r>
    </w:p>
    <w:p w:rsidRPr="00665CEB" w:rsidR="00665CEB" w:rsidP="00216C73" w:rsidRDefault="00665CEB" w14:paraId="3D5C849D" w14:textId="77777777">
      <w:pPr>
        <w:numPr>
          <w:ilvl w:val="12"/>
          <w:numId w:val="0"/>
        </w:numPr>
        <w:jc w:val="both"/>
        <w:rPr>
          <w:sz w:val="19"/>
          <w:szCs w:val="19"/>
        </w:rPr>
      </w:pPr>
    </w:p>
    <w:p w:rsidRPr="00665CEB" w:rsidR="00665CEB" w:rsidP="00216C73" w:rsidRDefault="00665CEB" w14:paraId="21584A76" w14:textId="77777777">
      <w:pPr>
        <w:numPr>
          <w:ilvl w:val="0"/>
          <w:numId w:val="11"/>
        </w:numPr>
        <w:ind w:left="0" w:firstLine="0"/>
        <w:jc w:val="both"/>
        <w:rPr>
          <w:sz w:val="19"/>
          <w:szCs w:val="19"/>
        </w:rPr>
      </w:pPr>
      <w:r w:rsidRPr="00665CEB">
        <w:rPr>
          <w:sz w:val="19"/>
          <w:szCs w:val="19"/>
        </w:rPr>
        <w:t xml:space="preserve"> My engagement in this assignment was not contingent upon developing or reporting predetermined results.</w:t>
      </w:r>
    </w:p>
    <w:p w:rsidRPr="00665CEB" w:rsidR="00665CEB" w:rsidP="00216C73" w:rsidRDefault="00665CEB" w14:paraId="532D5906" w14:textId="77777777">
      <w:pPr>
        <w:numPr>
          <w:ilvl w:val="12"/>
          <w:numId w:val="0"/>
        </w:numPr>
        <w:jc w:val="both"/>
        <w:rPr>
          <w:sz w:val="19"/>
          <w:szCs w:val="19"/>
        </w:rPr>
      </w:pPr>
    </w:p>
    <w:p w:rsidRPr="00665CEB" w:rsidR="00665CEB" w:rsidP="00216C73" w:rsidRDefault="00665CEB" w14:paraId="0DBD11F3" w14:textId="77777777">
      <w:pPr>
        <w:numPr>
          <w:ilvl w:val="0"/>
          <w:numId w:val="11"/>
        </w:numPr>
        <w:ind w:left="0" w:firstLine="0"/>
        <w:jc w:val="both"/>
        <w:rPr>
          <w:sz w:val="19"/>
          <w:szCs w:val="19"/>
        </w:rPr>
      </w:pPr>
      <w:r w:rsidRPr="00665CEB">
        <w:rPr>
          <w:sz w:val="19"/>
          <w:szCs w:val="19"/>
        </w:rPr>
        <w:t xml:space="preserve"> My compensation for completing this assignment is not contingent upon the development or reporting of a predetermined value or direction in value that favors the cause of the client, the amount of the value opinion, the attainment of a stipulated result, or the occurrence of a subsequent event directly related to the intended use of this appraisal.</w:t>
      </w:r>
    </w:p>
    <w:p w:rsidRPr="00665CEB" w:rsidR="00665CEB" w:rsidP="00216C73" w:rsidRDefault="00665CEB" w14:paraId="296657CB" w14:textId="77777777">
      <w:pPr>
        <w:numPr>
          <w:ilvl w:val="12"/>
          <w:numId w:val="0"/>
        </w:numPr>
        <w:jc w:val="both"/>
        <w:rPr>
          <w:sz w:val="19"/>
          <w:szCs w:val="19"/>
        </w:rPr>
      </w:pPr>
    </w:p>
    <w:p w:rsidRPr="00665CEB" w:rsidR="00665CEB" w:rsidP="00216C73" w:rsidRDefault="00665CEB" w14:paraId="5642C948" w14:textId="77777777">
      <w:pPr>
        <w:numPr>
          <w:ilvl w:val="0"/>
          <w:numId w:val="11"/>
        </w:numPr>
        <w:ind w:left="0" w:firstLine="0"/>
        <w:jc w:val="both"/>
        <w:rPr>
          <w:sz w:val="19"/>
          <w:szCs w:val="19"/>
        </w:rPr>
      </w:pPr>
      <w:r w:rsidRPr="00665CEB">
        <w:rPr>
          <w:sz w:val="19"/>
          <w:szCs w:val="19"/>
        </w:rPr>
        <w:t xml:space="preserve"> My analyses, opinions, and conclusions were developed, and this report has been prepared, in conformity with the Uniform Standards of Professional Appraisal Practice.</w:t>
      </w:r>
    </w:p>
    <w:p w:rsidRPr="005B3BFB" w:rsidR="005B3BFB" w:rsidP="00216C73" w:rsidRDefault="005B3BFB" w14:paraId="595E867A" w14:textId="77777777">
      <w:pPr>
        <w:widowControl/>
        <w:autoSpaceDE w:val="0"/>
        <w:autoSpaceDN w:val="0"/>
        <w:adjustRightInd w:val="0"/>
        <w:jc w:val="both"/>
        <w:rPr>
          <w:rFonts w:ascii="Arial" w:hAnsi="Arial" w:cs="Arial"/>
          <w:color w:val="000000"/>
          <w:sz w:val="24"/>
          <w:szCs w:val="24"/>
        </w:rPr>
      </w:pPr>
    </w:p>
    <w:p w:rsidRPr="005B3BFB" w:rsidR="005B3BFB" w:rsidP="00216C73" w:rsidRDefault="005B3BFB" w14:paraId="1A59EE10" w14:textId="2EEBCC32">
      <w:pPr>
        <w:widowControl/>
        <w:autoSpaceDE w:val="0"/>
        <w:autoSpaceDN w:val="0"/>
        <w:adjustRightInd w:val="0"/>
        <w:jc w:val="both"/>
        <w:rPr>
          <w:rFonts w:ascii="Arial" w:hAnsi="Arial" w:cs="Arial"/>
          <w:color w:val="000000"/>
          <w:sz w:val="19"/>
          <w:szCs w:val="19"/>
        </w:rPr>
      </w:pPr>
      <w:r w:rsidRPr="005B3BFB">
        <w:rPr>
          <w:rFonts w:ascii="Arial" w:hAnsi="Arial" w:cs="Arial"/>
          <w:color w:val="000000"/>
          <w:sz w:val="19"/>
          <w:szCs w:val="19"/>
        </w:rPr>
        <w:t xml:space="preserve">• </w:t>
      </w:r>
      <w:r w:rsidRPr="005B3BFB">
        <w:rPr>
          <w:rFonts w:ascii="Calibri" w:hAnsi="Calibri" w:cs="Calibri"/>
          <w:color w:val="000000"/>
          <w:sz w:val="19"/>
          <w:szCs w:val="19"/>
        </w:rPr>
        <w:t xml:space="preserve">J. Carl Talbott, III </w:t>
      </w:r>
      <w:r w:rsidR="009D648B">
        <w:rPr>
          <w:rFonts w:ascii="Calibri" w:hAnsi="Calibri" w:cs="Calibri"/>
          <w:color w:val="000000"/>
          <w:sz w:val="19"/>
          <w:szCs w:val="19"/>
        </w:rPr>
        <w:t xml:space="preserve">made </w:t>
      </w:r>
      <w:r w:rsidRPr="005B3BFB">
        <w:rPr>
          <w:rFonts w:ascii="Calibri" w:hAnsi="Calibri" w:cs="Calibri"/>
          <w:color w:val="000000"/>
          <w:sz w:val="19"/>
          <w:szCs w:val="19"/>
        </w:rPr>
        <w:t xml:space="preserve">a personal inspection of the property that is the subject of this report. No one provided significant professional appraisal assistance to the persons signing this report. </w:t>
      </w:r>
    </w:p>
    <w:p w:rsidRPr="00665CEB" w:rsidR="00665CEB" w:rsidP="00216C73" w:rsidRDefault="00665CEB" w14:paraId="66DD5F78" w14:textId="77777777">
      <w:pPr>
        <w:numPr>
          <w:ilvl w:val="12"/>
          <w:numId w:val="0"/>
        </w:numPr>
        <w:jc w:val="both"/>
        <w:rPr>
          <w:sz w:val="19"/>
          <w:szCs w:val="19"/>
        </w:rPr>
      </w:pPr>
    </w:p>
    <w:p w:rsidRPr="00665CEB" w:rsidR="00665CEB" w:rsidP="00216C73" w:rsidRDefault="00665CEB" w14:paraId="55A45F7A" w14:textId="77777777">
      <w:pPr>
        <w:numPr>
          <w:ilvl w:val="0"/>
          <w:numId w:val="11"/>
        </w:numPr>
        <w:ind w:left="0" w:firstLine="0"/>
        <w:jc w:val="both"/>
        <w:rPr>
          <w:sz w:val="19"/>
          <w:szCs w:val="19"/>
        </w:rPr>
      </w:pPr>
      <w:r w:rsidRPr="00665CEB">
        <w:rPr>
          <w:sz w:val="19"/>
          <w:szCs w:val="19"/>
        </w:rPr>
        <w:t xml:space="preserve"> The reported analyses, opinions, and conclusions were developed, and this report has been prepared, in conformity with the requirements of the Code of Professional Ethics and the Standards of Professional Appraisal Practice of the Appraisal Institute.</w:t>
      </w:r>
    </w:p>
    <w:p w:rsidRPr="00665CEB" w:rsidR="00665CEB" w:rsidP="00216C73" w:rsidRDefault="00665CEB" w14:paraId="1DEF9FD8" w14:textId="77777777">
      <w:pPr>
        <w:numPr>
          <w:ilvl w:val="12"/>
          <w:numId w:val="0"/>
        </w:numPr>
        <w:jc w:val="both"/>
        <w:rPr>
          <w:sz w:val="19"/>
          <w:szCs w:val="19"/>
        </w:rPr>
      </w:pPr>
    </w:p>
    <w:p w:rsidRPr="00665CEB" w:rsidR="00665CEB" w:rsidP="00216C73" w:rsidRDefault="00665CEB" w14:paraId="0CD3D0C1" w14:textId="77777777">
      <w:pPr>
        <w:numPr>
          <w:ilvl w:val="0"/>
          <w:numId w:val="11"/>
        </w:numPr>
        <w:ind w:left="0" w:firstLine="0"/>
        <w:jc w:val="both"/>
        <w:rPr>
          <w:sz w:val="19"/>
          <w:szCs w:val="19"/>
        </w:rPr>
      </w:pPr>
      <w:r w:rsidRPr="00665CEB">
        <w:rPr>
          <w:sz w:val="19"/>
          <w:szCs w:val="19"/>
        </w:rPr>
        <w:t xml:space="preserve"> The use of this report is subject to the requirements of the Appraisal Institute relating to review by its duly authorized representatives. </w:t>
      </w:r>
    </w:p>
    <w:p w:rsidRPr="00665CEB" w:rsidR="00665CEB" w:rsidP="00216C73" w:rsidRDefault="00665CEB" w14:paraId="34FC20D4" w14:textId="77777777">
      <w:pPr>
        <w:numPr>
          <w:ilvl w:val="12"/>
          <w:numId w:val="0"/>
        </w:numPr>
        <w:jc w:val="both"/>
        <w:rPr>
          <w:sz w:val="19"/>
          <w:szCs w:val="19"/>
        </w:rPr>
      </w:pPr>
    </w:p>
    <w:p w:rsidRPr="00665CEB" w:rsidR="00665CEB" w:rsidP="00216C73" w:rsidRDefault="00665CEB" w14:paraId="47843F01" w14:textId="77777777">
      <w:pPr>
        <w:numPr>
          <w:ilvl w:val="0"/>
          <w:numId w:val="11"/>
        </w:numPr>
        <w:ind w:left="0" w:firstLine="0"/>
        <w:jc w:val="both"/>
        <w:rPr>
          <w:sz w:val="19"/>
          <w:szCs w:val="19"/>
        </w:rPr>
      </w:pPr>
      <w:r w:rsidRPr="00665CEB">
        <w:rPr>
          <w:sz w:val="19"/>
          <w:szCs w:val="19"/>
        </w:rPr>
        <w:t xml:space="preserve"> As of the date of this report, Carl Talbott has completed the Standards and Ethics Education Requirements for Candidates of the Appraisal Institute.</w:t>
      </w:r>
    </w:p>
    <w:p w:rsidRPr="00665CEB" w:rsidR="00665CEB" w:rsidP="00665CEB" w:rsidRDefault="00665CEB" w14:paraId="3771E8F9" w14:textId="77777777">
      <w:pPr>
        <w:numPr>
          <w:ilvl w:val="12"/>
          <w:numId w:val="0"/>
        </w:numPr>
        <w:jc w:val="both"/>
        <w:rPr>
          <w:sz w:val="19"/>
          <w:szCs w:val="19"/>
        </w:rPr>
      </w:pPr>
    </w:p>
    <w:p w:rsidRPr="00665CEB" w:rsidR="00665CEB" w:rsidP="00665CEB" w:rsidRDefault="00665CEB" w14:paraId="2803699B" w14:textId="77777777">
      <w:pPr>
        <w:numPr>
          <w:ilvl w:val="12"/>
          <w:numId w:val="0"/>
        </w:numPr>
        <w:jc w:val="both"/>
        <w:rPr>
          <w:sz w:val="19"/>
          <w:szCs w:val="19"/>
        </w:rPr>
      </w:pPr>
      <w:r w:rsidRPr="00665CEB">
        <w:rPr>
          <w:noProof/>
          <w:sz w:val="19"/>
          <w:szCs w:val="19"/>
        </w:rPr>
        <w:drawing>
          <wp:anchor distT="57150" distB="57150" distL="57150" distR="57150" simplePos="0" relativeHeight="251658247" behindDoc="0" locked="0" layoutInCell="0" allowOverlap="1" wp14:editId="34820AC2" wp14:anchorId="0154FD32">
            <wp:simplePos x="0" y="0"/>
            <wp:positionH relativeFrom="margin">
              <wp:posOffset>372745</wp:posOffset>
            </wp:positionH>
            <wp:positionV relativeFrom="paragraph">
              <wp:posOffset>81280</wp:posOffset>
            </wp:positionV>
            <wp:extent cx="1371600" cy="492125"/>
            <wp:effectExtent l="0" t="0" r="0" b="3175"/>
            <wp:wrapSquare wrapText="bothSides"/>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1371600" cy="492125"/>
                    </a:xfrm>
                    <a:prstGeom prst="rect">
                      <a:avLst/>
                    </a:prstGeom>
                    <a:noFill/>
                    <a:ln>
                      <a:noFill/>
                    </a:ln>
                  </pic:spPr>
                </pic:pic>
              </a:graphicData>
            </a:graphic>
            <wp14:sizeRelH relativeFrom="page">
              <wp14:pctWidth>0</wp14:pctWidth>
            </wp14:sizeRelH>
            <wp14:sizeRelV relativeFrom="page">
              <wp14:pctHeight>0</wp14:pctHeight>
            </wp14:sizeRelV>
          </wp:anchor>
        </w:drawing>
      </w:r>
    </w:p>
    <w:p w:rsidRPr="00665CEB" w:rsidR="00665CEB" w:rsidP="00665CEB" w:rsidRDefault="00665CEB" w14:paraId="25F72E49" w14:textId="77777777">
      <w:pPr>
        <w:numPr>
          <w:ilvl w:val="12"/>
          <w:numId w:val="0"/>
        </w:numPr>
        <w:jc w:val="both"/>
        <w:rPr>
          <w:sz w:val="19"/>
          <w:szCs w:val="19"/>
        </w:rPr>
      </w:pPr>
      <w:r w:rsidRPr="00665CEB">
        <w:rPr>
          <w:sz w:val="19"/>
          <w:szCs w:val="19"/>
        </w:rPr>
        <w:tab/>
      </w:r>
      <w:r w:rsidRPr="00665CEB">
        <w:rPr>
          <w:sz w:val="19"/>
          <w:szCs w:val="19"/>
        </w:rPr>
        <w:tab/>
      </w:r>
      <w:r w:rsidRPr="00665CEB">
        <w:rPr>
          <w:sz w:val="19"/>
          <w:szCs w:val="19"/>
        </w:rPr>
        <w:tab/>
      </w:r>
      <w:r w:rsidRPr="00665CEB">
        <w:rPr>
          <w:sz w:val="19"/>
          <w:szCs w:val="19"/>
        </w:rPr>
        <w:tab/>
      </w:r>
      <w:r w:rsidRPr="00665CEB">
        <w:rPr>
          <w:sz w:val="19"/>
          <w:szCs w:val="19"/>
        </w:rPr>
        <w:tab/>
      </w:r>
      <w:r w:rsidRPr="00665CEB">
        <w:rPr>
          <w:sz w:val="19"/>
          <w:szCs w:val="19"/>
        </w:rPr>
        <w:tab/>
      </w:r>
      <w:r w:rsidRPr="00665CEB">
        <w:rPr>
          <w:sz w:val="19"/>
          <w:szCs w:val="19"/>
        </w:rPr>
        <w:tab/>
      </w:r>
    </w:p>
    <w:p w:rsidRPr="00665CEB" w:rsidR="00665CEB" w:rsidP="00665CEB" w:rsidRDefault="00665CEB" w14:paraId="16B76B3B" w14:textId="77777777">
      <w:pPr>
        <w:numPr>
          <w:ilvl w:val="12"/>
          <w:numId w:val="0"/>
        </w:numPr>
        <w:jc w:val="both"/>
        <w:rPr>
          <w:sz w:val="19"/>
          <w:szCs w:val="19"/>
        </w:rPr>
      </w:pPr>
      <w:r w:rsidRPr="00665CEB">
        <w:rPr>
          <w:sz w:val="19"/>
          <w:szCs w:val="19"/>
        </w:rPr>
        <w:tab/>
      </w:r>
    </w:p>
    <w:p w:rsidRPr="00665CEB" w:rsidR="00665CEB" w:rsidP="00665CEB" w:rsidRDefault="00665CEB" w14:paraId="15997F91" w14:textId="77777777">
      <w:pPr>
        <w:numPr>
          <w:ilvl w:val="12"/>
          <w:numId w:val="0"/>
        </w:numPr>
        <w:jc w:val="both"/>
        <w:rPr>
          <w:sz w:val="19"/>
          <w:szCs w:val="19"/>
        </w:rPr>
      </w:pPr>
    </w:p>
    <w:p w:rsidRPr="00665CEB" w:rsidR="00665CEB" w:rsidP="00665CEB" w:rsidRDefault="00665CEB" w14:paraId="3CBF9BF1" w14:textId="77777777">
      <w:pPr>
        <w:numPr>
          <w:ilvl w:val="12"/>
          <w:numId w:val="0"/>
        </w:numPr>
        <w:jc w:val="both"/>
        <w:rPr>
          <w:sz w:val="19"/>
          <w:szCs w:val="19"/>
        </w:rPr>
      </w:pPr>
      <w:r w:rsidRPr="00665CEB">
        <w:rPr>
          <w:sz w:val="19"/>
          <w:szCs w:val="19"/>
        </w:rPr>
        <w:tab/>
      </w:r>
      <w:r w:rsidRPr="00665CEB">
        <w:rPr>
          <w:sz w:val="19"/>
          <w:szCs w:val="19"/>
        </w:rPr>
        <w:tab/>
      </w:r>
      <w:r w:rsidRPr="00665CEB">
        <w:rPr>
          <w:sz w:val="19"/>
          <w:szCs w:val="19"/>
        </w:rPr>
        <w:tab/>
      </w:r>
      <w:r w:rsidRPr="00665CEB">
        <w:rPr>
          <w:sz w:val="19"/>
          <w:szCs w:val="19"/>
        </w:rPr>
        <w:tab/>
      </w:r>
      <w:r w:rsidRPr="00665CEB">
        <w:rPr>
          <w:sz w:val="19"/>
          <w:szCs w:val="19"/>
        </w:rPr>
        <w:tab/>
        <w:t xml:space="preserve">              </w:t>
      </w:r>
    </w:p>
    <w:p w:rsidR="00665CEB" w:rsidP="00665CEB" w:rsidRDefault="00665CEB" w14:paraId="1DCE4438" w14:textId="64BB51BD">
      <w:pPr>
        <w:numPr>
          <w:ilvl w:val="12"/>
          <w:numId w:val="0"/>
        </w:numPr>
        <w:jc w:val="both"/>
        <w:rPr>
          <w:sz w:val="19"/>
          <w:szCs w:val="19"/>
        </w:rPr>
      </w:pPr>
      <w:r w:rsidRPr="00665CEB">
        <w:rPr>
          <w:sz w:val="19"/>
          <w:szCs w:val="19"/>
        </w:rPr>
        <w:tab/>
        <w:t>J. Carl Talbott, III</w:t>
      </w:r>
    </w:p>
    <w:p w:rsidRPr="00665CEB" w:rsidR="005B3BFB" w:rsidP="00665CEB" w:rsidRDefault="005B3BFB" w14:paraId="013B99A7" w14:textId="5610E068">
      <w:pPr>
        <w:numPr>
          <w:ilvl w:val="12"/>
          <w:numId w:val="0"/>
        </w:numPr>
        <w:jc w:val="both"/>
        <w:rPr>
          <w:sz w:val="19"/>
          <w:szCs w:val="19"/>
        </w:rPr>
      </w:pPr>
      <w:r>
        <w:rPr>
          <w:sz w:val="19"/>
          <w:szCs w:val="19"/>
        </w:rPr>
        <w:tab/>
        <w:t>Certified General Real Estate Appraiser</w:t>
      </w:r>
    </w:p>
    <w:p w:rsidRPr="00665CEB" w:rsidR="00665CEB" w:rsidP="001F609C" w:rsidRDefault="00665CEB" w14:paraId="0163A690" w14:textId="40DC4312">
      <w:pPr>
        <w:numPr>
          <w:ilvl w:val="12"/>
          <w:numId w:val="0"/>
        </w:numPr>
        <w:jc w:val="both"/>
        <w:rPr>
          <w:sz w:val="19"/>
          <w:szCs w:val="19"/>
        </w:rPr>
      </w:pPr>
      <w:r w:rsidRPr="00665CEB">
        <w:rPr>
          <w:sz w:val="19"/>
          <w:szCs w:val="19"/>
        </w:rPr>
        <w:tab/>
      </w:r>
      <w:r w:rsidR="00C57BFB">
        <w:rPr>
          <w:sz w:val="19"/>
          <w:szCs w:val="19"/>
        </w:rPr>
        <w:t xml:space="preserve">North Carolina </w:t>
      </w:r>
      <w:r w:rsidR="00306F51">
        <w:rPr>
          <w:sz w:val="19"/>
          <w:szCs w:val="19"/>
        </w:rPr>
        <w:t>Temporary License</w:t>
      </w:r>
      <w:r w:rsidR="001F609C">
        <w:rPr>
          <w:sz w:val="19"/>
          <w:szCs w:val="19"/>
        </w:rPr>
        <w:t xml:space="preserve"> No. </w:t>
      </w:r>
      <w:r w:rsidR="00C705D3">
        <w:rPr>
          <w:sz w:val="19"/>
          <w:szCs w:val="19"/>
        </w:rPr>
        <w:t>10729</w:t>
      </w:r>
      <w:r w:rsidRPr="00665CEB">
        <w:rPr>
          <w:sz w:val="19"/>
          <w:szCs w:val="19"/>
        </w:rPr>
        <w:tab/>
      </w:r>
    </w:p>
    <w:p w:rsidRPr="00665CEB" w:rsidR="00EB27BE" w:rsidP="00665CEB" w:rsidRDefault="00EB27BE" w14:paraId="66F9A5AC" w14:textId="77777777">
      <w:pPr>
        <w:sectPr w:rsidRPr="00665CEB" w:rsidR="00EB27BE" w:rsidSect="006F4AEA">
          <w:headerReference w:type="default" r:id="rId99"/>
          <w:pgSz w:w="12240" w:h="15840" w:code="1"/>
          <w:pgMar w:top="1440" w:right="1440" w:bottom="1440" w:left="1440" w:header="720" w:footer="720" w:gutter="0"/>
          <w:cols w:space="720"/>
          <w:docGrid w:linePitch="360"/>
        </w:sectPr>
      </w:pPr>
    </w:p>
    <w:p w:rsidR="00AD1EEF" w:rsidP="00665CEB" w:rsidRDefault="00EB27BE" w14:paraId="12559CA4" w14:textId="77777777">
      <w:pPr>
        <w:pStyle w:val="Heading1"/>
      </w:pPr>
      <w:bookmarkStart w:name="_Toc108000995" w:id="204"/>
      <w:r>
        <w:lastRenderedPageBreak/>
        <w:t>ADDENDA</w:t>
      </w:r>
      <w:bookmarkEnd w:id="204"/>
    </w:p>
    <w:p w:rsidR="00665CEB" w:rsidP="00352BC9" w:rsidRDefault="00665CEB" w14:paraId="796706C2" w14:textId="77777777"/>
    <w:p w:rsidR="00EB27BE" w:rsidP="00B26FA4" w:rsidRDefault="00EB27BE" w14:paraId="007B2FC0" w14:textId="77777777">
      <w:pPr>
        <w:pStyle w:val="MyHeading2"/>
      </w:pPr>
      <w:bookmarkStart w:name="_Toc108000996" w:id="205"/>
      <w:r>
        <w:t>Assumptions and Limiting Conditions</w:t>
      </w:r>
      <w:bookmarkEnd w:id="205"/>
    </w:p>
    <w:p w:rsidR="00EB27BE" w:rsidP="00EB27BE" w:rsidRDefault="00EB27BE" w14:paraId="10E38230" w14:textId="77777777"/>
    <w:p w:rsidRPr="00665CEB" w:rsidR="00EB27BE" w:rsidP="00EB27BE" w:rsidRDefault="00EB27BE" w14:paraId="03063014" w14:textId="061E7E5A">
      <w:pPr>
        <w:jc w:val="both"/>
        <w:rPr>
          <w:sz w:val="19"/>
          <w:szCs w:val="19"/>
        </w:rPr>
      </w:pPr>
      <w:r w:rsidRPr="00665CEB">
        <w:rPr>
          <w:sz w:val="19"/>
          <w:szCs w:val="19"/>
          <w:lang w:val="en-CA"/>
        </w:rPr>
        <w:fldChar w:fldCharType="begin"/>
      </w:r>
      <w:r w:rsidRPr="00665CEB">
        <w:rPr>
          <w:sz w:val="19"/>
          <w:szCs w:val="19"/>
          <w:lang w:val="en-CA"/>
        </w:rPr>
        <w:instrText xml:space="preserve"> SEQ CHAPTER \h \r 1</w:instrText>
      </w:r>
      <w:r w:rsidRPr="00665CEB">
        <w:rPr>
          <w:sz w:val="19"/>
          <w:szCs w:val="19"/>
        </w:rPr>
        <w:fldChar w:fldCharType="end"/>
      </w:r>
      <w:r w:rsidRPr="00665CEB">
        <w:rPr>
          <w:sz w:val="19"/>
          <w:szCs w:val="19"/>
        </w:rPr>
        <w:t>The estimate of value contained in this appraisal report is based upon the following basic assumptions and limiting conditions:</w:t>
      </w:r>
    </w:p>
    <w:p w:rsidRPr="00665CEB" w:rsidR="00EB27BE" w:rsidP="00EB27BE" w:rsidRDefault="00EB27BE" w14:paraId="1F6F1691" w14:textId="77777777">
      <w:pPr>
        <w:jc w:val="both"/>
        <w:rPr>
          <w:sz w:val="19"/>
          <w:szCs w:val="19"/>
        </w:rPr>
      </w:pPr>
    </w:p>
    <w:p w:rsidRPr="00665CEB" w:rsidR="00EB27BE" w:rsidP="00EB27BE" w:rsidRDefault="00EB27BE" w14:paraId="03C189B8" w14:textId="77777777">
      <w:pPr>
        <w:jc w:val="both"/>
        <w:rPr>
          <w:sz w:val="19"/>
          <w:szCs w:val="19"/>
        </w:rPr>
      </w:pPr>
      <w:r w:rsidRPr="00665CEB">
        <w:rPr>
          <w:sz w:val="19"/>
          <w:szCs w:val="19"/>
        </w:rPr>
        <w:t>1. This report is based in part upon information carefully selected from a variety of sources, including public records and other sources deemed reliable.  While a reasonable effort has been made to verify such information, no responsibility is assumed by the appraisers for its accuracy.</w:t>
      </w:r>
    </w:p>
    <w:p w:rsidRPr="00665CEB" w:rsidR="00EB27BE" w:rsidP="00EB27BE" w:rsidRDefault="00EB27BE" w14:paraId="32CCF9D3" w14:textId="77777777">
      <w:pPr>
        <w:jc w:val="both"/>
        <w:rPr>
          <w:sz w:val="19"/>
          <w:szCs w:val="19"/>
        </w:rPr>
      </w:pPr>
    </w:p>
    <w:p w:rsidRPr="00665CEB" w:rsidR="00EB27BE" w:rsidP="00EB27BE" w:rsidRDefault="00EB27BE" w14:paraId="7C98E8A8" w14:textId="77777777">
      <w:pPr>
        <w:jc w:val="both"/>
        <w:rPr>
          <w:sz w:val="19"/>
          <w:szCs w:val="19"/>
        </w:rPr>
      </w:pPr>
      <w:r w:rsidRPr="00665CEB">
        <w:rPr>
          <w:sz w:val="19"/>
          <w:szCs w:val="19"/>
        </w:rPr>
        <w:t>2.  It is assumed that the legal description and plats of the subject property obtained from public records are correct.  The plot plans and sketches included in this report are intended only to assist the reader in visualizing the property and should not be construed as engineering surveys or drawings.</w:t>
      </w:r>
    </w:p>
    <w:p w:rsidRPr="00665CEB" w:rsidR="00EB27BE" w:rsidP="00EB27BE" w:rsidRDefault="00EB27BE" w14:paraId="112264CA" w14:textId="77777777">
      <w:pPr>
        <w:jc w:val="both"/>
        <w:rPr>
          <w:sz w:val="19"/>
          <w:szCs w:val="19"/>
        </w:rPr>
      </w:pPr>
    </w:p>
    <w:p w:rsidRPr="00665CEB" w:rsidR="00EB27BE" w:rsidP="00EB27BE" w:rsidRDefault="00EB27BE" w14:paraId="6F815CE4" w14:textId="77777777">
      <w:pPr>
        <w:jc w:val="both"/>
        <w:rPr>
          <w:sz w:val="19"/>
          <w:szCs w:val="19"/>
        </w:rPr>
      </w:pPr>
      <w:r w:rsidRPr="00665CEB">
        <w:rPr>
          <w:sz w:val="19"/>
          <w:szCs w:val="19"/>
        </w:rPr>
        <w:t>3. The appraisers assume no responsibility for matters legal in nature nor do the appraisers render any opinion as to the property title, which is assumed to be marketable.  All existing liens, encumbrances and assessments have been disregarded, and the property has been appraised as though free and clear and under responsible ownership and competent management.</w:t>
      </w:r>
    </w:p>
    <w:p w:rsidRPr="00665CEB" w:rsidR="00EB27BE" w:rsidP="00EB27BE" w:rsidRDefault="00EB27BE" w14:paraId="50D589EB" w14:textId="77777777">
      <w:pPr>
        <w:jc w:val="both"/>
        <w:rPr>
          <w:sz w:val="19"/>
          <w:szCs w:val="19"/>
        </w:rPr>
      </w:pPr>
    </w:p>
    <w:p w:rsidRPr="00665CEB" w:rsidR="00EB27BE" w:rsidP="00EB27BE" w:rsidRDefault="00EB27BE" w14:paraId="2B18D636" w14:textId="77777777">
      <w:pPr>
        <w:jc w:val="both"/>
        <w:rPr>
          <w:sz w:val="19"/>
          <w:szCs w:val="19"/>
        </w:rPr>
      </w:pPr>
      <w:r w:rsidRPr="00665CEB">
        <w:rPr>
          <w:sz w:val="19"/>
          <w:szCs w:val="19"/>
        </w:rPr>
        <w:t>4.  It is assumed that all applicable zoning and use regulations and restrictions have been complied with, unless a non-conformity has been stated, defined and considered in this report.</w:t>
      </w:r>
    </w:p>
    <w:p w:rsidRPr="00665CEB" w:rsidR="00EB27BE" w:rsidP="00EB27BE" w:rsidRDefault="00EB27BE" w14:paraId="72DEA749" w14:textId="77777777">
      <w:pPr>
        <w:jc w:val="both"/>
        <w:rPr>
          <w:sz w:val="19"/>
          <w:szCs w:val="19"/>
        </w:rPr>
      </w:pPr>
    </w:p>
    <w:p w:rsidRPr="00665CEB" w:rsidR="00EB27BE" w:rsidP="00EB27BE" w:rsidRDefault="00EB27BE" w14:paraId="62C49B45" w14:textId="77777777">
      <w:pPr>
        <w:jc w:val="both"/>
        <w:rPr>
          <w:sz w:val="19"/>
          <w:szCs w:val="19"/>
        </w:rPr>
      </w:pPr>
      <w:r w:rsidRPr="00665CEB">
        <w:rPr>
          <w:sz w:val="19"/>
          <w:szCs w:val="19"/>
        </w:rPr>
        <w:t>5.  It is assumed that all required licenses, consents or other legislative or administrative authority from any local, state or national governmental or private entity or organization have been or can be obtained or renewed for any use on which the value estimate contained in this report is based.</w:t>
      </w:r>
    </w:p>
    <w:p w:rsidRPr="00665CEB" w:rsidR="00EB27BE" w:rsidP="00EB27BE" w:rsidRDefault="00EB27BE" w14:paraId="2B859ABB" w14:textId="77777777">
      <w:pPr>
        <w:jc w:val="both"/>
        <w:rPr>
          <w:sz w:val="19"/>
          <w:szCs w:val="19"/>
        </w:rPr>
      </w:pPr>
    </w:p>
    <w:p w:rsidRPr="00665CEB" w:rsidR="00EB27BE" w:rsidP="00EB27BE" w:rsidRDefault="00EB27BE" w14:paraId="3F8DCAA8" w14:textId="77777777">
      <w:pPr>
        <w:jc w:val="both"/>
        <w:rPr>
          <w:sz w:val="19"/>
          <w:szCs w:val="19"/>
        </w:rPr>
      </w:pPr>
      <w:r w:rsidRPr="00665CEB">
        <w:rPr>
          <w:sz w:val="19"/>
          <w:szCs w:val="19"/>
        </w:rPr>
        <w:t>6.  It is assumed that the utilization of the land and improvements of the subject is within the boundaries or property lines described and that there is no encroachment or trespass unless noted within the report.</w:t>
      </w:r>
    </w:p>
    <w:p w:rsidRPr="00665CEB" w:rsidR="00EB27BE" w:rsidP="00EB27BE" w:rsidRDefault="00EB27BE" w14:paraId="3DA456E3" w14:textId="77777777">
      <w:pPr>
        <w:jc w:val="both"/>
        <w:rPr>
          <w:sz w:val="19"/>
          <w:szCs w:val="19"/>
        </w:rPr>
      </w:pPr>
    </w:p>
    <w:p w:rsidRPr="00665CEB" w:rsidR="00EB27BE" w:rsidP="00EB27BE" w:rsidRDefault="00EB27BE" w14:paraId="64A623B8" w14:textId="77777777">
      <w:pPr>
        <w:jc w:val="both"/>
        <w:rPr>
          <w:sz w:val="19"/>
          <w:szCs w:val="19"/>
        </w:rPr>
      </w:pPr>
      <w:r w:rsidRPr="00665CEB">
        <w:rPr>
          <w:sz w:val="19"/>
          <w:szCs w:val="19"/>
        </w:rPr>
        <w:t>7.  It is assumed that there is full compliance with all applicable federal, state and local environmental regulations and laws unless non-compliance is stated, defined and considered in this report.</w:t>
      </w:r>
    </w:p>
    <w:p w:rsidRPr="00665CEB" w:rsidR="00EB27BE" w:rsidP="00EB27BE" w:rsidRDefault="00EB27BE" w14:paraId="54B54134" w14:textId="77777777">
      <w:pPr>
        <w:jc w:val="both"/>
        <w:rPr>
          <w:sz w:val="19"/>
          <w:szCs w:val="19"/>
        </w:rPr>
      </w:pPr>
    </w:p>
    <w:p w:rsidRPr="00665CEB" w:rsidR="00EB27BE" w:rsidP="00EB27BE" w:rsidRDefault="00EB27BE" w14:paraId="48934F4B" w14:textId="77777777">
      <w:pPr>
        <w:jc w:val="both"/>
        <w:rPr>
          <w:sz w:val="19"/>
          <w:szCs w:val="19"/>
        </w:rPr>
      </w:pPr>
      <w:r w:rsidRPr="00665CEB">
        <w:rPr>
          <w:sz w:val="19"/>
          <w:szCs w:val="19"/>
        </w:rPr>
        <w:t>8.  No soil borings or analyses have been made of the subject.  It is assumed that soil conditions are adequate to support standard construction consistent with the highest and best use as stated in this report, and that there are no surface or sub-surface conditions or contaminants present that would materially impact value.</w:t>
      </w:r>
    </w:p>
    <w:p w:rsidRPr="00665CEB" w:rsidR="00EB27BE" w:rsidP="00EB27BE" w:rsidRDefault="00EB27BE" w14:paraId="5655BD32" w14:textId="77777777">
      <w:pPr>
        <w:jc w:val="both"/>
        <w:rPr>
          <w:sz w:val="19"/>
          <w:szCs w:val="19"/>
        </w:rPr>
      </w:pPr>
    </w:p>
    <w:p w:rsidRPr="00665CEB" w:rsidR="00EB27BE" w:rsidP="00EB27BE" w:rsidRDefault="00EB27BE" w14:paraId="324815E9" w14:textId="77777777">
      <w:pPr>
        <w:jc w:val="both"/>
        <w:rPr>
          <w:sz w:val="19"/>
          <w:szCs w:val="19"/>
        </w:rPr>
      </w:pPr>
      <w:r w:rsidRPr="00665CEB">
        <w:rPr>
          <w:sz w:val="19"/>
          <w:szCs w:val="19"/>
        </w:rPr>
        <w:t xml:space="preserve">9.  No responsibility is assumed for engineering matters, neither mechanical nor structural.  Good mechanical and structural condition </w:t>
      </w:r>
      <w:proofErr w:type="gramStart"/>
      <w:r w:rsidRPr="00665CEB">
        <w:rPr>
          <w:sz w:val="19"/>
          <w:szCs w:val="19"/>
        </w:rPr>
        <w:t>is</w:t>
      </w:r>
      <w:proofErr w:type="gramEnd"/>
      <w:r w:rsidRPr="00665CEB">
        <w:rPr>
          <w:sz w:val="19"/>
          <w:szCs w:val="19"/>
        </w:rPr>
        <w:t xml:space="preserve"> assumed to exist.</w:t>
      </w:r>
    </w:p>
    <w:p w:rsidRPr="00665CEB" w:rsidR="00EB27BE" w:rsidP="00EB27BE" w:rsidRDefault="00EB27BE" w14:paraId="127D50F5" w14:textId="77777777">
      <w:pPr>
        <w:jc w:val="both"/>
        <w:rPr>
          <w:sz w:val="19"/>
          <w:szCs w:val="19"/>
        </w:rPr>
      </w:pPr>
    </w:p>
    <w:p w:rsidRPr="00665CEB" w:rsidR="00EB27BE" w:rsidP="00EB27BE" w:rsidRDefault="00EB27BE" w14:paraId="6C977B27" w14:textId="4BF12C1E">
      <w:pPr>
        <w:jc w:val="both"/>
        <w:rPr>
          <w:sz w:val="19"/>
          <w:szCs w:val="19"/>
        </w:rPr>
      </w:pPr>
      <w:r w:rsidRPr="00665CEB">
        <w:rPr>
          <w:sz w:val="19"/>
          <w:szCs w:val="19"/>
        </w:rPr>
        <w:t xml:space="preserve">10.  Unless otherwise stated in this report, the existence of hazardous material, which may or may not be present on the property, was not observed by the appraiser.  The appraiser has no knowledge of the existence of such materials on or in the property.  The appraiser, </w:t>
      </w:r>
      <w:r w:rsidRPr="00665CEB" w:rsidR="00571125">
        <w:rPr>
          <w:sz w:val="19"/>
          <w:szCs w:val="19"/>
        </w:rPr>
        <w:t>however,</w:t>
      </w:r>
      <w:r w:rsidRPr="00665CEB">
        <w:rPr>
          <w:sz w:val="19"/>
          <w:szCs w:val="19"/>
        </w:rPr>
        <w:t xml:space="preserve"> is not qualified to detect such substances.  The presence of substances such as asbestos, urea-formaldehyde foam insulation, or other potentially hazardous materials may affect the value of the property.  The value estimate is predicated on the assumption that there is no such material on or in the property that would cause a loss in value.  No responsibility is assumed for any such conditions, or for any expertise or engineering knowledge required to discover them.  The client is urged to retain an expert in this field, if desired.</w:t>
      </w:r>
    </w:p>
    <w:p w:rsidRPr="00665CEB" w:rsidR="00EB27BE" w:rsidP="00EB27BE" w:rsidRDefault="00EB27BE" w14:paraId="0A5C7132" w14:textId="77777777">
      <w:pPr>
        <w:jc w:val="both"/>
        <w:rPr>
          <w:sz w:val="19"/>
          <w:szCs w:val="19"/>
        </w:rPr>
      </w:pPr>
    </w:p>
    <w:p w:rsidRPr="00665CEB" w:rsidR="00EB27BE" w:rsidP="00EB27BE" w:rsidRDefault="00EB27BE" w14:paraId="176F3F8B" w14:textId="77777777">
      <w:pPr>
        <w:jc w:val="both"/>
        <w:rPr>
          <w:sz w:val="19"/>
          <w:szCs w:val="19"/>
        </w:rPr>
      </w:pPr>
      <w:r w:rsidRPr="00665CEB">
        <w:rPr>
          <w:sz w:val="19"/>
          <w:szCs w:val="19"/>
        </w:rPr>
        <w:t>11.  No environmental impact studies were either requested or conducted in conjunction with this appraisal, and the appraiser hereby reserves the right to alter amend, revise or rescind any of the value opinions based upon any subsequent environmental impact studies, research or investigation.</w:t>
      </w:r>
    </w:p>
    <w:p w:rsidRPr="00665CEB" w:rsidR="00EB27BE" w:rsidP="00EB27BE" w:rsidRDefault="00EB27BE" w14:paraId="21E569B3" w14:textId="77777777">
      <w:pPr>
        <w:jc w:val="both"/>
        <w:rPr>
          <w:sz w:val="19"/>
          <w:szCs w:val="19"/>
        </w:rPr>
      </w:pPr>
    </w:p>
    <w:p w:rsidRPr="00665CEB" w:rsidR="00EF49DC" w:rsidP="00EB27BE" w:rsidRDefault="00EF49DC" w14:paraId="7914C653" w14:textId="288894D9">
      <w:pPr>
        <w:jc w:val="both"/>
        <w:rPr>
          <w:sz w:val="19"/>
          <w:szCs w:val="19"/>
        </w:rPr>
      </w:pPr>
      <w:r w:rsidRPr="00665CEB">
        <w:rPr>
          <w:sz w:val="19"/>
          <w:szCs w:val="19"/>
        </w:rPr>
        <w:lastRenderedPageBreak/>
        <w:t xml:space="preserve">12.  </w:t>
      </w:r>
      <w:r w:rsidRPr="00665CEB">
        <w:rPr>
          <w:sz w:val="19"/>
          <w:szCs w:val="19"/>
          <w:lang w:val="en-CA"/>
        </w:rPr>
        <w:fldChar w:fldCharType="begin"/>
      </w:r>
      <w:r w:rsidRPr="00665CEB">
        <w:rPr>
          <w:sz w:val="19"/>
          <w:szCs w:val="19"/>
          <w:lang w:val="en-CA"/>
        </w:rPr>
        <w:instrText xml:space="preserve"> SEQ CHAPTER \h \r 1</w:instrText>
      </w:r>
      <w:r w:rsidRPr="00665CEB">
        <w:rPr>
          <w:sz w:val="19"/>
          <w:szCs w:val="19"/>
        </w:rPr>
        <w:fldChar w:fldCharType="end"/>
      </w:r>
      <w:r w:rsidRPr="00665CEB">
        <w:rPr>
          <w:sz w:val="19"/>
          <w:szCs w:val="19"/>
        </w:rPr>
        <w:t xml:space="preserve">The Americans with Disabilities Act (ADA) became effective January 26, 1992. We have not made a specific compliance survey and analysis of this property to determine </w:t>
      </w:r>
      <w:proofErr w:type="gramStart"/>
      <w:r w:rsidRPr="00665CEB">
        <w:rPr>
          <w:sz w:val="19"/>
          <w:szCs w:val="19"/>
        </w:rPr>
        <w:t>whether or not</w:t>
      </w:r>
      <w:proofErr w:type="gramEnd"/>
      <w:r w:rsidRPr="00665CEB">
        <w:rPr>
          <w:sz w:val="19"/>
          <w:szCs w:val="19"/>
        </w:rPr>
        <w:t xml:space="preserve"> it is in conformity with the various detailed requirements of the ADA.  It is possible that a compliance survey of the property together with a detailed analysis of the requirements of the ADA could reveal that the property is not in compliance with one or more of the requirements of the act.  If so, this fact could have a negative effect upon the value of the property.  We did not consider possible noncompliance with the requirements of ADA in estimating the value of the property.</w:t>
      </w:r>
    </w:p>
    <w:p w:rsidRPr="00665CEB" w:rsidR="00EF49DC" w:rsidP="00EB27BE" w:rsidRDefault="00EF49DC" w14:paraId="2D09573D" w14:textId="77777777">
      <w:pPr>
        <w:jc w:val="both"/>
        <w:rPr>
          <w:sz w:val="19"/>
          <w:szCs w:val="19"/>
        </w:rPr>
      </w:pPr>
    </w:p>
    <w:p w:rsidRPr="00665CEB" w:rsidR="00EB27BE" w:rsidP="00EB27BE" w:rsidRDefault="00EF49DC" w14:paraId="5A648704" w14:textId="77777777">
      <w:pPr>
        <w:jc w:val="both"/>
        <w:rPr>
          <w:sz w:val="19"/>
          <w:szCs w:val="19"/>
        </w:rPr>
      </w:pPr>
      <w:r w:rsidRPr="00665CEB">
        <w:rPr>
          <w:sz w:val="19"/>
          <w:szCs w:val="19"/>
        </w:rPr>
        <w:t xml:space="preserve">13.  </w:t>
      </w:r>
      <w:r w:rsidRPr="00665CEB" w:rsidR="00EB27BE">
        <w:rPr>
          <w:sz w:val="19"/>
          <w:szCs w:val="19"/>
        </w:rPr>
        <w:t>Disclosure of the contents of this report is governed by the By-Laws and Regulations of the Appraisal Institute and is subject to the requirements of the Appraisal Institute relating to review by its duly authorized representatives.  Neither all nor any part of the contents of this report (especially any conclusions as to value, the identity of the appraisers or the firm with which the appraisers is/are connected, or any reference to the Appraisal Institute or to the MAI or SRA designations) shall be disseminated to the public through advertising, public relations, news or sales media or any other public means of communication without the prior written consent and approval of the undersigned.</w:t>
      </w:r>
    </w:p>
    <w:p w:rsidRPr="00665CEB" w:rsidR="00EB27BE" w:rsidP="00EB27BE" w:rsidRDefault="00EB27BE" w14:paraId="5D9C85B5" w14:textId="77777777">
      <w:pPr>
        <w:jc w:val="both"/>
        <w:rPr>
          <w:sz w:val="19"/>
          <w:szCs w:val="19"/>
        </w:rPr>
      </w:pPr>
    </w:p>
    <w:p w:rsidRPr="00665CEB" w:rsidR="00EB27BE" w:rsidP="00EB27BE" w:rsidRDefault="00EB27BE" w14:paraId="58C2681D" w14:textId="77777777">
      <w:pPr>
        <w:jc w:val="both"/>
        <w:rPr>
          <w:sz w:val="19"/>
          <w:szCs w:val="19"/>
        </w:rPr>
      </w:pPr>
      <w:r w:rsidRPr="00665CEB">
        <w:rPr>
          <w:sz w:val="19"/>
          <w:szCs w:val="19"/>
        </w:rPr>
        <w:t>1</w:t>
      </w:r>
      <w:r w:rsidRPr="00665CEB" w:rsidR="00EF49DC">
        <w:rPr>
          <w:sz w:val="19"/>
          <w:szCs w:val="19"/>
        </w:rPr>
        <w:t>4</w:t>
      </w:r>
      <w:r w:rsidRPr="00665CEB">
        <w:rPr>
          <w:sz w:val="19"/>
          <w:szCs w:val="19"/>
        </w:rPr>
        <w:t>.  Unforeseeable events such as national disaster, war, depression or runaway inflation are not anticipated and would require changes in the value estimated in this report.</w:t>
      </w:r>
    </w:p>
    <w:p w:rsidRPr="00665CEB" w:rsidR="00EB27BE" w:rsidP="00EB27BE" w:rsidRDefault="00EB27BE" w14:paraId="352107F0" w14:textId="77777777">
      <w:pPr>
        <w:jc w:val="both"/>
        <w:rPr>
          <w:sz w:val="19"/>
          <w:szCs w:val="19"/>
        </w:rPr>
      </w:pPr>
    </w:p>
    <w:p w:rsidRPr="00665CEB" w:rsidR="00EB27BE" w:rsidP="00EB27BE" w:rsidRDefault="00EB27BE" w14:paraId="4F3A4F23" w14:textId="77777777">
      <w:pPr>
        <w:jc w:val="both"/>
        <w:rPr>
          <w:sz w:val="19"/>
          <w:szCs w:val="19"/>
        </w:rPr>
      </w:pPr>
      <w:r w:rsidRPr="00665CEB">
        <w:rPr>
          <w:sz w:val="19"/>
          <w:szCs w:val="19"/>
        </w:rPr>
        <w:t>1</w:t>
      </w:r>
      <w:r w:rsidRPr="00665CEB" w:rsidR="00EF49DC">
        <w:rPr>
          <w:sz w:val="19"/>
          <w:szCs w:val="19"/>
        </w:rPr>
        <w:t>5</w:t>
      </w:r>
      <w:r w:rsidRPr="00665CEB">
        <w:rPr>
          <w:sz w:val="19"/>
          <w:szCs w:val="19"/>
        </w:rPr>
        <w:t>.  This appraisal was prepared for the confidential use of the client for the purpose specified and must not be used in any other manner without the written consent of the appraisers.  The report and the data herein contained, except that provided by the client, remain the exclusive property of our firm.</w:t>
      </w:r>
    </w:p>
    <w:p w:rsidRPr="00665CEB" w:rsidR="00EB27BE" w:rsidP="00EB27BE" w:rsidRDefault="00EB27BE" w14:paraId="0AFAE076" w14:textId="77777777">
      <w:pPr>
        <w:jc w:val="both"/>
        <w:rPr>
          <w:sz w:val="19"/>
          <w:szCs w:val="19"/>
        </w:rPr>
      </w:pPr>
    </w:p>
    <w:p w:rsidRPr="00665CEB" w:rsidR="00EB27BE" w:rsidP="00EB27BE" w:rsidRDefault="00EB27BE" w14:paraId="5581D42D" w14:textId="77777777">
      <w:pPr>
        <w:jc w:val="both"/>
        <w:rPr>
          <w:sz w:val="19"/>
          <w:szCs w:val="19"/>
        </w:rPr>
      </w:pPr>
      <w:r w:rsidRPr="00665CEB">
        <w:rPr>
          <w:sz w:val="19"/>
          <w:szCs w:val="19"/>
        </w:rPr>
        <w:t>1</w:t>
      </w:r>
      <w:r w:rsidRPr="00665CEB" w:rsidR="00EF49DC">
        <w:rPr>
          <w:sz w:val="19"/>
          <w:szCs w:val="19"/>
        </w:rPr>
        <w:t>6</w:t>
      </w:r>
      <w:r w:rsidRPr="00665CEB">
        <w:rPr>
          <w:sz w:val="19"/>
          <w:szCs w:val="19"/>
        </w:rPr>
        <w:t>.  Possession of this report, or a copy thereof, does not carry with it the right of publication.</w:t>
      </w:r>
    </w:p>
    <w:p w:rsidRPr="00665CEB" w:rsidR="00EB27BE" w:rsidP="00EB27BE" w:rsidRDefault="00EB27BE" w14:paraId="70B59CDC" w14:textId="77777777">
      <w:pPr>
        <w:jc w:val="both"/>
        <w:rPr>
          <w:sz w:val="19"/>
          <w:szCs w:val="19"/>
        </w:rPr>
      </w:pPr>
    </w:p>
    <w:p w:rsidRPr="00665CEB" w:rsidR="00EB27BE" w:rsidP="00EB27BE" w:rsidRDefault="00EB27BE" w14:paraId="024F8DF3" w14:textId="77777777">
      <w:pPr>
        <w:jc w:val="both"/>
        <w:rPr>
          <w:sz w:val="19"/>
          <w:szCs w:val="19"/>
        </w:rPr>
      </w:pPr>
      <w:r w:rsidRPr="00665CEB">
        <w:rPr>
          <w:sz w:val="19"/>
          <w:szCs w:val="19"/>
        </w:rPr>
        <w:t>1</w:t>
      </w:r>
      <w:r w:rsidRPr="00665CEB" w:rsidR="00EF49DC">
        <w:rPr>
          <w:sz w:val="19"/>
          <w:szCs w:val="19"/>
        </w:rPr>
        <w:t>7</w:t>
      </w:r>
      <w:r w:rsidRPr="00665CEB">
        <w:rPr>
          <w:sz w:val="19"/>
          <w:szCs w:val="19"/>
        </w:rPr>
        <w:t>.  The appraisers will not be required to provide further consultation or testimony or to appear in court by reason of this appraisal unless previous arrangements have been made.</w:t>
      </w:r>
    </w:p>
    <w:p w:rsidRPr="00665CEB" w:rsidR="00EB27BE" w:rsidP="00EB27BE" w:rsidRDefault="00EB27BE" w14:paraId="410557A7" w14:textId="77777777">
      <w:pPr>
        <w:jc w:val="both"/>
        <w:rPr>
          <w:sz w:val="19"/>
          <w:szCs w:val="19"/>
        </w:rPr>
      </w:pPr>
    </w:p>
    <w:p w:rsidRPr="00665CEB" w:rsidR="00EB27BE" w:rsidP="00EB27BE" w:rsidRDefault="00EB27BE" w14:paraId="05007A3D" w14:textId="77777777">
      <w:pPr>
        <w:jc w:val="both"/>
        <w:rPr>
          <w:sz w:val="19"/>
          <w:szCs w:val="19"/>
        </w:rPr>
      </w:pPr>
      <w:r w:rsidRPr="00665CEB">
        <w:rPr>
          <w:sz w:val="19"/>
          <w:szCs w:val="19"/>
        </w:rPr>
        <w:t>1</w:t>
      </w:r>
      <w:r w:rsidRPr="00665CEB" w:rsidR="00EF49DC">
        <w:rPr>
          <w:sz w:val="19"/>
          <w:szCs w:val="19"/>
        </w:rPr>
        <w:t>8</w:t>
      </w:r>
      <w:r w:rsidRPr="00665CEB">
        <w:rPr>
          <w:sz w:val="19"/>
          <w:szCs w:val="19"/>
        </w:rPr>
        <w:t>.  I/we assume no responsibility for the business decisions of those who become aware of this report.</w:t>
      </w:r>
    </w:p>
    <w:p w:rsidRPr="00665CEB" w:rsidR="00EB27BE" w:rsidP="00EB27BE" w:rsidRDefault="00EB27BE" w14:paraId="7E5E3519" w14:textId="77777777">
      <w:pPr>
        <w:jc w:val="both"/>
        <w:rPr>
          <w:sz w:val="19"/>
          <w:szCs w:val="19"/>
        </w:rPr>
      </w:pPr>
    </w:p>
    <w:p w:rsidRPr="00665CEB" w:rsidR="00EB27BE" w:rsidP="00EB27BE" w:rsidRDefault="00EB27BE" w14:paraId="7F27F019" w14:textId="77777777">
      <w:pPr>
        <w:jc w:val="both"/>
        <w:rPr>
          <w:sz w:val="19"/>
          <w:szCs w:val="19"/>
        </w:rPr>
      </w:pPr>
      <w:r w:rsidRPr="00665CEB">
        <w:rPr>
          <w:sz w:val="19"/>
          <w:szCs w:val="19"/>
        </w:rPr>
        <w:t>1</w:t>
      </w:r>
      <w:r w:rsidRPr="00665CEB" w:rsidR="00EF49DC">
        <w:rPr>
          <w:sz w:val="19"/>
          <w:szCs w:val="19"/>
        </w:rPr>
        <w:t>9</w:t>
      </w:r>
      <w:r w:rsidRPr="00665CEB">
        <w:rPr>
          <w:sz w:val="19"/>
          <w:szCs w:val="19"/>
        </w:rPr>
        <w:t>.  The individual values estimated for the various components of the subject property are valid only when taken in the context of this report and are invalid if considered individually, or as components in connection with any other appraisal.</w:t>
      </w:r>
    </w:p>
    <w:p w:rsidRPr="00665CEB" w:rsidR="00EB27BE" w:rsidP="00EB27BE" w:rsidRDefault="00EB27BE" w14:paraId="3A32DE34" w14:textId="77777777">
      <w:pPr>
        <w:jc w:val="both"/>
        <w:rPr>
          <w:sz w:val="19"/>
          <w:szCs w:val="19"/>
        </w:rPr>
      </w:pPr>
      <w:r w:rsidRPr="00665CEB">
        <w:rPr>
          <w:sz w:val="19"/>
          <w:szCs w:val="19"/>
        </w:rPr>
        <w:t xml:space="preserve"> </w:t>
      </w:r>
    </w:p>
    <w:p w:rsidRPr="00665CEB" w:rsidR="00EB27BE" w:rsidP="00EB27BE" w:rsidRDefault="00EF49DC" w14:paraId="4C8332C1" w14:textId="77777777">
      <w:pPr>
        <w:jc w:val="both"/>
        <w:rPr>
          <w:sz w:val="19"/>
          <w:szCs w:val="19"/>
        </w:rPr>
      </w:pPr>
      <w:r w:rsidRPr="00665CEB">
        <w:rPr>
          <w:sz w:val="19"/>
          <w:szCs w:val="19"/>
        </w:rPr>
        <w:t>20</w:t>
      </w:r>
      <w:r w:rsidRPr="00665CEB" w:rsidR="00EB27BE">
        <w:rPr>
          <w:sz w:val="19"/>
          <w:szCs w:val="19"/>
        </w:rPr>
        <w:t>.  This report is null and void if used in any connection with a real estate syndicate or syndication, defined as a general or limited partnership, joint venture, un</w:t>
      </w:r>
      <w:r w:rsidRPr="00665CEB" w:rsidR="00EB27BE">
        <w:rPr>
          <w:sz w:val="19"/>
          <w:szCs w:val="19"/>
        </w:rPr>
        <w:softHyphen/>
        <w:t>incorporated association or similar organization formed for or engaged in investment or gain from an interest in real property, including but not limited to a sale, exchange, trade, development, or lease of property on behalf of others, or which is required to be registered with the United States Securities and Exchange Commission or any Federal or State Agency which regulates investments made as a public offering.</w:t>
      </w:r>
    </w:p>
    <w:p w:rsidRPr="00665CEB" w:rsidR="00EB27BE" w:rsidP="00EB27BE" w:rsidRDefault="00EB27BE" w14:paraId="603EE2FD" w14:textId="77777777">
      <w:pPr>
        <w:jc w:val="both"/>
        <w:rPr>
          <w:sz w:val="19"/>
          <w:szCs w:val="19"/>
        </w:rPr>
      </w:pPr>
    </w:p>
    <w:p w:rsidRPr="00665CEB" w:rsidR="00EB27BE" w:rsidP="00EB27BE" w:rsidRDefault="00EB27BE" w14:paraId="6796EBAF" w14:textId="77777777">
      <w:pPr>
        <w:jc w:val="both"/>
        <w:rPr>
          <w:sz w:val="19"/>
          <w:szCs w:val="19"/>
        </w:rPr>
      </w:pPr>
      <w:r w:rsidRPr="00665CEB">
        <w:rPr>
          <w:sz w:val="19"/>
          <w:szCs w:val="19"/>
        </w:rPr>
        <w:t>2</w:t>
      </w:r>
      <w:r w:rsidRPr="00665CEB" w:rsidR="00EF49DC">
        <w:rPr>
          <w:sz w:val="19"/>
          <w:szCs w:val="19"/>
        </w:rPr>
        <w:t>1</w:t>
      </w:r>
      <w:r w:rsidRPr="00665CEB">
        <w:rPr>
          <w:sz w:val="19"/>
          <w:szCs w:val="19"/>
        </w:rPr>
        <w:t>.  If this appraisal is used for mortgage loan purposes, the appraisers invite attention to the fact that: (1) the equity cash requirements of the sponsor have not been analyzed, (2) the loan ratio has not been suggested, (3) the amortization method and term have not been suggested, and (4) in the case of property to be constructed, compliance with plans and specifications is yet to be determined.</w:t>
      </w:r>
    </w:p>
    <w:p w:rsidRPr="00665CEB" w:rsidR="00EB27BE" w:rsidP="00EB27BE" w:rsidRDefault="00EB27BE" w14:paraId="23DC885F" w14:textId="77777777">
      <w:pPr>
        <w:jc w:val="both"/>
        <w:rPr>
          <w:sz w:val="19"/>
          <w:szCs w:val="19"/>
        </w:rPr>
      </w:pPr>
    </w:p>
    <w:p w:rsidR="009339A0" w:rsidP="009339A0" w:rsidRDefault="00EB27BE" w14:paraId="5E685849" w14:textId="6336EB0D">
      <w:pPr>
        <w:jc w:val="both"/>
        <w:rPr>
          <w:sz w:val="19"/>
          <w:szCs w:val="19"/>
        </w:rPr>
      </w:pPr>
      <w:r w:rsidRPr="00665CEB">
        <w:rPr>
          <w:sz w:val="19"/>
          <w:szCs w:val="19"/>
        </w:rPr>
        <w:t>2</w:t>
      </w:r>
      <w:r w:rsidRPr="00665CEB" w:rsidR="00EF49DC">
        <w:rPr>
          <w:sz w:val="19"/>
          <w:szCs w:val="19"/>
        </w:rPr>
        <w:t>2</w:t>
      </w:r>
      <w:r w:rsidRPr="00665CEB">
        <w:rPr>
          <w:sz w:val="19"/>
          <w:szCs w:val="19"/>
        </w:rPr>
        <w:t xml:space="preserve">.  In the event the validity of any finding of this appraisal is questioned, the parties agree to binding arbitration.  Each party shall select and pay for an independent MAI designated appraiser.  The independent appraisers shall select a third MAI appraiser to be paid by both parties.  The panel of appraisers shall expeditiously resolve </w:t>
      </w:r>
      <w:proofErr w:type="gramStart"/>
      <w:r w:rsidRPr="00665CEB">
        <w:rPr>
          <w:sz w:val="19"/>
          <w:szCs w:val="19"/>
        </w:rPr>
        <w:t>any and all</w:t>
      </w:r>
      <w:proofErr w:type="gramEnd"/>
      <w:r w:rsidRPr="00665CEB">
        <w:rPr>
          <w:sz w:val="19"/>
          <w:szCs w:val="19"/>
        </w:rPr>
        <w:t xml:space="preserve"> issues </w:t>
      </w:r>
      <w:r w:rsidRPr="00665CEB" w:rsidR="00571125">
        <w:rPr>
          <w:sz w:val="19"/>
          <w:szCs w:val="19"/>
        </w:rPr>
        <w:t>raised,</w:t>
      </w:r>
      <w:r w:rsidRPr="00665CEB">
        <w:rPr>
          <w:sz w:val="19"/>
          <w:szCs w:val="19"/>
        </w:rPr>
        <w:t xml:space="preserve"> and their findings shall be binding on all parties.</w:t>
      </w:r>
    </w:p>
    <w:p w:rsidR="009339A0" w:rsidRDefault="009339A0" w14:paraId="640FD610" w14:textId="77777777">
      <w:pPr>
        <w:widowControl/>
        <w:spacing w:after="160" w:line="259" w:lineRule="auto"/>
        <w:rPr>
          <w:sz w:val="19"/>
          <w:szCs w:val="19"/>
        </w:rPr>
      </w:pPr>
      <w:r>
        <w:rPr>
          <w:sz w:val="19"/>
          <w:szCs w:val="19"/>
        </w:rPr>
        <w:br w:type="page"/>
      </w:r>
    </w:p>
    <w:p w:rsidR="009339A0" w:rsidP="009339A0" w:rsidRDefault="009339A0" w14:paraId="4E941315" w14:textId="77777777">
      <w:pPr>
        <w:pStyle w:val="MyHeading2"/>
        <w:rPr>
          <w:rFonts w:eastAsiaTheme="minorHAnsi"/>
        </w:rPr>
      </w:pPr>
      <w:bookmarkStart w:name="_Toc108000997" w:id="206"/>
      <w:r>
        <w:rPr>
          <w:rFonts w:eastAsiaTheme="minorHAnsi"/>
        </w:rPr>
        <w:lastRenderedPageBreak/>
        <w:t>Qualifications of the Appraiser</w:t>
      </w:r>
      <w:bookmarkEnd w:id="206"/>
    </w:p>
    <w:p w:rsidRPr="009339A0" w:rsidR="006A487B" w:rsidP="006A487B" w:rsidRDefault="006A487B" w14:paraId="2477B6C6" w14:textId="77777777"/>
    <w:p w:rsidRPr="00CC1C7C" w:rsidR="006A487B" w:rsidP="006A487B" w:rsidRDefault="006A487B" w14:paraId="1FAB9576" w14:textId="4AC575C7">
      <w:pPr>
        <w:jc w:val="center"/>
        <w:rPr>
          <w:b/>
          <w:bCs/>
          <w:sz w:val="21"/>
          <w:szCs w:val="21"/>
        </w:rPr>
      </w:pPr>
      <w:r w:rsidRPr="00CC1C7C">
        <w:rPr>
          <w:sz w:val="21"/>
          <w:szCs w:val="21"/>
          <w:lang w:val="en-CA"/>
        </w:rPr>
        <w:fldChar w:fldCharType="begin"/>
      </w:r>
      <w:r w:rsidRPr="00CC1C7C">
        <w:rPr>
          <w:sz w:val="21"/>
          <w:szCs w:val="21"/>
          <w:lang w:val="en-CA"/>
        </w:rPr>
        <w:instrText xml:space="preserve"> SEQ CHAPTER \h \r 1</w:instrText>
      </w:r>
      <w:r w:rsidRPr="00CC1C7C">
        <w:rPr>
          <w:sz w:val="21"/>
          <w:szCs w:val="21"/>
          <w:lang w:val="en-CA"/>
        </w:rPr>
        <w:fldChar w:fldCharType="end"/>
      </w:r>
      <w:r w:rsidRPr="00CC1C7C">
        <w:rPr>
          <w:b/>
          <w:bCs/>
          <w:sz w:val="21"/>
          <w:szCs w:val="21"/>
        </w:rPr>
        <w:t>J. CARL TALBOTT, III</w:t>
      </w:r>
    </w:p>
    <w:p w:rsidRPr="00CC1C7C" w:rsidR="006A487B" w:rsidP="006A487B" w:rsidRDefault="006A487B" w14:paraId="149186F1" w14:textId="77777777">
      <w:pPr>
        <w:jc w:val="center"/>
        <w:rPr>
          <w:sz w:val="21"/>
          <w:szCs w:val="21"/>
        </w:rPr>
      </w:pPr>
      <w:r w:rsidRPr="00CC1C7C">
        <w:rPr>
          <w:b/>
          <w:bCs/>
          <w:sz w:val="21"/>
          <w:szCs w:val="21"/>
        </w:rPr>
        <w:t>COMMERCIAL REAL ESTATE APPRAISER &amp; CONSULTANT</w:t>
      </w:r>
    </w:p>
    <w:p w:rsidRPr="00CC1C7C" w:rsidR="006A487B" w:rsidP="006A487B" w:rsidRDefault="006A487B" w14:paraId="2DF2926F" w14:textId="77777777">
      <w:pPr>
        <w:rPr>
          <w:sz w:val="21"/>
          <w:szCs w:val="21"/>
        </w:rPr>
      </w:pPr>
    </w:p>
    <w:p w:rsidRPr="00CC1C7C" w:rsidR="006A487B" w:rsidP="006A487B" w:rsidRDefault="006A487B" w14:paraId="4DE87FB8" w14:textId="77777777">
      <w:pPr>
        <w:rPr>
          <w:sz w:val="21"/>
          <w:szCs w:val="21"/>
        </w:rPr>
      </w:pPr>
      <w:r w:rsidRPr="00CC1C7C">
        <w:rPr>
          <w:b/>
          <w:bCs/>
          <w:sz w:val="21"/>
          <w:szCs w:val="21"/>
        </w:rPr>
        <w:t>Professional Affiliations:</w:t>
      </w:r>
    </w:p>
    <w:p w:rsidRPr="00CC1C7C" w:rsidR="006A487B" w:rsidP="006A487B" w:rsidRDefault="006A487B" w14:paraId="6B78960D" w14:textId="77777777">
      <w:pPr>
        <w:rPr>
          <w:sz w:val="21"/>
          <w:szCs w:val="21"/>
        </w:rPr>
      </w:pPr>
      <w:r w:rsidRPr="00CC1C7C">
        <w:rPr>
          <w:sz w:val="21"/>
          <w:szCs w:val="21"/>
        </w:rPr>
        <w:tab/>
      </w:r>
    </w:p>
    <w:p w:rsidRPr="00CC1C7C" w:rsidR="006A487B" w:rsidP="006A487B" w:rsidRDefault="006A487B" w14:paraId="0C215342" w14:textId="77777777">
      <w:pPr>
        <w:rPr>
          <w:sz w:val="21"/>
          <w:szCs w:val="21"/>
        </w:rPr>
      </w:pPr>
      <w:r w:rsidRPr="00CC1C7C">
        <w:rPr>
          <w:sz w:val="21"/>
          <w:szCs w:val="21"/>
        </w:rPr>
        <w:t>Appraisal Institute Candidate for Designation</w:t>
      </w:r>
      <w:r w:rsidRPr="00CC1C7C">
        <w:rPr>
          <w:sz w:val="21"/>
          <w:szCs w:val="21"/>
        </w:rPr>
        <w:tab/>
      </w:r>
      <w:r w:rsidRPr="00CC1C7C">
        <w:rPr>
          <w:sz w:val="21"/>
          <w:szCs w:val="21"/>
        </w:rPr>
        <w:tab/>
      </w:r>
      <w:r w:rsidRPr="00CC1C7C">
        <w:rPr>
          <w:sz w:val="21"/>
          <w:szCs w:val="21"/>
        </w:rPr>
        <w:tab/>
      </w:r>
      <w:r w:rsidRPr="00CC1C7C">
        <w:rPr>
          <w:sz w:val="21"/>
          <w:szCs w:val="21"/>
        </w:rPr>
        <w:tab/>
      </w:r>
      <w:r w:rsidRPr="00CC1C7C">
        <w:rPr>
          <w:sz w:val="21"/>
          <w:szCs w:val="21"/>
        </w:rPr>
        <w:tab/>
        <w:t>No. 532595</w:t>
      </w:r>
    </w:p>
    <w:p w:rsidRPr="00CC1C7C" w:rsidR="006A487B" w:rsidP="006A487B" w:rsidRDefault="006A487B" w14:paraId="7583B90E" w14:textId="77777777">
      <w:pPr>
        <w:rPr>
          <w:sz w:val="21"/>
          <w:szCs w:val="21"/>
        </w:rPr>
      </w:pPr>
    </w:p>
    <w:p w:rsidRPr="00CC1C7C" w:rsidR="006A487B" w:rsidP="006A487B" w:rsidRDefault="006A487B" w14:paraId="595F431F" w14:textId="77777777">
      <w:pPr>
        <w:rPr>
          <w:sz w:val="21"/>
          <w:szCs w:val="21"/>
        </w:rPr>
      </w:pPr>
      <w:r w:rsidRPr="00CC1C7C">
        <w:rPr>
          <w:sz w:val="21"/>
          <w:szCs w:val="21"/>
        </w:rPr>
        <w:t>Certified General Real Estate Appraiser</w:t>
      </w:r>
      <w:r w:rsidRPr="00CC1C7C">
        <w:rPr>
          <w:sz w:val="21"/>
          <w:szCs w:val="21"/>
        </w:rPr>
        <w:tab/>
      </w:r>
      <w:r w:rsidRPr="00CC1C7C">
        <w:rPr>
          <w:sz w:val="21"/>
          <w:szCs w:val="21"/>
        </w:rPr>
        <w:tab/>
      </w:r>
      <w:r w:rsidRPr="00CC1C7C">
        <w:rPr>
          <w:sz w:val="21"/>
          <w:szCs w:val="21"/>
        </w:rPr>
        <w:tab/>
      </w:r>
      <w:r w:rsidRPr="00CC1C7C">
        <w:rPr>
          <w:sz w:val="21"/>
          <w:szCs w:val="21"/>
        </w:rPr>
        <w:tab/>
      </w:r>
      <w:r w:rsidRPr="00CC1C7C">
        <w:rPr>
          <w:sz w:val="21"/>
          <w:szCs w:val="21"/>
        </w:rPr>
        <w:tab/>
      </w:r>
      <w:r w:rsidRPr="00CC1C7C">
        <w:rPr>
          <w:sz w:val="21"/>
          <w:szCs w:val="21"/>
        </w:rPr>
        <w:tab/>
      </w:r>
    </w:p>
    <w:p w:rsidRPr="00CC1C7C" w:rsidR="006A487B" w:rsidP="006A487B" w:rsidRDefault="006A487B" w14:paraId="369EF1FA" w14:textId="77777777">
      <w:pPr>
        <w:rPr>
          <w:sz w:val="21"/>
          <w:szCs w:val="21"/>
        </w:rPr>
      </w:pPr>
      <w:r w:rsidRPr="00CC1C7C">
        <w:rPr>
          <w:sz w:val="21"/>
          <w:szCs w:val="21"/>
        </w:rPr>
        <w:t xml:space="preserve">  Georgia Real Estate Appraisal Board</w:t>
      </w:r>
      <w:r w:rsidRPr="00CC1C7C">
        <w:rPr>
          <w:sz w:val="21"/>
          <w:szCs w:val="21"/>
        </w:rPr>
        <w:tab/>
      </w:r>
      <w:r w:rsidRPr="00CC1C7C">
        <w:rPr>
          <w:sz w:val="21"/>
          <w:szCs w:val="21"/>
        </w:rPr>
        <w:tab/>
      </w:r>
      <w:r w:rsidRPr="00CC1C7C">
        <w:rPr>
          <w:sz w:val="21"/>
          <w:szCs w:val="21"/>
        </w:rPr>
        <w:tab/>
      </w:r>
      <w:r w:rsidRPr="00CC1C7C">
        <w:rPr>
          <w:sz w:val="21"/>
          <w:szCs w:val="21"/>
        </w:rPr>
        <w:tab/>
      </w:r>
      <w:r w:rsidRPr="00CC1C7C">
        <w:rPr>
          <w:sz w:val="21"/>
          <w:szCs w:val="21"/>
        </w:rPr>
        <w:tab/>
      </w:r>
      <w:r w:rsidRPr="00CC1C7C">
        <w:rPr>
          <w:sz w:val="21"/>
          <w:szCs w:val="21"/>
        </w:rPr>
        <w:tab/>
        <w:t>No. 342441</w:t>
      </w:r>
    </w:p>
    <w:p w:rsidRPr="00CC1C7C" w:rsidR="006A487B" w:rsidP="006A487B" w:rsidRDefault="006A487B" w14:paraId="0AB5C503" w14:textId="77777777">
      <w:pPr>
        <w:rPr>
          <w:sz w:val="21"/>
          <w:szCs w:val="21"/>
        </w:rPr>
      </w:pPr>
    </w:p>
    <w:p w:rsidRPr="00CC1C7C" w:rsidR="006A487B" w:rsidP="006A487B" w:rsidRDefault="006A487B" w14:paraId="7A53B89D" w14:textId="77777777">
      <w:pPr>
        <w:rPr>
          <w:b/>
          <w:bCs/>
          <w:sz w:val="21"/>
          <w:szCs w:val="21"/>
        </w:rPr>
      </w:pPr>
      <w:r w:rsidRPr="00CC1C7C">
        <w:rPr>
          <w:b/>
          <w:bCs/>
          <w:sz w:val="21"/>
          <w:szCs w:val="21"/>
        </w:rPr>
        <w:t>Education:</w:t>
      </w:r>
    </w:p>
    <w:p w:rsidRPr="00CC1C7C" w:rsidR="006A487B" w:rsidP="006A487B" w:rsidRDefault="006A487B" w14:paraId="78DE4589" w14:textId="77777777">
      <w:pPr>
        <w:rPr>
          <w:b/>
          <w:bCs/>
          <w:sz w:val="21"/>
          <w:szCs w:val="21"/>
        </w:rPr>
      </w:pPr>
    </w:p>
    <w:p w:rsidRPr="00CC1C7C" w:rsidR="006A487B" w:rsidP="006A487B" w:rsidRDefault="006A487B" w14:paraId="021E8532" w14:textId="77777777">
      <w:pPr>
        <w:rPr>
          <w:sz w:val="21"/>
          <w:szCs w:val="21"/>
        </w:rPr>
      </w:pPr>
      <w:r w:rsidRPr="00CC1C7C">
        <w:rPr>
          <w:sz w:val="21"/>
          <w:szCs w:val="21"/>
        </w:rPr>
        <w:t xml:space="preserve">University of Alabama, Master of Arts </w:t>
      </w:r>
      <w:r w:rsidRPr="00CC1C7C">
        <w:rPr>
          <w:sz w:val="21"/>
          <w:szCs w:val="21"/>
        </w:rPr>
        <w:tab/>
      </w:r>
      <w:r w:rsidRPr="00CC1C7C">
        <w:rPr>
          <w:sz w:val="21"/>
          <w:szCs w:val="21"/>
        </w:rPr>
        <w:tab/>
      </w:r>
      <w:r w:rsidRPr="00CC1C7C">
        <w:rPr>
          <w:sz w:val="21"/>
          <w:szCs w:val="21"/>
        </w:rPr>
        <w:tab/>
      </w:r>
      <w:r w:rsidRPr="00CC1C7C">
        <w:rPr>
          <w:sz w:val="21"/>
          <w:szCs w:val="21"/>
        </w:rPr>
        <w:tab/>
      </w:r>
      <w:r w:rsidRPr="00CC1C7C">
        <w:rPr>
          <w:sz w:val="21"/>
          <w:szCs w:val="21"/>
        </w:rPr>
        <w:tab/>
      </w:r>
      <w:r w:rsidRPr="00CC1C7C">
        <w:rPr>
          <w:sz w:val="21"/>
          <w:szCs w:val="21"/>
        </w:rPr>
        <w:tab/>
      </w:r>
    </w:p>
    <w:p w:rsidRPr="00CC1C7C" w:rsidR="006A487B" w:rsidP="006A487B" w:rsidRDefault="006A487B" w14:paraId="67E87C58" w14:textId="77777777">
      <w:pPr>
        <w:rPr>
          <w:sz w:val="21"/>
          <w:szCs w:val="21"/>
        </w:rPr>
      </w:pPr>
      <w:r w:rsidRPr="00CC1C7C">
        <w:rPr>
          <w:sz w:val="21"/>
          <w:szCs w:val="21"/>
        </w:rPr>
        <w:t xml:space="preserve">   Concentration: Economics and Finance</w:t>
      </w:r>
      <w:r w:rsidRPr="00CC1C7C">
        <w:rPr>
          <w:sz w:val="21"/>
          <w:szCs w:val="21"/>
        </w:rPr>
        <w:tab/>
      </w:r>
    </w:p>
    <w:p w:rsidRPr="00CC1C7C" w:rsidR="006A487B" w:rsidP="006A487B" w:rsidRDefault="006A487B" w14:paraId="5CF72A1D" w14:textId="77777777">
      <w:pPr>
        <w:rPr>
          <w:sz w:val="21"/>
          <w:szCs w:val="21"/>
        </w:rPr>
      </w:pPr>
    </w:p>
    <w:p w:rsidRPr="00CC1C7C" w:rsidR="006A487B" w:rsidP="006A487B" w:rsidRDefault="006A487B" w14:paraId="11178BD4" w14:textId="77777777">
      <w:pPr>
        <w:rPr>
          <w:sz w:val="21"/>
          <w:szCs w:val="21"/>
        </w:rPr>
      </w:pPr>
      <w:r w:rsidRPr="00CC1C7C">
        <w:rPr>
          <w:sz w:val="21"/>
          <w:szCs w:val="21"/>
        </w:rPr>
        <w:t>Mississippi State University, Bachelor of Business Administration</w:t>
      </w:r>
    </w:p>
    <w:p w:rsidRPr="00CC1C7C" w:rsidR="006A487B" w:rsidP="006A487B" w:rsidRDefault="006A487B" w14:paraId="4F5C1011" w14:textId="77777777">
      <w:pPr>
        <w:rPr>
          <w:sz w:val="21"/>
          <w:szCs w:val="21"/>
        </w:rPr>
      </w:pPr>
      <w:r w:rsidRPr="00CC1C7C">
        <w:rPr>
          <w:sz w:val="21"/>
          <w:szCs w:val="21"/>
        </w:rPr>
        <w:t xml:space="preserve">   Concentration: Banking and Finance</w:t>
      </w:r>
      <w:r w:rsidRPr="00CC1C7C">
        <w:rPr>
          <w:sz w:val="21"/>
          <w:szCs w:val="21"/>
        </w:rPr>
        <w:tab/>
      </w:r>
      <w:r w:rsidRPr="00CC1C7C">
        <w:rPr>
          <w:sz w:val="21"/>
          <w:szCs w:val="21"/>
        </w:rPr>
        <w:tab/>
      </w:r>
    </w:p>
    <w:p w:rsidRPr="00CC1C7C" w:rsidR="006A487B" w:rsidP="006A487B" w:rsidRDefault="006A487B" w14:paraId="19E14407" w14:textId="77777777">
      <w:pPr>
        <w:rPr>
          <w:sz w:val="21"/>
          <w:szCs w:val="21"/>
        </w:rPr>
      </w:pPr>
      <w:r w:rsidRPr="00CC1C7C">
        <w:rPr>
          <w:sz w:val="21"/>
          <w:szCs w:val="21"/>
        </w:rPr>
        <w:t xml:space="preserve"> </w:t>
      </w:r>
      <w:r w:rsidRPr="00CC1C7C">
        <w:rPr>
          <w:sz w:val="21"/>
          <w:szCs w:val="21"/>
        </w:rPr>
        <w:tab/>
      </w:r>
      <w:r w:rsidRPr="00CC1C7C">
        <w:rPr>
          <w:sz w:val="21"/>
          <w:szCs w:val="21"/>
        </w:rPr>
        <w:tab/>
      </w:r>
      <w:r w:rsidRPr="00CC1C7C">
        <w:rPr>
          <w:sz w:val="21"/>
          <w:szCs w:val="21"/>
        </w:rPr>
        <w:tab/>
      </w:r>
      <w:r w:rsidRPr="00CC1C7C">
        <w:rPr>
          <w:sz w:val="21"/>
          <w:szCs w:val="21"/>
        </w:rPr>
        <w:tab/>
      </w:r>
    </w:p>
    <w:p w:rsidRPr="00CC1C7C" w:rsidR="006A487B" w:rsidP="006A487B" w:rsidRDefault="006A487B" w14:paraId="71FB90F0" w14:textId="77777777">
      <w:pPr>
        <w:rPr>
          <w:sz w:val="21"/>
          <w:szCs w:val="21"/>
        </w:rPr>
      </w:pPr>
      <w:r w:rsidRPr="00CC1C7C">
        <w:rPr>
          <w:b/>
          <w:bCs/>
          <w:sz w:val="21"/>
          <w:szCs w:val="21"/>
        </w:rPr>
        <w:t>Appraisal Institute</w:t>
      </w:r>
    </w:p>
    <w:p w:rsidRPr="00CC1C7C" w:rsidR="006A487B" w:rsidP="006A487B" w:rsidRDefault="006A487B" w14:paraId="5AF44391" w14:textId="77777777">
      <w:pPr>
        <w:rPr>
          <w:sz w:val="21"/>
          <w:szCs w:val="21"/>
        </w:rPr>
      </w:pPr>
    </w:p>
    <w:p w:rsidRPr="00CC1C7C" w:rsidR="006A487B" w:rsidP="006A487B" w:rsidRDefault="006A487B" w14:paraId="67D0FF98" w14:textId="77777777">
      <w:pPr>
        <w:rPr>
          <w:sz w:val="21"/>
          <w:szCs w:val="21"/>
        </w:rPr>
      </w:pPr>
      <w:r w:rsidRPr="00CC1C7C">
        <w:rPr>
          <w:sz w:val="21"/>
          <w:szCs w:val="21"/>
        </w:rPr>
        <w:tab/>
        <w:t>General Appraiser Market Analysis and Highest and Best Use</w:t>
      </w:r>
      <w:r w:rsidRPr="00CC1C7C">
        <w:rPr>
          <w:sz w:val="21"/>
          <w:szCs w:val="21"/>
        </w:rPr>
        <w:tab/>
      </w:r>
      <w:r w:rsidRPr="00CC1C7C">
        <w:rPr>
          <w:sz w:val="21"/>
          <w:szCs w:val="21"/>
        </w:rPr>
        <w:tab/>
        <w:t>2012</w:t>
      </w:r>
    </w:p>
    <w:p w:rsidRPr="00CC1C7C" w:rsidR="006A487B" w:rsidP="006A487B" w:rsidRDefault="006A487B" w14:paraId="57EA55F7" w14:textId="77777777">
      <w:pPr>
        <w:rPr>
          <w:sz w:val="21"/>
          <w:szCs w:val="21"/>
        </w:rPr>
      </w:pPr>
      <w:r w:rsidRPr="00CC1C7C">
        <w:rPr>
          <w:sz w:val="21"/>
          <w:szCs w:val="21"/>
        </w:rPr>
        <w:tab/>
        <w:t>Real Estate Finance, Statistics and Valuation Modeling</w:t>
      </w:r>
      <w:r w:rsidRPr="00CC1C7C">
        <w:rPr>
          <w:sz w:val="21"/>
          <w:szCs w:val="21"/>
        </w:rPr>
        <w:tab/>
      </w:r>
      <w:r w:rsidRPr="00CC1C7C">
        <w:rPr>
          <w:sz w:val="21"/>
          <w:szCs w:val="21"/>
        </w:rPr>
        <w:tab/>
      </w:r>
      <w:r w:rsidRPr="00CC1C7C">
        <w:rPr>
          <w:sz w:val="21"/>
          <w:szCs w:val="21"/>
        </w:rPr>
        <w:tab/>
        <w:t>2012</w:t>
      </w:r>
    </w:p>
    <w:p w:rsidRPr="00CC1C7C" w:rsidR="006A487B" w:rsidP="006A487B" w:rsidRDefault="006A487B" w14:paraId="53F0C636" w14:textId="77777777">
      <w:pPr>
        <w:rPr>
          <w:sz w:val="21"/>
          <w:szCs w:val="21"/>
        </w:rPr>
      </w:pPr>
      <w:r w:rsidRPr="00CC1C7C">
        <w:rPr>
          <w:sz w:val="21"/>
          <w:szCs w:val="21"/>
        </w:rPr>
        <w:tab/>
        <w:t>General Appraiser Sales Comparison Approach</w:t>
      </w:r>
      <w:r w:rsidRPr="00CC1C7C">
        <w:rPr>
          <w:sz w:val="21"/>
          <w:szCs w:val="21"/>
        </w:rPr>
        <w:tab/>
      </w:r>
      <w:r w:rsidRPr="00CC1C7C">
        <w:rPr>
          <w:sz w:val="21"/>
          <w:szCs w:val="21"/>
        </w:rPr>
        <w:tab/>
      </w:r>
      <w:r w:rsidRPr="00CC1C7C">
        <w:rPr>
          <w:sz w:val="21"/>
          <w:szCs w:val="21"/>
        </w:rPr>
        <w:tab/>
      </w:r>
      <w:r w:rsidRPr="00CC1C7C">
        <w:rPr>
          <w:sz w:val="21"/>
          <w:szCs w:val="21"/>
        </w:rPr>
        <w:tab/>
        <w:t>2012</w:t>
      </w:r>
    </w:p>
    <w:p w:rsidRPr="00CC1C7C" w:rsidR="006A487B" w:rsidP="006A487B" w:rsidRDefault="006A487B" w14:paraId="56F0EB85" w14:textId="77777777">
      <w:pPr>
        <w:rPr>
          <w:sz w:val="21"/>
          <w:szCs w:val="21"/>
        </w:rPr>
      </w:pPr>
      <w:r w:rsidRPr="00CC1C7C">
        <w:rPr>
          <w:sz w:val="21"/>
          <w:szCs w:val="21"/>
        </w:rPr>
        <w:tab/>
        <w:t>General Appraiser Site Valuation and Cost Approach</w:t>
      </w:r>
      <w:r w:rsidRPr="00CC1C7C">
        <w:rPr>
          <w:sz w:val="21"/>
          <w:szCs w:val="21"/>
        </w:rPr>
        <w:tab/>
      </w:r>
      <w:r w:rsidRPr="00CC1C7C">
        <w:rPr>
          <w:sz w:val="21"/>
          <w:szCs w:val="21"/>
        </w:rPr>
        <w:tab/>
      </w:r>
      <w:r w:rsidRPr="00CC1C7C">
        <w:rPr>
          <w:sz w:val="21"/>
          <w:szCs w:val="21"/>
        </w:rPr>
        <w:tab/>
        <w:t>2012</w:t>
      </w:r>
    </w:p>
    <w:p w:rsidRPr="00CC1C7C" w:rsidR="006A487B" w:rsidP="006A487B" w:rsidRDefault="006A487B" w14:paraId="7388285A" w14:textId="77777777">
      <w:pPr>
        <w:rPr>
          <w:sz w:val="21"/>
          <w:szCs w:val="21"/>
        </w:rPr>
      </w:pPr>
      <w:r w:rsidRPr="00CC1C7C">
        <w:rPr>
          <w:sz w:val="21"/>
          <w:szCs w:val="21"/>
        </w:rPr>
        <w:tab/>
        <w:t>General Appraiser Income Approach / Part II</w:t>
      </w:r>
      <w:r w:rsidRPr="00CC1C7C">
        <w:rPr>
          <w:sz w:val="21"/>
          <w:szCs w:val="21"/>
        </w:rPr>
        <w:tab/>
      </w:r>
      <w:r w:rsidRPr="00CC1C7C">
        <w:rPr>
          <w:sz w:val="21"/>
          <w:szCs w:val="21"/>
        </w:rPr>
        <w:tab/>
      </w:r>
      <w:r w:rsidRPr="00CC1C7C">
        <w:rPr>
          <w:sz w:val="21"/>
          <w:szCs w:val="21"/>
        </w:rPr>
        <w:tab/>
      </w:r>
      <w:r w:rsidRPr="00CC1C7C">
        <w:rPr>
          <w:sz w:val="21"/>
          <w:szCs w:val="21"/>
        </w:rPr>
        <w:tab/>
        <w:t>2013</w:t>
      </w:r>
    </w:p>
    <w:p w:rsidRPr="00CC1C7C" w:rsidR="006A487B" w:rsidP="006A487B" w:rsidRDefault="006A487B" w14:paraId="4980F922" w14:textId="77777777">
      <w:pPr>
        <w:rPr>
          <w:sz w:val="21"/>
          <w:szCs w:val="21"/>
        </w:rPr>
      </w:pPr>
      <w:r w:rsidRPr="00CC1C7C">
        <w:rPr>
          <w:sz w:val="21"/>
          <w:szCs w:val="21"/>
        </w:rPr>
        <w:tab/>
        <w:t>Advanced Income Capitalization</w:t>
      </w:r>
      <w:r w:rsidRPr="00CC1C7C">
        <w:rPr>
          <w:sz w:val="21"/>
          <w:szCs w:val="21"/>
        </w:rPr>
        <w:tab/>
      </w:r>
      <w:r w:rsidRPr="00CC1C7C">
        <w:rPr>
          <w:sz w:val="21"/>
          <w:szCs w:val="21"/>
        </w:rPr>
        <w:tab/>
      </w:r>
      <w:r w:rsidRPr="00CC1C7C">
        <w:rPr>
          <w:sz w:val="21"/>
          <w:szCs w:val="21"/>
        </w:rPr>
        <w:tab/>
      </w:r>
      <w:r w:rsidRPr="00CC1C7C">
        <w:rPr>
          <w:sz w:val="21"/>
          <w:szCs w:val="21"/>
        </w:rPr>
        <w:tab/>
      </w:r>
      <w:r w:rsidRPr="00CC1C7C">
        <w:rPr>
          <w:sz w:val="21"/>
          <w:szCs w:val="21"/>
        </w:rPr>
        <w:tab/>
      </w:r>
      <w:r w:rsidRPr="00CC1C7C">
        <w:rPr>
          <w:sz w:val="21"/>
          <w:szCs w:val="21"/>
        </w:rPr>
        <w:tab/>
        <w:t>2013</w:t>
      </w:r>
    </w:p>
    <w:p w:rsidRPr="00CC1C7C" w:rsidR="006A487B" w:rsidP="006A487B" w:rsidRDefault="006A487B" w14:paraId="73E271AD" w14:textId="77777777">
      <w:pPr>
        <w:rPr>
          <w:sz w:val="21"/>
          <w:szCs w:val="21"/>
        </w:rPr>
      </w:pPr>
      <w:r w:rsidRPr="00CC1C7C">
        <w:rPr>
          <w:sz w:val="21"/>
          <w:szCs w:val="21"/>
        </w:rPr>
        <w:tab/>
        <w:t>General Appraiser Report Writing and Case Studies</w:t>
      </w:r>
      <w:r w:rsidRPr="00CC1C7C">
        <w:rPr>
          <w:sz w:val="21"/>
          <w:szCs w:val="21"/>
        </w:rPr>
        <w:tab/>
      </w:r>
      <w:r w:rsidRPr="00CC1C7C">
        <w:rPr>
          <w:sz w:val="21"/>
          <w:szCs w:val="21"/>
        </w:rPr>
        <w:tab/>
      </w:r>
      <w:r w:rsidRPr="00CC1C7C">
        <w:rPr>
          <w:sz w:val="21"/>
          <w:szCs w:val="21"/>
        </w:rPr>
        <w:tab/>
        <w:t>2013</w:t>
      </w:r>
    </w:p>
    <w:p w:rsidRPr="00CC1C7C" w:rsidR="006A487B" w:rsidP="006A487B" w:rsidRDefault="006A487B" w14:paraId="5130025E" w14:textId="77777777">
      <w:pPr>
        <w:rPr>
          <w:sz w:val="21"/>
          <w:szCs w:val="21"/>
        </w:rPr>
      </w:pPr>
      <w:r w:rsidRPr="00CC1C7C">
        <w:rPr>
          <w:sz w:val="21"/>
          <w:szCs w:val="21"/>
        </w:rPr>
        <w:tab/>
        <w:t>7-Hour National USPAP Equivalent Course</w:t>
      </w:r>
      <w:r w:rsidRPr="00CC1C7C">
        <w:rPr>
          <w:sz w:val="21"/>
          <w:szCs w:val="21"/>
        </w:rPr>
        <w:tab/>
      </w:r>
      <w:r w:rsidRPr="00CC1C7C">
        <w:rPr>
          <w:sz w:val="21"/>
          <w:szCs w:val="21"/>
        </w:rPr>
        <w:tab/>
      </w:r>
      <w:r w:rsidRPr="00CC1C7C">
        <w:rPr>
          <w:sz w:val="21"/>
          <w:szCs w:val="21"/>
        </w:rPr>
        <w:tab/>
      </w:r>
      <w:r w:rsidRPr="00CC1C7C">
        <w:rPr>
          <w:sz w:val="21"/>
          <w:szCs w:val="21"/>
        </w:rPr>
        <w:tab/>
      </w:r>
      <w:r w:rsidRPr="00CC1C7C">
        <w:rPr>
          <w:sz w:val="21"/>
          <w:szCs w:val="21"/>
        </w:rPr>
        <w:tab/>
        <w:t>2015</w:t>
      </w:r>
    </w:p>
    <w:p w:rsidRPr="00CC1C7C" w:rsidR="006A487B" w:rsidP="006A487B" w:rsidRDefault="006A487B" w14:paraId="39D7A831" w14:textId="77777777">
      <w:pPr>
        <w:rPr>
          <w:sz w:val="21"/>
          <w:szCs w:val="21"/>
        </w:rPr>
      </w:pPr>
      <w:r w:rsidRPr="00CC1C7C">
        <w:rPr>
          <w:sz w:val="21"/>
          <w:szCs w:val="21"/>
        </w:rPr>
        <w:tab/>
        <w:t>Business Practices and Ethics</w:t>
      </w:r>
      <w:r w:rsidRPr="00CC1C7C">
        <w:rPr>
          <w:sz w:val="21"/>
          <w:szCs w:val="21"/>
        </w:rPr>
        <w:tab/>
      </w:r>
      <w:r w:rsidRPr="00CC1C7C">
        <w:rPr>
          <w:sz w:val="21"/>
          <w:szCs w:val="21"/>
        </w:rPr>
        <w:tab/>
      </w:r>
      <w:r w:rsidRPr="00CC1C7C">
        <w:rPr>
          <w:sz w:val="21"/>
          <w:szCs w:val="21"/>
        </w:rPr>
        <w:tab/>
      </w:r>
      <w:r w:rsidRPr="00CC1C7C">
        <w:rPr>
          <w:sz w:val="21"/>
          <w:szCs w:val="21"/>
        </w:rPr>
        <w:tab/>
      </w:r>
      <w:r w:rsidRPr="00CC1C7C">
        <w:rPr>
          <w:sz w:val="21"/>
          <w:szCs w:val="21"/>
        </w:rPr>
        <w:tab/>
        <w:t xml:space="preserve"> </w:t>
      </w:r>
      <w:r w:rsidRPr="00CC1C7C">
        <w:rPr>
          <w:sz w:val="21"/>
          <w:szCs w:val="21"/>
        </w:rPr>
        <w:tab/>
        <w:t>2015</w:t>
      </w:r>
    </w:p>
    <w:p w:rsidRPr="00CC1C7C" w:rsidR="006A487B" w:rsidP="006A487B" w:rsidRDefault="006A487B" w14:paraId="215C23B0" w14:textId="77777777">
      <w:pPr>
        <w:rPr>
          <w:sz w:val="21"/>
          <w:szCs w:val="21"/>
        </w:rPr>
      </w:pPr>
      <w:r w:rsidRPr="00CC1C7C">
        <w:rPr>
          <w:sz w:val="21"/>
          <w:szCs w:val="21"/>
        </w:rPr>
        <w:tab/>
        <w:t>Quantitative Analysis</w:t>
      </w:r>
      <w:r w:rsidRPr="00CC1C7C">
        <w:rPr>
          <w:sz w:val="21"/>
          <w:szCs w:val="21"/>
        </w:rPr>
        <w:tab/>
      </w:r>
      <w:r w:rsidRPr="00CC1C7C">
        <w:rPr>
          <w:sz w:val="21"/>
          <w:szCs w:val="21"/>
        </w:rPr>
        <w:tab/>
      </w:r>
      <w:r w:rsidRPr="00CC1C7C">
        <w:rPr>
          <w:sz w:val="21"/>
          <w:szCs w:val="21"/>
        </w:rPr>
        <w:tab/>
      </w:r>
      <w:r w:rsidRPr="00CC1C7C">
        <w:rPr>
          <w:sz w:val="21"/>
          <w:szCs w:val="21"/>
        </w:rPr>
        <w:tab/>
      </w:r>
      <w:r w:rsidRPr="00CC1C7C">
        <w:rPr>
          <w:sz w:val="21"/>
          <w:szCs w:val="21"/>
        </w:rPr>
        <w:tab/>
      </w:r>
      <w:r w:rsidRPr="00CC1C7C">
        <w:rPr>
          <w:sz w:val="21"/>
          <w:szCs w:val="21"/>
        </w:rPr>
        <w:tab/>
      </w:r>
      <w:r w:rsidRPr="00CC1C7C">
        <w:rPr>
          <w:sz w:val="21"/>
          <w:szCs w:val="21"/>
        </w:rPr>
        <w:tab/>
        <w:t>2016</w:t>
      </w:r>
    </w:p>
    <w:p w:rsidRPr="00CC1C7C" w:rsidR="006A487B" w:rsidP="006A487B" w:rsidRDefault="006A487B" w14:paraId="66D1E024" w14:textId="77777777">
      <w:pPr>
        <w:rPr>
          <w:sz w:val="21"/>
          <w:szCs w:val="21"/>
        </w:rPr>
      </w:pPr>
      <w:r w:rsidRPr="00CC1C7C">
        <w:rPr>
          <w:sz w:val="21"/>
          <w:szCs w:val="21"/>
        </w:rPr>
        <w:tab/>
        <w:t>Advanced Market Analysis and Highest and Best Use</w:t>
      </w:r>
      <w:r w:rsidRPr="00CC1C7C">
        <w:rPr>
          <w:sz w:val="21"/>
          <w:szCs w:val="21"/>
        </w:rPr>
        <w:tab/>
      </w:r>
      <w:r w:rsidRPr="00CC1C7C">
        <w:rPr>
          <w:sz w:val="21"/>
          <w:szCs w:val="21"/>
        </w:rPr>
        <w:tab/>
      </w:r>
      <w:r w:rsidRPr="00CC1C7C">
        <w:rPr>
          <w:sz w:val="21"/>
          <w:szCs w:val="21"/>
        </w:rPr>
        <w:tab/>
        <w:t>2016</w:t>
      </w:r>
    </w:p>
    <w:p w:rsidRPr="00CC1C7C" w:rsidR="006A487B" w:rsidP="006A487B" w:rsidRDefault="006A487B" w14:paraId="1C90B0AD" w14:textId="77777777">
      <w:pPr>
        <w:rPr>
          <w:sz w:val="21"/>
          <w:szCs w:val="21"/>
        </w:rPr>
      </w:pPr>
      <w:r w:rsidRPr="00CC1C7C">
        <w:rPr>
          <w:sz w:val="21"/>
          <w:szCs w:val="21"/>
        </w:rPr>
        <w:tab/>
        <w:t>Advanced Concepts and Case Studies</w:t>
      </w:r>
      <w:r w:rsidRPr="00CC1C7C">
        <w:rPr>
          <w:sz w:val="21"/>
          <w:szCs w:val="21"/>
        </w:rPr>
        <w:tab/>
      </w:r>
      <w:r w:rsidRPr="00CC1C7C">
        <w:rPr>
          <w:sz w:val="21"/>
          <w:szCs w:val="21"/>
        </w:rPr>
        <w:tab/>
      </w:r>
      <w:r w:rsidRPr="00CC1C7C">
        <w:rPr>
          <w:sz w:val="21"/>
          <w:szCs w:val="21"/>
        </w:rPr>
        <w:tab/>
      </w:r>
      <w:r w:rsidRPr="00CC1C7C">
        <w:rPr>
          <w:sz w:val="21"/>
          <w:szCs w:val="21"/>
        </w:rPr>
        <w:tab/>
      </w:r>
      <w:r w:rsidRPr="00CC1C7C">
        <w:rPr>
          <w:sz w:val="21"/>
          <w:szCs w:val="21"/>
        </w:rPr>
        <w:tab/>
        <w:t>2016</w:t>
      </w:r>
    </w:p>
    <w:p w:rsidRPr="00CC1C7C" w:rsidR="006A487B" w:rsidP="006A487B" w:rsidRDefault="006A487B" w14:paraId="75D6B064" w14:textId="77777777">
      <w:pPr>
        <w:rPr>
          <w:sz w:val="21"/>
          <w:szCs w:val="21"/>
        </w:rPr>
      </w:pPr>
      <w:r w:rsidRPr="00CC1C7C">
        <w:rPr>
          <w:sz w:val="21"/>
          <w:szCs w:val="21"/>
        </w:rPr>
        <w:tab/>
        <w:t>7-Hour National USPAP Equivalent Course</w:t>
      </w:r>
      <w:r w:rsidRPr="00CC1C7C">
        <w:rPr>
          <w:sz w:val="21"/>
          <w:szCs w:val="21"/>
        </w:rPr>
        <w:tab/>
      </w:r>
      <w:r w:rsidRPr="00CC1C7C">
        <w:rPr>
          <w:sz w:val="21"/>
          <w:szCs w:val="21"/>
        </w:rPr>
        <w:tab/>
      </w:r>
      <w:r w:rsidRPr="00CC1C7C">
        <w:rPr>
          <w:sz w:val="21"/>
          <w:szCs w:val="21"/>
        </w:rPr>
        <w:tab/>
      </w:r>
      <w:r w:rsidRPr="00CC1C7C">
        <w:rPr>
          <w:sz w:val="21"/>
          <w:szCs w:val="21"/>
        </w:rPr>
        <w:tab/>
      </w:r>
      <w:r w:rsidRPr="00CC1C7C">
        <w:rPr>
          <w:sz w:val="21"/>
          <w:szCs w:val="21"/>
        </w:rPr>
        <w:tab/>
        <w:t>20</w:t>
      </w:r>
      <w:r>
        <w:rPr>
          <w:sz w:val="21"/>
          <w:szCs w:val="21"/>
        </w:rPr>
        <w:t>20</w:t>
      </w:r>
    </w:p>
    <w:p w:rsidRPr="00CC1C7C" w:rsidR="006A487B" w:rsidP="006A487B" w:rsidRDefault="006A487B" w14:paraId="4839DA79" w14:textId="77777777">
      <w:pPr>
        <w:rPr>
          <w:sz w:val="21"/>
          <w:szCs w:val="21"/>
        </w:rPr>
      </w:pPr>
    </w:p>
    <w:p w:rsidRPr="00CC1C7C" w:rsidR="006A487B" w:rsidP="006A487B" w:rsidRDefault="006A487B" w14:paraId="6E7F2E65" w14:textId="77777777">
      <w:pPr>
        <w:rPr>
          <w:sz w:val="21"/>
          <w:szCs w:val="21"/>
        </w:rPr>
      </w:pPr>
      <w:r w:rsidRPr="00CC1C7C">
        <w:rPr>
          <w:sz w:val="21"/>
          <w:szCs w:val="21"/>
        </w:rPr>
        <w:tab/>
      </w:r>
    </w:p>
    <w:p w:rsidRPr="00CC1C7C" w:rsidR="006A487B" w:rsidP="006A487B" w:rsidRDefault="006A487B" w14:paraId="2023BBC0" w14:textId="77777777">
      <w:pPr>
        <w:rPr>
          <w:sz w:val="21"/>
          <w:szCs w:val="21"/>
        </w:rPr>
      </w:pPr>
      <w:r w:rsidRPr="00CC1C7C">
        <w:rPr>
          <w:b/>
          <w:bCs/>
          <w:sz w:val="21"/>
          <w:szCs w:val="21"/>
        </w:rPr>
        <w:t>Experience:</w:t>
      </w:r>
    </w:p>
    <w:p w:rsidRPr="00CC1C7C" w:rsidR="006A487B" w:rsidP="006A487B" w:rsidRDefault="006A487B" w14:paraId="15E66D53" w14:textId="77777777">
      <w:pPr>
        <w:rPr>
          <w:sz w:val="21"/>
          <w:szCs w:val="21"/>
        </w:rPr>
      </w:pPr>
    </w:p>
    <w:p w:rsidR="006A487B" w:rsidP="006A487B" w:rsidRDefault="006A487B" w14:paraId="43FCC1F3" w14:textId="167E8349">
      <w:pPr>
        <w:jc w:val="both"/>
        <w:rPr>
          <w:b/>
          <w:bCs/>
        </w:rPr>
      </w:pPr>
      <w:r w:rsidRPr="00CC1C7C">
        <w:rPr>
          <w:sz w:val="21"/>
          <w:szCs w:val="21"/>
          <w:lang w:val="en-CA"/>
        </w:rPr>
        <w:fldChar w:fldCharType="begin"/>
      </w:r>
      <w:r w:rsidRPr="00CC1C7C">
        <w:rPr>
          <w:sz w:val="21"/>
          <w:szCs w:val="21"/>
          <w:lang w:val="en-CA"/>
        </w:rPr>
        <w:instrText xml:space="preserve"> SEQ CHAPTER \h \r 1</w:instrText>
      </w:r>
      <w:r w:rsidRPr="00CC1C7C">
        <w:rPr>
          <w:sz w:val="21"/>
          <w:szCs w:val="21"/>
          <w:lang w:val="en-CA"/>
        </w:rPr>
        <w:fldChar w:fldCharType="end"/>
      </w:r>
      <w:r w:rsidRPr="00CC1C7C">
        <w:rPr>
          <w:sz w:val="21"/>
          <w:szCs w:val="21"/>
        </w:rPr>
        <w:t>Valuation of Apartment Buildings, Automotive Dealerships, Carwash Facilities, Commercial Land, Condominium Developments, Convenience Stores, Dairy Farms, Flex Buildings, Funeral Homes, Golf Courses, Hotels/Motels, Industrial Buildings, Machinery and Equipment, Manufacturing Facilities, Mobile Home Parks, Nursing Facilities, Office Buildings, Poultry Operations, Refrigeration/Cold Storage Facilities, Religious Facilities, Residential Land, Restaurants, Retail Stores, Right-of-Way Acquisition and Property Condemnation, RV Parks, Shopping Centers, Subdivisions, Veterinary Clinics and Warehouse/Distribution Facilities.</w:t>
      </w:r>
    </w:p>
    <w:p w:rsidR="006A487B" w:rsidP="006A487B" w:rsidRDefault="006A487B" w14:paraId="52A954FA" w14:textId="77777777">
      <w:pPr>
        <w:widowControl/>
        <w:spacing w:after="160" w:line="259" w:lineRule="auto"/>
        <w:rPr>
          <w:b/>
          <w:bCs/>
        </w:rPr>
      </w:pPr>
      <w:r>
        <w:rPr>
          <w:b/>
          <w:bCs/>
        </w:rPr>
        <w:br w:type="page"/>
      </w:r>
    </w:p>
    <w:p w:rsidRPr="00235BEF" w:rsidR="009D648B" w:rsidP="00235BEF" w:rsidRDefault="006A487B" w14:paraId="4EF06211" w14:textId="1152E756">
      <w:pPr>
        <w:pStyle w:val="MyHeading2"/>
      </w:pPr>
      <w:bookmarkStart w:name="_Toc65146103" w:id="207"/>
      <w:bookmarkStart w:name="_Toc65442251" w:id="208"/>
      <w:bookmarkStart w:name="_Toc108000998" w:id="209"/>
      <w:r>
        <w:lastRenderedPageBreak/>
        <w:t>Comparable Sales Data</w:t>
      </w:r>
      <w:bookmarkEnd w:id="207"/>
      <w:bookmarkEnd w:id="208"/>
      <w:bookmarkEnd w:id="209"/>
      <w:r w:rsidR="009D648B">
        <w:rPr>
          <w:rFonts w:eastAsiaTheme="minorHAnsi"/>
        </w:rPr>
        <w:fldChar w:fldCharType="begin"/>
      </w:r>
      <w:r w:rsidR="009D648B">
        <w:rPr>
          <w:rFonts w:eastAsiaTheme="minorHAnsi"/>
        </w:rPr>
        <w:instrText xml:space="preserve"> LINK Excel.Sheet.12 "C:\\Users\\Carl\\Documents\\0 TVAS\\2021 Appraisals\\21073 Industrial Flex Fayetteville\\21073 Industrial Flex Fayetteville.xlsx" "S1!R1C1:R30C2" \a \f 4 \h  \* MERGEFORMAT </w:instrText>
      </w:r>
      <w:r w:rsidR="009D648B">
        <w:rPr>
          <w:rFonts w:eastAsiaTheme="minorHAnsi"/>
        </w:rPr>
        <w:fldChar w:fldCharType="separate"/>
      </w:r>
    </w:p>
    <w:p w:rsidR="00C57BFB" w:rsidP="00A97CD8" w:rsidRDefault="00235BEF" w14:paraId="4DF3E14D" w14:textId="3D689ED1">
      <w:pPr>
        <w:pStyle w:val="NoSpacing"/>
        <w:rPr>
          <w:rFonts w:eastAsiaTheme="minorHAnsi"/>
        </w:rPr>
      </w:pPr>
      <w:r w:rsidRPr="00493294">
        <w:rPr>
          <w:rFonts w:ascii="Calibri" w:hAnsi="Calibri" w:eastAsia="Calibri" w:cs="Times New Roman"/>
          <w:noProof/>
        </w:rPr>
        <w:drawing>
          <wp:anchor distT="0" distB="0" distL="114300" distR="114300" simplePos="0" relativeHeight="251658278" behindDoc="0" locked="0" layoutInCell="1" allowOverlap="1" wp14:editId="77F00D07" wp14:anchorId="13F9E362">
            <wp:simplePos x="0" y="0"/>
            <wp:positionH relativeFrom="margin">
              <wp:align>right</wp:align>
            </wp:positionH>
            <wp:positionV relativeFrom="margin">
              <wp:posOffset>3051810</wp:posOffset>
            </wp:positionV>
            <wp:extent cx="2743200" cy="2057400"/>
            <wp:effectExtent l="19050" t="19050" r="19050" b="19050"/>
            <wp:wrapSquare wrapText="bothSides"/>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pic:cNvPicPr/>
                  </pic:nvPicPr>
                  <pic:blipFill>
                    <a:blip r:embed="rId100">
                      <a:extLst>
                        <a:ext uri="{28A0092B-C50C-407E-A947-70E740481C1C}">
                          <a14:useLocalDpi xmlns:a14="http://schemas.microsoft.com/office/drawing/2010/main" val="0"/>
                        </a:ext>
                      </a:extLst>
                    </a:blip>
                    <a:stretch>
                      <a:fillRect/>
                    </a:stretch>
                  </pic:blipFill>
                  <pic:spPr>
                    <a:xfrm>
                      <a:off x="0" y="0"/>
                      <a:ext cx="2743200" cy="2057400"/>
                    </a:xfrm>
                    <a:prstGeom prst="rect">
                      <a:avLst/>
                    </a:prstGeom>
                    <a:ln>
                      <a:solidFill>
                        <a:sysClr val="windowText" lastClr="000000"/>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77" behindDoc="0" locked="0" layoutInCell="1" allowOverlap="1" wp14:editId="5FAC948C" wp14:anchorId="0E0BDC9B">
            <wp:simplePos x="0" y="0"/>
            <wp:positionH relativeFrom="margin">
              <wp:align>right</wp:align>
            </wp:positionH>
            <wp:positionV relativeFrom="margin">
              <wp:posOffset>571500</wp:posOffset>
            </wp:positionV>
            <wp:extent cx="2740660" cy="2054225"/>
            <wp:effectExtent l="19050" t="19050" r="21590" b="22225"/>
            <wp:wrapSquare wrapText="bothSides"/>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2740660" cy="2054582"/>
                    </a:xfrm>
                    <a:prstGeom prst="rect">
                      <a:avLst/>
                    </a:prstGeom>
                    <a:ln>
                      <a:solidFill>
                        <a:sysClr val="windowText" lastClr="000000"/>
                      </a:solidFill>
                    </a:ln>
                  </pic:spPr>
                </pic:pic>
              </a:graphicData>
            </a:graphic>
          </wp:anchor>
        </w:drawing>
      </w:r>
      <w:r w:rsidR="009D648B">
        <w:rPr>
          <w:rFonts w:eastAsiaTheme="minorHAnsi"/>
        </w:rPr>
        <w:fldChar w:fldCharType="end"/>
      </w:r>
      <w:r>
        <w:rPr>
          <w:rFonts w:eastAsiaTheme="minorHAnsi"/>
        </w:rPr>
        <w:fldChar w:fldCharType="begin"/>
      </w:r>
      <w:r>
        <w:rPr>
          <w:rFonts w:eastAsiaTheme="minorHAnsi"/>
        </w:rPr>
        <w:instrText xml:space="preserve"> LINK </w:instrText>
      </w:r>
      <w:r w:rsidR="00C57BFB">
        <w:rPr>
          <w:rFonts w:eastAsiaTheme="minorHAnsi"/>
        </w:rPr>
        <w:instrText xml:space="preserve">Excel.Sheet.12 "C:\\Users\\Carl\\Documents\\James\\0 TVAS\\2022 Appraisals\\22061 Industrial Condominium Charlotte\\22061 Industrial Condominium Charlotte.xlsx" S1!R1C1:R30C2 </w:instrText>
      </w:r>
      <w:r>
        <w:rPr>
          <w:rFonts w:eastAsiaTheme="minorHAnsi"/>
        </w:rPr>
        <w:instrText xml:space="preserve">\a \f 4 \h  \* MERGEFORMAT </w:instrText>
      </w:r>
      <w:r>
        <w:rPr>
          <w:rFonts w:eastAsiaTheme="minorHAnsi"/>
        </w:rPr>
        <w:fldChar w:fldCharType="separate"/>
      </w:r>
    </w:p>
    <w:tbl>
      <w:tblPr>
        <w:tblW w:w="4760" w:type="dxa"/>
        <w:tblLook w:val="04A0" w:firstRow="1" w:lastRow="0" w:firstColumn="1" w:lastColumn="0" w:noHBand="0" w:noVBand="1"/>
      </w:tblPr>
      <w:tblGrid>
        <w:gridCol w:w="2250"/>
        <w:gridCol w:w="2510"/>
      </w:tblGrid>
      <w:tr w:rsidRPr="00C57BFB" w:rsidR="00C57BFB" w:rsidTr="00C57BFB" w14:paraId="2269E7BA" w14:textId="77777777">
        <w:trPr>
          <w:divId w:val="1880504887"/>
          <w:trHeight w:val="300"/>
        </w:trPr>
        <w:tc>
          <w:tcPr>
            <w:tcW w:w="4760" w:type="dxa"/>
            <w:gridSpan w:val="2"/>
            <w:tcBorders>
              <w:top w:val="nil"/>
              <w:left w:val="nil"/>
              <w:bottom w:val="nil"/>
              <w:right w:val="nil"/>
            </w:tcBorders>
            <w:shd w:val="clear" w:color="auto" w:fill="auto"/>
            <w:vAlign w:val="center"/>
            <w:hideMark/>
          </w:tcPr>
          <w:p w:rsidRPr="00C57BFB" w:rsidR="00C57BFB" w:rsidP="00C57BFB" w:rsidRDefault="00C57BFB" w14:paraId="673CCBF8" w14:textId="31922074">
            <w:pPr>
              <w:jc w:val="center"/>
              <w:rPr>
                <w:rFonts w:ascii="Calibri" w:hAnsi="Calibri" w:eastAsia="Times New Roman" w:cs="Calibri"/>
                <w:color w:val="305496"/>
                <w:sz w:val="20"/>
                <w:szCs w:val="20"/>
              </w:rPr>
            </w:pPr>
            <w:r w:rsidRPr="00C57BFB">
              <w:rPr>
                <w:rFonts w:ascii="Calibri" w:hAnsi="Calibri" w:eastAsia="Times New Roman" w:cs="Calibri"/>
                <w:color w:val="305496"/>
                <w:sz w:val="20"/>
                <w:szCs w:val="20"/>
              </w:rPr>
              <w:t>Comparable Sale 1</w:t>
            </w:r>
          </w:p>
        </w:tc>
      </w:tr>
      <w:tr w:rsidRPr="00C57BFB" w:rsidR="00C57BFB" w:rsidTr="00C57BFB" w14:paraId="0C2725D8" w14:textId="77777777">
        <w:trPr>
          <w:divId w:val="1880504887"/>
          <w:trHeight w:val="300"/>
        </w:trPr>
        <w:tc>
          <w:tcPr>
            <w:tcW w:w="4760" w:type="dxa"/>
            <w:gridSpan w:val="2"/>
            <w:tcBorders>
              <w:top w:val="nil"/>
              <w:left w:val="nil"/>
              <w:bottom w:val="nil"/>
              <w:right w:val="nil"/>
            </w:tcBorders>
            <w:shd w:val="clear" w:color="000000" w:fill="D9D9D9"/>
            <w:vAlign w:val="center"/>
            <w:hideMark/>
          </w:tcPr>
          <w:p w:rsidRPr="00C57BFB" w:rsidR="00C57BFB" w:rsidP="00C57BFB" w:rsidRDefault="00C57BFB" w14:paraId="53EB7CFF" w14:textId="77777777">
            <w:pPr>
              <w:widowControl/>
              <w:rPr>
                <w:rFonts w:ascii="Calibri" w:hAnsi="Calibri" w:eastAsia="Times New Roman" w:cs="Calibri"/>
                <w:color w:val="305496"/>
                <w:sz w:val="20"/>
                <w:szCs w:val="20"/>
              </w:rPr>
            </w:pPr>
            <w:r w:rsidRPr="00C57BFB">
              <w:rPr>
                <w:rFonts w:ascii="Calibri" w:hAnsi="Calibri" w:eastAsia="Times New Roman" w:cs="Calibri"/>
                <w:color w:val="305496"/>
                <w:sz w:val="20"/>
                <w:szCs w:val="20"/>
              </w:rPr>
              <w:t>Location Details</w:t>
            </w:r>
          </w:p>
        </w:tc>
      </w:tr>
      <w:tr w:rsidRPr="00C57BFB" w:rsidR="00C57BFB" w:rsidTr="00C57BFB" w14:paraId="6E014354" w14:textId="77777777">
        <w:trPr>
          <w:divId w:val="1880504887"/>
          <w:trHeight w:val="300"/>
        </w:trPr>
        <w:tc>
          <w:tcPr>
            <w:tcW w:w="2250" w:type="dxa"/>
            <w:vMerge w:val="restart"/>
            <w:tcBorders>
              <w:top w:val="nil"/>
              <w:left w:val="nil"/>
              <w:bottom w:val="nil"/>
              <w:right w:val="nil"/>
            </w:tcBorders>
            <w:shd w:val="clear" w:color="auto" w:fill="auto"/>
            <w:vAlign w:val="center"/>
            <w:hideMark/>
          </w:tcPr>
          <w:p w:rsidRPr="00C57BFB" w:rsidR="00C57BFB" w:rsidP="00C57BFB" w:rsidRDefault="00C57BFB" w14:paraId="54E395D3"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Address</w:t>
            </w:r>
          </w:p>
        </w:tc>
        <w:tc>
          <w:tcPr>
            <w:tcW w:w="2510" w:type="dxa"/>
            <w:tcBorders>
              <w:top w:val="nil"/>
              <w:left w:val="nil"/>
              <w:bottom w:val="nil"/>
              <w:right w:val="nil"/>
            </w:tcBorders>
            <w:shd w:val="clear" w:color="auto" w:fill="auto"/>
            <w:vAlign w:val="center"/>
            <w:hideMark/>
          </w:tcPr>
          <w:p w:rsidRPr="00C57BFB" w:rsidR="00C57BFB" w:rsidP="00C57BFB" w:rsidRDefault="00C57BFB" w14:paraId="39F7AEFF"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10725 John Price Rd</w:t>
            </w:r>
          </w:p>
        </w:tc>
      </w:tr>
      <w:tr w:rsidRPr="00C57BFB" w:rsidR="00C57BFB" w:rsidTr="00C57BFB" w14:paraId="3F4BC378" w14:textId="77777777">
        <w:trPr>
          <w:divId w:val="1880504887"/>
          <w:trHeight w:val="300"/>
        </w:trPr>
        <w:tc>
          <w:tcPr>
            <w:tcW w:w="2250" w:type="dxa"/>
            <w:vMerge/>
            <w:tcBorders>
              <w:top w:val="nil"/>
              <w:left w:val="nil"/>
              <w:bottom w:val="nil"/>
              <w:right w:val="nil"/>
            </w:tcBorders>
            <w:vAlign w:val="center"/>
            <w:hideMark/>
          </w:tcPr>
          <w:p w:rsidRPr="00C57BFB" w:rsidR="00C57BFB" w:rsidP="00C57BFB" w:rsidRDefault="00C57BFB" w14:paraId="4180CD6D" w14:textId="77777777">
            <w:pPr>
              <w:widowControl/>
              <w:rPr>
                <w:rFonts w:ascii="Calibri" w:hAnsi="Calibri" w:eastAsia="Times New Roman" w:cs="Calibri"/>
                <w:color w:val="000000"/>
                <w:sz w:val="20"/>
                <w:szCs w:val="20"/>
              </w:rPr>
            </w:pPr>
          </w:p>
        </w:tc>
        <w:tc>
          <w:tcPr>
            <w:tcW w:w="2510" w:type="dxa"/>
            <w:tcBorders>
              <w:top w:val="nil"/>
              <w:left w:val="nil"/>
              <w:bottom w:val="nil"/>
              <w:right w:val="nil"/>
            </w:tcBorders>
            <w:shd w:val="clear" w:color="auto" w:fill="auto"/>
            <w:vAlign w:val="center"/>
            <w:hideMark/>
          </w:tcPr>
          <w:p w:rsidRPr="00C57BFB" w:rsidR="00C57BFB" w:rsidP="00C57BFB" w:rsidRDefault="00C57BFB" w14:paraId="05559542"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Charlotte, NC</w:t>
            </w:r>
          </w:p>
        </w:tc>
      </w:tr>
      <w:tr w:rsidRPr="00C57BFB" w:rsidR="00C57BFB" w:rsidTr="00C57BFB" w14:paraId="173083AD" w14:textId="77777777">
        <w:trPr>
          <w:divId w:val="1880504887"/>
          <w:trHeight w:val="300"/>
        </w:trPr>
        <w:tc>
          <w:tcPr>
            <w:tcW w:w="2250" w:type="dxa"/>
            <w:tcBorders>
              <w:top w:val="nil"/>
              <w:left w:val="nil"/>
              <w:bottom w:val="nil"/>
              <w:right w:val="nil"/>
            </w:tcBorders>
            <w:shd w:val="clear" w:color="auto" w:fill="auto"/>
            <w:vAlign w:val="center"/>
            <w:hideMark/>
          </w:tcPr>
          <w:p w:rsidRPr="00C57BFB" w:rsidR="00C57BFB" w:rsidP="00C57BFB" w:rsidRDefault="00C57BFB" w14:paraId="589698CD"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Parcel No.(s)</w:t>
            </w:r>
          </w:p>
        </w:tc>
        <w:tc>
          <w:tcPr>
            <w:tcW w:w="2510" w:type="dxa"/>
            <w:tcBorders>
              <w:top w:val="nil"/>
              <w:left w:val="nil"/>
              <w:bottom w:val="nil"/>
              <w:right w:val="nil"/>
            </w:tcBorders>
            <w:shd w:val="clear" w:color="auto" w:fill="auto"/>
            <w:noWrap/>
            <w:vAlign w:val="center"/>
            <w:hideMark/>
          </w:tcPr>
          <w:p w:rsidRPr="00C57BFB" w:rsidR="00C57BFB" w:rsidP="00C57BFB" w:rsidRDefault="00C57BFB" w14:paraId="2470D1E2"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201-181-27</w:t>
            </w:r>
          </w:p>
        </w:tc>
      </w:tr>
      <w:tr w:rsidRPr="00C57BFB" w:rsidR="00C57BFB" w:rsidTr="00C57BFB" w14:paraId="777B53A4" w14:textId="77777777">
        <w:trPr>
          <w:divId w:val="1880504887"/>
          <w:trHeight w:val="300"/>
        </w:trPr>
        <w:tc>
          <w:tcPr>
            <w:tcW w:w="4760" w:type="dxa"/>
            <w:gridSpan w:val="2"/>
            <w:tcBorders>
              <w:top w:val="nil"/>
              <w:left w:val="nil"/>
              <w:bottom w:val="nil"/>
              <w:right w:val="nil"/>
            </w:tcBorders>
            <w:shd w:val="clear" w:color="000000" w:fill="D9D9D9"/>
            <w:vAlign w:val="center"/>
            <w:hideMark/>
          </w:tcPr>
          <w:p w:rsidRPr="00C57BFB" w:rsidR="00C57BFB" w:rsidP="00C57BFB" w:rsidRDefault="00C57BFB" w14:paraId="3B383CA5" w14:textId="77777777">
            <w:pPr>
              <w:widowControl/>
              <w:rPr>
                <w:rFonts w:ascii="Calibri" w:hAnsi="Calibri" w:eastAsia="Times New Roman" w:cs="Calibri"/>
                <w:color w:val="305496"/>
                <w:sz w:val="20"/>
                <w:szCs w:val="20"/>
              </w:rPr>
            </w:pPr>
            <w:r w:rsidRPr="00C57BFB">
              <w:rPr>
                <w:rFonts w:ascii="Calibri" w:hAnsi="Calibri" w:eastAsia="Times New Roman" w:cs="Calibri"/>
                <w:color w:val="305496"/>
                <w:sz w:val="20"/>
                <w:szCs w:val="20"/>
              </w:rPr>
              <w:t>Transaction Data</w:t>
            </w:r>
          </w:p>
        </w:tc>
      </w:tr>
      <w:tr w:rsidRPr="00C57BFB" w:rsidR="00C57BFB" w:rsidTr="00C57BFB" w14:paraId="49F799A8" w14:textId="77777777">
        <w:trPr>
          <w:divId w:val="1880504887"/>
          <w:trHeight w:val="300"/>
        </w:trPr>
        <w:tc>
          <w:tcPr>
            <w:tcW w:w="2250" w:type="dxa"/>
            <w:tcBorders>
              <w:top w:val="nil"/>
              <w:left w:val="nil"/>
              <w:bottom w:val="nil"/>
              <w:right w:val="nil"/>
            </w:tcBorders>
            <w:shd w:val="clear" w:color="auto" w:fill="auto"/>
            <w:vAlign w:val="center"/>
            <w:hideMark/>
          </w:tcPr>
          <w:p w:rsidRPr="00C57BFB" w:rsidR="00C57BFB" w:rsidP="00C57BFB" w:rsidRDefault="00C57BFB" w14:paraId="5144A247"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Date of Sale</w:t>
            </w:r>
          </w:p>
        </w:tc>
        <w:tc>
          <w:tcPr>
            <w:tcW w:w="2510" w:type="dxa"/>
            <w:tcBorders>
              <w:top w:val="nil"/>
              <w:left w:val="nil"/>
              <w:bottom w:val="nil"/>
              <w:right w:val="nil"/>
            </w:tcBorders>
            <w:shd w:val="clear" w:color="auto" w:fill="auto"/>
            <w:vAlign w:val="center"/>
            <w:hideMark/>
          </w:tcPr>
          <w:p w:rsidRPr="00C57BFB" w:rsidR="00C57BFB" w:rsidP="00C57BFB" w:rsidRDefault="00C57BFB" w14:paraId="5112669E"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5/17/2022</w:t>
            </w:r>
          </w:p>
        </w:tc>
      </w:tr>
      <w:tr w:rsidRPr="00C57BFB" w:rsidR="00C57BFB" w:rsidTr="00C57BFB" w14:paraId="547849C1" w14:textId="77777777">
        <w:trPr>
          <w:divId w:val="1880504887"/>
          <w:trHeight w:val="300"/>
        </w:trPr>
        <w:tc>
          <w:tcPr>
            <w:tcW w:w="2250" w:type="dxa"/>
            <w:tcBorders>
              <w:top w:val="nil"/>
              <w:left w:val="nil"/>
              <w:bottom w:val="nil"/>
              <w:right w:val="nil"/>
            </w:tcBorders>
            <w:shd w:val="clear" w:color="auto" w:fill="auto"/>
            <w:vAlign w:val="center"/>
            <w:hideMark/>
          </w:tcPr>
          <w:p w:rsidRPr="00C57BFB" w:rsidR="00C57BFB" w:rsidP="00C57BFB" w:rsidRDefault="00C57BFB" w14:paraId="3ACEAF34"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Sale Price</w:t>
            </w:r>
          </w:p>
        </w:tc>
        <w:tc>
          <w:tcPr>
            <w:tcW w:w="2510" w:type="dxa"/>
            <w:tcBorders>
              <w:top w:val="nil"/>
              <w:left w:val="nil"/>
              <w:bottom w:val="nil"/>
              <w:right w:val="nil"/>
            </w:tcBorders>
            <w:shd w:val="clear" w:color="auto" w:fill="auto"/>
            <w:vAlign w:val="center"/>
            <w:hideMark/>
          </w:tcPr>
          <w:p w:rsidRPr="00C57BFB" w:rsidR="00C57BFB" w:rsidP="00C57BFB" w:rsidRDefault="00C57BFB" w14:paraId="26242A52"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$2,275,000</w:t>
            </w:r>
          </w:p>
        </w:tc>
      </w:tr>
      <w:tr w:rsidRPr="00C57BFB" w:rsidR="00C57BFB" w:rsidTr="00C57BFB" w14:paraId="10BB7452" w14:textId="77777777">
        <w:trPr>
          <w:divId w:val="1880504887"/>
          <w:trHeight w:val="300"/>
        </w:trPr>
        <w:tc>
          <w:tcPr>
            <w:tcW w:w="2250" w:type="dxa"/>
            <w:tcBorders>
              <w:top w:val="nil"/>
              <w:left w:val="nil"/>
              <w:bottom w:val="nil"/>
              <w:right w:val="nil"/>
            </w:tcBorders>
            <w:shd w:val="clear" w:color="auto" w:fill="auto"/>
            <w:vAlign w:val="center"/>
            <w:hideMark/>
          </w:tcPr>
          <w:p w:rsidRPr="00C57BFB" w:rsidR="00C57BFB" w:rsidP="00C57BFB" w:rsidRDefault="00C57BFB" w14:paraId="25B25345"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Price/SF</w:t>
            </w:r>
          </w:p>
        </w:tc>
        <w:tc>
          <w:tcPr>
            <w:tcW w:w="2510" w:type="dxa"/>
            <w:tcBorders>
              <w:top w:val="nil"/>
              <w:left w:val="nil"/>
              <w:bottom w:val="nil"/>
              <w:right w:val="nil"/>
            </w:tcBorders>
            <w:shd w:val="clear" w:color="auto" w:fill="auto"/>
            <w:vAlign w:val="center"/>
            <w:hideMark/>
          </w:tcPr>
          <w:p w:rsidRPr="00C57BFB" w:rsidR="00C57BFB" w:rsidP="00C57BFB" w:rsidRDefault="00C57BFB" w14:paraId="453155F5"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$115.99</w:t>
            </w:r>
          </w:p>
        </w:tc>
      </w:tr>
      <w:tr w:rsidRPr="00C57BFB" w:rsidR="00C57BFB" w:rsidTr="00C57BFB" w14:paraId="7CA58B82" w14:textId="77777777">
        <w:trPr>
          <w:divId w:val="1880504887"/>
          <w:trHeight w:val="300"/>
        </w:trPr>
        <w:tc>
          <w:tcPr>
            <w:tcW w:w="2250" w:type="dxa"/>
            <w:tcBorders>
              <w:top w:val="nil"/>
              <w:left w:val="nil"/>
              <w:bottom w:val="nil"/>
              <w:right w:val="nil"/>
            </w:tcBorders>
            <w:shd w:val="clear" w:color="auto" w:fill="auto"/>
            <w:vAlign w:val="center"/>
            <w:hideMark/>
          </w:tcPr>
          <w:p w:rsidRPr="00C57BFB" w:rsidR="00C57BFB" w:rsidP="00C57BFB" w:rsidRDefault="00C57BFB" w14:paraId="026A18E0"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Grantor</w:t>
            </w:r>
          </w:p>
        </w:tc>
        <w:tc>
          <w:tcPr>
            <w:tcW w:w="2510" w:type="dxa"/>
            <w:tcBorders>
              <w:top w:val="nil"/>
              <w:left w:val="nil"/>
              <w:bottom w:val="nil"/>
              <w:right w:val="nil"/>
            </w:tcBorders>
            <w:shd w:val="clear" w:color="auto" w:fill="auto"/>
            <w:noWrap/>
            <w:vAlign w:val="center"/>
            <w:hideMark/>
          </w:tcPr>
          <w:p w:rsidRPr="00C57BFB" w:rsidR="00C57BFB" w:rsidP="00C57BFB" w:rsidRDefault="00C57BFB" w14:paraId="3B490DDC"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MSE Center LLC</w:t>
            </w:r>
          </w:p>
        </w:tc>
      </w:tr>
      <w:tr w:rsidRPr="00C57BFB" w:rsidR="00C57BFB" w:rsidTr="00C57BFB" w14:paraId="7BF947D0" w14:textId="77777777">
        <w:trPr>
          <w:divId w:val="1880504887"/>
          <w:trHeight w:val="300"/>
        </w:trPr>
        <w:tc>
          <w:tcPr>
            <w:tcW w:w="2250" w:type="dxa"/>
            <w:tcBorders>
              <w:top w:val="nil"/>
              <w:left w:val="nil"/>
              <w:bottom w:val="nil"/>
              <w:right w:val="nil"/>
            </w:tcBorders>
            <w:shd w:val="clear" w:color="auto" w:fill="auto"/>
            <w:vAlign w:val="center"/>
            <w:hideMark/>
          </w:tcPr>
          <w:p w:rsidRPr="00C57BFB" w:rsidR="00C57BFB" w:rsidP="00C57BFB" w:rsidRDefault="00C57BFB" w14:paraId="75E60238"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Grantee</w:t>
            </w:r>
          </w:p>
        </w:tc>
        <w:tc>
          <w:tcPr>
            <w:tcW w:w="2510" w:type="dxa"/>
            <w:tcBorders>
              <w:top w:val="nil"/>
              <w:left w:val="nil"/>
              <w:bottom w:val="nil"/>
              <w:right w:val="nil"/>
            </w:tcBorders>
            <w:shd w:val="clear" w:color="auto" w:fill="auto"/>
            <w:noWrap/>
            <w:vAlign w:val="center"/>
            <w:hideMark/>
          </w:tcPr>
          <w:p w:rsidRPr="00C57BFB" w:rsidR="00C57BFB" w:rsidP="00C57BFB" w:rsidRDefault="00C57BFB" w14:paraId="13F01243"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Sand Fiddlers Partners, LLC</w:t>
            </w:r>
          </w:p>
        </w:tc>
      </w:tr>
      <w:tr w:rsidRPr="00C57BFB" w:rsidR="00C57BFB" w:rsidTr="00C57BFB" w14:paraId="7F6FAA6C" w14:textId="77777777">
        <w:trPr>
          <w:divId w:val="1880504887"/>
          <w:trHeight w:val="300"/>
        </w:trPr>
        <w:tc>
          <w:tcPr>
            <w:tcW w:w="2250" w:type="dxa"/>
            <w:tcBorders>
              <w:top w:val="nil"/>
              <w:left w:val="nil"/>
              <w:bottom w:val="nil"/>
              <w:right w:val="nil"/>
            </w:tcBorders>
            <w:shd w:val="clear" w:color="auto" w:fill="auto"/>
            <w:vAlign w:val="center"/>
            <w:hideMark/>
          </w:tcPr>
          <w:p w:rsidRPr="00C57BFB" w:rsidR="00C57BFB" w:rsidP="00C57BFB" w:rsidRDefault="00C57BFB" w14:paraId="2544EE99"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Property Rights</w:t>
            </w:r>
          </w:p>
        </w:tc>
        <w:tc>
          <w:tcPr>
            <w:tcW w:w="2510" w:type="dxa"/>
            <w:tcBorders>
              <w:top w:val="nil"/>
              <w:left w:val="nil"/>
              <w:bottom w:val="nil"/>
              <w:right w:val="nil"/>
            </w:tcBorders>
            <w:shd w:val="clear" w:color="auto" w:fill="auto"/>
            <w:vAlign w:val="center"/>
            <w:hideMark/>
          </w:tcPr>
          <w:p w:rsidRPr="00C57BFB" w:rsidR="00C57BFB" w:rsidP="00C57BFB" w:rsidRDefault="00C57BFB" w14:paraId="60823D1F"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Leased Fee</w:t>
            </w:r>
          </w:p>
        </w:tc>
      </w:tr>
      <w:tr w:rsidRPr="00C57BFB" w:rsidR="00C57BFB" w:rsidTr="00C57BFB" w14:paraId="3A5E6A57" w14:textId="77777777">
        <w:trPr>
          <w:divId w:val="1880504887"/>
          <w:trHeight w:val="300"/>
        </w:trPr>
        <w:tc>
          <w:tcPr>
            <w:tcW w:w="2250" w:type="dxa"/>
            <w:tcBorders>
              <w:top w:val="nil"/>
              <w:left w:val="nil"/>
              <w:bottom w:val="nil"/>
              <w:right w:val="nil"/>
            </w:tcBorders>
            <w:shd w:val="clear" w:color="auto" w:fill="auto"/>
            <w:vAlign w:val="center"/>
            <w:hideMark/>
          </w:tcPr>
          <w:p w:rsidRPr="00C57BFB" w:rsidR="00C57BFB" w:rsidP="00C57BFB" w:rsidRDefault="00C57BFB" w14:paraId="79E9DB1B"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Occupancy ATOS</w:t>
            </w:r>
          </w:p>
        </w:tc>
        <w:tc>
          <w:tcPr>
            <w:tcW w:w="2510" w:type="dxa"/>
            <w:tcBorders>
              <w:top w:val="nil"/>
              <w:left w:val="nil"/>
              <w:bottom w:val="nil"/>
              <w:right w:val="nil"/>
            </w:tcBorders>
            <w:shd w:val="clear" w:color="auto" w:fill="auto"/>
            <w:vAlign w:val="center"/>
            <w:hideMark/>
          </w:tcPr>
          <w:p w:rsidRPr="00C57BFB" w:rsidR="00C57BFB" w:rsidP="00C57BFB" w:rsidRDefault="00C57BFB" w14:paraId="1B878DFA"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50%</w:t>
            </w:r>
          </w:p>
        </w:tc>
      </w:tr>
      <w:tr w:rsidRPr="00C57BFB" w:rsidR="00C57BFB" w:rsidTr="00C57BFB" w14:paraId="5541FF25" w14:textId="77777777">
        <w:trPr>
          <w:divId w:val="1880504887"/>
          <w:trHeight w:val="300"/>
        </w:trPr>
        <w:tc>
          <w:tcPr>
            <w:tcW w:w="2250" w:type="dxa"/>
            <w:tcBorders>
              <w:top w:val="nil"/>
              <w:left w:val="nil"/>
              <w:bottom w:val="nil"/>
              <w:right w:val="nil"/>
            </w:tcBorders>
            <w:shd w:val="clear" w:color="auto" w:fill="auto"/>
            <w:vAlign w:val="center"/>
            <w:hideMark/>
          </w:tcPr>
          <w:p w:rsidRPr="00C57BFB" w:rsidR="00C57BFB" w:rsidP="00C57BFB" w:rsidRDefault="00C57BFB" w14:paraId="53226020"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Verification</w:t>
            </w:r>
          </w:p>
        </w:tc>
        <w:tc>
          <w:tcPr>
            <w:tcW w:w="2510" w:type="dxa"/>
            <w:tcBorders>
              <w:top w:val="nil"/>
              <w:left w:val="nil"/>
              <w:bottom w:val="nil"/>
              <w:right w:val="nil"/>
            </w:tcBorders>
            <w:shd w:val="clear" w:color="auto" w:fill="auto"/>
            <w:vAlign w:val="center"/>
            <w:hideMark/>
          </w:tcPr>
          <w:p w:rsidRPr="00C57BFB" w:rsidR="00C57BFB" w:rsidP="00C57BFB" w:rsidRDefault="00C57BFB" w14:paraId="68CE8144"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Listing Broker</w:t>
            </w:r>
          </w:p>
        </w:tc>
      </w:tr>
      <w:tr w:rsidRPr="00C57BFB" w:rsidR="00C57BFB" w:rsidTr="00C57BFB" w14:paraId="16DE4393" w14:textId="77777777">
        <w:trPr>
          <w:divId w:val="1880504887"/>
          <w:trHeight w:val="300"/>
        </w:trPr>
        <w:tc>
          <w:tcPr>
            <w:tcW w:w="4760" w:type="dxa"/>
            <w:gridSpan w:val="2"/>
            <w:tcBorders>
              <w:top w:val="nil"/>
              <w:left w:val="nil"/>
              <w:bottom w:val="nil"/>
              <w:right w:val="nil"/>
            </w:tcBorders>
            <w:shd w:val="clear" w:color="000000" w:fill="D9D9D9"/>
            <w:vAlign w:val="center"/>
            <w:hideMark/>
          </w:tcPr>
          <w:p w:rsidRPr="00C57BFB" w:rsidR="00C57BFB" w:rsidP="00C57BFB" w:rsidRDefault="00C57BFB" w14:paraId="5FE6086E" w14:textId="77777777">
            <w:pPr>
              <w:widowControl/>
              <w:rPr>
                <w:rFonts w:ascii="Calibri" w:hAnsi="Calibri" w:eastAsia="Times New Roman" w:cs="Calibri"/>
                <w:color w:val="305496"/>
                <w:sz w:val="20"/>
                <w:szCs w:val="20"/>
              </w:rPr>
            </w:pPr>
            <w:r w:rsidRPr="00C57BFB">
              <w:rPr>
                <w:rFonts w:ascii="Calibri" w:hAnsi="Calibri" w:eastAsia="Times New Roman" w:cs="Calibri"/>
                <w:color w:val="305496"/>
                <w:sz w:val="20"/>
                <w:szCs w:val="20"/>
              </w:rPr>
              <w:t>Physical Attributes</w:t>
            </w:r>
          </w:p>
        </w:tc>
      </w:tr>
      <w:tr w:rsidRPr="00C57BFB" w:rsidR="00C57BFB" w:rsidTr="00C57BFB" w14:paraId="72B7B837" w14:textId="77777777">
        <w:trPr>
          <w:divId w:val="1880504887"/>
          <w:trHeight w:val="300"/>
        </w:trPr>
        <w:tc>
          <w:tcPr>
            <w:tcW w:w="2250" w:type="dxa"/>
            <w:tcBorders>
              <w:top w:val="nil"/>
              <w:left w:val="nil"/>
              <w:bottom w:val="nil"/>
              <w:right w:val="nil"/>
            </w:tcBorders>
            <w:shd w:val="clear" w:color="auto" w:fill="auto"/>
            <w:vAlign w:val="center"/>
            <w:hideMark/>
          </w:tcPr>
          <w:p w:rsidRPr="00C57BFB" w:rsidR="00C57BFB" w:rsidP="00C57BFB" w:rsidRDefault="00C57BFB" w14:paraId="67D3092F"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Gross Building Area (SF)</w:t>
            </w:r>
          </w:p>
        </w:tc>
        <w:tc>
          <w:tcPr>
            <w:tcW w:w="2510" w:type="dxa"/>
            <w:tcBorders>
              <w:top w:val="nil"/>
              <w:left w:val="nil"/>
              <w:bottom w:val="nil"/>
              <w:right w:val="nil"/>
            </w:tcBorders>
            <w:shd w:val="clear" w:color="auto" w:fill="auto"/>
            <w:vAlign w:val="center"/>
            <w:hideMark/>
          </w:tcPr>
          <w:p w:rsidRPr="00C57BFB" w:rsidR="00C57BFB" w:rsidP="00C57BFB" w:rsidRDefault="00C57BFB" w14:paraId="2614456A"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19,614</w:t>
            </w:r>
          </w:p>
        </w:tc>
      </w:tr>
      <w:tr w:rsidRPr="00C57BFB" w:rsidR="00C57BFB" w:rsidTr="00C57BFB" w14:paraId="767C6D28" w14:textId="77777777">
        <w:trPr>
          <w:divId w:val="1880504887"/>
          <w:trHeight w:val="300"/>
        </w:trPr>
        <w:tc>
          <w:tcPr>
            <w:tcW w:w="2250" w:type="dxa"/>
            <w:tcBorders>
              <w:top w:val="nil"/>
              <w:left w:val="nil"/>
              <w:bottom w:val="nil"/>
              <w:right w:val="nil"/>
            </w:tcBorders>
            <w:shd w:val="clear" w:color="auto" w:fill="auto"/>
            <w:vAlign w:val="center"/>
            <w:hideMark/>
          </w:tcPr>
          <w:p w:rsidRPr="00C57BFB" w:rsidR="00C57BFB" w:rsidP="00C57BFB" w:rsidRDefault="00C57BFB" w14:paraId="0D23057A"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Year Built</w:t>
            </w:r>
          </w:p>
        </w:tc>
        <w:tc>
          <w:tcPr>
            <w:tcW w:w="2510" w:type="dxa"/>
            <w:tcBorders>
              <w:top w:val="nil"/>
              <w:left w:val="nil"/>
              <w:bottom w:val="nil"/>
              <w:right w:val="nil"/>
            </w:tcBorders>
            <w:shd w:val="clear" w:color="auto" w:fill="auto"/>
            <w:vAlign w:val="center"/>
            <w:hideMark/>
          </w:tcPr>
          <w:p w:rsidRPr="00C57BFB" w:rsidR="00C57BFB" w:rsidP="00C57BFB" w:rsidRDefault="00C57BFB" w14:paraId="1395D797"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1988</w:t>
            </w:r>
          </w:p>
        </w:tc>
      </w:tr>
      <w:tr w:rsidRPr="00C57BFB" w:rsidR="00C57BFB" w:rsidTr="00C57BFB" w14:paraId="3D029A40" w14:textId="77777777">
        <w:trPr>
          <w:divId w:val="1880504887"/>
          <w:trHeight w:val="300"/>
        </w:trPr>
        <w:tc>
          <w:tcPr>
            <w:tcW w:w="2250" w:type="dxa"/>
            <w:tcBorders>
              <w:top w:val="nil"/>
              <w:left w:val="nil"/>
              <w:bottom w:val="nil"/>
              <w:right w:val="nil"/>
            </w:tcBorders>
            <w:shd w:val="clear" w:color="auto" w:fill="auto"/>
            <w:vAlign w:val="center"/>
            <w:hideMark/>
          </w:tcPr>
          <w:p w:rsidRPr="00C57BFB" w:rsidR="00C57BFB" w:rsidP="00C57BFB" w:rsidRDefault="00C57BFB" w14:paraId="1E74854E"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Site Size (SF)</w:t>
            </w:r>
          </w:p>
        </w:tc>
        <w:tc>
          <w:tcPr>
            <w:tcW w:w="2510" w:type="dxa"/>
            <w:tcBorders>
              <w:top w:val="nil"/>
              <w:left w:val="nil"/>
              <w:bottom w:val="nil"/>
              <w:right w:val="nil"/>
            </w:tcBorders>
            <w:shd w:val="clear" w:color="auto" w:fill="auto"/>
            <w:vAlign w:val="center"/>
            <w:hideMark/>
          </w:tcPr>
          <w:p w:rsidRPr="00C57BFB" w:rsidR="00C57BFB" w:rsidP="00C57BFB" w:rsidRDefault="00C57BFB" w14:paraId="772AB8DB"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60,984</w:t>
            </w:r>
          </w:p>
        </w:tc>
      </w:tr>
      <w:tr w:rsidRPr="00C57BFB" w:rsidR="00C57BFB" w:rsidTr="00C57BFB" w14:paraId="00DF0A71" w14:textId="77777777">
        <w:trPr>
          <w:divId w:val="1880504887"/>
          <w:trHeight w:val="300"/>
        </w:trPr>
        <w:tc>
          <w:tcPr>
            <w:tcW w:w="2250" w:type="dxa"/>
            <w:tcBorders>
              <w:top w:val="nil"/>
              <w:left w:val="nil"/>
              <w:bottom w:val="nil"/>
              <w:right w:val="nil"/>
            </w:tcBorders>
            <w:shd w:val="clear" w:color="auto" w:fill="auto"/>
            <w:vAlign w:val="center"/>
            <w:hideMark/>
          </w:tcPr>
          <w:p w:rsidRPr="00C57BFB" w:rsidR="00C57BFB" w:rsidP="00C57BFB" w:rsidRDefault="00C57BFB" w14:paraId="27E46A49"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Coverage Ratio</w:t>
            </w:r>
          </w:p>
        </w:tc>
        <w:tc>
          <w:tcPr>
            <w:tcW w:w="2510" w:type="dxa"/>
            <w:tcBorders>
              <w:top w:val="nil"/>
              <w:left w:val="nil"/>
              <w:bottom w:val="nil"/>
              <w:right w:val="nil"/>
            </w:tcBorders>
            <w:shd w:val="clear" w:color="auto" w:fill="auto"/>
            <w:vAlign w:val="center"/>
            <w:hideMark/>
          </w:tcPr>
          <w:p w:rsidRPr="00C57BFB" w:rsidR="00C57BFB" w:rsidP="00C57BFB" w:rsidRDefault="00C57BFB" w14:paraId="00CE2E9E"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32.2%</w:t>
            </w:r>
          </w:p>
        </w:tc>
      </w:tr>
      <w:tr w:rsidRPr="00C57BFB" w:rsidR="00C57BFB" w:rsidTr="00C57BFB" w14:paraId="5D44D178" w14:textId="77777777">
        <w:trPr>
          <w:divId w:val="1880504887"/>
          <w:trHeight w:val="300"/>
        </w:trPr>
        <w:tc>
          <w:tcPr>
            <w:tcW w:w="2250" w:type="dxa"/>
            <w:tcBorders>
              <w:top w:val="nil"/>
              <w:left w:val="nil"/>
              <w:bottom w:val="nil"/>
              <w:right w:val="nil"/>
            </w:tcBorders>
            <w:shd w:val="clear" w:color="auto" w:fill="auto"/>
            <w:vAlign w:val="center"/>
            <w:hideMark/>
          </w:tcPr>
          <w:p w:rsidRPr="00C57BFB" w:rsidR="00C57BFB" w:rsidP="00C57BFB" w:rsidRDefault="00C57BFB" w14:paraId="07A03685"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Office Ratio</w:t>
            </w:r>
          </w:p>
        </w:tc>
        <w:tc>
          <w:tcPr>
            <w:tcW w:w="2510" w:type="dxa"/>
            <w:tcBorders>
              <w:top w:val="nil"/>
              <w:left w:val="nil"/>
              <w:bottom w:val="nil"/>
              <w:right w:val="nil"/>
            </w:tcBorders>
            <w:shd w:val="clear" w:color="auto" w:fill="auto"/>
            <w:vAlign w:val="center"/>
            <w:hideMark/>
          </w:tcPr>
          <w:p w:rsidRPr="00C57BFB" w:rsidR="00C57BFB" w:rsidP="00C57BFB" w:rsidRDefault="00C57BFB" w14:paraId="28584466"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22.5%</w:t>
            </w:r>
          </w:p>
        </w:tc>
      </w:tr>
      <w:tr w:rsidRPr="00C57BFB" w:rsidR="00C57BFB" w:rsidTr="00C57BFB" w14:paraId="5EAB5C29" w14:textId="77777777">
        <w:trPr>
          <w:divId w:val="1880504887"/>
          <w:trHeight w:val="300"/>
        </w:trPr>
        <w:tc>
          <w:tcPr>
            <w:tcW w:w="2250" w:type="dxa"/>
            <w:tcBorders>
              <w:top w:val="nil"/>
              <w:left w:val="nil"/>
              <w:bottom w:val="nil"/>
              <w:right w:val="nil"/>
            </w:tcBorders>
            <w:shd w:val="clear" w:color="auto" w:fill="auto"/>
            <w:vAlign w:val="center"/>
            <w:hideMark/>
          </w:tcPr>
          <w:p w:rsidRPr="00C57BFB" w:rsidR="00C57BFB" w:rsidP="00C57BFB" w:rsidRDefault="00C57BFB" w14:paraId="3424D637"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Quality</w:t>
            </w:r>
          </w:p>
        </w:tc>
        <w:tc>
          <w:tcPr>
            <w:tcW w:w="2510" w:type="dxa"/>
            <w:tcBorders>
              <w:top w:val="nil"/>
              <w:left w:val="nil"/>
              <w:bottom w:val="nil"/>
              <w:right w:val="nil"/>
            </w:tcBorders>
            <w:shd w:val="clear" w:color="auto" w:fill="auto"/>
            <w:vAlign w:val="center"/>
            <w:hideMark/>
          </w:tcPr>
          <w:p w:rsidRPr="00C57BFB" w:rsidR="00C57BFB" w:rsidP="00C57BFB" w:rsidRDefault="00C57BFB" w14:paraId="043ACBDC"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Average</w:t>
            </w:r>
          </w:p>
        </w:tc>
      </w:tr>
      <w:tr w:rsidRPr="00C57BFB" w:rsidR="00C57BFB" w:rsidTr="00C57BFB" w14:paraId="22147925" w14:textId="77777777">
        <w:trPr>
          <w:divId w:val="1880504887"/>
          <w:trHeight w:val="300"/>
        </w:trPr>
        <w:tc>
          <w:tcPr>
            <w:tcW w:w="2250" w:type="dxa"/>
            <w:tcBorders>
              <w:top w:val="nil"/>
              <w:left w:val="nil"/>
              <w:bottom w:val="nil"/>
              <w:right w:val="nil"/>
            </w:tcBorders>
            <w:shd w:val="clear" w:color="auto" w:fill="auto"/>
            <w:vAlign w:val="center"/>
            <w:hideMark/>
          </w:tcPr>
          <w:p w:rsidRPr="00C57BFB" w:rsidR="00C57BFB" w:rsidP="00C57BFB" w:rsidRDefault="00C57BFB" w14:paraId="6EFB754C"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Effective Age/Condition</w:t>
            </w:r>
          </w:p>
        </w:tc>
        <w:tc>
          <w:tcPr>
            <w:tcW w:w="2510" w:type="dxa"/>
            <w:tcBorders>
              <w:top w:val="nil"/>
              <w:left w:val="nil"/>
              <w:bottom w:val="nil"/>
              <w:right w:val="nil"/>
            </w:tcBorders>
            <w:shd w:val="clear" w:color="auto" w:fill="auto"/>
            <w:vAlign w:val="center"/>
            <w:hideMark/>
          </w:tcPr>
          <w:p w:rsidRPr="00C57BFB" w:rsidR="00C57BFB" w:rsidP="00C57BFB" w:rsidRDefault="00C57BFB" w14:paraId="3FCFCDBC"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10 years</w:t>
            </w:r>
          </w:p>
        </w:tc>
      </w:tr>
      <w:tr w:rsidRPr="00C57BFB" w:rsidR="00C57BFB" w:rsidTr="00C57BFB" w14:paraId="69E6FF0F" w14:textId="77777777">
        <w:trPr>
          <w:divId w:val="1880504887"/>
          <w:trHeight w:val="300"/>
        </w:trPr>
        <w:tc>
          <w:tcPr>
            <w:tcW w:w="2250" w:type="dxa"/>
            <w:tcBorders>
              <w:top w:val="nil"/>
              <w:left w:val="nil"/>
              <w:bottom w:val="nil"/>
              <w:right w:val="nil"/>
            </w:tcBorders>
            <w:shd w:val="clear" w:color="auto" w:fill="auto"/>
            <w:vAlign w:val="center"/>
            <w:hideMark/>
          </w:tcPr>
          <w:p w:rsidRPr="00C57BFB" w:rsidR="00C57BFB" w:rsidP="00C57BFB" w:rsidRDefault="00C57BFB" w14:paraId="06783DBD"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Access</w:t>
            </w:r>
          </w:p>
        </w:tc>
        <w:tc>
          <w:tcPr>
            <w:tcW w:w="2510" w:type="dxa"/>
            <w:tcBorders>
              <w:top w:val="nil"/>
              <w:left w:val="nil"/>
              <w:bottom w:val="nil"/>
              <w:right w:val="nil"/>
            </w:tcBorders>
            <w:shd w:val="clear" w:color="auto" w:fill="auto"/>
            <w:vAlign w:val="center"/>
            <w:hideMark/>
          </w:tcPr>
          <w:p w:rsidRPr="00C57BFB" w:rsidR="00C57BFB" w:rsidP="00C57BFB" w:rsidRDefault="00C57BFB" w14:paraId="4DE51F1A"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Good</w:t>
            </w:r>
          </w:p>
        </w:tc>
      </w:tr>
      <w:tr w:rsidRPr="00C57BFB" w:rsidR="00C57BFB" w:rsidTr="00C57BFB" w14:paraId="21D2D64F" w14:textId="77777777">
        <w:trPr>
          <w:divId w:val="1880504887"/>
          <w:trHeight w:val="300"/>
        </w:trPr>
        <w:tc>
          <w:tcPr>
            <w:tcW w:w="2250" w:type="dxa"/>
            <w:tcBorders>
              <w:top w:val="nil"/>
              <w:left w:val="nil"/>
              <w:bottom w:val="nil"/>
              <w:right w:val="nil"/>
            </w:tcBorders>
            <w:shd w:val="clear" w:color="auto" w:fill="auto"/>
            <w:vAlign w:val="center"/>
            <w:hideMark/>
          </w:tcPr>
          <w:p w:rsidRPr="00C57BFB" w:rsidR="00C57BFB" w:rsidP="00C57BFB" w:rsidRDefault="00C57BFB" w14:paraId="5DD3E1C0"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Parking Ratio</w:t>
            </w:r>
          </w:p>
        </w:tc>
        <w:tc>
          <w:tcPr>
            <w:tcW w:w="2510" w:type="dxa"/>
            <w:tcBorders>
              <w:top w:val="nil"/>
              <w:left w:val="nil"/>
              <w:bottom w:val="nil"/>
              <w:right w:val="nil"/>
            </w:tcBorders>
            <w:shd w:val="clear" w:color="auto" w:fill="auto"/>
            <w:vAlign w:val="center"/>
            <w:hideMark/>
          </w:tcPr>
          <w:p w:rsidRPr="00C57BFB" w:rsidR="00C57BFB" w:rsidP="00C57BFB" w:rsidRDefault="00C57BFB" w14:paraId="248873E5"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1.48/1,000 SF</w:t>
            </w:r>
          </w:p>
        </w:tc>
      </w:tr>
      <w:tr w:rsidRPr="00C57BFB" w:rsidR="00C57BFB" w:rsidTr="00C57BFB" w14:paraId="64AE4ABB" w14:textId="77777777">
        <w:trPr>
          <w:divId w:val="1880504887"/>
          <w:trHeight w:val="300"/>
        </w:trPr>
        <w:tc>
          <w:tcPr>
            <w:tcW w:w="2250" w:type="dxa"/>
            <w:tcBorders>
              <w:top w:val="nil"/>
              <w:left w:val="nil"/>
              <w:bottom w:val="nil"/>
              <w:right w:val="nil"/>
            </w:tcBorders>
            <w:shd w:val="clear" w:color="auto" w:fill="auto"/>
            <w:vAlign w:val="center"/>
            <w:hideMark/>
          </w:tcPr>
          <w:p w:rsidRPr="00C57BFB" w:rsidR="00C57BFB" w:rsidP="00C57BFB" w:rsidRDefault="00C57BFB" w14:paraId="30745E6E"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Building Use</w:t>
            </w:r>
          </w:p>
        </w:tc>
        <w:tc>
          <w:tcPr>
            <w:tcW w:w="2510" w:type="dxa"/>
            <w:tcBorders>
              <w:top w:val="nil"/>
              <w:left w:val="nil"/>
              <w:bottom w:val="nil"/>
              <w:right w:val="nil"/>
            </w:tcBorders>
            <w:shd w:val="clear" w:color="auto" w:fill="auto"/>
            <w:vAlign w:val="center"/>
            <w:hideMark/>
          </w:tcPr>
          <w:p w:rsidRPr="00C57BFB" w:rsidR="00C57BFB" w:rsidP="00C57BFB" w:rsidRDefault="00C57BFB" w14:paraId="7B57719B"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 xml:space="preserve">Industrial  </w:t>
            </w:r>
          </w:p>
        </w:tc>
      </w:tr>
      <w:tr w:rsidRPr="00C57BFB" w:rsidR="00C57BFB" w:rsidTr="00C57BFB" w14:paraId="74CA45A8" w14:textId="77777777">
        <w:trPr>
          <w:divId w:val="1880504887"/>
          <w:trHeight w:val="300"/>
        </w:trPr>
        <w:tc>
          <w:tcPr>
            <w:tcW w:w="2250" w:type="dxa"/>
            <w:tcBorders>
              <w:top w:val="nil"/>
              <w:left w:val="nil"/>
              <w:bottom w:val="nil"/>
              <w:right w:val="nil"/>
            </w:tcBorders>
            <w:shd w:val="clear" w:color="auto" w:fill="auto"/>
            <w:vAlign w:val="center"/>
            <w:hideMark/>
          </w:tcPr>
          <w:p w:rsidRPr="00C57BFB" w:rsidR="00C57BFB" w:rsidP="00C57BFB" w:rsidRDefault="00C57BFB" w14:paraId="0D75D8DB"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Eave Height</w:t>
            </w:r>
          </w:p>
        </w:tc>
        <w:tc>
          <w:tcPr>
            <w:tcW w:w="2510" w:type="dxa"/>
            <w:tcBorders>
              <w:top w:val="nil"/>
              <w:left w:val="nil"/>
              <w:bottom w:val="nil"/>
              <w:right w:val="nil"/>
            </w:tcBorders>
            <w:shd w:val="clear" w:color="auto" w:fill="auto"/>
            <w:vAlign w:val="center"/>
            <w:hideMark/>
          </w:tcPr>
          <w:p w:rsidRPr="00C57BFB" w:rsidR="00C57BFB" w:rsidP="00C57BFB" w:rsidRDefault="00C57BFB" w14:paraId="7D0CF2C4"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20 feet</w:t>
            </w:r>
          </w:p>
        </w:tc>
      </w:tr>
      <w:tr w:rsidRPr="00C57BFB" w:rsidR="00C57BFB" w:rsidTr="00C57BFB" w14:paraId="51938A41" w14:textId="77777777">
        <w:trPr>
          <w:divId w:val="1880504887"/>
          <w:trHeight w:val="300"/>
        </w:trPr>
        <w:tc>
          <w:tcPr>
            <w:tcW w:w="2250" w:type="dxa"/>
            <w:tcBorders>
              <w:top w:val="nil"/>
              <w:left w:val="nil"/>
              <w:bottom w:val="nil"/>
              <w:right w:val="nil"/>
            </w:tcBorders>
            <w:shd w:val="clear" w:color="auto" w:fill="auto"/>
            <w:vAlign w:val="center"/>
            <w:hideMark/>
          </w:tcPr>
          <w:p w:rsidRPr="00C57BFB" w:rsidR="00C57BFB" w:rsidP="00C57BFB" w:rsidRDefault="00C57BFB" w14:paraId="0EDF32FF"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Loading</w:t>
            </w:r>
          </w:p>
        </w:tc>
        <w:tc>
          <w:tcPr>
            <w:tcW w:w="2510" w:type="dxa"/>
            <w:tcBorders>
              <w:top w:val="nil"/>
              <w:left w:val="nil"/>
              <w:bottom w:val="nil"/>
              <w:right w:val="nil"/>
            </w:tcBorders>
            <w:shd w:val="clear" w:color="auto" w:fill="auto"/>
            <w:vAlign w:val="center"/>
            <w:hideMark/>
          </w:tcPr>
          <w:p w:rsidRPr="00C57BFB" w:rsidR="00C57BFB" w:rsidP="00C57BFB" w:rsidRDefault="00C57BFB" w14:paraId="23B428F2"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1 GL/3 DH</w:t>
            </w:r>
          </w:p>
        </w:tc>
      </w:tr>
      <w:tr w:rsidRPr="00C57BFB" w:rsidR="00C57BFB" w:rsidTr="00C57BFB" w14:paraId="373A45F5" w14:textId="77777777">
        <w:trPr>
          <w:divId w:val="1880504887"/>
          <w:trHeight w:val="300"/>
        </w:trPr>
        <w:tc>
          <w:tcPr>
            <w:tcW w:w="2250" w:type="dxa"/>
            <w:tcBorders>
              <w:top w:val="nil"/>
              <w:left w:val="nil"/>
              <w:bottom w:val="nil"/>
              <w:right w:val="nil"/>
            </w:tcBorders>
            <w:shd w:val="clear" w:color="auto" w:fill="auto"/>
            <w:vAlign w:val="center"/>
            <w:hideMark/>
          </w:tcPr>
          <w:p w:rsidRPr="00C57BFB" w:rsidR="00C57BFB" w:rsidP="00C57BFB" w:rsidRDefault="00C57BFB" w14:paraId="242BBE40"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Loading SF</w:t>
            </w:r>
          </w:p>
        </w:tc>
        <w:tc>
          <w:tcPr>
            <w:tcW w:w="2510" w:type="dxa"/>
            <w:tcBorders>
              <w:top w:val="nil"/>
              <w:left w:val="nil"/>
              <w:bottom w:val="nil"/>
              <w:right w:val="nil"/>
            </w:tcBorders>
            <w:shd w:val="clear" w:color="auto" w:fill="auto"/>
            <w:vAlign w:val="center"/>
            <w:hideMark/>
          </w:tcPr>
          <w:p w:rsidRPr="00C57BFB" w:rsidR="00C57BFB" w:rsidP="00C57BFB" w:rsidRDefault="00C57BFB" w14:paraId="3D2E6089"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4,904</w:t>
            </w:r>
          </w:p>
        </w:tc>
      </w:tr>
      <w:tr w:rsidRPr="00C57BFB" w:rsidR="00C57BFB" w:rsidTr="00C57BFB" w14:paraId="305A3A05" w14:textId="77777777">
        <w:trPr>
          <w:divId w:val="1880504887"/>
          <w:trHeight w:val="300"/>
        </w:trPr>
        <w:tc>
          <w:tcPr>
            <w:tcW w:w="4760" w:type="dxa"/>
            <w:gridSpan w:val="2"/>
            <w:tcBorders>
              <w:top w:val="nil"/>
              <w:left w:val="nil"/>
              <w:bottom w:val="nil"/>
              <w:right w:val="nil"/>
            </w:tcBorders>
            <w:shd w:val="clear" w:color="000000" w:fill="D9D9D9"/>
            <w:vAlign w:val="center"/>
            <w:hideMark/>
          </w:tcPr>
          <w:p w:rsidRPr="00C57BFB" w:rsidR="00C57BFB" w:rsidP="00C57BFB" w:rsidRDefault="00C57BFB" w14:paraId="519A87D8" w14:textId="77777777">
            <w:pPr>
              <w:widowControl/>
              <w:rPr>
                <w:rFonts w:ascii="Calibri" w:hAnsi="Calibri" w:eastAsia="Times New Roman" w:cs="Calibri"/>
                <w:color w:val="305496"/>
                <w:sz w:val="20"/>
                <w:szCs w:val="20"/>
              </w:rPr>
            </w:pPr>
            <w:r w:rsidRPr="00C57BFB">
              <w:rPr>
                <w:rFonts w:ascii="Calibri" w:hAnsi="Calibri" w:eastAsia="Times New Roman" w:cs="Calibri"/>
                <w:color w:val="305496"/>
                <w:sz w:val="20"/>
                <w:szCs w:val="20"/>
              </w:rPr>
              <w:t>Comments</w:t>
            </w:r>
          </w:p>
        </w:tc>
      </w:tr>
      <w:tr w:rsidRPr="00C57BFB" w:rsidR="00C57BFB" w:rsidTr="00C57BFB" w14:paraId="493A6E75" w14:textId="77777777">
        <w:trPr>
          <w:divId w:val="1880504887"/>
          <w:trHeight w:val="300"/>
        </w:trPr>
        <w:tc>
          <w:tcPr>
            <w:tcW w:w="4760" w:type="dxa"/>
            <w:gridSpan w:val="2"/>
            <w:tcBorders>
              <w:top w:val="nil"/>
              <w:left w:val="nil"/>
              <w:bottom w:val="nil"/>
              <w:right w:val="nil"/>
            </w:tcBorders>
            <w:shd w:val="clear" w:color="auto" w:fill="auto"/>
            <w:vAlign w:val="center"/>
            <w:hideMark/>
          </w:tcPr>
          <w:p w:rsidRPr="00C57BFB" w:rsidR="00C57BFB" w:rsidP="00C57BFB" w:rsidRDefault="00C57BFB" w14:paraId="10708F69" w14:textId="77777777">
            <w:pPr>
              <w:widowControl/>
              <w:jc w:val="both"/>
              <w:rPr>
                <w:rFonts w:ascii="Calibri" w:hAnsi="Calibri" w:eastAsia="Times New Roman" w:cs="Calibri"/>
                <w:color w:val="000000"/>
                <w:sz w:val="20"/>
                <w:szCs w:val="20"/>
              </w:rPr>
            </w:pPr>
            <w:r w:rsidRPr="00C57BFB">
              <w:rPr>
                <w:rFonts w:ascii="Calibri" w:hAnsi="Calibri" w:eastAsia="Times New Roman" w:cs="Calibri"/>
                <w:color w:val="000000"/>
                <w:sz w:val="20"/>
                <w:szCs w:val="20"/>
              </w:rPr>
              <w:t xml:space="preserve">The sale of a freestanding, multi-tenant industrial building located on the southeast side of John Price Road just north of South Tryon Street and about two miles southwest of the Interstate 485/South Tryon Street interchange within the city limits of Charlotte. The building was constructed in 1988 and features concrete block construction, wet sprinkler system and a clear height of 20'. The two-suite building was 50 percent occupied at the time of sale with the tenant leased through August 2026. The property was on the market for about nine months with an original asking price of $2,300,000. </w:t>
            </w:r>
            <w:proofErr w:type="spellStart"/>
            <w:r w:rsidRPr="00C57BFB">
              <w:rPr>
                <w:rFonts w:ascii="Calibri" w:hAnsi="Calibri" w:eastAsia="Times New Roman" w:cs="Calibri"/>
                <w:color w:val="000000"/>
                <w:sz w:val="20"/>
                <w:szCs w:val="20"/>
              </w:rPr>
              <w:t>Truist</w:t>
            </w:r>
            <w:proofErr w:type="spellEnd"/>
            <w:r w:rsidRPr="00C57BFB">
              <w:rPr>
                <w:rFonts w:ascii="Calibri" w:hAnsi="Calibri" w:eastAsia="Times New Roman" w:cs="Calibri"/>
                <w:color w:val="000000"/>
                <w:sz w:val="20"/>
                <w:szCs w:val="20"/>
              </w:rPr>
              <w:t xml:space="preserve"> Bank financed the deal with a loan in the amount of $1,955,000.</w:t>
            </w:r>
          </w:p>
        </w:tc>
      </w:tr>
    </w:tbl>
    <w:p w:rsidR="00A97CD8" w:rsidP="00A97CD8" w:rsidRDefault="00235BEF" w14:paraId="0404A72C" w14:textId="77777777">
      <w:pPr>
        <w:pStyle w:val="NoSpacing"/>
        <w:rPr>
          <w:rFonts w:eastAsiaTheme="minorHAnsi"/>
        </w:rPr>
      </w:pPr>
      <w:r>
        <w:rPr>
          <w:rFonts w:eastAsiaTheme="minorHAnsi"/>
        </w:rPr>
        <w:lastRenderedPageBreak/>
        <w:fldChar w:fldCharType="end"/>
      </w:r>
    </w:p>
    <w:p w:rsidR="00C57BFB" w:rsidP="00A97CD8" w:rsidRDefault="00A97CD8" w14:paraId="43B05A54" w14:textId="741485D3">
      <w:pPr>
        <w:pStyle w:val="NoSpacing"/>
        <w:rPr>
          <w:rFonts w:eastAsiaTheme="minorHAnsi"/>
        </w:rPr>
      </w:pPr>
      <w:r>
        <w:rPr>
          <w:noProof/>
        </w:rPr>
        <w:drawing>
          <wp:anchor distT="0" distB="0" distL="114300" distR="114300" simplePos="0" relativeHeight="251658284" behindDoc="0" locked="0" layoutInCell="1" allowOverlap="1" wp14:editId="515A4B5B" wp14:anchorId="378F57CC">
            <wp:simplePos x="0" y="0"/>
            <wp:positionH relativeFrom="margin">
              <wp:align>right</wp:align>
            </wp:positionH>
            <wp:positionV relativeFrom="margin">
              <wp:align>center</wp:align>
            </wp:positionV>
            <wp:extent cx="2728595" cy="2046605"/>
            <wp:effectExtent l="19050" t="19050" r="14605" b="10795"/>
            <wp:wrapSquare wrapText="bothSides"/>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1"/>
                    <pic:cNvPicPr/>
                  </pic:nvPicPr>
                  <pic:blipFill>
                    <a:blip r:embed="rId102">
                      <a:extLst>
                        <a:ext uri="{28A0092B-C50C-407E-A947-70E740481C1C}">
                          <a14:useLocalDpi xmlns:a14="http://schemas.microsoft.com/office/drawing/2010/main" val="0"/>
                        </a:ext>
                      </a:extLst>
                    </a:blip>
                    <a:stretch>
                      <a:fillRect/>
                    </a:stretch>
                  </pic:blipFill>
                  <pic:spPr>
                    <a:xfrm>
                      <a:off x="0" y="0"/>
                      <a:ext cx="2728810" cy="2046608"/>
                    </a:xfrm>
                    <a:prstGeom prst="rect">
                      <a:avLst/>
                    </a:prstGeom>
                    <a:ln>
                      <a:solidFill>
                        <a:sysClr val="windowText" lastClr="000000"/>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83" behindDoc="0" locked="0" layoutInCell="1" allowOverlap="1" wp14:editId="26F8CDB7" wp14:anchorId="47CD67E1">
            <wp:simplePos x="0" y="0"/>
            <wp:positionH relativeFrom="margin">
              <wp:posOffset>3178810</wp:posOffset>
            </wp:positionH>
            <wp:positionV relativeFrom="margin">
              <wp:posOffset>542925</wp:posOffset>
            </wp:positionV>
            <wp:extent cx="2703195" cy="2030730"/>
            <wp:effectExtent l="19050" t="19050" r="20955" b="26670"/>
            <wp:wrapSquare wrapText="bothSides"/>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2703195" cy="2030730"/>
                    </a:xfrm>
                    <a:prstGeom prst="rect">
                      <a:avLst/>
                    </a:prstGeom>
                    <a:ln>
                      <a:solidFill>
                        <a:sysClr val="windowText" lastClr="000000"/>
                      </a:solidFill>
                    </a:ln>
                  </pic:spPr>
                </pic:pic>
              </a:graphicData>
            </a:graphic>
            <wp14:sizeRelH relativeFrom="margin">
              <wp14:pctWidth>0</wp14:pctWidth>
            </wp14:sizeRelH>
            <wp14:sizeRelV relativeFrom="margin">
              <wp14:pctHeight>0</wp14:pctHeight>
            </wp14:sizeRelV>
          </wp:anchor>
        </w:drawing>
      </w:r>
      <w:r>
        <w:rPr>
          <w:rFonts w:eastAsiaTheme="minorHAnsi"/>
        </w:rPr>
        <w:fldChar w:fldCharType="begin"/>
      </w:r>
      <w:r>
        <w:rPr>
          <w:rFonts w:eastAsiaTheme="minorHAnsi"/>
        </w:rPr>
        <w:instrText xml:space="preserve"> LINK </w:instrText>
      </w:r>
      <w:r w:rsidR="00C57BFB">
        <w:rPr>
          <w:rFonts w:eastAsiaTheme="minorHAnsi"/>
        </w:rPr>
        <w:instrText xml:space="preserve">Excel.Sheet.12 "C:\\Users\\Carl\\Documents\\James\\0 TVAS\\2022 Appraisals\\22061 Industrial Condominium Charlotte\\22061 Industrial Condominium Charlotte.xlsx" S2!R1C1:R30C2 </w:instrText>
      </w:r>
      <w:r>
        <w:rPr>
          <w:rFonts w:eastAsiaTheme="minorHAnsi"/>
        </w:rPr>
        <w:instrText xml:space="preserve">\a \f 4 \h  \* MERGEFORMAT </w:instrText>
      </w:r>
      <w:r>
        <w:rPr>
          <w:rFonts w:eastAsiaTheme="minorHAnsi"/>
        </w:rPr>
        <w:fldChar w:fldCharType="separate"/>
      </w:r>
    </w:p>
    <w:tbl>
      <w:tblPr>
        <w:tblW w:w="4760" w:type="dxa"/>
        <w:tblLook w:val="04A0" w:firstRow="1" w:lastRow="0" w:firstColumn="1" w:lastColumn="0" w:noHBand="0" w:noVBand="1"/>
      </w:tblPr>
      <w:tblGrid>
        <w:gridCol w:w="2380"/>
        <w:gridCol w:w="2380"/>
      </w:tblGrid>
      <w:tr w:rsidRPr="00C57BFB" w:rsidR="00C57BFB" w:rsidTr="00C57BFB" w14:paraId="37E27CAA" w14:textId="77777777">
        <w:trPr>
          <w:divId w:val="1711151074"/>
          <w:trHeight w:val="300"/>
        </w:trPr>
        <w:tc>
          <w:tcPr>
            <w:tcW w:w="4760" w:type="dxa"/>
            <w:gridSpan w:val="2"/>
            <w:tcBorders>
              <w:top w:val="nil"/>
              <w:left w:val="nil"/>
              <w:bottom w:val="nil"/>
              <w:right w:val="nil"/>
            </w:tcBorders>
            <w:shd w:val="clear" w:color="auto" w:fill="auto"/>
            <w:vAlign w:val="center"/>
            <w:hideMark/>
          </w:tcPr>
          <w:p w:rsidRPr="00C57BFB" w:rsidR="00C57BFB" w:rsidP="00C57BFB" w:rsidRDefault="00C57BFB" w14:paraId="443B741E" w14:textId="2979E0C3">
            <w:pPr>
              <w:jc w:val="center"/>
              <w:rPr>
                <w:rFonts w:ascii="Calibri" w:hAnsi="Calibri" w:eastAsia="Times New Roman" w:cs="Calibri"/>
                <w:color w:val="305496"/>
                <w:sz w:val="20"/>
                <w:szCs w:val="20"/>
              </w:rPr>
            </w:pPr>
            <w:r w:rsidRPr="00C57BFB">
              <w:rPr>
                <w:rFonts w:ascii="Calibri" w:hAnsi="Calibri" w:eastAsia="Times New Roman" w:cs="Calibri"/>
                <w:color w:val="305496"/>
                <w:sz w:val="20"/>
                <w:szCs w:val="20"/>
              </w:rPr>
              <w:t>Comparable Sale 2</w:t>
            </w:r>
          </w:p>
        </w:tc>
      </w:tr>
      <w:tr w:rsidRPr="00C57BFB" w:rsidR="00C57BFB" w:rsidTr="00C57BFB" w14:paraId="407C9C61" w14:textId="77777777">
        <w:trPr>
          <w:divId w:val="1711151074"/>
          <w:trHeight w:val="300"/>
        </w:trPr>
        <w:tc>
          <w:tcPr>
            <w:tcW w:w="4760" w:type="dxa"/>
            <w:gridSpan w:val="2"/>
            <w:tcBorders>
              <w:top w:val="nil"/>
              <w:left w:val="nil"/>
              <w:bottom w:val="nil"/>
              <w:right w:val="nil"/>
            </w:tcBorders>
            <w:shd w:val="clear" w:color="000000" w:fill="D9D9D9"/>
            <w:vAlign w:val="center"/>
            <w:hideMark/>
          </w:tcPr>
          <w:p w:rsidRPr="00C57BFB" w:rsidR="00C57BFB" w:rsidP="00C57BFB" w:rsidRDefault="00C57BFB" w14:paraId="06D55077" w14:textId="77777777">
            <w:pPr>
              <w:widowControl/>
              <w:rPr>
                <w:rFonts w:ascii="Calibri" w:hAnsi="Calibri" w:eastAsia="Times New Roman" w:cs="Calibri"/>
                <w:color w:val="305496"/>
                <w:sz w:val="20"/>
                <w:szCs w:val="20"/>
              </w:rPr>
            </w:pPr>
            <w:r w:rsidRPr="00C57BFB">
              <w:rPr>
                <w:rFonts w:ascii="Calibri" w:hAnsi="Calibri" w:eastAsia="Times New Roman" w:cs="Calibri"/>
                <w:color w:val="305496"/>
                <w:sz w:val="20"/>
                <w:szCs w:val="20"/>
              </w:rPr>
              <w:t>Location Details</w:t>
            </w:r>
          </w:p>
        </w:tc>
      </w:tr>
      <w:tr w:rsidRPr="00C57BFB" w:rsidR="00C57BFB" w:rsidTr="00C57BFB" w14:paraId="6AB3F912" w14:textId="77777777">
        <w:trPr>
          <w:divId w:val="1711151074"/>
          <w:trHeight w:val="300"/>
        </w:trPr>
        <w:tc>
          <w:tcPr>
            <w:tcW w:w="2380" w:type="dxa"/>
            <w:vMerge w:val="restart"/>
            <w:tcBorders>
              <w:top w:val="nil"/>
              <w:left w:val="nil"/>
              <w:bottom w:val="nil"/>
              <w:right w:val="nil"/>
            </w:tcBorders>
            <w:shd w:val="clear" w:color="auto" w:fill="auto"/>
            <w:vAlign w:val="center"/>
            <w:hideMark/>
          </w:tcPr>
          <w:p w:rsidRPr="00C57BFB" w:rsidR="00C57BFB" w:rsidP="00C57BFB" w:rsidRDefault="00C57BFB" w14:paraId="07880318"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Address</w:t>
            </w:r>
          </w:p>
        </w:tc>
        <w:tc>
          <w:tcPr>
            <w:tcW w:w="2380" w:type="dxa"/>
            <w:tcBorders>
              <w:top w:val="nil"/>
              <w:left w:val="nil"/>
              <w:bottom w:val="nil"/>
              <w:right w:val="nil"/>
            </w:tcBorders>
            <w:shd w:val="clear" w:color="auto" w:fill="auto"/>
            <w:noWrap/>
            <w:vAlign w:val="center"/>
            <w:hideMark/>
          </w:tcPr>
          <w:p w:rsidRPr="00C57BFB" w:rsidR="00C57BFB" w:rsidP="00C57BFB" w:rsidRDefault="00C57BFB" w14:paraId="07EB58A2"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1508 Industrial Dr</w:t>
            </w:r>
          </w:p>
        </w:tc>
      </w:tr>
      <w:tr w:rsidRPr="00C57BFB" w:rsidR="00C57BFB" w:rsidTr="00C57BFB" w14:paraId="5512C97D" w14:textId="77777777">
        <w:trPr>
          <w:divId w:val="1711151074"/>
          <w:trHeight w:val="300"/>
        </w:trPr>
        <w:tc>
          <w:tcPr>
            <w:tcW w:w="2380" w:type="dxa"/>
            <w:vMerge/>
            <w:tcBorders>
              <w:top w:val="nil"/>
              <w:left w:val="nil"/>
              <w:bottom w:val="nil"/>
              <w:right w:val="nil"/>
            </w:tcBorders>
            <w:vAlign w:val="center"/>
            <w:hideMark/>
          </w:tcPr>
          <w:p w:rsidRPr="00C57BFB" w:rsidR="00C57BFB" w:rsidP="00C57BFB" w:rsidRDefault="00C57BFB" w14:paraId="1567068D" w14:textId="77777777">
            <w:pPr>
              <w:widowControl/>
              <w:rPr>
                <w:rFonts w:ascii="Calibri" w:hAnsi="Calibri" w:eastAsia="Times New Roman" w:cs="Calibri"/>
                <w:color w:val="000000"/>
                <w:sz w:val="20"/>
                <w:szCs w:val="20"/>
              </w:rPr>
            </w:pPr>
          </w:p>
        </w:tc>
        <w:tc>
          <w:tcPr>
            <w:tcW w:w="2380" w:type="dxa"/>
            <w:tcBorders>
              <w:top w:val="nil"/>
              <w:left w:val="nil"/>
              <w:bottom w:val="nil"/>
              <w:right w:val="nil"/>
            </w:tcBorders>
            <w:shd w:val="clear" w:color="auto" w:fill="auto"/>
            <w:vAlign w:val="center"/>
            <w:hideMark/>
          </w:tcPr>
          <w:p w:rsidRPr="00C57BFB" w:rsidR="00C57BFB" w:rsidP="00C57BFB" w:rsidRDefault="00C57BFB" w14:paraId="2C730EFD"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Matthews, NC</w:t>
            </w:r>
          </w:p>
        </w:tc>
      </w:tr>
      <w:tr w:rsidRPr="00C57BFB" w:rsidR="00C57BFB" w:rsidTr="00C57BFB" w14:paraId="67398059" w14:textId="77777777">
        <w:trPr>
          <w:divId w:val="1711151074"/>
          <w:trHeight w:val="300"/>
        </w:trPr>
        <w:tc>
          <w:tcPr>
            <w:tcW w:w="2380" w:type="dxa"/>
            <w:tcBorders>
              <w:top w:val="nil"/>
              <w:left w:val="nil"/>
              <w:bottom w:val="nil"/>
              <w:right w:val="nil"/>
            </w:tcBorders>
            <w:shd w:val="clear" w:color="auto" w:fill="auto"/>
            <w:vAlign w:val="center"/>
            <w:hideMark/>
          </w:tcPr>
          <w:p w:rsidRPr="00C57BFB" w:rsidR="00C57BFB" w:rsidP="00C57BFB" w:rsidRDefault="00C57BFB" w14:paraId="4CC8A87C"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Parcel No.(s)</w:t>
            </w:r>
          </w:p>
        </w:tc>
        <w:tc>
          <w:tcPr>
            <w:tcW w:w="2380" w:type="dxa"/>
            <w:tcBorders>
              <w:top w:val="nil"/>
              <w:left w:val="nil"/>
              <w:bottom w:val="nil"/>
              <w:right w:val="nil"/>
            </w:tcBorders>
            <w:shd w:val="clear" w:color="auto" w:fill="auto"/>
            <w:noWrap/>
            <w:vAlign w:val="center"/>
            <w:hideMark/>
          </w:tcPr>
          <w:p w:rsidRPr="00C57BFB" w:rsidR="00C57BFB" w:rsidP="00C57BFB" w:rsidRDefault="00C57BFB" w14:paraId="48F4825A"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193-211-07</w:t>
            </w:r>
          </w:p>
        </w:tc>
      </w:tr>
      <w:tr w:rsidRPr="00C57BFB" w:rsidR="00C57BFB" w:rsidTr="00C57BFB" w14:paraId="5989D50E" w14:textId="77777777">
        <w:trPr>
          <w:divId w:val="1711151074"/>
          <w:trHeight w:val="300"/>
        </w:trPr>
        <w:tc>
          <w:tcPr>
            <w:tcW w:w="4760" w:type="dxa"/>
            <w:gridSpan w:val="2"/>
            <w:tcBorders>
              <w:top w:val="nil"/>
              <w:left w:val="nil"/>
              <w:bottom w:val="nil"/>
              <w:right w:val="nil"/>
            </w:tcBorders>
            <w:shd w:val="clear" w:color="000000" w:fill="D9D9D9"/>
            <w:vAlign w:val="center"/>
            <w:hideMark/>
          </w:tcPr>
          <w:p w:rsidRPr="00C57BFB" w:rsidR="00C57BFB" w:rsidP="00C57BFB" w:rsidRDefault="00C57BFB" w14:paraId="23FDC561" w14:textId="77777777">
            <w:pPr>
              <w:widowControl/>
              <w:rPr>
                <w:rFonts w:ascii="Calibri" w:hAnsi="Calibri" w:eastAsia="Times New Roman" w:cs="Calibri"/>
                <w:color w:val="305496"/>
                <w:sz w:val="20"/>
                <w:szCs w:val="20"/>
              </w:rPr>
            </w:pPr>
            <w:r w:rsidRPr="00C57BFB">
              <w:rPr>
                <w:rFonts w:ascii="Calibri" w:hAnsi="Calibri" w:eastAsia="Times New Roman" w:cs="Calibri"/>
                <w:color w:val="305496"/>
                <w:sz w:val="20"/>
                <w:szCs w:val="20"/>
              </w:rPr>
              <w:t>Transaction Data</w:t>
            </w:r>
          </w:p>
        </w:tc>
      </w:tr>
      <w:tr w:rsidRPr="00C57BFB" w:rsidR="00C57BFB" w:rsidTr="00C57BFB" w14:paraId="23A0EC0C" w14:textId="77777777">
        <w:trPr>
          <w:divId w:val="1711151074"/>
          <w:trHeight w:val="300"/>
        </w:trPr>
        <w:tc>
          <w:tcPr>
            <w:tcW w:w="2380" w:type="dxa"/>
            <w:tcBorders>
              <w:top w:val="nil"/>
              <w:left w:val="nil"/>
              <w:bottom w:val="nil"/>
              <w:right w:val="nil"/>
            </w:tcBorders>
            <w:shd w:val="clear" w:color="auto" w:fill="auto"/>
            <w:vAlign w:val="center"/>
            <w:hideMark/>
          </w:tcPr>
          <w:p w:rsidRPr="00C57BFB" w:rsidR="00C57BFB" w:rsidP="00C57BFB" w:rsidRDefault="00C57BFB" w14:paraId="17BF6A7B"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Date of Sale</w:t>
            </w:r>
          </w:p>
        </w:tc>
        <w:tc>
          <w:tcPr>
            <w:tcW w:w="2380" w:type="dxa"/>
            <w:tcBorders>
              <w:top w:val="nil"/>
              <w:left w:val="nil"/>
              <w:bottom w:val="nil"/>
              <w:right w:val="nil"/>
            </w:tcBorders>
            <w:shd w:val="clear" w:color="auto" w:fill="auto"/>
            <w:vAlign w:val="center"/>
            <w:hideMark/>
          </w:tcPr>
          <w:p w:rsidRPr="00C57BFB" w:rsidR="00C57BFB" w:rsidP="00C57BFB" w:rsidRDefault="00C57BFB" w14:paraId="2564B5D8"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12/17/2021</w:t>
            </w:r>
          </w:p>
        </w:tc>
      </w:tr>
      <w:tr w:rsidRPr="00C57BFB" w:rsidR="00C57BFB" w:rsidTr="00C57BFB" w14:paraId="33715E41" w14:textId="77777777">
        <w:trPr>
          <w:divId w:val="1711151074"/>
          <w:trHeight w:val="300"/>
        </w:trPr>
        <w:tc>
          <w:tcPr>
            <w:tcW w:w="2380" w:type="dxa"/>
            <w:tcBorders>
              <w:top w:val="nil"/>
              <w:left w:val="nil"/>
              <w:bottom w:val="nil"/>
              <w:right w:val="nil"/>
            </w:tcBorders>
            <w:shd w:val="clear" w:color="auto" w:fill="auto"/>
            <w:vAlign w:val="center"/>
            <w:hideMark/>
          </w:tcPr>
          <w:p w:rsidRPr="00C57BFB" w:rsidR="00C57BFB" w:rsidP="00C57BFB" w:rsidRDefault="00C57BFB" w14:paraId="6F8C5442"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Sale Price</w:t>
            </w:r>
          </w:p>
        </w:tc>
        <w:tc>
          <w:tcPr>
            <w:tcW w:w="2380" w:type="dxa"/>
            <w:tcBorders>
              <w:top w:val="nil"/>
              <w:left w:val="nil"/>
              <w:bottom w:val="nil"/>
              <w:right w:val="nil"/>
            </w:tcBorders>
            <w:shd w:val="clear" w:color="auto" w:fill="auto"/>
            <w:vAlign w:val="center"/>
            <w:hideMark/>
          </w:tcPr>
          <w:p w:rsidRPr="00C57BFB" w:rsidR="00C57BFB" w:rsidP="00C57BFB" w:rsidRDefault="00C57BFB" w14:paraId="75896840"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$1,845,000</w:t>
            </w:r>
          </w:p>
        </w:tc>
      </w:tr>
      <w:tr w:rsidRPr="00C57BFB" w:rsidR="00C57BFB" w:rsidTr="00C57BFB" w14:paraId="40141F83" w14:textId="77777777">
        <w:trPr>
          <w:divId w:val="1711151074"/>
          <w:trHeight w:val="300"/>
        </w:trPr>
        <w:tc>
          <w:tcPr>
            <w:tcW w:w="2380" w:type="dxa"/>
            <w:tcBorders>
              <w:top w:val="nil"/>
              <w:left w:val="nil"/>
              <w:bottom w:val="nil"/>
              <w:right w:val="nil"/>
            </w:tcBorders>
            <w:shd w:val="clear" w:color="auto" w:fill="auto"/>
            <w:vAlign w:val="center"/>
            <w:hideMark/>
          </w:tcPr>
          <w:p w:rsidRPr="00C57BFB" w:rsidR="00C57BFB" w:rsidP="00C57BFB" w:rsidRDefault="00C57BFB" w14:paraId="1F39B8F5"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Price/SF</w:t>
            </w:r>
          </w:p>
        </w:tc>
        <w:tc>
          <w:tcPr>
            <w:tcW w:w="2380" w:type="dxa"/>
            <w:tcBorders>
              <w:top w:val="nil"/>
              <w:left w:val="nil"/>
              <w:bottom w:val="nil"/>
              <w:right w:val="nil"/>
            </w:tcBorders>
            <w:shd w:val="clear" w:color="auto" w:fill="auto"/>
            <w:vAlign w:val="center"/>
            <w:hideMark/>
          </w:tcPr>
          <w:p w:rsidRPr="00C57BFB" w:rsidR="00C57BFB" w:rsidP="00C57BFB" w:rsidRDefault="00C57BFB" w14:paraId="04796493"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$143.69</w:t>
            </w:r>
          </w:p>
        </w:tc>
      </w:tr>
      <w:tr w:rsidRPr="00C57BFB" w:rsidR="00C57BFB" w:rsidTr="00C57BFB" w14:paraId="6DD1DB02" w14:textId="77777777">
        <w:trPr>
          <w:divId w:val="1711151074"/>
          <w:trHeight w:val="300"/>
        </w:trPr>
        <w:tc>
          <w:tcPr>
            <w:tcW w:w="2380" w:type="dxa"/>
            <w:tcBorders>
              <w:top w:val="nil"/>
              <w:left w:val="nil"/>
              <w:bottom w:val="nil"/>
              <w:right w:val="nil"/>
            </w:tcBorders>
            <w:shd w:val="clear" w:color="auto" w:fill="auto"/>
            <w:vAlign w:val="center"/>
            <w:hideMark/>
          </w:tcPr>
          <w:p w:rsidRPr="00C57BFB" w:rsidR="00C57BFB" w:rsidP="00C57BFB" w:rsidRDefault="00C57BFB" w14:paraId="5F09C2B3"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Grantor</w:t>
            </w:r>
          </w:p>
        </w:tc>
        <w:tc>
          <w:tcPr>
            <w:tcW w:w="2380" w:type="dxa"/>
            <w:tcBorders>
              <w:top w:val="nil"/>
              <w:left w:val="nil"/>
              <w:bottom w:val="nil"/>
              <w:right w:val="nil"/>
            </w:tcBorders>
            <w:shd w:val="clear" w:color="auto" w:fill="auto"/>
            <w:noWrap/>
            <w:vAlign w:val="center"/>
            <w:hideMark/>
          </w:tcPr>
          <w:p w:rsidRPr="00C57BFB" w:rsidR="00C57BFB" w:rsidP="00C57BFB" w:rsidRDefault="00C57BFB" w14:paraId="147F2C44"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Match Properties, LLC</w:t>
            </w:r>
          </w:p>
        </w:tc>
      </w:tr>
      <w:tr w:rsidRPr="00C57BFB" w:rsidR="00C57BFB" w:rsidTr="00C57BFB" w14:paraId="7CC5CE60" w14:textId="77777777">
        <w:trPr>
          <w:divId w:val="1711151074"/>
          <w:trHeight w:val="300"/>
        </w:trPr>
        <w:tc>
          <w:tcPr>
            <w:tcW w:w="2380" w:type="dxa"/>
            <w:tcBorders>
              <w:top w:val="nil"/>
              <w:left w:val="nil"/>
              <w:bottom w:val="nil"/>
              <w:right w:val="nil"/>
            </w:tcBorders>
            <w:shd w:val="clear" w:color="auto" w:fill="auto"/>
            <w:vAlign w:val="center"/>
            <w:hideMark/>
          </w:tcPr>
          <w:p w:rsidRPr="00C57BFB" w:rsidR="00C57BFB" w:rsidP="00C57BFB" w:rsidRDefault="00C57BFB" w14:paraId="26CBBF4F"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Grantee</w:t>
            </w:r>
          </w:p>
        </w:tc>
        <w:tc>
          <w:tcPr>
            <w:tcW w:w="2380" w:type="dxa"/>
            <w:tcBorders>
              <w:top w:val="nil"/>
              <w:left w:val="nil"/>
              <w:bottom w:val="nil"/>
              <w:right w:val="nil"/>
            </w:tcBorders>
            <w:shd w:val="clear" w:color="auto" w:fill="auto"/>
            <w:noWrap/>
            <w:vAlign w:val="center"/>
            <w:hideMark/>
          </w:tcPr>
          <w:p w:rsidRPr="00C57BFB" w:rsidR="00C57BFB" w:rsidP="00C57BFB" w:rsidRDefault="00C57BFB" w14:paraId="7176FC9C" w14:textId="77777777">
            <w:pPr>
              <w:widowControl/>
              <w:rPr>
                <w:rFonts w:ascii="Calibri" w:hAnsi="Calibri" w:eastAsia="Times New Roman" w:cs="Calibri"/>
                <w:color w:val="000000"/>
                <w:sz w:val="20"/>
                <w:szCs w:val="20"/>
              </w:rPr>
            </w:pPr>
            <w:proofErr w:type="spellStart"/>
            <w:r w:rsidRPr="00C57BFB">
              <w:rPr>
                <w:rFonts w:ascii="Calibri" w:hAnsi="Calibri" w:eastAsia="Times New Roman" w:cs="Calibri"/>
                <w:color w:val="000000"/>
                <w:sz w:val="20"/>
                <w:szCs w:val="20"/>
              </w:rPr>
              <w:t>Wilkat</w:t>
            </w:r>
            <w:proofErr w:type="spellEnd"/>
            <w:r w:rsidRPr="00C57BFB">
              <w:rPr>
                <w:rFonts w:ascii="Calibri" w:hAnsi="Calibri" w:eastAsia="Times New Roman" w:cs="Calibri"/>
                <w:color w:val="000000"/>
                <w:sz w:val="20"/>
                <w:szCs w:val="20"/>
              </w:rPr>
              <w:t>, LLC</w:t>
            </w:r>
          </w:p>
        </w:tc>
      </w:tr>
      <w:tr w:rsidRPr="00C57BFB" w:rsidR="00C57BFB" w:rsidTr="00C57BFB" w14:paraId="65693951" w14:textId="77777777">
        <w:trPr>
          <w:divId w:val="1711151074"/>
          <w:trHeight w:val="300"/>
        </w:trPr>
        <w:tc>
          <w:tcPr>
            <w:tcW w:w="2380" w:type="dxa"/>
            <w:tcBorders>
              <w:top w:val="nil"/>
              <w:left w:val="nil"/>
              <w:bottom w:val="nil"/>
              <w:right w:val="nil"/>
            </w:tcBorders>
            <w:shd w:val="clear" w:color="auto" w:fill="auto"/>
            <w:vAlign w:val="center"/>
            <w:hideMark/>
          </w:tcPr>
          <w:p w:rsidRPr="00C57BFB" w:rsidR="00C57BFB" w:rsidP="00C57BFB" w:rsidRDefault="00C57BFB" w14:paraId="4B8B33AF"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Property Rights</w:t>
            </w:r>
          </w:p>
        </w:tc>
        <w:tc>
          <w:tcPr>
            <w:tcW w:w="2380" w:type="dxa"/>
            <w:tcBorders>
              <w:top w:val="nil"/>
              <w:left w:val="nil"/>
              <w:bottom w:val="nil"/>
              <w:right w:val="nil"/>
            </w:tcBorders>
            <w:shd w:val="clear" w:color="auto" w:fill="auto"/>
            <w:vAlign w:val="center"/>
            <w:hideMark/>
          </w:tcPr>
          <w:p w:rsidRPr="00C57BFB" w:rsidR="00C57BFB" w:rsidP="00C57BFB" w:rsidRDefault="00C57BFB" w14:paraId="364A8F53"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Fee Simple</w:t>
            </w:r>
          </w:p>
        </w:tc>
      </w:tr>
      <w:tr w:rsidRPr="00C57BFB" w:rsidR="00C57BFB" w:rsidTr="00C57BFB" w14:paraId="14A082A1" w14:textId="77777777">
        <w:trPr>
          <w:divId w:val="1711151074"/>
          <w:trHeight w:val="300"/>
        </w:trPr>
        <w:tc>
          <w:tcPr>
            <w:tcW w:w="2380" w:type="dxa"/>
            <w:tcBorders>
              <w:top w:val="nil"/>
              <w:left w:val="nil"/>
              <w:bottom w:val="nil"/>
              <w:right w:val="nil"/>
            </w:tcBorders>
            <w:shd w:val="clear" w:color="auto" w:fill="auto"/>
            <w:vAlign w:val="center"/>
            <w:hideMark/>
          </w:tcPr>
          <w:p w:rsidRPr="00C57BFB" w:rsidR="00C57BFB" w:rsidP="00C57BFB" w:rsidRDefault="00C57BFB" w14:paraId="10C8D449"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Occupancy ATOS</w:t>
            </w:r>
          </w:p>
        </w:tc>
        <w:tc>
          <w:tcPr>
            <w:tcW w:w="2380" w:type="dxa"/>
            <w:tcBorders>
              <w:top w:val="nil"/>
              <w:left w:val="nil"/>
              <w:bottom w:val="nil"/>
              <w:right w:val="nil"/>
            </w:tcBorders>
            <w:shd w:val="clear" w:color="auto" w:fill="auto"/>
            <w:vAlign w:val="center"/>
            <w:hideMark/>
          </w:tcPr>
          <w:p w:rsidRPr="00C57BFB" w:rsidR="00C57BFB" w:rsidP="00C57BFB" w:rsidRDefault="00C57BFB" w14:paraId="0384B1AA"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Vacant</w:t>
            </w:r>
          </w:p>
        </w:tc>
      </w:tr>
      <w:tr w:rsidRPr="00C57BFB" w:rsidR="00C57BFB" w:rsidTr="00C57BFB" w14:paraId="1DA5958F" w14:textId="77777777">
        <w:trPr>
          <w:divId w:val="1711151074"/>
          <w:trHeight w:val="300"/>
        </w:trPr>
        <w:tc>
          <w:tcPr>
            <w:tcW w:w="2380" w:type="dxa"/>
            <w:tcBorders>
              <w:top w:val="nil"/>
              <w:left w:val="nil"/>
              <w:bottom w:val="nil"/>
              <w:right w:val="nil"/>
            </w:tcBorders>
            <w:shd w:val="clear" w:color="auto" w:fill="auto"/>
            <w:vAlign w:val="center"/>
            <w:hideMark/>
          </w:tcPr>
          <w:p w:rsidRPr="00C57BFB" w:rsidR="00C57BFB" w:rsidP="00C57BFB" w:rsidRDefault="00C57BFB" w14:paraId="6CC012FB"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Verification</w:t>
            </w:r>
          </w:p>
        </w:tc>
        <w:tc>
          <w:tcPr>
            <w:tcW w:w="2380" w:type="dxa"/>
            <w:tcBorders>
              <w:top w:val="nil"/>
              <w:left w:val="nil"/>
              <w:bottom w:val="nil"/>
              <w:right w:val="nil"/>
            </w:tcBorders>
            <w:shd w:val="clear" w:color="auto" w:fill="auto"/>
            <w:vAlign w:val="center"/>
            <w:hideMark/>
          </w:tcPr>
          <w:p w:rsidRPr="00C57BFB" w:rsidR="00C57BFB" w:rsidP="00C57BFB" w:rsidRDefault="00C57BFB" w14:paraId="1FA525BD"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Listing Broker</w:t>
            </w:r>
          </w:p>
        </w:tc>
      </w:tr>
      <w:tr w:rsidRPr="00C57BFB" w:rsidR="00C57BFB" w:rsidTr="00C57BFB" w14:paraId="3B7CDDF7" w14:textId="77777777">
        <w:trPr>
          <w:divId w:val="1711151074"/>
          <w:trHeight w:val="300"/>
        </w:trPr>
        <w:tc>
          <w:tcPr>
            <w:tcW w:w="4760" w:type="dxa"/>
            <w:gridSpan w:val="2"/>
            <w:tcBorders>
              <w:top w:val="nil"/>
              <w:left w:val="nil"/>
              <w:bottom w:val="nil"/>
              <w:right w:val="nil"/>
            </w:tcBorders>
            <w:shd w:val="clear" w:color="000000" w:fill="D9D9D9"/>
            <w:vAlign w:val="center"/>
            <w:hideMark/>
          </w:tcPr>
          <w:p w:rsidRPr="00C57BFB" w:rsidR="00C57BFB" w:rsidP="00C57BFB" w:rsidRDefault="00C57BFB" w14:paraId="746756E1" w14:textId="77777777">
            <w:pPr>
              <w:widowControl/>
              <w:rPr>
                <w:rFonts w:ascii="Calibri" w:hAnsi="Calibri" w:eastAsia="Times New Roman" w:cs="Calibri"/>
                <w:color w:val="305496"/>
                <w:sz w:val="20"/>
                <w:szCs w:val="20"/>
              </w:rPr>
            </w:pPr>
            <w:r w:rsidRPr="00C57BFB">
              <w:rPr>
                <w:rFonts w:ascii="Calibri" w:hAnsi="Calibri" w:eastAsia="Times New Roman" w:cs="Calibri"/>
                <w:color w:val="305496"/>
                <w:sz w:val="20"/>
                <w:szCs w:val="20"/>
              </w:rPr>
              <w:t>Physical Attributes</w:t>
            </w:r>
          </w:p>
        </w:tc>
      </w:tr>
      <w:tr w:rsidRPr="00C57BFB" w:rsidR="00C57BFB" w:rsidTr="00C57BFB" w14:paraId="70477A4F" w14:textId="77777777">
        <w:trPr>
          <w:divId w:val="1711151074"/>
          <w:trHeight w:val="300"/>
        </w:trPr>
        <w:tc>
          <w:tcPr>
            <w:tcW w:w="2380" w:type="dxa"/>
            <w:tcBorders>
              <w:top w:val="nil"/>
              <w:left w:val="nil"/>
              <w:bottom w:val="nil"/>
              <w:right w:val="nil"/>
            </w:tcBorders>
            <w:shd w:val="clear" w:color="auto" w:fill="auto"/>
            <w:vAlign w:val="center"/>
            <w:hideMark/>
          </w:tcPr>
          <w:p w:rsidRPr="00C57BFB" w:rsidR="00C57BFB" w:rsidP="00C57BFB" w:rsidRDefault="00C57BFB" w14:paraId="405C19AF"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Gross Building Area (SF)</w:t>
            </w:r>
          </w:p>
        </w:tc>
        <w:tc>
          <w:tcPr>
            <w:tcW w:w="2380" w:type="dxa"/>
            <w:tcBorders>
              <w:top w:val="nil"/>
              <w:left w:val="nil"/>
              <w:bottom w:val="nil"/>
              <w:right w:val="nil"/>
            </w:tcBorders>
            <w:shd w:val="clear" w:color="auto" w:fill="auto"/>
            <w:vAlign w:val="center"/>
            <w:hideMark/>
          </w:tcPr>
          <w:p w:rsidRPr="00C57BFB" w:rsidR="00C57BFB" w:rsidP="00C57BFB" w:rsidRDefault="00C57BFB" w14:paraId="285216F5"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12,840</w:t>
            </w:r>
          </w:p>
        </w:tc>
      </w:tr>
      <w:tr w:rsidRPr="00C57BFB" w:rsidR="00C57BFB" w:rsidTr="00C57BFB" w14:paraId="4385EE43" w14:textId="77777777">
        <w:trPr>
          <w:divId w:val="1711151074"/>
          <w:trHeight w:val="300"/>
        </w:trPr>
        <w:tc>
          <w:tcPr>
            <w:tcW w:w="2380" w:type="dxa"/>
            <w:tcBorders>
              <w:top w:val="nil"/>
              <w:left w:val="nil"/>
              <w:bottom w:val="nil"/>
              <w:right w:val="nil"/>
            </w:tcBorders>
            <w:shd w:val="clear" w:color="auto" w:fill="auto"/>
            <w:vAlign w:val="center"/>
            <w:hideMark/>
          </w:tcPr>
          <w:p w:rsidRPr="00C57BFB" w:rsidR="00C57BFB" w:rsidP="00C57BFB" w:rsidRDefault="00C57BFB" w14:paraId="012C2994"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Year Built</w:t>
            </w:r>
          </w:p>
        </w:tc>
        <w:tc>
          <w:tcPr>
            <w:tcW w:w="2380" w:type="dxa"/>
            <w:tcBorders>
              <w:top w:val="nil"/>
              <w:left w:val="nil"/>
              <w:bottom w:val="nil"/>
              <w:right w:val="nil"/>
            </w:tcBorders>
            <w:shd w:val="clear" w:color="auto" w:fill="auto"/>
            <w:vAlign w:val="center"/>
            <w:hideMark/>
          </w:tcPr>
          <w:p w:rsidRPr="00C57BFB" w:rsidR="00C57BFB" w:rsidP="00C57BFB" w:rsidRDefault="00C57BFB" w14:paraId="1643D66E"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1986</w:t>
            </w:r>
          </w:p>
        </w:tc>
      </w:tr>
      <w:tr w:rsidRPr="00C57BFB" w:rsidR="00C57BFB" w:rsidTr="00C57BFB" w14:paraId="001BBF2D" w14:textId="77777777">
        <w:trPr>
          <w:divId w:val="1711151074"/>
          <w:trHeight w:val="300"/>
        </w:trPr>
        <w:tc>
          <w:tcPr>
            <w:tcW w:w="2380" w:type="dxa"/>
            <w:tcBorders>
              <w:top w:val="nil"/>
              <w:left w:val="nil"/>
              <w:bottom w:val="nil"/>
              <w:right w:val="nil"/>
            </w:tcBorders>
            <w:shd w:val="clear" w:color="auto" w:fill="auto"/>
            <w:vAlign w:val="center"/>
            <w:hideMark/>
          </w:tcPr>
          <w:p w:rsidRPr="00C57BFB" w:rsidR="00C57BFB" w:rsidP="00C57BFB" w:rsidRDefault="00C57BFB" w14:paraId="04125D71"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Site Size (SF)</w:t>
            </w:r>
          </w:p>
        </w:tc>
        <w:tc>
          <w:tcPr>
            <w:tcW w:w="2380" w:type="dxa"/>
            <w:tcBorders>
              <w:top w:val="nil"/>
              <w:left w:val="nil"/>
              <w:bottom w:val="nil"/>
              <w:right w:val="nil"/>
            </w:tcBorders>
            <w:shd w:val="clear" w:color="auto" w:fill="auto"/>
            <w:vAlign w:val="center"/>
            <w:hideMark/>
          </w:tcPr>
          <w:p w:rsidRPr="00C57BFB" w:rsidR="00C57BFB" w:rsidP="00C57BFB" w:rsidRDefault="00C57BFB" w14:paraId="4F9772CB"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105,981</w:t>
            </w:r>
          </w:p>
        </w:tc>
      </w:tr>
      <w:tr w:rsidRPr="00C57BFB" w:rsidR="00C57BFB" w:rsidTr="00C57BFB" w14:paraId="66881217" w14:textId="77777777">
        <w:trPr>
          <w:divId w:val="1711151074"/>
          <w:trHeight w:val="300"/>
        </w:trPr>
        <w:tc>
          <w:tcPr>
            <w:tcW w:w="2380" w:type="dxa"/>
            <w:tcBorders>
              <w:top w:val="nil"/>
              <w:left w:val="nil"/>
              <w:bottom w:val="nil"/>
              <w:right w:val="nil"/>
            </w:tcBorders>
            <w:shd w:val="clear" w:color="auto" w:fill="auto"/>
            <w:vAlign w:val="center"/>
            <w:hideMark/>
          </w:tcPr>
          <w:p w:rsidRPr="00C57BFB" w:rsidR="00C57BFB" w:rsidP="00C57BFB" w:rsidRDefault="00C57BFB" w14:paraId="4381C444"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Coverage Ratio</w:t>
            </w:r>
          </w:p>
        </w:tc>
        <w:tc>
          <w:tcPr>
            <w:tcW w:w="2380" w:type="dxa"/>
            <w:tcBorders>
              <w:top w:val="nil"/>
              <w:left w:val="nil"/>
              <w:bottom w:val="nil"/>
              <w:right w:val="nil"/>
            </w:tcBorders>
            <w:shd w:val="clear" w:color="auto" w:fill="auto"/>
            <w:vAlign w:val="center"/>
            <w:hideMark/>
          </w:tcPr>
          <w:p w:rsidRPr="00C57BFB" w:rsidR="00C57BFB" w:rsidP="00C57BFB" w:rsidRDefault="00C57BFB" w14:paraId="645330E8"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12.1%</w:t>
            </w:r>
          </w:p>
        </w:tc>
      </w:tr>
      <w:tr w:rsidRPr="00C57BFB" w:rsidR="00C57BFB" w:rsidTr="00C57BFB" w14:paraId="683754F3" w14:textId="77777777">
        <w:trPr>
          <w:divId w:val="1711151074"/>
          <w:trHeight w:val="300"/>
        </w:trPr>
        <w:tc>
          <w:tcPr>
            <w:tcW w:w="2380" w:type="dxa"/>
            <w:tcBorders>
              <w:top w:val="nil"/>
              <w:left w:val="nil"/>
              <w:bottom w:val="nil"/>
              <w:right w:val="nil"/>
            </w:tcBorders>
            <w:shd w:val="clear" w:color="auto" w:fill="auto"/>
            <w:vAlign w:val="center"/>
            <w:hideMark/>
          </w:tcPr>
          <w:p w:rsidRPr="00C57BFB" w:rsidR="00C57BFB" w:rsidP="00C57BFB" w:rsidRDefault="00C57BFB" w14:paraId="0D2AE615"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Office Ratio</w:t>
            </w:r>
          </w:p>
        </w:tc>
        <w:tc>
          <w:tcPr>
            <w:tcW w:w="2380" w:type="dxa"/>
            <w:tcBorders>
              <w:top w:val="nil"/>
              <w:left w:val="nil"/>
              <w:bottom w:val="nil"/>
              <w:right w:val="nil"/>
            </w:tcBorders>
            <w:shd w:val="clear" w:color="auto" w:fill="auto"/>
            <w:vAlign w:val="center"/>
            <w:hideMark/>
          </w:tcPr>
          <w:p w:rsidRPr="00C57BFB" w:rsidR="00C57BFB" w:rsidP="00C57BFB" w:rsidRDefault="00C57BFB" w14:paraId="41C9726B"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27.3%</w:t>
            </w:r>
          </w:p>
        </w:tc>
      </w:tr>
      <w:tr w:rsidRPr="00C57BFB" w:rsidR="00C57BFB" w:rsidTr="00C57BFB" w14:paraId="3FFC6176" w14:textId="77777777">
        <w:trPr>
          <w:divId w:val="1711151074"/>
          <w:trHeight w:val="300"/>
        </w:trPr>
        <w:tc>
          <w:tcPr>
            <w:tcW w:w="2380" w:type="dxa"/>
            <w:tcBorders>
              <w:top w:val="nil"/>
              <w:left w:val="nil"/>
              <w:bottom w:val="nil"/>
              <w:right w:val="nil"/>
            </w:tcBorders>
            <w:shd w:val="clear" w:color="auto" w:fill="auto"/>
            <w:vAlign w:val="center"/>
            <w:hideMark/>
          </w:tcPr>
          <w:p w:rsidRPr="00C57BFB" w:rsidR="00C57BFB" w:rsidP="00C57BFB" w:rsidRDefault="00C57BFB" w14:paraId="2DC2E591"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Quality</w:t>
            </w:r>
          </w:p>
        </w:tc>
        <w:tc>
          <w:tcPr>
            <w:tcW w:w="2380" w:type="dxa"/>
            <w:tcBorders>
              <w:top w:val="nil"/>
              <w:left w:val="nil"/>
              <w:bottom w:val="nil"/>
              <w:right w:val="nil"/>
            </w:tcBorders>
            <w:shd w:val="clear" w:color="auto" w:fill="auto"/>
            <w:vAlign w:val="center"/>
            <w:hideMark/>
          </w:tcPr>
          <w:p w:rsidRPr="00C57BFB" w:rsidR="00C57BFB" w:rsidP="00C57BFB" w:rsidRDefault="00C57BFB" w14:paraId="28EDA5BF"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Average</w:t>
            </w:r>
          </w:p>
        </w:tc>
      </w:tr>
      <w:tr w:rsidRPr="00C57BFB" w:rsidR="00C57BFB" w:rsidTr="00C57BFB" w14:paraId="0D05F703" w14:textId="77777777">
        <w:trPr>
          <w:divId w:val="1711151074"/>
          <w:trHeight w:val="300"/>
        </w:trPr>
        <w:tc>
          <w:tcPr>
            <w:tcW w:w="2380" w:type="dxa"/>
            <w:tcBorders>
              <w:top w:val="nil"/>
              <w:left w:val="nil"/>
              <w:bottom w:val="nil"/>
              <w:right w:val="nil"/>
            </w:tcBorders>
            <w:shd w:val="clear" w:color="auto" w:fill="auto"/>
            <w:vAlign w:val="center"/>
            <w:hideMark/>
          </w:tcPr>
          <w:p w:rsidRPr="00C57BFB" w:rsidR="00C57BFB" w:rsidP="00C57BFB" w:rsidRDefault="00C57BFB" w14:paraId="5033B3DF"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Effective Age/Condition</w:t>
            </w:r>
          </w:p>
        </w:tc>
        <w:tc>
          <w:tcPr>
            <w:tcW w:w="2380" w:type="dxa"/>
            <w:tcBorders>
              <w:top w:val="nil"/>
              <w:left w:val="nil"/>
              <w:bottom w:val="nil"/>
              <w:right w:val="nil"/>
            </w:tcBorders>
            <w:shd w:val="clear" w:color="auto" w:fill="auto"/>
            <w:vAlign w:val="center"/>
            <w:hideMark/>
          </w:tcPr>
          <w:p w:rsidRPr="00C57BFB" w:rsidR="00C57BFB" w:rsidP="00C57BFB" w:rsidRDefault="00C57BFB" w14:paraId="6A886134"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10 years</w:t>
            </w:r>
          </w:p>
        </w:tc>
      </w:tr>
      <w:tr w:rsidRPr="00C57BFB" w:rsidR="00C57BFB" w:rsidTr="00C57BFB" w14:paraId="296EB5D7" w14:textId="77777777">
        <w:trPr>
          <w:divId w:val="1711151074"/>
          <w:trHeight w:val="300"/>
        </w:trPr>
        <w:tc>
          <w:tcPr>
            <w:tcW w:w="2380" w:type="dxa"/>
            <w:tcBorders>
              <w:top w:val="nil"/>
              <w:left w:val="nil"/>
              <w:bottom w:val="nil"/>
              <w:right w:val="nil"/>
            </w:tcBorders>
            <w:shd w:val="clear" w:color="auto" w:fill="auto"/>
            <w:vAlign w:val="center"/>
            <w:hideMark/>
          </w:tcPr>
          <w:p w:rsidRPr="00C57BFB" w:rsidR="00C57BFB" w:rsidP="00C57BFB" w:rsidRDefault="00C57BFB" w14:paraId="38E1EFE1"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Access</w:t>
            </w:r>
          </w:p>
        </w:tc>
        <w:tc>
          <w:tcPr>
            <w:tcW w:w="2380" w:type="dxa"/>
            <w:tcBorders>
              <w:top w:val="nil"/>
              <w:left w:val="nil"/>
              <w:bottom w:val="nil"/>
              <w:right w:val="nil"/>
            </w:tcBorders>
            <w:shd w:val="clear" w:color="auto" w:fill="auto"/>
            <w:vAlign w:val="center"/>
            <w:hideMark/>
          </w:tcPr>
          <w:p w:rsidRPr="00C57BFB" w:rsidR="00C57BFB" w:rsidP="00C57BFB" w:rsidRDefault="00C57BFB" w14:paraId="4EBC50A5"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Good</w:t>
            </w:r>
          </w:p>
        </w:tc>
      </w:tr>
      <w:tr w:rsidRPr="00C57BFB" w:rsidR="00C57BFB" w:rsidTr="00C57BFB" w14:paraId="0DFA2F60" w14:textId="77777777">
        <w:trPr>
          <w:divId w:val="1711151074"/>
          <w:trHeight w:val="300"/>
        </w:trPr>
        <w:tc>
          <w:tcPr>
            <w:tcW w:w="2380" w:type="dxa"/>
            <w:tcBorders>
              <w:top w:val="nil"/>
              <w:left w:val="nil"/>
              <w:bottom w:val="nil"/>
              <w:right w:val="nil"/>
            </w:tcBorders>
            <w:shd w:val="clear" w:color="auto" w:fill="auto"/>
            <w:vAlign w:val="center"/>
            <w:hideMark/>
          </w:tcPr>
          <w:p w:rsidRPr="00C57BFB" w:rsidR="00C57BFB" w:rsidP="00C57BFB" w:rsidRDefault="00C57BFB" w14:paraId="1742C22A"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Parking Ratio</w:t>
            </w:r>
          </w:p>
        </w:tc>
        <w:tc>
          <w:tcPr>
            <w:tcW w:w="2380" w:type="dxa"/>
            <w:tcBorders>
              <w:top w:val="nil"/>
              <w:left w:val="nil"/>
              <w:bottom w:val="nil"/>
              <w:right w:val="nil"/>
            </w:tcBorders>
            <w:shd w:val="clear" w:color="auto" w:fill="auto"/>
            <w:vAlign w:val="center"/>
            <w:hideMark/>
          </w:tcPr>
          <w:p w:rsidRPr="00C57BFB" w:rsidR="00C57BFB" w:rsidP="00C57BFB" w:rsidRDefault="00C57BFB" w14:paraId="771F7C8D"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0.78/1,000 SF</w:t>
            </w:r>
          </w:p>
        </w:tc>
      </w:tr>
      <w:tr w:rsidRPr="00C57BFB" w:rsidR="00C57BFB" w:rsidTr="00C57BFB" w14:paraId="606AD5E4" w14:textId="77777777">
        <w:trPr>
          <w:divId w:val="1711151074"/>
          <w:trHeight w:val="300"/>
        </w:trPr>
        <w:tc>
          <w:tcPr>
            <w:tcW w:w="2380" w:type="dxa"/>
            <w:tcBorders>
              <w:top w:val="nil"/>
              <w:left w:val="nil"/>
              <w:bottom w:val="nil"/>
              <w:right w:val="nil"/>
            </w:tcBorders>
            <w:shd w:val="clear" w:color="auto" w:fill="auto"/>
            <w:vAlign w:val="center"/>
            <w:hideMark/>
          </w:tcPr>
          <w:p w:rsidRPr="00C57BFB" w:rsidR="00C57BFB" w:rsidP="00C57BFB" w:rsidRDefault="00C57BFB" w14:paraId="51F83CFB"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Building Use</w:t>
            </w:r>
          </w:p>
        </w:tc>
        <w:tc>
          <w:tcPr>
            <w:tcW w:w="2380" w:type="dxa"/>
            <w:tcBorders>
              <w:top w:val="nil"/>
              <w:left w:val="nil"/>
              <w:bottom w:val="nil"/>
              <w:right w:val="nil"/>
            </w:tcBorders>
            <w:shd w:val="clear" w:color="auto" w:fill="auto"/>
            <w:vAlign w:val="center"/>
            <w:hideMark/>
          </w:tcPr>
          <w:p w:rsidRPr="00C57BFB" w:rsidR="00C57BFB" w:rsidP="00C57BFB" w:rsidRDefault="00C57BFB" w14:paraId="3B48517C"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 xml:space="preserve">Industrial  </w:t>
            </w:r>
          </w:p>
        </w:tc>
      </w:tr>
      <w:tr w:rsidRPr="00C57BFB" w:rsidR="00C57BFB" w:rsidTr="00C57BFB" w14:paraId="0C4CCEE4" w14:textId="77777777">
        <w:trPr>
          <w:divId w:val="1711151074"/>
          <w:trHeight w:val="300"/>
        </w:trPr>
        <w:tc>
          <w:tcPr>
            <w:tcW w:w="2380" w:type="dxa"/>
            <w:tcBorders>
              <w:top w:val="nil"/>
              <w:left w:val="nil"/>
              <w:bottom w:val="nil"/>
              <w:right w:val="nil"/>
            </w:tcBorders>
            <w:shd w:val="clear" w:color="auto" w:fill="auto"/>
            <w:vAlign w:val="center"/>
            <w:hideMark/>
          </w:tcPr>
          <w:p w:rsidRPr="00C57BFB" w:rsidR="00C57BFB" w:rsidP="00C57BFB" w:rsidRDefault="00C57BFB" w14:paraId="7D9C6F7B"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Eave Height</w:t>
            </w:r>
          </w:p>
        </w:tc>
        <w:tc>
          <w:tcPr>
            <w:tcW w:w="2380" w:type="dxa"/>
            <w:tcBorders>
              <w:top w:val="nil"/>
              <w:left w:val="nil"/>
              <w:bottom w:val="nil"/>
              <w:right w:val="nil"/>
            </w:tcBorders>
            <w:shd w:val="clear" w:color="auto" w:fill="auto"/>
            <w:vAlign w:val="center"/>
            <w:hideMark/>
          </w:tcPr>
          <w:p w:rsidRPr="00C57BFB" w:rsidR="00C57BFB" w:rsidP="00C57BFB" w:rsidRDefault="00C57BFB" w14:paraId="756DB1D9"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18 feet</w:t>
            </w:r>
          </w:p>
        </w:tc>
      </w:tr>
      <w:tr w:rsidRPr="00C57BFB" w:rsidR="00C57BFB" w:rsidTr="00C57BFB" w14:paraId="04F09F28" w14:textId="77777777">
        <w:trPr>
          <w:divId w:val="1711151074"/>
          <w:trHeight w:val="300"/>
        </w:trPr>
        <w:tc>
          <w:tcPr>
            <w:tcW w:w="2380" w:type="dxa"/>
            <w:tcBorders>
              <w:top w:val="nil"/>
              <w:left w:val="nil"/>
              <w:bottom w:val="nil"/>
              <w:right w:val="nil"/>
            </w:tcBorders>
            <w:shd w:val="clear" w:color="auto" w:fill="auto"/>
            <w:vAlign w:val="center"/>
            <w:hideMark/>
          </w:tcPr>
          <w:p w:rsidRPr="00C57BFB" w:rsidR="00C57BFB" w:rsidP="00C57BFB" w:rsidRDefault="00C57BFB" w14:paraId="79A9BA72"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Loading</w:t>
            </w:r>
          </w:p>
        </w:tc>
        <w:tc>
          <w:tcPr>
            <w:tcW w:w="2380" w:type="dxa"/>
            <w:tcBorders>
              <w:top w:val="nil"/>
              <w:left w:val="nil"/>
              <w:bottom w:val="nil"/>
              <w:right w:val="nil"/>
            </w:tcBorders>
            <w:shd w:val="clear" w:color="auto" w:fill="auto"/>
            <w:vAlign w:val="center"/>
            <w:hideMark/>
          </w:tcPr>
          <w:p w:rsidRPr="00C57BFB" w:rsidR="00C57BFB" w:rsidP="00C57BFB" w:rsidRDefault="00C57BFB" w14:paraId="7F629B66"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1 GL/2 DH</w:t>
            </w:r>
          </w:p>
        </w:tc>
      </w:tr>
      <w:tr w:rsidRPr="00C57BFB" w:rsidR="00C57BFB" w:rsidTr="00C57BFB" w14:paraId="19ED0170" w14:textId="77777777">
        <w:trPr>
          <w:divId w:val="1711151074"/>
          <w:trHeight w:val="300"/>
        </w:trPr>
        <w:tc>
          <w:tcPr>
            <w:tcW w:w="2380" w:type="dxa"/>
            <w:tcBorders>
              <w:top w:val="nil"/>
              <w:left w:val="nil"/>
              <w:bottom w:val="nil"/>
              <w:right w:val="nil"/>
            </w:tcBorders>
            <w:shd w:val="clear" w:color="auto" w:fill="auto"/>
            <w:vAlign w:val="center"/>
            <w:hideMark/>
          </w:tcPr>
          <w:p w:rsidRPr="00C57BFB" w:rsidR="00C57BFB" w:rsidP="00C57BFB" w:rsidRDefault="00C57BFB" w14:paraId="1E1661D4"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Loading SF</w:t>
            </w:r>
          </w:p>
        </w:tc>
        <w:tc>
          <w:tcPr>
            <w:tcW w:w="2380" w:type="dxa"/>
            <w:tcBorders>
              <w:top w:val="nil"/>
              <w:left w:val="nil"/>
              <w:bottom w:val="nil"/>
              <w:right w:val="nil"/>
            </w:tcBorders>
            <w:shd w:val="clear" w:color="auto" w:fill="auto"/>
            <w:vAlign w:val="center"/>
            <w:hideMark/>
          </w:tcPr>
          <w:p w:rsidRPr="00C57BFB" w:rsidR="00C57BFB" w:rsidP="00C57BFB" w:rsidRDefault="00C57BFB" w14:paraId="5BB3C081"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4,280</w:t>
            </w:r>
          </w:p>
        </w:tc>
      </w:tr>
      <w:tr w:rsidRPr="00C57BFB" w:rsidR="00C57BFB" w:rsidTr="00C57BFB" w14:paraId="6A2644DE" w14:textId="77777777">
        <w:trPr>
          <w:divId w:val="1711151074"/>
          <w:trHeight w:val="300"/>
        </w:trPr>
        <w:tc>
          <w:tcPr>
            <w:tcW w:w="4760" w:type="dxa"/>
            <w:gridSpan w:val="2"/>
            <w:tcBorders>
              <w:top w:val="nil"/>
              <w:left w:val="nil"/>
              <w:bottom w:val="nil"/>
              <w:right w:val="nil"/>
            </w:tcBorders>
            <w:shd w:val="clear" w:color="000000" w:fill="D9D9D9"/>
            <w:vAlign w:val="center"/>
            <w:hideMark/>
          </w:tcPr>
          <w:p w:rsidRPr="00C57BFB" w:rsidR="00C57BFB" w:rsidP="00C57BFB" w:rsidRDefault="00C57BFB" w14:paraId="345CE0BB" w14:textId="77777777">
            <w:pPr>
              <w:widowControl/>
              <w:rPr>
                <w:rFonts w:ascii="Calibri" w:hAnsi="Calibri" w:eastAsia="Times New Roman" w:cs="Calibri"/>
                <w:color w:val="305496"/>
                <w:sz w:val="20"/>
                <w:szCs w:val="20"/>
              </w:rPr>
            </w:pPr>
            <w:r w:rsidRPr="00C57BFB">
              <w:rPr>
                <w:rFonts w:ascii="Calibri" w:hAnsi="Calibri" w:eastAsia="Times New Roman" w:cs="Calibri"/>
                <w:color w:val="305496"/>
                <w:sz w:val="20"/>
                <w:szCs w:val="20"/>
              </w:rPr>
              <w:t>Comments</w:t>
            </w:r>
          </w:p>
        </w:tc>
      </w:tr>
      <w:tr w:rsidRPr="00C57BFB" w:rsidR="00C57BFB" w:rsidTr="00C57BFB" w14:paraId="285FEDE7" w14:textId="77777777">
        <w:trPr>
          <w:divId w:val="1711151074"/>
          <w:trHeight w:val="300"/>
        </w:trPr>
        <w:tc>
          <w:tcPr>
            <w:tcW w:w="4760" w:type="dxa"/>
            <w:gridSpan w:val="2"/>
            <w:tcBorders>
              <w:top w:val="nil"/>
              <w:left w:val="nil"/>
              <w:bottom w:val="nil"/>
              <w:right w:val="nil"/>
            </w:tcBorders>
            <w:shd w:val="clear" w:color="auto" w:fill="auto"/>
            <w:vAlign w:val="center"/>
            <w:hideMark/>
          </w:tcPr>
          <w:p w:rsidRPr="00C57BFB" w:rsidR="00C57BFB" w:rsidP="00C57BFB" w:rsidRDefault="00C57BFB" w14:paraId="592CD7CE" w14:textId="77777777">
            <w:pPr>
              <w:widowControl/>
              <w:jc w:val="both"/>
              <w:rPr>
                <w:rFonts w:ascii="Calibri" w:hAnsi="Calibri" w:eastAsia="Times New Roman" w:cs="Calibri"/>
                <w:color w:val="000000"/>
                <w:sz w:val="20"/>
                <w:szCs w:val="20"/>
              </w:rPr>
            </w:pPr>
            <w:r w:rsidRPr="00C57BFB">
              <w:rPr>
                <w:rFonts w:ascii="Calibri" w:hAnsi="Calibri" w:eastAsia="Times New Roman" w:cs="Calibri"/>
                <w:color w:val="000000"/>
                <w:sz w:val="20"/>
                <w:szCs w:val="20"/>
              </w:rPr>
              <w:t xml:space="preserve">The sale of a freestanding industrial building located approximately one mile northwest of the intersection of U.S. Highway 74 and N.C. Highway 51 within the Town of Matthews in Mecklenburg County, North Carolina. The building was constructed in 1986 and features a structural-steel spanning system with a clear height of 18'. The property was on the market for about a month with an asking price of $1,875,000. The building is currently owner-occupied by a foundation repair company dba </w:t>
            </w:r>
            <w:proofErr w:type="spellStart"/>
            <w:r w:rsidRPr="00C57BFB">
              <w:rPr>
                <w:rFonts w:ascii="Calibri" w:hAnsi="Calibri" w:eastAsia="Times New Roman" w:cs="Calibri"/>
                <w:color w:val="000000"/>
                <w:sz w:val="20"/>
                <w:szCs w:val="20"/>
              </w:rPr>
              <w:t>Cantey</w:t>
            </w:r>
            <w:proofErr w:type="spellEnd"/>
            <w:r w:rsidRPr="00C57BFB">
              <w:rPr>
                <w:rFonts w:ascii="Calibri" w:hAnsi="Calibri" w:eastAsia="Times New Roman" w:cs="Calibri"/>
                <w:color w:val="000000"/>
                <w:sz w:val="20"/>
                <w:szCs w:val="20"/>
              </w:rPr>
              <w:t xml:space="preserve"> Foundation Specialists. First Palmetto Bank financed the deal with a loan in the amount of $1,800,000.</w:t>
            </w:r>
          </w:p>
        </w:tc>
      </w:tr>
    </w:tbl>
    <w:p w:rsidR="006A487B" w:rsidP="00A97CD8" w:rsidRDefault="00A97CD8" w14:paraId="08B4B983" w14:textId="404E5E9C">
      <w:pPr>
        <w:pStyle w:val="NoSpacing"/>
      </w:pPr>
      <w:r>
        <w:rPr>
          <w:rFonts w:eastAsiaTheme="minorHAnsi"/>
        </w:rPr>
        <w:fldChar w:fldCharType="end"/>
      </w:r>
      <w:r w:rsidR="006A487B">
        <w:fldChar w:fldCharType="begin"/>
      </w:r>
      <w:r w:rsidR="006A487B">
        <w:instrText xml:space="preserve"> LINK Excel.Sheet.12 "C:\\Users\\Carl\\Documents\\0 TVAS\\2018 Appraisals\\18041 Workfile\\18041 Workbook.xlsx" "Sale 2!R1C1:R26C2" \a \f 4 \h  \* MERGEFORMAT </w:instrText>
      </w:r>
      <w:r w:rsidR="006A487B">
        <w:fldChar w:fldCharType="separate"/>
      </w:r>
    </w:p>
    <w:p w:rsidR="00C57BFB" w:rsidP="006A487B" w:rsidRDefault="005438B6" w14:paraId="71354B4A" w14:textId="012EBEAE">
      <w:pPr>
        <w:widowControl/>
        <w:spacing w:after="160" w:line="259" w:lineRule="auto"/>
      </w:pPr>
      <w:r>
        <w:rPr>
          <w:noProof/>
        </w:rPr>
        <w:lastRenderedPageBreak/>
        <w:drawing>
          <wp:anchor distT="0" distB="0" distL="114300" distR="114300" simplePos="0" relativeHeight="251658280" behindDoc="0" locked="0" layoutInCell="1" allowOverlap="1" wp14:editId="6D64F23B" wp14:anchorId="44713997">
            <wp:simplePos x="0" y="0"/>
            <wp:positionH relativeFrom="margin">
              <wp:align>right</wp:align>
            </wp:positionH>
            <wp:positionV relativeFrom="margin">
              <wp:posOffset>2950210</wp:posOffset>
            </wp:positionV>
            <wp:extent cx="2743200" cy="2066544"/>
            <wp:effectExtent l="19050" t="19050" r="19050" b="10160"/>
            <wp:wrapSquare wrapText="bothSides"/>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242"/>
                    <pic:cNvPicPr/>
                  </pic:nvPicPr>
                  <pic:blipFill>
                    <a:blip r:embed="rId104">
                      <a:extLst>
                        <a:ext uri="{28A0092B-C50C-407E-A947-70E740481C1C}">
                          <a14:useLocalDpi xmlns:a14="http://schemas.microsoft.com/office/drawing/2010/main" val="0"/>
                        </a:ext>
                      </a:extLst>
                    </a:blip>
                    <a:stretch>
                      <a:fillRect/>
                    </a:stretch>
                  </pic:blipFill>
                  <pic:spPr>
                    <a:xfrm>
                      <a:off x="0" y="0"/>
                      <a:ext cx="2743200" cy="2066544"/>
                    </a:xfrm>
                    <a:prstGeom prst="rect">
                      <a:avLst/>
                    </a:prstGeom>
                    <a:ln>
                      <a:solidFill>
                        <a:sysClr val="windowText" lastClr="000000"/>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79" behindDoc="0" locked="0" layoutInCell="1" allowOverlap="1" wp14:editId="54ADBF3D" wp14:anchorId="1713067A">
            <wp:simplePos x="0" y="0"/>
            <wp:positionH relativeFrom="margin">
              <wp:align>right</wp:align>
            </wp:positionH>
            <wp:positionV relativeFrom="margin">
              <wp:posOffset>495300</wp:posOffset>
            </wp:positionV>
            <wp:extent cx="2743200" cy="2057400"/>
            <wp:effectExtent l="19050" t="19050" r="19050" b="19050"/>
            <wp:wrapSquare wrapText="bothSides"/>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3"/>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2743200" cy="2057400"/>
                    </a:xfrm>
                    <a:prstGeom prst="rect">
                      <a:avLst/>
                    </a:prstGeom>
                    <a:ln>
                      <a:solidFill>
                        <a:sysClr val="windowText" lastClr="000000"/>
                      </a:solidFill>
                    </a:ln>
                  </pic:spPr>
                </pic:pic>
              </a:graphicData>
            </a:graphic>
            <wp14:sizeRelH relativeFrom="margin">
              <wp14:pctWidth>0</wp14:pctWidth>
            </wp14:sizeRelH>
            <wp14:sizeRelV relativeFrom="margin">
              <wp14:pctHeight>0</wp14:pctHeight>
            </wp14:sizeRelV>
          </wp:anchor>
        </w:drawing>
      </w:r>
      <w:r w:rsidR="006A487B">
        <w:fldChar w:fldCharType="end"/>
      </w:r>
      <w:r w:rsidR="002E0941">
        <w:fldChar w:fldCharType="begin"/>
      </w:r>
      <w:r w:rsidR="002E0941">
        <w:instrText xml:space="preserve"> LINK </w:instrText>
      </w:r>
      <w:r w:rsidR="00C57BFB">
        <w:instrText xml:space="preserve">Excel.Sheet.12 "C:\\Users\\Carl\\Documents\\James\\0 TVAS\\2022 Appraisals\\22061 Industrial Condominium Charlotte\\22061 Industrial Condominium Charlotte.xlsx" S3!R1C1:R30C2 </w:instrText>
      </w:r>
      <w:r w:rsidR="002E0941">
        <w:instrText xml:space="preserve">\a \f 4 \h  \* MERGEFORMAT </w:instrText>
      </w:r>
      <w:r w:rsidR="002E0941">
        <w:fldChar w:fldCharType="separate"/>
      </w:r>
    </w:p>
    <w:tbl>
      <w:tblPr>
        <w:tblW w:w="4760" w:type="dxa"/>
        <w:tblLook w:val="04A0" w:firstRow="1" w:lastRow="0" w:firstColumn="1" w:lastColumn="0" w:noHBand="0" w:noVBand="1"/>
      </w:tblPr>
      <w:tblGrid>
        <w:gridCol w:w="2610"/>
        <w:gridCol w:w="2150"/>
      </w:tblGrid>
      <w:tr w:rsidRPr="00C57BFB" w:rsidR="00C57BFB" w:rsidTr="00C57BFB" w14:paraId="37018503" w14:textId="77777777">
        <w:trPr>
          <w:divId w:val="289165513"/>
          <w:trHeight w:val="300"/>
        </w:trPr>
        <w:tc>
          <w:tcPr>
            <w:tcW w:w="4760" w:type="dxa"/>
            <w:gridSpan w:val="2"/>
            <w:tcBorders>
              <w:top w:val="nil"/>
              <w:left w:val="nil"/>
              <w:bottom w:val="nil"/>
              <w:right w:val="nil"/>
            </w:tcBorders>
            <w:shd w:val="clear" w:color="auto" w:fill="auto"/>
            <w:vAlign w:val="center"/>
            <w:hideMark/>
          </w:tcPr>
          <w:p w:rsidRPr="00C57BFB" w:rsidR="00C57BFB" w:rsidP="00C57BFB" w:rsidRDefault="00C57BFB" w14:paraId="4109FB7B" w14:textId="0351B910">
            <w:pPr>
              <w:jc w:val="center"/>
              <w:rPr>
                <w:rFonts w:ascii="Calibri" w:hAnsi="Calibri" w:eastAsia="Times New Roman" w:cs="Calibri"/>
                <w:color w:val="305496"/>
                <w:sz w:val="20"/>
                <w:szCs w:val="20"/>
              </w:rPr>
            </w:pPr>
            <w:r w:rsidRPr="00C57BFB">
              <w:rPr>
                <w:rFonts w:ascii="Calibri" w:hAnsi="Calibri" w:eastAsia="Times New Roman" w:cs="Calibri"/>
                <w:color w:val="305496"/>
                <w:sz w:val="20"/>
                <w:szCs w:val="20"/>
              </w:rPr>
              <w:t>Comparable Sale 3</w:t>
            </w:r>
          </w:p>
        </w:tc>
      </w:tr>
      <w:tr w:rsidRPr="00C57BFB" w:rsidR="00C57BFB" w:rsidTr="00C57BFB" w14:paraId="6FB5C767" w14:textId="77777777">
        <w:trPr>
          <w:divId w:val="289165513"/>
          <w:trHeight w:val="300"/>
        </w:trPr>
        <w:tc>
          <w:tcPr>
            <w:tcW w:w="4760" w:type="dxa"/>
            <w:gridSpan w:val="2"/>
            <w:tcBorders>
              <w:top w:val="nil"/>
              <w:left w:val="nil"/>
              <w:bottom w:val="nil"/>
              <w:right w:val="nil"/>
            </w:tcBorders>
            <w:shd w:val="clear" w:color="000000" w:fill="D9D9D9"/>
            <w:vAlign w:val="center"/>
            <w:hideMark/>
          </w:tcPr>
          <w:p w:rsidRPr="00C57BFB" w:rsidR="00C57BFB" w:rsidP="00C57BFB" w:rsidRDefault="00C57BFB" w14:paraId="50588A12" w14:textId="77777777">
            <w:pPr>
              <w:widowControl/>
              <w:rPr>
                <w:rFonts w:ascii="Calibri" w:hAnsi="Calibri" w:eastAsia="Times New Roman" w:cs="Calibri"/>
                <w:color w:val="305496"/>
                <w:sz w:val="20"/>
                <w:szCs w:val="20"/>
              </w:rPr>
            </w:pPr>
            <w:r w:rsidRPr="00C57BFB">
              <w:rPr>
                <w:rFonts w:ascii="Calibri" w:hAnsi="Calibri" w:eastAsia="Times New Roman" w:cs="Calibri"/>
                <w:color w:val="305496"/>
                <w:sz w:val="20"/>
                <w:szCs w:val="20"/>
              </w:rPr>
              <w:t>Location Details</w:t>
            </w:r>
          </w:p>
        </w:tc>
      </w:tr>
      <w:tr w:rsidRPr="00C57BFB" w:rsidR="00C57BFB" w:rsidTr="00C57BFB" w14:paraId="08790F39" w14:textId="77777777">
        <w:trPr>
          <w:divId w:val="289165513"/>
          <w:trHeight w:val="300"/>
        </w:trPr>
        <w:tc>
          <w:tcPr>
            <w:tcW w:w="2610" w:type="dxa"/>
            <w:vMerge w:val="restart"/>
            <w:tcBorders>
              <w:top w:val="nil"/>
              <w:left w:val="nil"/>
              <w:bottom w:val="nil"/>
              <w:right w:val="nil"/>
            </w:tcBorders>
            <w:shd w:val="clear" w:color="auto" w:fill="auto"/>
            <w:vAlign w:val="center"/>
            <w:hideMark/>
          </w:tcPr>
          <w:p w:rsidRPr="00C57BFB" w:rsidR="00C57BFB" w:rsidP="00C57BFB" w:rsidRDefault="00C57BFB" w14:paraId="2BAFA5B8"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Address</w:t>
            </w:r>
          </w:p>
        </w:tc>
        <w:tc>
          <w:tcPr>
            <w:tcW w:w="2150" w:type="dxa"/>
            <w:tcBorders>
              <w:top w:val="nil"/>
              <w:left w:val="nil"/>
              <w:bottom w:val="nil"/>
              <w:right w:val="nil"/>
            </w:tcBorders>
            <w:shd w:val="clear" w:color="auto" w:fill="auto"/>
            <w:noWrap/>
            <w:vAlign w:val="center"/>
            <w:hideMark/>
          </w:tcPr>
          <w:p w:rsidRPr="00C57BFB" w:rsidR="00C57BFB" w:rsidP="00C57BFB" w:rsidRDefault="00C57BFB" w14:paraId="0C753B85"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138 Cedar Pointe Dr</w:t>
            </w:r>
          </w:p>
        </w:tc>
      </w:tr>
      <w:tr w:rsidRPr="00C57BFB" w:rsidR="00C57BFB" w:rsidTr="00C57BFB" w14:paraId="2BB7934F" w14:textId="77777777">
        <w:trPr>
          <w:divId w:val="289165513"/>
          <w:trHeight w:val="300"/>
        </w:trPr>
        <w:tc>
          <w:tcPr>
            <w:tcW w:w="2610" w:type="dxa"/>
            <w:vMerge/>
            <w:tcBorders>
              <w:top w:val="nil"/>
              <w:left w:val="nil"/>
              <w:bottom w:val="nil"/>
              <w:right w:val="nil"/>
            </w:tcBorders>
            <w:vAlign w:val="center"/>
            <w:hideMark/>
          </w:tcPr>
          <w:p w:rsidRPr="00C57BFB" w:rsidR="00C57BFB" w:rsidP="00C57BFB" w:rsidRDefault="00C57BFB" w14:paraId="2749B023" w14:textId="77777777">
            <w:pPr>
              <w:widowControl/>
              <w:rPr>
                <w:rFonts w:ascii="Calibri" w:hAnsi="Calibri" w:eastAsia="Times New Roman" w:cs="Calibri"/>
                <w:color w:val="000000"/>
                <w:sz w:val="20"/>
                <w:szCs w:val="20"/>
              </w:rPr>
            </w:pPr>
          </w:p>
        </w:tc>
        <w:tc>
          <w:tcPr>
            <w:tcW w:w="2150" w:type="dxa"/>
            <w:tcBorders>
              <w:top w:val="nil"/>
              <w:left w:val="nil"/>
              <w:bottom w:val="nil"/>
              <w:right w:val="nil"/>
            </w:tcBorders>
            <w:shd w:val="clear" w:color="auto" w:fill="auto"/>
            <w:vAlign w:val="center"/>
            <w:hideMark/>
          </w:tcPr>
          <w:p w:rsidRPr="00C57BFB" w:rsidR="00C57BFB" w:rsidP="00C57BFB" w:rsidRDefault="00C57BFB" w14:paraId="50F6EB8E"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Mooresville, NC</w:t>
            </w:r>
          </w:p>
        </w:tc>
      </w:tr>
      <w:tr w:rsidRPr="00C57BFB" w:rsidR="00C57BFB" w:rsidTr="00C57BFB" w14:paraId="420DD8D4" w14:textId="77777777">
        <w:trPr>
          <w:divId w:val="289165513"/>
          <w:trHeight w:val="300"/>
        </w:trPr>
        <w:tc>
          <w:tcPr>
            <w:tcW w:w="2610" w:type="dxa"/>
            <w:tcBorders>
              <w:top w:val="nil"/>
              <w:left w:val="nil"/>
              <w:bottom w:val="nil"/>
              <w:right w:val="nil"/>
            </w:tcBorders>
            <w:shd w:val="clear" w:color="auto" w:fill="auto"/>
            <w:vAlign w:val="center"/>
            <w:hideMark/>
          </w:tcPr>
          <w:p w:rsidRPr="00C57BFB" w:rsidR="00C57BFB" w:rsidP="00C57BFB" w:rsidRDefault="00C57BFB" w14:paraId="3C9B06AE"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Parcel No.(s)</w:t>
            </w:r>
          </w:p>
        </w:tc>
        <w:tc>
          <w:tcPr>
            <w:tcW w:w="2150" w:type="dxa"/>
            <w:tcBorders>
              <w:top w:val="nil"/>
              <w:left w:val="nil"/>
              <w:bottom w:val="nil"/>
              <w:right w:val="nil"/>
            </w:tcBorders>
            <w:shd w:val="clear" w:color="auto" w:fill="auto"/>
            <w:noWrap/>
            <w:vAlign w:val="center"/>
            <w:hideMark/>
          </w:tcPr>
          <w:p w:rsidRPr="00C57BFB" w:rsidR="00C57BFB" w:rsidP="00C57BFB" w:rsidRDefault="00C57BFB" w14:paraId="225C17E8"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4648-90-4665.000</w:t>
            </w:r>
          </w:p>
        </w:tc>
      </w:tr>
      <w:tr w:rsidRPr="00C57BFB" w:rsidR="00C57BFB" w:rsidTr="00C57BFB" w14:paraId="544DC256" w14:textId="77777777">
        <w:trPr>
          <w:divId w:val="289165513"/>
          <w:trHeight w:val="300"/>
        </w:trPr>
        <w:tc>
          <w:tcPr>
            <w:tcW w:w="4760" w:type="dxa"/>
            <w:gridSpan w:val="2"/>
            <w:tcBorders>
              <w:top w:val="nil"/>
              <w:left w:val="nil"/>
              <w:bottom w:val="nil"/>
              <w:right w:val="nil"/>
            </w:tcBorders>
            <w:shd w:val="clear" w:color="000000" w:fill="D9D9D9"/>
            <w:vAlign w:val="center"/>
            <w:hideMark/>
          </w:tcPr>
          <w:p w:rsidRPr="00C57BFB" w:rsidR="00C57BFB" w:rsidP="00C57BFB" w:rsidRDefault="00C57BFB" w14:paraId="284403AD" w14:textId="77777777">
            <w:pPr>
              <w:widowControl/>
              <w:rPr>
                <w:rFonts w:ascii="Calibri" w:hAnsi="Calibri" w:eastAsia="Times New Roman" w:cs="Calibri"/>
                <w:color w:val="305496"/>
                <w:sz w:val="20"/>
                <w:szCs w:val="20"/>
              </w:rPr>
            </w:pPr>
            <w:r w:rsidRPr="00C57BFB">
              <w:rPr>
                <w:rFonts w:ascii="Calibri" w:hAnsi="Calibri" w:eastAsia="Times New Roman" w:cs="Calibri"/>
                <w:color w:val="305496"/>
                <w:sz w:val="20"/>
                <w:szCs w:val="20"/>
              </w:rPr>
              <w:t>Transaction Data</w:t>
            </w:r>
          </w:p>
        </w:tc>
      </w:tr>
      <w:tr w:rsidRPr="00C57BFB" w:rsidR="00C57BFB" w:rsidTr="00C57BFB" w14:paraId="1525B608" w14:textId="77777777">
        <w:trPr>
          <w:divId w:val="289165513"/>
          <w:trHeight w:val="300"/>
        </w:trPr>
        <w:tc>
          <w:tcPr>
            <w:tcW w:w="2610" w:type="dxa"/>
            <w:tcBorders>
              <w:top w:val="nil"/>
              <w:left w:val="nil"/>
              <w:bottom w:val="nil"/>
              <w:right w:val="nil"/>
            </w:tcBorders>
            <w:shd w:val="clear" w:color="auto" w:fill="auto"/>
            <w:vAlign w:val="center"/>
            <w:hideMark/>
          </w:tcPr>
          <w:p w:rsidRPr="00C57BFB" w:rsidR="00C57BFB" w:rsidP="00C57BFB" w:rsidRDefault="00C57BFB" w14:paraId="462549D0"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Date of Sale</w:t>
            </w:r>
          </w:p>
        </w:tc>
        <w:tc>
          <w:tcPr>
            <w:tcW w:w="2150" w:type="dxa"/>
            <w:tcBorders>
              <w:top w:val="nil"/>
              <w:left w:val="nil"/>
              <w:bottom w:val="nil"/>
              <w:right w:val="nil"/>
            </w:tcBorders>
            <w:shd w:val="clear" w:color="auto" w:fill="auto"/>
            <w:vAlign w:val="center"/>
            <w:hideMark/>
          </w:tcPr>
          <w:p w:rsidRPr="00C57BFB" w:rsidR="00C57BFB" w:rsidP="00C57BFB" w:rsidRDefault="00C57BFB" w14:paraId="1F8D91F9"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5/25/2020</w:t>
            </w:r>
          </w:p>
        </w:tc>
      </w:tr>
      <w:tr w:rsidRPr="00C57BFB" w:rsidR="00C57BFB" w:rsidTr="00C57BFB" w14:paraId="1B66B60F" w14:textId="77777777">
        <w:trPr>
          <w:divId w:val="289165513"/>
          <w:trHeight w:val="300"/>
        </w:trPr>
        <w:tc>
          <w:tcPr>
            <w:tcW w:w="2610" w:type="dxa"/>
            <w:tcBorders>
              <w:top w:val="nil"/>
              <w:left w:val="nil"/>
              <w:bottom w:val="nil"/>
              <w:right w:val="nil"/>
            </w:tcBorders>
            <w:shd w:val="clear" w:color="auto" w:fill="auto"/>
            <w:vAlign w:val="center"/>
            <w:hideMark/>
          </w:tcPr>
          <w:p w:rsidRPr="00C57BFB" w:rsidR="00C57BFB" w:rsidP="00C57BFB" w:rsidRDefault="00C57BFB" w14:paraId="62C509B3"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Sale Price</w:t>
            </w:r>
          </w:p>
        </w:tc>
        <w:tc>
          <w:tcPr>
            <w:tcW w:w="2150" w:type="dxa"/>
            <w:tcBorders>
              <w:top w:val="nil"/>
              <w:left w:val="nil"/>
              <w:bottom w:val="nil"/>
              <w:right w:val="nil"/>
            </w:tcBorders>
            <w:shd w:val="clear" w:color="auto" w:fill="auto"/>
            <w:vAlign w:val="center"/>
            <w:hideMark/>
          </w:tcPr>
          <w:p w:rsidRPr="00C57BFB" w:rsidR="00C57BFB" w:rsidP="00C57BFB" w:rsidRDefault="00C57BFB" w14:paraId="3C120C18"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$1,575,000</w:t>
            </w:r>
          </w:p>
        </w:tc>
      </w:tr>
      <w:tr w:rsidRPr="00C57BFB" w:rsidR="00C57BFB" w:rsidTr="00C57BFB" w14:paraId="6DF18A16" w14:textId="77777777">
        <w:trPr>
          <w:divId w:val="289165513"/>
          <w:trHeight w:val="300"/>
        </w:trPr>
        <w:tc>
          <w:tcPr>
            <w:tcW w:w="2610" w:type="dxa"/>
            <w:tcBorders>
              <w:top w:val="nil"/>
              <w:left w:val="nil"/>
              <w:bottom w:val="nil"/>
              <w:right w:val="nil"/>
            </w:tcBorders>
            <w:shd w:val="clear" w:color="auto" w:fill="auto"/>
            <w:vAlign w:val="center"/>
            <w:hideMark/>
          </w:tcPr>
          <w:p w:rsidRPr="00C57BFB" w:rsidR="00C57BFB" w:rsidP="00C57BFB" w:rsidRDefault="00C57BFB" w14:paraId="4E631FE9"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Price/SF</w:t>
            </w:r>
          </w:p>
        </w:tc>
        <w:tc>
          <w:tcPr>
            <w:tcW w:w="2150" w:type="dxa"/>
            <w:tcBorders>
              <w:top w:val="nil"/>
              <w:left w:val="nil"/>
              <w:bottom w:val="nil"/>
              <w:right w:val="nil"/>
            </w:tcBorders>
            <w:shd w:val="clear" w:color="auto" w:fill="auto"/>
            <w:vAlign w:val="center"/>
            <w:hideMark/>
          </w:tcPr>
          <w:p w:rsidRPr="00C57BFB" w:rsidR="00C57BFB" w:rsidP="00C57BFB" w:rsidRDefault="00C57BFB" w14:paraId="4BCC0BE7"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$103.62</w:t>
            </w:r>
          </w:p>
        </w:tc>
      </w:tr>
      <w:tr w:rsidRPr="00C57BFB" w:rsidR="00C57BFB" w:rsidTr="00C57BFB" w14:paraId="6D7AF1B3" w14:textId="77777777">
        <w:trPr>
          <w:divId w:val="289165513"/>
          <w:trHeight w:val="300"/>
        </w:trPr>
        <w:tc>
          <w:tcPr>
            <w:tcW w:w="2610" w:type="dxa"/>
            <w:tcBorders>
              <w:top w:val="nil"/>
              <w:left w:val="nil"/>
              <w:bottom w:val="nil"/>
              <w:right w:val="nil"/>
            </w:tcBorders>
            <w:shd w:val="clear" w:color="auto" w:fill="auto"/>
            <w:vAlign w:val="center"/>
            <w:hideMark/>
          </w:tcPr>
          <w:p w:rsidRPr="00C57BFB" w:rsidR="00C57BFB" w:rsidP="00C57BFB" w:rsidRDefault="00C57BFB" w14:paraId="664B60C8"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Grantor</w:t>
            </w:r>
          </w:p>
        </w:tc>
        <w:tc>
          <w:tcPr>
            <w:tcW w:w="2150" w:type="dxa"/>
            <w:tcBorders>
              <w:top w:val="nil"/>
              <w:left w:val="nil"/>
              <w:bottom w:val="nil"/>
              <w:right w:val="nil"/>
            </w:tcBorders>
            <w:shd w:val="clear" w:color="auto" w:fill="auto"/>
            <w:noWrap/>
            <w:vAlign w:val="center"/>
            <w:hideMark/>
          </w:tcPr>
          <w:p w:rsidRPr="00C57BFB" w:rsidR="00C57BFB" w:rsidP="00C57BFB" w:rsidRDefault="00C57BFB" w14:paraId="74CCBCFB"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D&amp;G Realty, LLC</w:t>
            </w:r>
          </w:p>
        </w:tc>
      </w:tr>
      <w:tr w:rsidRPr="00C57BFB" w:rsidR="00C57BFB" w:rsidTr="00C57BFB" w14:paraId="4B289CB1" w14:textId="77777777">
        <w:trPr>
          <w:divId w:val="289165513"/>
          <w:trHeight w:val="300"/>
        </w:trPr>
        <w:tc>
          <w:tcPr>
            <w:tcW w:w="2610" w:type="dxa"/>
            <w:tcBorders>
              <w:top w:val="nil"/>
              <w:left w:val="nil"/>
              <w:bottom w:val="nil"/>
              <w:right w:val="nil"/>
            </w:tcBorders>
            <w:shd w:val="clear" w:color="auto" w:fill="auto"/>
            <w:vAlign w:val="center"/>
            <w:hideMark/>
          </w:tcPr>
          <w:p w:rsidRPr="00C57BFB" w:rsidR="00C57BFB" w:rsidP="00C57BFB" w:rsidRDefault="00C57BFB" w14:paraId="20975E6F"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Grantee</w:t>
            </w:r>
          </w:p>
        </w:tc>
        <w:tc>
          <w:tcPr>
            <w:tcW w:w="2150" w:type="dxa"/>
            <w:tcBorders>
              <w:top w:val="nil"/>
              <w:left w:val="nil"/>
              <w:bottom w:val="nil"/>
              <w:right w:val="nil"/>
            </w:tcBorders>
            <w:shd w:val="clear" w:color="auto" w:fill="auto"/>
            <w:noWrap/>
            <w:vAlign w:val="center"/>
            <w:hideMark/>
          </w:tcPr>
          <w:p w:rsidRPr="00C57BFB" w:rsidR="00C57BFB" w:rsidP="00C57BFB" w:rsidRDefault="00C57BFB" w14:paraId="6A0E8C48"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138 Cedar Pointe, LLC</w:t>
            </w:r>
          </w:p>
        </w:tc>
      </w:tr>
      <w:tr w:rsidRPr="00C57BFB" w:rsidR="00C57BFB" w:rsidTr="00C57BFB" w14:paraId="544FF13D" w14:textId="77777777">
        <w:trPr>
          <w:divId w:val="289165513"/>
          <w:trHeight w:val="300"/>
        </w:trPr>
        <w:tc>
          <w:tcPr>
            <w:tcW w:w="2610" w:type="dxa"/>
            <w:tcBorders>
              <w:top w:val="nil"/>
              <w:left w:val="nil"/>
              <w:bottom w:val="nil"/>
              <w:right w:val="nil"/>
            </w:tcBorders>
            <w:shd w:val="clear" w:color="auto" w:fill="auto"/>
            <w:vAlign w:val="center"/>
            <w:hideMark/>
          </w:tcPr>
          <w:p w:rsidRPr="00C57BFB" w:rsidR="00C57BFB" w:rsidP="00C57BFB" w:rsidRDefault="00C57BFB" w14:paraId="701019C6"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Property Rights</w:t>
            </w:r>
          </w:p>
        </w:tc>
        <w:tc>
          <w:tcPr>
            <w:tcW w:w="2150" w:type="dxa"/>
            <w:tcBorders>
              <w:top w:val="nil"/>
              <w:left w:val="nil"/>
              <w:bottom w:val="nil"/>
              <w:right w:val="nil"/>
            </w:tcBorders>
            <w:shd w:val="clear" w:color="auto" w:fill="auto"/>
            <w:vAlign w:val="center"/>
            <w:hideMark/>
          </w:tcPr>
          <w:p w:rsidRPr="00C57BFB" w:rsidR="00C57BFB" w:rsidP="00C57BFB" w:rsidRDefault="00C57BFB" w14:paraId="34B9BB37"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Fee Simple</w:t>
            </w:r>
          </w:p>
        </w:tc>
      </w:tr>
      <w:tr w:rsidRPr="00C57BFB" w:rsidR="00C57BFB" w:rsidTr="00C57BFB" w14:paraId="424D334E" w14:textId="77777777">
        <w:trPr>
          <w:divId w:val="289165513"/>
          <w:trHeight w:val="300"/>
        </w:trPr>
        <w:tc>
          <w:tcPr>
            <w:tcW w:w="2610" w:type="dxa"/>
            <w:tcBorders>
              <w:top w:val="nil"/>
              <w:left w:val="nil"/>
              <w:bottom w:val="nil"/>
              <w:right w:val="nil"/>
            </w:tcBorders>
            <w:shd w:val="clear" w:color="auto" w:fill="auto"/>
            <w:vAlign w:val="center"/>
            <w:hideMark/>
          </w:tcPr>
          <w:p w:rsidRPr="00C57BFB" w:rsidR="00C57BFB" w:rsidP="00C57BFB" w:rsidRDefault="00C57BFB" w14:paraId="19E69D36"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Occupancy ATOS</w:t>
            </w:r>
          </w:p>
        </w:tc>
        <w:tc>
          <w:tcPr>
            <w:tcW w:w="2150" w:type="dxa"/>
            <w:tcBorders>
              <w:top w:val="nil"/>
              <w:left w:val="nil"/>
              <w:bottom w:val="nil"/>
              <w:right w:val="nil"/>
            </w:tcBorders>
            <w:shd w:val="clear" w:color="auto" w:fill="auto"/>
            <w:vAlign w:val="center"/>
            <w:hideMark/>
          </w:tcPr>
          <w:p w:rsidRPr="00C57BFB" w:rsidR="00C57BFB" w:rsidP="00C57BFB" w:rsidRDefault="00C57BFB" w14:paraId="3F29D13F"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Vacant</w:t>
            </w:r>
          </w:p>
        </w:tc>
      </w:tr>
      <w:tr w:rsidRPr="00C57BFB" w:rsidR="00C57BFB" w:rsidTr="00C57BFB" w14:paraId="58F02645" w14:textId="77777777">
        <w:trPr>
          <w:divId w:val="289165513"/>
          <w:trHeight w:val="300"/>
        </w:trPr>
        <w:tc>
          <w:tcPr>
            <w:tcW w:w="2610" w:type="dxa"/>
            <w:tcBorders>
              <w:top w:val="nil"/>
              <w:left w:val="nil"/>
              <w:bottom w:val="nil"/>
              <w:right w:val="nil"/>
            </w:tcBorders>
            <w:shd w:val="clear" w:color="auto" w:fill="auto"/>
            <w:vAlign w:val="center"/>
            <w:hideMark/>
          </w:tcPr>
          <w:p w:rsidRPr="00C57BFB" w:rsidR="00C57BFB" w:rsidP="00C57BFB" w:rsidRDefault="00C57BFB" w14:paraId="26B613E0"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Verification</w:t>
            </w:r>
          </w:p>
        </w:tc>
        <w:tc>
          <w:tcPr>
            <w:tcW w:w="2150" w:type="dxa"/>
            <w:tcBorders>
              <w:top w:val="nil"/>
              <w:left w:val="nil"/>
              <w:bottom w:val="nil"/>
              <w:right w:val="nil"/>
            </w:tcBorders>
            <w:shd w:val="clear" w:color="auto" w:fill="auto"/>
            <w:vAlign w:val="center"/>
            <w:hideMark/>
          </w:tcPr>
          <w:p w:rsidRPr="00C57BFB" w:rsidR="00C57BFB" w:rsidP="00C57BFB" w:rsidRDefault="00C57BFB" w14:paraId="3225385D"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Listing Broker</w:t>
            </w:r>
          </w:p>
        </w:tc>
      </w:tr>
      <w:tr w:rsidRPr="00C57BFB" w:rsidR="00C57BFB" w:rsidTr="00C57BFB" w14:paraId="5E9FB8B8" w14:textId="77777777">
        <w:trPr>
          <w:divId w:val="289165513"/>
          <w:trHeight w:val="300"/>
        </w:trPr>
        <w:tc>
          <w:tcPr>
            <w:tcW w:w="4760" w:type="dxa"/>
            <w:gridSpan w:val="2"/>
            <w:tcBorders>
              <w:top w:val="nil"/>
              <w:left w:val="nil"/>
              <w:bottom w:val="nil"/>
              <w:right w:val="nil"/>
            </w:tcBorders>
            <w:shd w:val="clear" w:color="000000" w:fill="D9D9D9"/>
            <w:vAlign w:val="center"/>
            <w:hideMark/>
          </w:tcPr>
          <w:p w:rsidRPr="00C57BFB" w:rsidR="00C57BFB" w:rsidP="00C57BFB" w:rsidRDefault="00C57BFB" w14:paraId="0FF900C8" w14:textId="77777777">
            <w:pPr>
              <w:widowControl/>
              <w:rPr>
                <w:rFonts w:ascii="Calibri" w:hAnsi="Calibri" w:eastAsia="Times New Roman" w:cs="Calibri"/>
                <w:color w:val="305496"/>
                <w:sz w:val="20"/>
                <w:szCs w:val="20"/>
              </w:rPr>
            </w:pPr>
            <w:r w:rsidRPr="00C57BFB">
              <w:rPr>
                <w:rFonts w:ascii="Calibri" w:hAnsi="Calibri" w:eastAsia="Times New Roman" w:cs="Calibri"/>
                <w:color w:val="305496"/>
                <w:sz w:val="20"/>
                <w:szCs w:val="20"/>
              </w:rPr>
              <w:t>Physical Attributes</w:t>
            </w:r>
          </w:p>
        </w:tc>
      </w:tr>
      <w:tr w:rsidRPr="00C57BFB" w:rsidR="00C57BFB" w:rsidTr="00C57BFB" w14:paraId="0FE0CA55" w14:textId="77777777">
        <w:trPr>
          <w:divId w:val="289165513"/>
          <w:trHeight w:val="300"/>
        </w:trPr>
        <w:tc>
          <w:tcPr>
            <w:tcW w:w="2610" w:type="dxa"/>
            <w:tcBorders>
              <w:top w:val="nil"/>
              <w:left w:val="nil"/>
              <w:bottom w:val="nil"/>
              <w:right w:val="nil"/>
            </w:tcBorders>
            <w:shd w:val="clear" w:color="auto" w:fill="auto"/>
            <w:vAlign w:val="center"/>
            <w:hideMark/>
          </w:tcPr>
          <w:p w:rsidRPr="00C57BFB" w:rsidR="00C57BFB" w:rsidP="00C57BFB" w:rsidRDefault="00C57BFB" w14:paraId="307E504C"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Gross Building Area (SF)</w:t>
            </w:r>
          </w:p>
        </w:tc>
        <w:tc>
          <w:tcPr>
            <w:tcW w:w="2150" w:type="dxa"/>
            <w:tcBorders>
              <w:top w:val="nil"/>
              <w:left w:val="nil"/>
              <w:bottom w:val="nil"/>
              <w:right w:val="nil"/>
            </w:tcBorders>
            <w:shd w:val="clear" w:color="auto" w:fill="auto"/>
            <w:vAlign w:val="center"/>
            <w:hideMark/>
          </w:tcPr>
          <w:p w:rsidRPr="00C57BFB" w:rsidR="00C57BFB" w:rsidP="00C57BFB" w:rsidRDefault="00C57BFB" w14:paraId="78DB4B33"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15,200</w:t>
            </w:r>
          </w:p>
        </w:tc>
      </w:tr>
      <w:tr w:rsidRPr="00C57BFB" w:rsidR="00C57BFB" w:rsidTr="00C57BFB" w14:paraId="708E9183" w14:textId="77777777">
        <w:trPr>
          <w:divId w:val="289165513"/>
          <w:trHeight w:val="300"/>
        </w:trPr>
        <w:tc>
          <w:tcPr>
            <w:tcW w:w="2610" w:type="dxa"/>
            <w:tcBorders>
              <w:top w:val="nil"/>
              <w:left w:val="nil"/>
              <w:bottom w:val="nil"/>
              <w:right w:val="nil"/>
            </w:tcBorders>
            <w:shd w:val="clear" w:color="auto" w:fill="auto"/>
            <w:vAlign w:val="center"/>
            <w:hideMark/>
          </w:tcPr>
          <w:p w:rsidRPr="00C57BFB" w:rsidR="00C57BFB" w:rsidP="00C57BFB" w:rsidRDefault="00C57BFB" w14:paraId="3DBEDA73"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Year Built</w:t>
            </w:r>
          </w:p>
        </w:tc>
        <w:tc>
          <w:tcPr>
            <w:tcW w:w="2150" w:type="dxa"/>
            <w:tcBorders>
              <w:top w:val="nil"/>
              <w:left w:val="nil"/>
              <w:bottom w:val="nil"/>
              <w:right w:val="nil"/>
            </w:tcBorders>
            <w:shd w:val="clear" w:color="auto" w:fill="auto"/>
            <w:vAlign w:val="center"/>
            <w:hideMark/>
          </w:tcPr>
          <w:p w:rsidRPr="00C57BFB" w:rsidR="00C57BFB" w:rsidP="00C57BFB" w:rsidRDefault="00C57BFB" w14:paraId="5DCF30C3"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2001</w:t>
            </w:r>
          </w:p>
        </w:tc>
      </w:tr>
      <w:tr w:rsidRPr="00C57BFB" w:rsidR="00C57BFB" w:rsidTr="00C57BFB" w14:paraId="497DC125" w14:textId="77777777">
        <w:trPr>
          <w:divId w:val="289165513"/>
          <w:trHeight w:val="300"/>
        </w:trPr>
        <w:tc>
          <w:tcPr>
            <w:tcW w:w="2610" w:type="dxa"/>
            <w:tcBorders>
              <w:top w:val="nil"/>
              <w:left w:val="nil"/>
              <w:bottom w:val="nil"/>
              <w:right w:val="nil"/>
            </w:tcBorders>
            <w:shd w:val="clear" w:color="auto" w:fill="auto"/>
            <w:vAlign w:val="center"/>
            <w:hideMark/>
          </w:tcPr>
          <w:p w:rsidRPr="00C57BFB" w:rsidR="00C57BFB" w:rsidP="00C57BFB" w:rsidRDefault="00C57BFB" w14:paraId="28714547"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Site Size (SF)</w:t>
            </w:r>
          </w:p>
        </w:tc>
        <w:tc>
          <w:tcPr>
            <w:tcW w:w="2150" w:type="dxa"/>
            <w:tcBorders>
              <w:top w:val="nil"/>
              <w:left w:val="nil"/>
              <w:bottom w:val="nil"/>
              <w:right w:val="nil"/>
            </w:tcBorders>
            <w:shd w:val="clear" w:color="auto" w:fill="auto"/>
            <w:vAlign w:val="center"/>
            <w:hideMark/>
          </w:tcPr>
          <w:p w:rsidRPr="00C57BFB" w:rsidR="00C57BFB" w:rsidP="00C57BFB" w:rsidRDefault="00C57BFB" w14:paraId="1C7B83D8"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60,113</w:t>
            </w:r>
          </w:p>
        </w:tc>
      </w:tr>
      <w:tr w:rsidRPr="00C57BFB" w:rsidR="00C57BFB" w:rsidTr="00C57BFB" w14:paraId="325DC9D2" w14:textId="77777777">
        <w:trPr>
          <w:divId w:val="289165513"/>
          <w:trHeight w:val="300"/>
        </w:trPr>
        <w:tc>
          <w:tcPr>
            <w:tcW w:w="2610" w:type="dxa"/>
            <w:tcBorders>
              <w:top w:val="nil"/>
              <w:left w:val="nil"/>
              <w:bottom w:val="nil"/>
              <w:right w:val="nil"/>
            </w:tcBorders>
            <w:shd w:val="clear" w:color="auto" w:fill="auto"/>
            <w:vAlign w:val="center"/>
            <w:hideMark/>
          </w:tcPr>
          <w:p w:rsidRPr="00C57BFB" w:rsidR="00C57BFB" w:rsidP="00C57BFB" w:rsidRDefault="00C57BFB" w14:paraId="786793CF"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Coverage Ratio</w:t>
            </w:r>
          </w:p>
        </w:tc>
        <w:tc>
          <w:tcPr>
            <w:tcW w:w="2150" w:type="dxa"/>
            <w:tcBorders>
              <w:top w:val="nil"/>
              <w:left w:val="nil"/>
              <w:bottom w:val="nil"/>
              <w:right w:val="nil"/>
            </w:tcBorders>
            <w:shd w:val="clear" w:color="auto" w:fill="auto"/>
            <w:vAlign w:val="center"/>
            <w:hideMark/>
          </w:tcPr>
          <w:p w:rsidRPr="00C57BFB" w:rsidR="00C57BFB" w:rsidP="00C57BFB" w:rsidRDefault="00C57BFB" w14:paraId="389E7791"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25.3%</w:t>
            </w:r>
          </w:p>
        </w:tc>
      </w:tr>
      <w:tr w:rsidRPr="00C57BFB" w:rsidR="00C57BFB" w:rsidTr="00C57BFB" w14:paraId="5B4599C4" w14:textId="77777777">
        <w:trPr>
          <w:divId w:val="289165513"/>
          <w:trHeight w:val="300"/>
        </w:trPr>
        <w:tc>
          <w:tcPr>
            <w:tcW w:w="2610" w:type="dxa"/>
            <w:tcBorders>
              <w:top w:val="nil"/>
              <w:left w:val="nil"/>
              <w:bottom w:val="nil"/>
              <w:right w:val="nil"/>
            </w:tcBorders>
            <w:shd w:val="clear" w:color="auto" w:fill="auto"/>
            <w:vAlign w:val="center"/>
            <w:hideMark/>
          </w:tcPr>
          <w:p w:rsidRPr="00C57BFB" w:rsidR="00C57BFB" w:rsidP="00C57BFB" w:rsidRDefault="00C57BFB" w14:paraId="53145674"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Office Ratio</w:t>
            </w:r>
          </w:p>
        </w:tc>
        <w:tc>
          <w:tcPr>
            <w:tcW w:w="2150" w:type="dxa"/>
            <w:tcBorders>
              <w:top w:val="nil"/>
              <w:left w:val="nil"/>
              <w:bottom w:val="nil"/>
              <w:right w:val="nil"/>
            </w:tcBorders>
            <w:shd w:val="clear" w:color="auto" w:fill="auto"/>
            <w:vAlign w:val="center"/>
            <w:hideMark/>
          </w:tcPr>
          <w:p w:rsidRPr="00C57BFB" w:rsidR="00C57BFB" w:rsidP="00C57BFB" w:rsidRDefault="00C57BFB" w14:paraId="4E457FD3"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27.6%</w:t>
            </w:r>
          </w:p>
        </w:tc>
      </w:tr>
      <w:tr w:rsidRPr="00C57BFB" w:rsidR="00C57BFB" w:rsidTr="00C57BFB" w14:paraId="45028066" w14:textId="77777777">
        <w:trPr>
          <w:divId w:val="289165513"/>
          <w:trHeight w:val="300"/>
        </w:trPr>
        <w:tc>
          <w:tcPr>
            <w:tcW w:w="2610" w:type="dxa"/>
            <w:tcBorders>
              <w:top w:val="nil"/>
              <w:left w:val="nil"/>
              <w:bottom w:val="nil"/>
              <w:right w:val="nil"/>
            </w:tcBorders>
            <w:shd w:val="clear" w:color="auto" w:fill="auto"/>
            <w:vAlign w:val="center"/>
            <w:hideMark/>
          </w:tcPr>
          <w:p w:rsidRPr="00C57BFB" w:rsidR="00C57BFB" w:rsidP="00C57BFB" w:rsidRDefault="00C57BFB" w14:paraId="1828E56C"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Quality</w:t>
            </w:r>
          </w:p>
        </w:tc>
        <w:tc>
          <w:tcPr>
            <w:tcW w:w="2150" w:type="dxa"/>
            <w:tcBorders>
              <w:top w:val="nil"/>
              <w:left w:val="nil"/>
              <w:bottom w:val="nil"/>
              <w:right w:val="nil"/>
            </w:tcBorders>
            <w:shd w:val="clear" w:color="auto" w:fill="auto"/>
            <w:vAlign w:val="center"/>
            <w:hideMark/>
          </w:tcPr>
          <w:p w:rsidRPr="00C57BFB" w:rsidR="00C57BFB" w:rsidP="00C57BFB" w:rsidRDefault="00C57BFB" w14:paraId="73F62551"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Average</w:t>
            </w:r>
          </w:p>
        </w:tc>
      </w:tr>
      <w:tr w:rsidRPr="00C57BFB" w:rsidR="00C57BFB" w:rsidTr="00C57BFB" w14:paraId="33D4BDE4" w14:textId="77777777">
        <w:trPr>
          <w:divId w:val="289165513"/>
          <w:trHeight w:val="300"/>
        </w:trPr>
        <w:tc>
          <w:tcPr>
            <w:tcW w:w="2610" w:type="dxa"/>
            <w:tcBorders>
              <w:top w:val="nil"/>
              <w:left w:val="nil"/>
              <w:bottom w:val="nil"/>
              <w:right w:val="nil"/>
            </w:tcBorders>
            <w:shd w:val="clear" w:color="auto" w:fill="auto"/>
            <w:vAlign w:val="center"/>
            <w:hideMark/>
          </w:tcPr>
          <w:p w:rsidRPr="00C57BFB" w:rsidR="00C57BFB" w:rsidP="00C57BFB" w:rsidRDefault="00C57BFB" w14:paraId="0C049928"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Effective Age/Condition</w:t>
            </w:r>
          </w:p>
        </w:tc>
        <w:tc>
          <w:tcPr>
            <w:tcW w:w="2150" w:type="dxa"/>
            <w:tcBorders>
              <w:top w:val="nil"/>
              <w:left w:val="nil"/>
              <w:bottom w:val="nil"/>
              <w:right w:val="nil"/>
            </w:tcBorders>
            <w:shd w:val="clear" w:color="auto" w:fill="auto"/>
            <w:vAlign w:val="center"/>
            <w:hideMark/>
          </w:tcPr>
          <w:p w:rsidRPr="00C57BFB" w:rsidR="00C57BFB" w:rsidP="00C57BFB" w:rsidRDefault="00C57BFB" w14:paraId="27744DAD"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10 years</w:t>
            </w:r>
          </w:p>
        </w:tc>
      </w:tr>
      <w:tr w:rsidRPr="00C57BFB" w:rsidR="00C57BFB" w:rsidTr="00C57BFB" w14:paraId="7DFEF52B" w14:textId="77777777">
        <w:trPr>
          <w:divId w:val="289165513"/>
          <w:trHeight w:val="300"/>
        </w:trPr>
        <w:tc>
          <w:tcPr>
            <w:tcW w:w="2610" w:type="dxa"/>
            <w:tcBorders>
              <w:top w:val="nil"/>
              <w:left w:val="nil"/>
              <w:bottom w:val="nil"/>
              <w:right w:val="nil"/>
            </w:tcBorders>
            <w:shd w:val="clear" w:color="auto" w:fill="auto"/>
            <w:vAlign w:val="center"/>
            <w:hideMark/>
          </w:tcPr>
          <w:p w:rsidRPr="00C57BFB" w:rsidR="00C57BFB" w:rsidP="00C57BFB" w:rsidRDefault="00C57BFB" w14:paraId="038597B8"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Access</w:t>
            </w:r>
          </w:p>
        </w:tc>
        <w:tc>
          <w:tcPr>
            <w:tcW w:w="2150" w:type="dxa"/>
            <w:tcBorders>
              <w:top w:val="nil"/>
              <w:left w:val="nil"/>
              <w:bottom w:val="nil"/>
              <w:right w:val="nil"/>
            </w:tcBorders>
            <w:shd w:val="clear" w:color="auto" w:fill="auto"/>
            <w:vAlign w:val="center"/>
            <w:hideMark/>
          </w:tcPr>
          <w:p w:rsidRPr="00C57BFB" w:rsidR="00C57BFB" w:rsidP="00C57BFB" w:rsidRDefault="00C57BFB" w14:paraId="371A10B0"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Good</w:t>
            </w:r>
          </w:p>
        </w:tc>
      </w:tr>
      <w:tr w:rsidRPr="00C57BFB" w:rsidR="00C57BFB" w:rsidTr="00C57BFB" w14:paraId="63D99C98" w14:textId="77777777">
        <w:trPr>
          <w:divId w:val="289165513"/>
          <w:trHeight w:val="300"/>
        </w:trPr>
        <w:tc>
          <w:tcPr>
            <w:tcW w:w="2610" w:type="dxa"/>
            <w:tcBorders>
              <w:top w:val="nil"/>
              <w:left w:val="nil"/>
              <w:bottom w:val="nil"/>
              <w:right w:val="nil"/>
            </w:tcBorders>
            <w:shd w:val="clear" w:color="auto" w:fill="auto"/>
            <w:vAlign w:val="center"/>
            <w:hideMark/>
          </w:tcPr>
          <w:p w:rsidRPr="00C57BFB" w:rsidR="00C57BFB" w:rsidP="00C57BFB" w:rsidRDefault="00C57BFB" w14:paraId="39106C88"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Parking Ratio</w:t>
            </w:r>
          </w:p>
        </w:tc>
        <w:tc>
          <w:tcPr>
            <w:tcW w:w="2150" w:type="dxa"/>
            <w:tcBorders>
              <w:top w:val="nil"/>
              <w:left w:val="nil"/>
              <w:bottom w:val="nil"/>
              <w:right w:val="nil"/>
            </w:tcBorders>
            <w:shd w:val="clear" w:color="auto" w:fill="auto"/>
            <w:vAlign w:val="center"/>
            <w:hideMark/>
          </w:tcPr>
          <w:p w:rsidRPr="00C57BFB" w:rsidR="00C57BFB" w:rsidP="00C57BFB" w:rsidRDefault="00C57BFB" w14:paraId="46206543"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2.17/1,000 SF</w:t>
            </w:r>
          </w:p>
        </w:tc>
      </w:tr>
      <w:tr w:rsidRPr="00C57BFB" w:rsidR="00C57BFB" w:rsidTr="00C57BFB" w14:paraId="29661993" w14:textId="77777777">
        <w:trPr>
          <w:divId w:val="289165513"/>
          <w:trHeight w:val="300"/>
        </w:trPr>
        <w:tc>
          <w:tcPr>
            <w:tcW w:w="2610" w:type="dxa"/>
            <w:tcBorders>
              <w:top w:val="nil"/>
              <w:left w:val="nil"/>
              <w:bottom w:val="nil"/>
              <w:right w:val="nil"/>
            </w:tcBorders>
            <w:shd w:val="clear" w:color="auto" w:fill="auto"/>
            <w:vAlign w:val="center"/>
            <w:hideMark/>
          </w:tcPr>
          <w:p w:rsidRPr="00C57BFB" w:rsidR="00C57BFB" w:rsidP="00C57BFB" w:rsidRDefault="00C57BFB" w14:paraId="2E596A95"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Building Use</w:t>
            </w:r>
          </w:p>
        </w:tc>
        <w:tc>
          <w:tcPr>
            <w:tcW w:w="2150" w:type="dxa"/>
            <w:tcBorders>
              <w:top w:val="nil"/>
              <w:left w:val="nil"/>
              <w:bottom w:val="nil"/>
              <w:right w:val="nil"/>
            </w:tcBorders>
            <w:shd w:val="clear" w:color="auto" w:fill="auto"/>
            <w:vAlign w:val="center"/>
            <w:hideMark/>
          </w:tcPr>
          <w:p w:rsidRPr="00C57BFB" w:rsidR="00C57BFB" w:rsidP="00C57BFB" w:rsidRDefault="00C57BFB" w14:paraId="375A972B"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 xml:space="preserve">Industrial  </w:t>
            </w:r>
          </w:p>
        </w:tc>
      </w:tr>
      <w:tr w:rsidRPr="00C57BFB" w:rsidR="00C57BFB" w:rsidTr="00C57BFB" w14:paraId="77344907" w14:textId="77777777">
        <w:trPr>
          <w:divId w:val="289165513"/>
          <w:trHeight w:val="300"/>
        </w:trPr>
        <w:tc>
          <w:tcPr>
            <w:tcW w:w="2610" w:type="dxa"/>
            <w:tcBorders>
              <w:top w:val="nil"/>
              <w:left w:val="nil"/>
              <w:bottom w:val="nil"/>
              <w:right w:val="nil"/>
            </w:tcBorders>
            <w:shd w:val="clear" w:color="auto" w:fill="auto"/>
            <w:vAlign w:val="center"/>
            <w:hideMark/>
          </w:tcPr>
          <w:p w:rsidRPr="00C57BFB" w:rsidR="00C57BFB" w:rsidP="00C57BFB" w:rsidRDefault="00C57BFB" w14:paraId="4CEFE4C8"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Eave Height</w:t>
            </w:r>
          </w:p>
        </w:tc>
        <w:tc>
          <w:tcPr>
            <w:tcW w:w="2150" w:type="dxa"/>
            <w:tcBorders>
              <w:top w:val="nil"/>
              <w:left w:val="nil"/>
              <w:bottom w:val="nil"/>
              <w:right w:val="nil"/>
            </w:tcBorders>
            <w:shd w:val="clear" w:color="auto" w:fill="auto"/>
            <w:vAlign w:val="center"/>
            <w:hideMark/>
          </w:tcPr>
          <w:p w:rsidRPr="00C57BFB" w:rsidR="00C57BFB" w:rsidP="00C57BFB" w:rsidRDefault="00C57BFB" w14:paraId="2A28B854"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18 feet</w:t>
            </w:r>
          </w:p>
        </w:tc>
      </w:tr>
      <w:tr w:rsidRPr="00C57BFB" w:rsidR="00C57BFB" w:rsidTr="00C57BFB" w14:paraId="076C6F14" w14:textId="77777777">
        <w:trPr>
          <w:divId w:val="289165513"/>
          <w:trHeight w:val="300"/>
        </w:trPr>
        <w:tc>
          <w:tcPr>
            <w:tcW w:w="2610" w:type="dxa"/>
            <w:tcBorders>
              <w:top w:val="nil"/>
              <w:left w:val="nil"/>
              <w:bottom w:val="nil"/>
              <w:right w:val="nil"/>
            </w:tcBorders>
            <w:shd w:val="clear" w:color="auto" w:fill="auto"/>
            <w:vAlign w:val="center"/>
            <w:hideMark/>
          </w:tcPr>
          <w:p w:rsidRPr="00C57BFB" w:rsidR="00C57BFB" w:rsidP="00C57BFB" w:rsidRDefault="00C57BFB" w14:paraId="2BE27B91"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Loading</w:t>
            </w:r>
          </w:p>
        </w:tc>
        <w:tc>
          <w:tcPr>
            <w:tcW w:w="2150" w:type="dxa"/>
            <w:tcBorders>
              <w:top w:val="nil"/>
              <w:left w:val="nil"/>
              <w:bottom w:val="nil"/>
              <w:right w:val="nil"/>
            </w:tcBorders>
            <w:shd w:val="clear" w:color="auto" w:fill="auto"/>
            <w:vAlign w:val="center"/>
            <w:hideMark/>
          </w:tcPr>
          <w:p w:rsidRPr="00C57BFB" w:rsidR="00C57BFB" w:rsidP="00C57BFB" w:rsidRDefault="00C57BFB" w14:paraId="2AAB446A"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3 GL/1 DH</w:t>
            </w:r>
          </w:p>
        </w:tc>
      </w:tr>
      <w:tr w:rsidRPr="00C57BFB" w:rsidR="00C57BFB" w:rsidTr="00C57BFB" w14:paraId="405AA1E4" w14:textId="77777777">
        <w:trPr>
          <w:divId w:val="289165513"/>
          <w:trHeight w:val="300"/>
        </w:trPr>
        <w:tc>
          <w:tcPr>
            <w:tcW w:w="2610" w:type="dxa"/>
            <w:tcBorders>
              <w:top w:val="nil"/>
              <w:left w:val="nil"/>
              <w:bottom w:val="nil"/>
              <w:right w:val="nil"/>
            </w:tcBorders>
            <w:shd w:val="clear" w:color="auto" w:fill="auto"/>
            <w:vAlign w:val="center"/>
            <w:hideMark/>
          </w:tcPr>
          <w:p w:rsidRPr="00C57BFB" w:rsidR="00C57BFB" w:rsidP="00C57BFB" w:rsidRDefault="00C57BFB" w14:paraId="65EDFA33"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Loading SF</w:t>
            </w:r>
          </w:p>
        </w:tc>
        <w:tc>
          <w:tcPr>
            <w:tcW w:w="2150" w:type="dxa"/>
            <w:tcBorders>
              <w:top w:val="nil"/>
              <w:left w:val="nil"/>
              <w:bottom w:val="nil"/>
              <w:right w:val="nil"/>
            </w:tcBorders>
            <w:shd w:val="clear" w:color="auto" w:fill="auto"/>
            <w:vAlign w:val="center"/>
            <w:hideMark/>
          </w:tcPr>
          <w:p w:rsidRPr="00C57BFB" w:rsidR="00C57BFB" w:rsidP="00C57BFB" w:rsidRDefault="00C57BFB" w14:paraId="75A46F9C"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3,800</w:t>
            </w:r>
          </w:p>
        </w:tc>
      </w:tr>
      <w:tr w:rsidRPr="00C57BFB" w:rsidR="00C57BFB" w:rsidTr="00C57BFB" w14:paraId="05F7C1DD" w14:textId="77777777">
        <w:trPr>
          <w:divId w:val="289165513"/>
          <w:trHeight w:val="300"/>
        </w:trPr>
        <w:tc>
          <w:tcPr>
            <w:tcW w:w="4760" w:type="dxa"/>
            <w:gridSpan w:val="2"/>
            <w:tcBorders>
              <w:top w:val="nil"/>
              <w:left w:val="nil"/>
              <w:bottom w:val="nil"/>
              <w:right w:val="nil"/>
            </w:tcBorders>
            <w:shd w:val="clear" w:color="000000" w:fill="D9D9D9"/>
            <w:vAlign w:val="center"/>
            <w:hideMark/>
          </w:tcPr>
          <w:p w:rsidRPr="00C57BFB" w:rsidR="00C57BFB" w:rsidP="00C57BFB" w:rsidRDefault="00C57BFB" w14:paraId="70018928" w14:textId="77777777">
            <w:pPr>
              <w:widowControl/>
              <w:rPr>
                <w:rFonts w:ascii="Calibri" w:hAnsi="Calibri" w:eastAsia="Times New Roman" w:cs="Calibri"/>
                <w:color w:val="305496"/>
                <w:sz w:val="20"/>
                <w:szCs w:val="20"/>
              </w:rPr>
            </w:pPr>
            <w:r w:rsidRPr="00C57BFB">
              <w:rPr>
                <w:rFonts w:ascii="Calibri" w:hAnsi="Calibri" w:eastAsia="Times New Roman" w:cs="Calibri"/>
                <w:color w:val="305496"/>
                <w:sz w:val="20"/>
                <w:szCs w:val="20"/>
              </w:rPr>
              <w:t>Comments</w:t>
            </w:r>
          </w:p>
        </w:tc>
      </w:tr>
      <w:tr w:rsidRPr="00C57BFB" w:rsidR="00C57BFB" w:rsidTr="00C57BFB" w14:paraId="61486FF5" w14:textId="77777777">
        <w:trPr>
          <w:divId w:val="289165513"/>
          <w:trHeight w:val="300"/>
        </w:trPr>
        <w:tc>
          <w:tcPr>
            <w:tcW w:w="4760" w:type="dxa"/>
            <w:gridSpan w:val="2"/>
            <w:tcBorders>
              <w:top w:val="nil"/>
              <w:left w:val="nil"/>
              <w:bottom w:val="nil"/>
              <w:right w:val="nil"/>
            </w:tcBorders>
            <w:shd w:val="clear" w:color="auto" w:fill="auto"/>
            <w:vAlign w:val="center"/>
            <w:hideMark/>
          </w:tcPr>
          <w:p w:rsidRPr="00C57BFB" w:rsidR="00C57BFB" w:rsidP="00C57BFB" w:rsidRDefault="00C57BFB" w14:paraId="0CD4F85B" w14:textId="77777777">
            <w:pPr>
              <w:widowControl/>
              <w:jc w:val="both"/>
              <w:rPr>
                <w:rFonts w:ascii="Calibri" w:hAnsi="Calibri" w:eastAsia="Times New Roman" w:cs="Calibri"/>
                <w:color w:val="000000"/>
                <w:sz w:val="20"/>
                <w:szCs w:val="20"/>
              </w:rPr>
            </w:pPr>
            <w:r w:rsidRPr="00C57BFB">
              <w:rPr>
                <w:rFonts w:ascii="Calibri" w:hAnsi="Calibri" w:eastAsia="Times New Roman" w:cs="Calibri"/>
                <w:color w:val="000000"/>
                <w:sz w:val="20"/>
                <w:szCs w:val="20"/>
              </w:rPr>
              <w:t xml:space="preserve">The sale of an industrial flex building located on the east side of Cedar Pointe Drive just east of Interstate 77 within the city limits of Mooresville in Iredell County, North Carolina. The property is currently owner-occupied dba Tiger Precision Products. This is believed to be an all-cash sale. </w:t>
            </w:r>
          </w:p>
        </w:tc>
      </w:tr>
    </w:tbl>
    <w:p w:rsidRPr="00AB3BEC" w:rsidR="006A487B" w:rsidP="006A487B" w:rsidRDefault="002E0941" w14:paraId="77920845" w14:textId="5FBDD4FF">
      <w:pPr>
        <w:widowControl/>
        <w:spacing w:after="160" w:line="259" w:lineRule="auto"/>
        <w:rPr>
          <w:rFonts w:eastAsiaTheme="minorEastAsia"/>
        </w:rPr>
      </w:pPr>
      <w:r>
        <w:fldChar w:fldCharType="end"/>
      </w:r>
      <w:r w:rsidR="006A487B">
        <w:fldChar w:fldCharType="begin"/>
      </w:r>
      <w:r w:rsidR="006A487B">
        <w:instrText xml:space="preserve"> LINK Excel.Sheet.12 "C:\\Users\\Carl\\Documents\\0 TVAS\\2018 Appraisals\\18041 Workfile\\18041 Workbook.xlsx" "Sale 3!R1C1:R26C2" \a \f 4 \h  \* MERGEFORMAT </w:instrText>
      </w:r>
      <w:r w:rsidR="006A487B">
        <w:fldChar w:fldCharType="separate"/>
      </w:r>
    </w:p>
    <w:p w:rsidR="006A487B" w:rsidP="006A487B" w:rsidRDefault="006A487B" w14:paraId="173518D9" w14:textId="59CF56BF">
      <w:pPr>
        <w:widowControl/>
        <w:spacing w:after="160" w:line="259" w:lineRule="auto"/>
      </w:pPr>
      <w:r>
        <w:fldChar w:fldCharType="end"/>
      </w:r>
      <w:r w:rsidR="009D648B">
        <w:fldChar w:fldCharType="begin"/>
      </w:r>
      <w:r w:rsidR="009D648B">
        <w:instrText xml:space="preserve"> LINK Excel.Sheet.12 "C:\\Users\\Carl\\Documents\\0 TVAS\\2021 Appraisals\\21073 Industrial Flex Fayetteville\\21073 Industrial Flex Fayetteville.xlsx" "S3!R1C1:R30C2" \a \f 4 \h  \* MERGEFORMAT </w:instrText>
      </w:r>
      <w:r w:rsidR="00000000">
        <w:fldChar w:fldCharType="separate"/>
      </w:r>
      <w:r w:rsidR="009D648B">
        <w:fldChar w:fldCharType="end"/>
      </w:r>
      <w:r>
        <w:br w:type="page"/>
      </w:r>
      <w:r>
        <w:fldChar w:fldCharType="begin"/>
      </w:r>
      <w:r>
        <w:instrText xml:space="preserve"> LINK Excel.Sheet.12 "C:\\Users\\Carl\\Documents\\0 TVAS\\2018 Appraisals\\18041 Workfile\\18041 Workbook.xlsx" "Sale 4!R1C1:R26C2" \a \f 4 \h  \* MERGEFORMAT </w:instrText>
      </w:r>
      <w:r>
        <w:fldChar w:fldCharType="separate"/>
      </w:r>
    </w:p>
    <w:p w:rsidR="00C57BFB" w:rsidP="006A487B" w:rsidRDefault="005438B6" w14:paraId="6DB8F989" w14:textId="77241533">
      <w:pPr>
        <w:widowControl/>
        <w:spacing w:after="160" w:line="259" w:lineRule="auto"/>
      </w:pPr>
      <w:r>
        <w:rPr>
          <w:noProof/>
        </w:rPr>
        <w:lastRenderedPageBreak/>
        <w:drawing>
          <wp:anchor distT="0" distB="0" distL="114300" distR="114300" simplePos="0" relativeHeight="251658282" behindDoc="0" locked="0" layoutInCell="1" allowOverlap="1" wp14:editId="7B97109B" wp14:anchorId="31D88B1C">
            <wp:simplePos x="0" y="0"/>
            <wp:positionH relativeFrom="margin">
              <wp:posOffset>3200400</wp:posOffset>
            </wp:positionH>
            <wp:positionV relativeFrom="margin">
              <wp:posOffset>2935605</wp:posOffset>
            </wp:positionV>
            <wp:extent cx="2743200" cy="2048256"/>
            <wp:effectExtent l="19050" t="19050" r="19050" b="28575"/>
            <wp:wrapSquare wrapText="bothSides"/>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pic:cNvPicPr/>
                  </pic:nvPicPr>
                  <pic:blipFill>
                    <a:blip r:embed="rId106">
                      <a:extLst>
                        <a:ext uri="{28A0092B-C50C-407E-A947-70E740481C1C}">
                          <a14:useLocalDpi xmlns:a14="http://schemas.microsoft.com/office/drawing/2010/main" val="0"/>
                        </a:ext>
                      </a:extLst>
                    </a:blip>
                    <a:stretch>
                      <a:fillRect/>
                    </a:stretch>
                  </pic:blipFill>
                  <pic:spPr>
                    <a:xfrm>
                      <a:off x="0" y="0"/>
                      <a:ext cx="2743200" cy="2048256"/>
                    </a:xfrm>
                    <a:prstGeom prst="rect">
                      <a:avLst/>
                    </a:prstGeom>
                    <a:ln>
                      <a:solidFill>
                        <a:sysClr val="windowText" lastClr="000000"/>
                      </a:solidFill>
                    </a:ln>
                  </pic:spPr>
                </pic:pic>
              </a:graphicData>
            </a:graphic>
            <wp14:sizeRelH relativeFrom="margin">
              <wp14:pctWidth>0</wp14:pctWidth>
            </wp14:sizeRelH>
            <wp14:sizeRelV relativeFrom="margin">
              <wp14:pctHeight>0</wp14:pctHeight>
            </wp14:sizeRelV>
          </wp:anchor>
        </w:drawing>
      </w:r>
      <w:r>
        <w:rPr>
          <w:rFonts w:eastAsiaTheme="minorEastAsia"/>
          <w:noProof/>
        </w:rPr>
        <w:drawing>
          <wp:anchor distT="0" distB="0" distL="114300" distR="114300" simplePos="0" relativeHeight="251658281" behindDoc="0" locked="0" layoutInCell="1" allowOverlap="1" wp14:editId="2F7A22D5" wp14:anchorId="2E37C8F0">
            <wp:simplePos x="0" y="0"/>
            <wp:positionH relativeFrom="margin">
              <wp:align>right</wp:align>
            </wp:positionH>
            <wp:positionV relativeFrom="margin">
              <wp:posOffset>495300</wp:posOffset>
            </wp:positionV>
            <wp:extent cx="2743200" cy="2048256"/>
            <wp:effectExtent l="19050" t="19050" r="19050" b="28575"/>
            <wp:wrapSquare wrapText="bothSides"/>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2743200" cy="2048256"/>
                    </a:xfrm>
                    <a:prstGeom prst="rect">
                      <a:avLst/>
                    </a:prstGeom>
                    <a:ln>
                      <a:solidFill>
                        <a:sysClr val="windowText" lastClr="000000"/>
                      </a:solidFill>
                    </a:ln>
                  </pic:spPr>
                </pic:pic>
              </a:graphicData>
            </a:graphic>
            <wp14:sizeRelH relativeFrom="margin">
              <wp14:pctWidth>0</wp14:pctWidth>
            </wp14:sizeRelH>
            <wp14:sizeRelV relativeFrom="margin">
              <wp14:pctHeight>0</wp14:pctHeight>
            </wp14:sizeRelV>
          </wp:anchor>
        </w:drawing>
      </w:r>
      <w:r w:rsidR="006A487B">
        <w:fldChar w:fldCharType="end"/>
      </w:r>
      <w:r>
        <w:fldChar w:fldCharType="begin"/>
      </w:r>
      <w:r>
        <w:instrText xml:space="preserve"> LINK </w:instrText>
      </w:r>
      <w:r w:rsidR="00C57BFB">
        <w:instrText xml:space="preserve">Excel.Sheet.12 "C:\\Users\\Carl\\Documents\\James\\0 TVAS\\2022 Appraisals\\22061 Industrial Condominium Charlotte\\22061 Industrial Condominium Charlotte.xlsx" S4!R1C1:R30C2 </w:instrText>
      </w:r>
      <w:r>
        <w:instrText xml:space="preserve">\a \f 4 \h  \* MERGEFORMAT </w:instrText>
      </w:r>
      <w:r>
        <w:fldChar w:fldCharType="separate"/>
      </w:r>
    </w:p>
    <w:tbl>
      <w:tblPr>
        <w:tblW w:w="4760" w:type="dxa"/>
        <w:tblLook w:val="04A0" w:firstRow="1" w:lastRow="0" w:firstColumn="1" w:lastColumn="0" w:noHBand="0" w:noVBand="1"/>
      </w:tblPr>
      <w:tblGrid>
        <w:gridCol w:w="2380"/>
        <w:gridCol w:w="2380"/>
      </w:tblGrid>
      <w:tr w:rsidRPr="00C57BFB" w:rsidR="00C57BFB" w:rsidTr="00C57BFB" w14:paraId="6A78E41B" w14:textId="77777777">
        <w:trPr>
          <w:divId w:val="399911331"/>
          <w:trHeight w:val="300"/>
        </w:trPr>
        <w:tc>
          <w:tcPr>
            <w:tcW w:w="4760" w:type="dxa"/>
            <w:gridSpan w:val="2"/>
            <w:tcBorders>
              <w:top w:val="nil"/>
              <w:left w:val="nil"/>
              <w:bottom w:val="nil"/>
              <w:right w:val="nil"/>
            </w:tcBorders>
            <w:shd w:val="clear" w:color="auto" w:fill="auto"/>
            <w:vAlign w:val="center"/>
            <w:hideMark/>
          </w:tcPr>
          <w:p w:rsidRPr="00C57BFB" w:rsidR="00C57BFB" w:rsidP="00C57BFB" w:rsidRDefault="00C57BFB" w14:paraId="55C4658E" w14:textId="46FCDD0C">
            <w:pPr>
              <w:jc w:val="center"/>
              <w:rPr>
                <w:rFonts w:ascii="Calibri" w:hAnsi="Calibri" w:eastAsia="Times New Roman" w:cs="Calibri"/>
                <w:color w:val="305496"/>
                <w:sz w:val="20"/>
                <w:szCs w:val="20"/>
              </w:rPr>
            </w:pPr>
            <w:r w:rsidRPr="00C57BFB">
              <w:rPr>
                <w:rFonts w:ascii="Calibri" w:hAnsi="Calibri" w:eastAsia="Times New Roman" w:cs="Calibri"/>
                <w:color w:val="305496"/>
                <w:sz w:val="20"/>
                <w:szCs w:val="20"/>
              </w:rPr>
              <w:t>Comparable Sale 4</w:t>
            </w:r>
          </w:p>
        </w:tc>
      </w:tr>
      <w:tr w:rsidRPr="00C57BFB" w:rsidR="00C57BFB" w:rsidTr="00C57BFB" w14:paraId="6B48DBA6" w14:textId="77777777">
        <w:trPr>
          <w:divId w:val="399911331"/>
          <w:trHeight w:val="300"/>
        </w:trPr>
        <w:tc>
          <w:tcPr>
            <w:tcW w:w="4760" w:type="dxa"/>
            <w:gridSpan w:val="2"/>
            <w:tcBorders>
              <w:top w:val="nil"/>
              <w:left w:val="nil"/>
              <w:bottom w:val="nil"/>
              <w:right w:val="nil"/>
            </w:tcBorders>
            <w:shd w:val="clear" w:color="000000" w:fill="D9D9D9"/>
            <w:vAlign w:val="center"/>
            <w:hideMark/>
          </w:tcPr>
          <w:p w:rsidRPr="00C57BFB" w:rsidR="00C57BFB" w:rsidP="00C57BFB" w:rsidRDefault="00C57BFB" w14:paraId="3AD3D2C0" w14:textId="77777777">
            <w:pPr>
              <w:widowControl/>
              <w:rPr>
                <w:rFonts w:ascii="Calibri" w:hAnsi="Calibri" w:eastAsia="Times New Roman" w:cs="Calibri"/>
                <w:color w:val="305496"/>
                <w:sz w:val="20"/>
                <w:szCs w:val="20"/>
              </w:rPr>
            </w:pPr>
            <w:r w:rsidRPr="00C57BFB">
              <w:rPr>
                <w:rFonts w:ascii="Calibri" w:hAnsi="Calibri" w:eastAsia="Times New Roman" w:cs="Calibri"/>
                <w:color w:val="305496"/>
                <w:sz w:val="20"/>
                <w:szCs w:val="20"/>
              </w:rPr>
              <w:t>Location Details</w:t>
            </w:r>
          </w:p>
        </w:tc>
      </w:tr>
      <w:tr w:rsidRPr="00C57BFB" w:rsidR="00C57BFB" w:rsidTr="00C57BFB" w14:paraId="1B1A7DD6" w14:textId="77777777">
        <w:trPr>
          <w:divId w:val="399911331"/>
          <w:trHeight w:val="300"/>
        </w:trPr>
        <w:tc>
          <w:tcPr>
            <w:tcW w:w="2380" w:type="dxa"/>
            <w:vMerge w:val="restart"/>
            <w:tcBorders>
              <w:top w:val="nil"/>
              <w:left w:val="nil"/>
              <w:bottom w:val="nil"/>
              <w:right w:val="nil"/>
            </w:tcBorders>
            <w:shd w:val="clear" w:color="auto" w:fill="auto"/>
            <w:vAlign w:val="center"/>
            <w:hideMark/>
          </w:tcPr>
          <w:p w:rsidRPr="00C57BFB" w:rsidR="00C57BFB" w:rsidP="00C57BFB" w:rsidRDefault="00C57BFB" w14:paraId="651F6F94"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Address</w:t>
            </w:r>
          </w:p>
        </w:tc>
        <w:tc>
          <w:tcPr>
            <w:tcW w:w="2380" w:type="dxa"/>
            <w:tcBorders>
              <w:top w:val="nil"/>
              <w:left w:val="nil"/>
              <w:bottom w:val="nil"/>
              <w:right w:val="nil"/>
            </w:tcBorders>
            <w:shd w:val="clear" w:color="auto" w:fill="auto"/>
            <w:noWrap/>
            <w:vAlign w:val="center"/>
            <w:hideMark/>
          </w:tcPr>
          <w:p w:rsidRPr="00C57BFB" w:rsidR="00C57BFB" w:rsidP="00C57BFB" w:rsidRDefault="00C57BFB" w14:paraId="02087FC6"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227 Old Hebron St</w:t>
            </w:r>
          </w:p>
        </w:tc>
      </w:tr>
      <w:tr w:rsidRPr="00C57BFB" w:rsidR="00C57BFB" w:rsidTr="00C57BFB" w14:paraId="298E6390" w14:textId="77777777">
        <w:trPr>
          <w:divId w:val="399911331"/>
          <w:trHeight w:val="300"/>
        </w:trPr>
        <w:tc>
          <w:tcPr>
            <w:tcW w:w="2380" w:type="dxa"/>
            <w:vMerge/>
            <w:tcBorders>
              <w:top w:val="nil"/>
              <w:left w:val="nil"/>
              <w:bottom w:val="nil"/>
              <w:right w:val="nil"/>
            </w:tcBorders>
            <w:vAlign w:val="center"/>
            <w:hideMark/>
          </w:tcPr>
          <w:p w:rsidRPr="00C57BFB" w:rsidR="00C57BFB" w:rsidP="00C57BFB" w:rsidRDefault="00C57BFB" w14:paraId="625A4958" w14:textId="77777777">
            <w:pPr>
              <w:widowControl/>
              <w:rPr>
                <w:rFonts w:ascii="Calibri" w:hAnsi="Calibri" w:eastAsia="Times New Roman" w:cs="Calibri"/>
                <w:color w:val="000000"/>
                <w:sz w:val="20"/>
                <w:szCs w:val="20"/>
              </w:rPr>
            </w:pPr>
          </w:p>
        </w:tc>
        <w:tc>
          <w:tcPr>
            <w:tcW w:w="2380" w:type="dxa"/>
            <w:tcBorders>
              <w:top w:val="nil"/>
              <w:left w:val="nil"/>
              <w:bottom w:val="nil"/>
              <w:right w:val="nil"/>
            </w:tcBorders>
            <w:shd w:val="clear" w:color="auto" w:fill="auto"/>
            <w:vAlign w:val="center"/>
            <w:hideMark/>
          </w:tcPr>
          <w:p w:rsidRPr="00C57BFB" w:rsidR="00C57BFB" w:rsidP="00C57BFB" w:rsidRDefault="00C57BFB" w14:paraId="3CBC9434"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Charlotte, NC</w:t>
            </w:r>
          </w:p>
        </w:tc>
      </w:tr>
      <w:tr w:rsidRPr="00C57BFB" w:rsidR="00C57BFB" w:rsidTr="00C57BFB" w14:paraId="1A56C144" w14:textId="77777777">
        <w:trPr>
          <w:divId w:val="399911331"/>
          <w:trHeight w:val="300"/>
        </w:trPr>
        <w:tc>
          <w:tcPr>
            <w:tcW w:w="2380" w:type="dxa"/>
            <w:tcBorders>
              <w:top w:val="nil"/>
              <w:left w:val="nil"/>
              <w:bottom w:val="nil"/>
              <w:right w:val="nil"/>
            </w:tcBorders>
            <w:shd w:val="clear" w:color="auto" w:fill="auto"/>
            <w:vAlign w:val="center"/>
            <w:hideMark/>
          </w:tcPr>
          <w:p w:rsidRPr="00C57BFB" w:rsidR="00C57BFB" w:rsidP="00C57BFB" w:rsidRDefault="00C57BFB" w14:paraId="568E4887"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Parcel No.(s)</w:t>
            </w:r>
          </w:p>
        </w:tc>
        <w:tc>
          <w:tcPr>
            <w:tcW w:w="2380" w:type="dxa"/>
            <w:tcBorders>
              <w:top w:val="nil"/>
              <w:left w:val="nil"/>
              <w:bottom w:val="nil"/>
              <w:right w:val="nil"/>
            </w:tcBorders>
            <w:shd w:val="clear" w:color="auto" w:fill="auto"/>
            <w:noWrap/>
            <w:vAlign w:val="center"/>
            <w:hideMark/>
          </w:tcPr>
          <w:p w:rsidRPr="00C57BFB" w:rsidR="00C57BFB" w:rsidP="00C57BFB" w:rsidRDefault="00C57BFB" w14:paraId="2B814C3E"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205-171-24</w:t>
            </w:r>
          </w:p>
        </w:tc>
      </w:tr>
      <w:tr w:rsidRPr="00C57BFB" w:rsidR="00C57BFB" w:rsidTr="00C57BFB" w14:paraId="11A63596" w14:textId="77777777">
        <w:trPr>
          <w:divId w:val="399911331"/>
          <w:trHeight w:val="300"/>
        </w:trPr>
        <w:tc>
          <w:tcPr>
            <w:tcW w:w="4760" w:type="dxa"/>
            <w:gridSpan w:val="2"/>
            <w:tcBorders>
              <w:top w:val="nil"/>
              <w:left w:val="nil"/>
              <w:bottom w:val="nil"/>
              <w:right w:val="nil"/>
            </w:tcBorders>
            <w:shd w:val="clear" w:color="000000" w:fill="D9D9D9"/>
            <w:vAlign w:val="center"/>
            <w:hideMark/>
          </w:tcPr>
          <w:p w:rsidRPr="00C57BFB" w:rsidR="00C57BFB" w:rsidP="00C57BFB" w:rsidRDefault="00C57BFB" w14:paraId="0D40FFE9" w14:textId="77777777">
            <w:pPr>
              <w:widowControl/>
              <w:rPr>
                <w:rFonts w:ascii="Calibri" w:hAnsi="Calibri" w:eastAsia="Times New Roman" w:cs="Calibri"/>
                <w:color w:val="305496"/>
                <w:sz w:val="20"/>
                <w:szCs w:val="20"/>
              </w:rPr>
            </w:pPr>
            <w:r w:rsidRPr="00C57BFB">
              <w:rPr>
                <w:rFonts w:ascii="Calibri" w:hAnsi="Calibri" w:eastAsia="Times New Roman" w:cs="Calibri"/>
                <w:color w:val="305496"/>
                <w:sz w:val="20"/>
                <w:szCs w:val="20"/>
              </w:rPr>
              <w:t>Transaction Data</w:t>
            </w:r>
          </w:p>
        </w:tc>
      </w:tr>
      <w:tr w:rsidRPr="00C57BFB" w:rsidR="00C57BFB" w:rsidTr="00C57BFB" w14:paraId="35F179FB" w14:textId="77777777">
        <w:trPr>
          <w:divId w:val="399911331"/>
          <w:trHeight w:val="300"/>
        </w:trPr>
        <w:tc>
          <w:tcPr>
            <w:tcW w:w="2380" w:type="dxa"/>
            <w:tcBorders>
              <w:top w:val="nil"/>
              <w:left w:val="nil"/>
              <w:bottom w:val="nil"/>
              <w:right w:val="nil"/>
            </w:tcBorders>
            <w:shd w:val="clear" w:color="auto" w:fill="auto"/>
            <w:vAlign w:val="center"/>
            <w:hideMark/>
          </w:tcPr>
          <w:p w:rsidRPr="00C57BFB" w:rsidR="00C57BFB" w:rsidP="00C57BFB" w:rsidRDefault="00C57BFB" w14:paraId="306267DA"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Date of Sale</w:t>
            </w:r>
          </w:p>
        </w:tc>
        <w:tc>
          <w:tcPr>
            <w:tcW w:w="2380" w:type="dxa"/>
            <w:tcBorders>
              <w:top w:val="nil"/>
              <w:left w:val="nil"/>
              <w:bottom w:val="nil"/>
              <w:right w:val="nil"/>
            </w:tcBorders>
            <w:shd w:val="clear" w:color="auto" w:fill="auto"/>
            <w:vAlign w:val="center"/>
            <w:hideMark/>
          </w:tcPr>
          <w:p w:rsidRPr="00C57BFB" w:rsidR="00C57BFB" w:rsidP="00C57BFB" w:rsidRDefault="00C57BFB" w14:paraId="4A36DE0D"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10/15/2020</w:t>
            </w:r>
          </w:p>
        </w:tc>
      </w:tr>
      <w:tr w:rsidRPr="00C57BFB" w:rsidR="00C57BFB" w:rsidTr="00C57BFB" w14:paraId="7897FC7C" w14:textId="77777777">
        <w:trPr>
          <w:divId w:val="399911331"/>
          <w:trHeight w:val="300"/>
        </w:trPr>
        <w:tc>
          <w:tcPr>
            <w:tcW w:w="2380" w:type="dxa"/>
            <w:tcBorders>
              <w:top w:val="nil"/>
              <w:left w:val="nil"/>
              <w:bottom w:val="nil"/>
              <w:right w:val="nil"/>
            </w:tcBorders>
            <w:shd w:val="clear" w:color="auto" w:fill="auto"/>
            <w:vAlign w:val="center"/>
            <w:hideMark/>
          </w:tcPr>
          <w:p w:rsidRPr="00C57BFB" w:rsidR="00C57BFB" w:rsidP="00C57BFB" w:rsidRDefault="00C57BFB" w14:paraId="0BE1632F"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Sale Price</w:t>
            </w:r>
          </w:p>
        </w:tc>
        <w:tc>
          <w:tcPr>
            <w:tcW w:w="2380" w:type="dxa"/>
            <w:tcBorders>
              <w:top w:val="nil"/>
              <w:left w:val="nil"/>
              <w:bottom w:val="nil"/>
              <w:right w:val="nil"/>
            </w:tcBorders>
            <w:shd w:val="clear" w:color="auto" w:fill="auto"/>
            <w:vAlign w:val="center"/>
            <w:hideMark/>
          </w:tcPr>
          <w:p w:rsidRPr="00C57BFB" w:rsidR="00C57BFB" w:rsidP="00C57BFB" w:rsidRDefault="00C57BFB" w14:paraId="60A6C31C"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$1,725,000</w:t>
            </w:r>
          </w:p>
        </w:tc>
      </w:tr>
      <w:tr w:rsidRPr="00C57BFB" w:rsidR="00C57BFB" w:rsidTr="00C57BFB" w14:paraId="7B58476A" w14:textId="77777777">
        <w:trPr>
          <w:divId w:val="399911331"/>
          <w:trHeight w:val="300"/>
        </w:trPr>
        <w:tc>
          <w:tcPr>
            <w:tcW w:w="2380" w:type="dxa"/>
            <w:tcBorders>
              <w:top w:val="nil"/>
              <w:left w:val="nil"/>
              <w:bottom w:val="nil"/>
              <w:right w:val="nil"/>
            </w:tcBorders>
            <w:shd w:val="clear" w:color="auto" w:fill="auto"/>
            <w:vAlign w:val="center"/>
            <w:hideMark/>
          </w:tcPr>
          <w:p w:rsidRPr="00C57BFB" w:rsidR="00C57BFB" w:rsidP="00C57BFB" w:rsidRDefault="00C57BFB" w14:paraId="79BE0FCA"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Price/SF</w:t>
            </w:r>
          </w:p>
        </w:tc>
        <w:tc>
          <w:tcPr>
            <w:tcW w:w="2380" w:type="dxa"/>
            <w:tcBorders>
              <w:top w:val="nil"/>
              <w:left w:val="nil"/>
              <w:bottom w:val="nil"/>
              <w:right w:val="nil"/>
            </w:tcBorders>
            <w:shd w:val="clear" w:color="auto" w:fill="auto"/>
            <w:vAlign w:val="center"/>
            <w:hideMark/>
          </w:tcPr>
          <w:p w:rsidRPr="00C57BFB" w:rsidR="00C57BFB" w:rsidP="00C57BFB" w:rsidRDefault="00C57BFB" w14:paraId="0B70A435"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$134.01</w:t>
            </w:r>
          </w:p>
        </w:tc>
      </w:tr>
      <w:tr w:rsidRPr="00C57BFB" w:rsidR="00C57BFB" w:rsidTr="00C57BFB" w14:paraId="37CC96BD" w14:textId="77777777">
        <w:trPr>
          <w:divId w:val="399911331"/>
          <w:trHeight w:val="300"/>
        </w:trPr>
        <w:tc>
          <w:tcPr>
            <w:tcW w:w="2380" w:type="dxa"/>
            <w:tcBorders>
              <w:top w:val="nil"/>
              <w:left w:val="nil"/>
              <w:bottom w:val="nil"/>
              <w:right w:val="nil"/>
            </w:tcBorders>
            <w:shd w:val="clear" w:color="auto" w:fill="auto"/>
            <w:vAlign w:val="center"/>
            <w:hideMark/>
          </w:tcPr>
          <w:p w:rsidRPr="00C57BFB" w:rsidR="00C57BFB" w:rsidP="00C57BFB" w:rsidRDefault="00C57BFB" w14:paraId="04B89643"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Grantor</w:t>
            </w:r>
          </w:p>
        </w:tc>
        <w:tc>
          <w:tcPr>
            <w:tcW w:w="2380" w:type="dxa"/>
            <w:tcBorders>
              <w:top w:val="nil"/>
              <w:left w:val="nil"/>
              <w:bottom w:val="nil"/>
              <w:right w:val="nil"/>
            </w:tcBorders>
            <w:shd w:val="clear" w:color="auto" w:fill="auto"/>
            <w:noWrap/>
            <w:vAlign w:val="center"/>
            <w:hideMark/>
          </w:tcPr>
          <w:p w:rsidRPr="00C57BFB" w:rsidR="00C57BFB" w:rsidP="00C57BFB" w:rsidRDefault="00C57BFB" w14:paraId="3869396B"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OHR Properties, LLC</w:t>
            </w:r>
          </w:p>
        </w:tc>
      </w:tr>
      <w:tr w:rsidRPr="00C57BFB" w:rsidR="00C57BFB" w:rsidTr="00C57BFB" w14:paraId="2BD44F85" w14:textId="77777777">
        <w:trPr>
          <w:divId w:val="399911331"/>
          <w:trHeight w:val="300"/>
        </w:trPr>
        <w:tc>
          <w:tcPr>
            <w:tcW w:w="2380" w:type="dxa"/>
            <w:tcBorders>
              <w:top w:val="nil"/>
              <w:left w:val="nil"/>
              <w:bottom w:val="nil"/>
              <w:right w:val="nil"/>
            </w:tcBorders>
            <w:shd w:val="clear" w:color="auto" w:fill="auto"/>
            <w:vAlign w:val="center"/>
            <w:hideMark/>
          </w:tcPr>
          <w:p w:rsidRPr="00C57BFB" w:rsidR="00C57BFB" w:rsidP="00C57BFB" w:rsidRDefault="00C57BFB" w14:paraId="3EBF9478"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Grantee</w:t>
            </w:r>
          </w:p>
        </w:tc>
        <w:tc>
          <w:tcPr>
            <w:tcW w:w="2380" w:type="dxa"/>
            <w:tcBorders>
              <w:top w:val="nil"/>
              <w:left w:val="nil"/>
              <w:bottom w:val="nil"/>
              <w:right w:val="nil"/>
            </w:tcBorders>
            <w:shd w:val="clear" w:color="auto" w:fill="auto"/>
            <w:noWrap/>
            <w:vAlign w:val="center"/>
            <w:hideMark/>
          </w:tcPr>
          <w:p w:rsidRPr="00C57BFB" w:rsidR="00C57BFB" w:rsidP="00C57BFB" w:rsidRDefault="00C57BFB" w14:paraId="56AFA831"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Hop Holdings, LLC</w:t>
            </w:r>
          </w:p>
        </w:tc>
      </w:tr>
      <w:tr w:rsidRPr="00C57BFB" w:rsidR="00C57BFB" w:rsidTr="00C57BFB" w14:paraId="7391F702" w14:textId="77777777">
        <w:trPr>
          <w:divId w:val="399911331"/>
          <w:trHeight w:val="300"/>
        </w:trPr>
        <w:tc>
          <w:tcPr>
            <w:tcW w:w="2380" w:type="dxa"/>
            <w:tcBorders>
              <w:top w:val="nil"/>
              <w:left w:val="nil"/>
              <w:bottom w:val="nil"/>
              <w:right w:val="nil"/>
            </w:tcBorders>
            <w:shd w:val="clear" w:color="auto" w:fill="auto"/>
            <w:vAlign w:val="center"/>
            <w:hideMark/>
          </w:tcPr>
          <w:p w:rsidRPr="00C57BFB" w:rsidR="00C57BFB" w:rsidP="00C57BFB" w:rsidRDefault="00C57BFB" w14:paraId="0AFB747E"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Property Rights</w:t>
            </w:r>
          </w:p>
        </w:tc>
        <w:tc>
          <w:tcPr>
            <w:tcW w:w="2380" w:type="dxa"/>
            <w:tcBorders>
              <w:top w:val="nil"/>
              <w:left w:val="nil"/>
              <w:bottom w:val="nil"/>
              <w:right w:val="nil"/>
            </w:tcBorders>
            <w:shd w:val="clear" w:color="auto" w:fill="auto"/>
            <w:vAlign w:val="center"/>
            <w:hideMark/>
          </w:tcPr>
          <w:p w:rsidRPr="00C57BFB" w:rsidR="00C57BFB" w:rsidP="00C57BFB" w:rsidRDefault="00C57BFB" w14:paraId="6BB0AAB6"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Fee Simple</w:t>
            </w:r>
          </w:p>
        </w:tc>
      </w:tr>
      <w:tr w:rsidRPr="00C57BFB" w:rsidR="00C57BFB" w:rsidTr="00C57BFB" w14:paraId="6843F63B" w14:textId="77777777">
        <w:trPr>
          <w:divId w:val="399911331"/>
          <w:trHeight w:val="300"/>
        </w:trPr>
        <w:tc>
          <w:tcPr>
            <w:tcW w:w="2380" w:type="dxa"/>
            <w:tcBorders>
              <w:top w:val="nil"/>
              <w:left w:val="nil"/>
              <w:bottom w:val="nil"/>
              <w:right w:val="nil"/>
            </w:tcBorders>
            <w:shd w:val="clear" w:color="auto" w:fill="auto"/>
            <w:vAlign w:val="center"/>
            <w:hideMark/>
          </w:tcPr>
          <w:p w:rsidRPr="00C57BFB" w:rsidR="00C57BFB" w:rsidP="00C57BFB" w:rsidRDefault="00C57BFB" w14:paraId="41BE0156"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Occupancy ATOS</w:t>
            </w:r>
          </w:p>
        </w:tc>
        <w:tc>
          <w:tcPr>
            <w:tcW w:w="2380" w:type="dxa"/>
            <w:tcBorders>
              <w:top w:val="nil"/>
              <w:left w:val="nil"/>
              <w:bottom w:val="nil"/>
              <w:right w:val="nil"/>
            </w:tcBorders>
            <w:shd w:val="clear" w:color="auto" w:fill="auto"/>
            <w:vAlign w:val="center"/>
            <w:hideMark/>
          </w:tcPr>
          <w:p w:rsidRPr="00C57BFB" w:rsidR="00C57BFB" w:rsidP="00C57BFB" w:rsidRDefault="00C57BFB" w14:paraId="31461297"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Vacant</w:t>
            </w:r>
          </w:p>
        </w:tc>
      </w:tr>
      <w:tr w:rsidRPr="00C57BFB" w:rsidR="00C57BFB" w:rsidTr="00C57BFB" w14:paraId="3D59EBF1" w14:textId="77777777">
        <w:trPr>
          <w:divId w:val="399911331"/>
          <w:trHeight w:val="300"/>
        </w:trPr>
        <w:tc>
          <w:tcPr>
            <w:tcW w:w="2380" w:type="dxa"/>
            <w:tcBorders>
              <w:top w:val="nil"/>
              <w:left w:val="nil"/>
              <w:bottom w:val="nil"/>
              <w:right w:val="nil"/>
            </w:tcBorders>
            <w:shd w:val="clear" w:color="auto" w:fill="auto"/>
            <w:vAlign w:val="center"/>
            <w:hideMark/>
          </w:tcPr>
          <w:p w:rsidRPr="00C57BFB" w:rsidR="00C57BFB" w:rsidP="00C57BFB" w:rsidRDefault="00C57BFB" w14:paraId="124A2B4D"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Verification</w:t>
            </w:r>
          </w:p>
        </w:tc>
        <w:tc>
          <w:tcPr>
            <w:tcW w:w="2380" w:type="dxa"/>
            <w:tcBorders>
              <w:top w:val="nil"/>
              <w:left w:val="nil"/>
              <w:bottom w:val="nil"/>
              <w:right w:val="nil"/>
            </w:tcBorders>
            <w:shd w:val="clear" w:color="auto" w:fill="auto"/>
            <w:vAlign w:val="center"/>
            <w:hideMark/>
          </w:tcPr>
          <w:p w:rsidRPr="00C57BFB" w:rsidR="00C57BFB" w:rsidP="00C57BFB" w:rsidRDefault="00C57BFB" w14:paraId="426BD1BC"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Listing Broker</w:t>
            </w:r>
          </w:p>
        </w:tc>
      </w:tr>
      <w:tr w:rsidRPr="00C57BFB" w:rsidR="00C57BFB" w:rsidTr="00C57BFB" w14:paraId="25AA94DA" w14:textId="77777777">
        <w:trPr>
          <w:divId w:val="399911331"/>
          <w:trHeight w:val="300"/>
        </w:trPr>
        <w:tc>
          <w:tcPr>
            <w:tcW w:w="4760" w:type="dxa"/>
            <w:gridSpan w:val="2"/>
            <w:tcBorders>
              <w:top w:val="nil"/>
              <w:left w:val="nil"/>
              <w:bottom w:val="nil"/>
              <w:right w:val="nil"/>
            </w:tcBorders>
            <w:shd w:val="clear" w:color="000000" w:fill="D9D9D9"/>
            <w:vAlign w:val="center"/>
            <w:hideMark/>
          </w:tcPr>
          <w:p w:rsidRPr="00C57BFB" w:rsidR="00C57BFB" w:rsidP="00C57BFB" w:rsidRDefault="00C57BFB" w14:paraId="3DBD63CD" w14:textId="77777777">
            <w:pPr>
              <w:widowControl/>
              <w:rPr>
                <w:rFonts w:ascii="Calibri" w:hAnsi="Calibri" w:eastAsia="Times New Roman" w:cs="Calibri"/>
                <w:color w:val="305496"/>
                <w:sz w:val="20"/>
                <w:szCs w:val="20"/>
              </w:rPr>
            </w:pPr>
            <w:r w:rsidRPr="00C57BFB">
              <w:rPr>
                <w:rFonts w:ascii="Calibri" w:hAnsi="Calibri" w:eastAsia="Times New Roman" w:cs="Calibri"/>
                <w:color w:val="305496"/>
                <w:sz w:val="20"/>
                <w:szCs w:val="20"/>
              </w:rPr>
              <w:t>Physical Attributes</w:t>
            </w:r>
          </w:p>
        </w:tc>
      </w:tr>
      <w:tr w:rsidRPr="00C57BFB" w:rsidR="00C57BFB" w:rsidTr="00C57BFB" w14:paraId="36A0A964" w14:textId="77777777">
        <w:trPr>
          <w:divId w:val="399911331"/>
          <w:trHeight w:val="300"/>
        </w:trPr>
        <w:tc>
          <w:tcPr>
            <w:tcW w:w="2380" w:type="dxa"/>
            <w:tcBorders>
              <w:top w:val="nil"/>
              <w:left w:val="nil"/>
              <w:bottom w:val="nil"/>
              <w:right w:val="nil"/>
            </w:tcBorders>
            <w:shd w:val="clear" w:color="auto" w:fill="auto"/>
            <w:vAlign w:val="center"/>
            <w:hideMark/>
          </w:tcPr>
          <w:p w:rsidRPr="00C57BFB" w:rsidR="00C57BFB" w:rsidP="00C57BFB" w:rsidRDefault="00C57BFB" w14:paraId="1C1D3FD2"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Gross Building Area (SF)</w:t>
            </w:r>
          </w:p>
        </w:tc>
        <w:tc>
          <w:tcPr>
            <w:tcW w:w="2380" w:type="dxa"/>
            <w:tcBorders>
              <w:top w:val="nil"/>
              <w:left w:val="nil"/>
              <w:bottom w:val="nil"/>
              <w:right w:val="nil"/>
            </w:tcBorders>
            <w:shd w:val="clear" w:color="auto" w:fill="auto"/>
            <w:vAlign w:val="center"/>
            <w:hideMark/>
          </w:tcPr>
          <w:p w:rsidRPr="00C57BFB" w:rsidR="00C57BFB" w:rsidP="00C57BFB" w:rsidRDefault="00C57BFB" w14:paraId="29261FDA"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12,872</w:t>
            </w:r>
          </w:p>
        </w:tc>
      </w:tr>
      <w:tr w:rsidRPr="00C57BFB" w:rsidR="00C57BFB" w:rsidTr="00C57BFB" w14:paraId="0A1708D9" w14:textId="77777777">
        <w:trPr>
          <w:divId w:val="399911331"/>
          <w:trHeight w:val="300"/>
        </w:trPr>
        <w:tc>
          <w:tcPr>
            <w:tcW w:w="2380" w:type="dxa"/>
            <w:tcBorders>
              <w:top w:val="nil"/>
              <w:left w:val="nil"/>
              <w:bottom w:val="nil"/>
              <w:right w:val="nil"/>
            </w:tcBorders>
            <w:shd w:val="clear" w:color="auto" w:fill="auto"/>
            <w:vAlign w:val="center"/>
            <w:hideMark/>
          </w:tcPr>
          <w:p w:rsidRPr="00C57BFB" w:rsidR="00C57BFB" w:rsidP="00C57BFB" w:rsidRDefault="00C57BFB" w14:paraId="4C8F27D6"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Year Built</w:t>
            </w:r>
          </w:p>
        </w:tc>
        <w:tc>
          <w:tcPr>
            <w:tcW w:w="2380" w:type="dxa"/>
            <w:tcBorders>
              <w:top w:val="nil"/>
              <w:left w:val="nil"/>
              <w:bottom w:val="nil"/>
              <w:right w:val="nil"/>
            </w:tcBorders>
            <w:shd w:val="clear" w:color="auto" w:fill="auto"/>
            <w:vAlign w:val="center"/>
            <w:hideMark/>
          </w:tcPr>
          <w:p w:rsidRPr="00C57BFB" w:rsidR="00C57BFB" w:rsidP="00C57BFB" w:rsidRDefault="00C57BFB" w14:paraId="2AF813A9"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1989</w:t>
            </w:r>
          </w:p>
        </w:tc>
      </w:tr>
      <w:tr w:rsidRPr="00C57BFB" w:rsidR="00C57BFB" w:rsidTr="00C57BFB" w14:paraId="1893E1F4" w14:textId="77777777">
        <w:trPr>
          <w:divId w:val="399911331"/>
          <w:trHeight w:val="300"/>
        </w:trPr>
        <w:tc>
          <w:tcPr>
            <w:tcW w:w="2380" w:type="dxa"/>
            <w:tcBorders>
              <w:top w:val="nil"/>
              <w:left w:val="nil"/>
              <w:bottom w:val="nil"/>
              <w:right w:val="nil"/>
            </w:tcBorders>
            <w:shd w:val="clear" w:color="auto" w:fill="auto"/>
            <w:vAlign w:val="center"/>
            <w:hideMark/>
          </w:tcPr>
          <w:p w:rsidRPr="00C57BFB" w:rsidR="00C57BFB" w:rsidP="00C57BFB" w:rsidRDefault="00C57BFB" w14:paraId="30BB2721"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Site Size (SF)</w:t>
            </w:r>
          </w:p>
        </w:tc>
        <w:tc>
          <w:tcPr>
            <w:tcW w:w="2380" w:type="dxa"/>
            <w:tcBorders>
              <w:top w:val="nil"/>
              <w:left w:val="nil"/>
              <w:bottom w:val="nil"/>
              <w:right w:val="nil"/>
            </w:tcBorders>
            <w:shd w:val="clear" w:color="auto" w:fill="auto"/>
            <w:vAlign w:val="center"/>
            <w:hideMark/>
          </w:tcPr>
          <w:p w:rsidRPr="00C57BFB" w:rsidR="00C57BFB" w:rsidP="00C57BFB" w:rsidRDefault="00C57BFB" w14:paraId="16D8DC9B"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87,120</w:t>
            </w:r>
          </w:p>
        </w:tc>
      </w:tr>
      <w:tr w:rsidRPr="00C57BFB" w:rsidR="00C57BFB" w:rsidTr="00C57BFB" w14:paraId="275EAAC7" w14:textId="77777777">
        <w:trPr>
          <w:divId w:val="399911331"/>
          <w:trHeight w:val="300"/>
        </w:trPr>
        <w:tc>
          <w:tcPr>
            <w:tcW w:w="2380" w:type="dxa"/>
            <w:tcBorders>
              <w:top w:val="nil"/>
              <w:left w:val="nil"/>
              <w:bottom w:val="nil"/>
              <w:right w:val="nil"/>
            </w:tcBorders>
            <w:shd w:val="clear" w:color="auto" w:fill="auto"/>
            <w:vAlign w:val="center"/>
            <w:hideMark/>
          </w:tcPr>
          <w:p w:rsidRPr="00C57BFB" w:rsidR="00C57BFB" w:rsidP="00C57BFB" w:rsidRDefault="00C57BFB" w14:paraId="7C501797"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Coverage Ratio</w:t>
            </w:r>
          </w:p>
        </w:tc>
        <w:tc>
          <w:tcPr>
            <w:tcW w:w="2380" w:type="dxa"/>
            <w:tcBorders>
              <w:top w:val="nil"/>
              <w:left w:val="nil"/>
              <w:bottom w:val="nil"/>
              <w:right w:val="nil"/>
            </w:tcBorders>
            <w:shd w:val="clear" w:color="auto" w:fill="auto"/>
            <w:vAlign w:val="center"/>
            <w:hideMark/>
          </w:tcPr>
          <w:p w:rsidRPr="00C57BFB" w:rsidR="00C57BFB" w:rsidP="00C57BFB" w:rsidRDefault="00C57BFB" w14:paraId="27A606C6"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14.8%</w:t>
            </w:r>
          </w:p>
        </w:tc>
      </w:tr>
      <w:tr w:rsidRPr="00C57BFB" w:rsidR="00C57BFB" w:rsidTr="00C57BFB" w14:paraId="73120E30" w14:textId="77777777">
        <w:trPr>
          <w:divId w:val="399911331"/>
          <w:trHeight w:val="300"/>
        </w:trPr>
        <w:tc>
          <w:tcPr>
            <w:tcW w:w="2380" w:type="dxa"/>
            <w:tcBorders>
              <w:top w:val="nil"/>
              <w:left w:val="nil"/>
              <w:bottom w:val="nil"/>
              <w:right w:val="nil"/>
            </w:tcBorders>
            <w:shd w:val="clear" w:color="auto" w:fill="auto"/>
            <w:vAlign w:val="center"/>
            <w:hideMark/>
          </w:tcPr>
          <w:p w:rsidRPr="00C57BFB" w:rsidR="00C57BFB" w:rsidP="00C57BFB" w:rsidRDefault="00C57BFB" w14:paraId="75CA6DC1"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Office Ratio</w:t>
            </w:r>
          </w:p>
        </w:tc>
        <w:tc>
          <w:tcPr>
            <w:tcW w:w="2380" w:type="dxa"/>
            <w:tcBorders>
              <w:top w:val="nil"/>
              <w:left w:val="nil"/>
              <w:bottom w:val="nil"/>
              <w:right w:val="nil"/>
            </w:tcBorders>
            <w:shd w:val="clear" w:color="auto" w:fill="auto"/>
            <w:vAlign w:val="center"/>
            <w:hideMark/>
          </w:tcPr>
          <w:p w:rsidRPr="00C57BFB" w:rsidR="00C57BFB" w:rsidP="00C57BFB" w:rsidRDefault="00C57BFB" w14:paraId="71E180AB"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31.0%</w:t>
            </w:r>
          </w:p>
        </w:tc>
      </w:tr>
      <w:tr w:rsidRPr="00C57BFB" w:rsidR="00C57BFB" w:rsidTr="00C57BFB" w14:paraId="17572DEA" w14:textId="77777777">
        <w:trPr>
          <w:divId w:val="399911331"/>
          <w:trHeight w:val="300"/>
        </w:trPr>
        <w:tc>
          <w:tcPr>
            <w:tcW w:w="2380" w:type="dxa"/>
            <w:tcBorders>
              <w:top w:val="nil"/>
              <w:left w:val="nil"/>
              <w:bottom w:val="nil"/>
              <w:right w:val="nil"/>
            </w:tcBorders>
            <w:shd w:val="clear" w:color="auto" w:fill="auto"/>
            <w:vAlign w:val="center"/>
            <w:hideMark/>
          </w:tcPr>
          <w:p w:rsidRPr="00C57BFB" w:rsidR="00C57BFB" w:rsidP="00C57BFB" w:rsidRDefault="00C57BFB" w14:paraId="16B74133"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Quality</w:t>
            </w:r>
          </w:p>
        </w:tc>
        <w:tc>
          <w:tcPr>
            <w:tcW w:w="2380" w:type="dxa"/>
            <w:tcBorders>
              <w:top w:val="nil"/>
              <w:left w:val="nil"/>
              <w:bottom w:val="nil"/>
              <w:right w:val="nil"/>
            </w:tcBorders>
            <w:shd w:val="clear" w:color="auto" w:fill="auto"/>
            <w:vAlign w:val="center"/>
            <w:hideMark/>
          </w:tcPr>
          <w:p w:rsidRPr="00C57BFB" w:rsidR="00C57BFB" w:rsidP="00C57BFB" w:rsidRDefault="00C57BFB" w14:paraId="0F4CFB73"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Average</w:t>
            </w:r>
          </w:p>
        </w:tc>
      </w:tr>
      <w:tr w:rsidRPr="00C57BFB" w:rsidR="00C57BFB" w:rsidTr="00C57BFB" w14:paraId="07641540" w14:textId="77777777">
        <w:trPr>
          <w:divId w:val="399911331"/>
          <w:trHeight w:val="300"/>
        </w:trPr>
        <w:tc>
          <w:tcPr>
            <w:tcW w:w="2380" w:type="dxa"/>
            <w:tcBorders>
              <w:top w:val="nil"/>
              <w:left w:val="nil"/>
              <w:bottom w:val="nil"/>
              <w:right w:val="nil"/>
            </w:tcBorders>
            <w:shd w:val="clear" w:color="auto" w:fill="auto"/>
            <w:vAlign w:val="center"/>
            <w:hideMark/>
          </w:tcPr>
          <w:p w:rsidRPr="00C57BFB" w:rsidR="00C57BFB" w:rsidP="00C57BFB" w:rsidRDefault="00C57BFB" w14:paraId="06893A43"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Effective Age/Condition</w:t>
            </w:r>
          </w:p>
        </w:tc>
        <w:tc>
          <w:tcPr>
            <w:tcW w:w="2380" w:type="dxa"/>
            <w:tcBorders>
              <w:top w:val="nil"/>
              <w:left w:val="nil"/>
              <w:bottom w:val="nil"/>
              <w:right w:val="nil"/>
            </w:tcBorders>
            <w:shd w:val="clear" w:color="auto" w:fill="auto"/>
            <w:vAlign w:val="center"/>
            <w:hideMark/>
          </w:tcPr>
          <w:p w:rsidRPr="00C57BFB" w:rsidR="00C57BFB" w:rsidP="00C57BFB" w:rsidRDefault="00C57BFB" w14:paraId="598CBE0E"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10 years</w:t>
            </w:r>
          </w:p>
        </w:tc>
      </w:tr>
      <w:tr w:rsidRPr="00C57BFB" w:rsidR="00C57BFB" w:rsidTr="00C57BFB" w14:paraId="3B9FACE0" w14:textId="77777777">
        <w:trPr>
          <w:divId w:val="399911331"/>
          <w:trHeight w:val="300"/>
        </w:trPr>
        <w:tc>
          <w:tcPr>
            <w:tcW w:w="2380" w:type="dxa"/>
            <w:tcBorders>
              <w:top w:val="nil"/>
              <w:left w:val="nil"/>
              <w:bottom w:val="nil"/>
              <w:right w:val="nil"/>
            </w:tcBorders>
            <w:shd w:val="clear" w:color="auto" w:fill="auto"/>
            <w:vAlign w:val="center"/>
            <w:hideMark/>
          </w:tcPr>
          <w:p w:rsidRPr="00C57BFB" w:rsidR="00C57BFB" w:rsidP="00C57BFB" w:rsidRDefault="00C57BFB" w14:paraId="258FFCE3"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Access</w:t>
            </w:r>
          </w:p>
        </w:tc>
        <w:tc>
          <w:tcPr>
            <w:tcW w:w="2380" w:type="dxa"/>
            <w:tcBorders>
              <w:top w:val="nil"/>
              <w:left w:val="nil"/>
              <w:bottom w:val="nil"/>
              <w:right w:val="nil"/>
            </w:tcBorders>
            <w:shd w:val="clear" w:color="auto" w:fill="auto"/>
            <w:vAlign w:val="center"/>
            <w:hideMark/>
          </w:tcPr>
          <w:p w:rsidRPr="00C57BFB" w:rsidR="00C57BFB" w:rsidP="00C57BFB" w:rsidRDefault="00C57BFB" w14:paraId="1FE552A1"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Good</w:t>
            </w:r>
          </w:p>
        </w:tc>
      </w:tr>
      <w:tr w:rsidRPr="00C57BFB" w:rsidR="00C57BFB" w:rsidTr="00C57BFB" w14:paraId="0A9BA1C7" w14:textId="77777777">
        <w:trPr>
          <w:divId w:val="399911331"/>
          <w:trHeight w:val="300"/>
        </w:trPr>
        <w:tc>
          <w:tcPr>
            <w:tcW w:w="2380" w:type="dxa"/>
            <w:tcBorders>
              <w:top w:val="nil"/>
              <w:left w:val="nil"/>
              <w:bottom w:val="nil"/>
              <w:right w:val="nil"/>
            </w:tcBorders>
            <w:shd w:val="clear" w:color="auto" w:fill="auto"/>
            <w:vAlign w:val="center"/>
            <w:hideMark/>
          </w:tcPr>
          <w:p w:rsidRPr="00C57BFB" w:rsidR="00C57BFB" w:rsidP="00C57BFB" w:rsidRDefault="00C57BFB" w14:paraId="77B7E4AA"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Parking Ratio</w:t>
            </w:r>
          </w:p>
        </w:tc>
        <w:tc>
          <w:tcPr>
            <w:tcW w:w="2380" w:type="dxa"/>
            <w:tcBorders>
              <w:top w:val="nil"/>
              <w:left w:val="nil"/>
              <w:bottom w:val="nil"/>
              <w:right w:val="nil"/>
            </w:tcBorders>
            <w:shd w:val="clear" w:color="auto" w:fill="auto"/>
            <w:vAlign w:val="center"/>
            <w:hideMark/>
          </w:tcPr>
          <w:p w:rsidRPr="00C57BFB" w:rsidR="00C57BFB" w:rsidP="00C57BFB" w:rsidRDefault="00C57BFB" w14:paraId="64CC3F0C"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1.09/1,000 SF</w:t>
            </w:r>
          </w:p>
        </w:tc>
      </w:tr>
      <w:tr w:rsidRPr="00C57BFB" w:rsidR="00C57BFB" w:rsidTr="00C57BFB" w14:paraId="4136841B" w14:textId="77777777">
        <w:trPr>
          <w:divId w:val="399911331"/>
          <w:trHeight w:val="300"/>
        </w:trPr>
        <w:tc>
          <w:tcPr>
            <w:tcW w:w="2380" w:type="dxa"/>
            <w:tcBorders>
              <w:top w:val="nil"/>
              <w:left w:val="nil"/>
              <w:bottom w:val="nil"/>
              <w:right w:val="nil"/>
            </w:tcBorders>
            <w:shd w:val="clear" w:color="auto" w:fill="auto"/>
            <w:vAlign w:val="center"/>
            <w:hideMark/>
          </w:tcPr>
          <w:p w:rsidRPr="00C57BFB" w:rsidR="00C57BFB" w:rsidP="00C57BFB" w:rsidRDefault="00C57BFB" w14:paraId="0F9A10C9"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Building Use</w:t>
            </w:r>
          </w:p>
        </w:tc>
        <w:tc>
          <w:tcPr>
            <w:tcW w:w="2380" w:type="dxa"/>
            <w:tcBorders>
              <w:top w:val="nil"/>
              <w:left w:val="nil"/>
              <w:bottom w:val="nil"/>
              <w:right w:val="nil"/>
            </w:tcBorders>
            <w:shd w:val="clear" w:color="auto" w:fill="auto"/>
            <w:vAlign w:val="center"/>
            <w:hideMark/>
          </w:tcPr>
          <w:p w:rsidRPr="00C57BFB" w:rsidR="00C57BFB" w:rsidP="00C57BFB" w:rsidRDefault="00C57BFB" w14:paraId="2482990E"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 xml:space="preserve">Industrial  </w:t>
            </w:r>
          </w:p>
        </w:tc>
      </w:tr>
      <w:tr w:rsidRPr="00C57BFB" w:rsidR="00C57BFB" w:rsidTr="00C57BFB" w14:paraId="329210E4" w14:textId="77777777">
        <w:trPr>
          <w:divId w:val="399911331"/>
          <w:trHeight w:val="300"/>
        </w:trPr>
        <w:tc>
          <w:tcPr>
            <w:tcW w:w="2380" w:type="dxa"/>
            <w:tcBorders>
              <w:top w:val="nil"/>
              <w:left w:val="nil"/>
              <w:bottom w:val="nil"/>
              <w:right w:val="nil"/>
            </w:tcBorders>
            <w:shd w:val="clear" w:color="auto" w:fill="auto"/>
            <w:vAlign w:val="center"/>
            <w:hideMark/>
          </w:tcPr>
          <w:p w:rsidRPr="00C57BFB" w:rsidR="00C57BFB" w:rsidP="00C57BFB" w:rsidRDefault="00C57BFB" w14:paraId="6376C75D"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Eave Height</w:t>
            </w:r>
          </w:p>
        </w:tc>
        <w:tc>
          <w:tcPr>
            <w:tcW w:w="2380" w:type="dxa"/>
            <w:tcBorders>
              <w:top w:val="nil"/>
              <w:left w:val="nil"/>
              <w:bottom w:val="nil"/>
              <w:right w:val="nil"/>
            </w:tcBorders>
            <w:shd w:val="clear" w:color="auto" w:fill="auto"/>
            <w:vAlign w:val="center"/>
            <w:hideMark/>
          </w:tcPr>
          <w:p w:rsidRPr="00C57BFB" w:rsidR="00C57BFB" w:rsidP="00C57BFB" w:rsidRDefault="00C57BFB" w14:paraId="5ECB2688"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21 feet</w:t>
            </w:r>
          </w:p>
        </w:tc>
      </w:tr>
      <w:tr w:rsidRPr="00C57BFB" w:rsidR="00C57BFB" w:rsidTr="00C57BFB" w14:paraId="4D959683" w14:textId="77777777">
        <w:trPr>
          <w:divId w:val="399911331"/>
          <w:trHeight w:val="300"/>
        </w:trPr>
        <w:tc>
          <w:tcPr>
            <w:tcW w:w="2380" w:type="dxa"/>
            <w:tcBorders>
              <w:top w:val="nil"/>
              <w:left w:val="nil"/>
              <w:bottom w:val="nil"/>
              <w:right w:val="nil"/>
            </w:tcBorders>
            <w:shd w:val="clear" w:color="auto" w:fill="auto"/>
            <w:vAlign w:val="center"/>
            <w:hideMark/>
          </w:tcPr>
          <w:p w:rsidRPr="00C57BFB" w:rsidR="00C57BFB" w:rsidP="00C57BFB" w:rsidRDefault="00C57BFB" w14:paraId="289EBA5E"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Loading</w:t>
            </w:r>
          </w:p>
        </w:tc>
        <w:tc>
          <w:tcPr>
            <w:tcW w:w="2380" w:type="dxa"/>
            <w:tcBorders>
              <w:top w:val="nil"/>
              <w:left w:val="nil"/>
              <w:bottom w:val="nil"/>
              <w:right w:val="nil"/>
            </w:tcBorders>
            <w:shd w:val="clear" w:color="auto" w:fill="auto"/>
            <w:vAlign w:val="center"/>
            <w:hideMark/>
          </w:tcPr>
          <w:p w:rsidRPr="00C57BFB" w:rsidR="00C57BFB" w:rsidP="00C57BFB" w:rsidRDefault="00C57BFB" w14:paraId="6C60832F"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1 GL/2 DH</w:t>
            </w:r>
          </w:p>
        </w:tc>
      </w:tr>
      <w:tr w:rsidRPr="00C57BFB" w:rsidR="00C57BFB" w:rsidTr="00C57BFB" w14:paraId="2C258316" w14:textId="77777777">
        <w:trPr>
          <w:divId w:val="399911331"/>
          <w:trHeight w:val="300"/>
        </w:trPr>
        <w:tc>
          <w:tcPr>
            <w:tcW w:w="2380" w:type="dxa"/>
            <w:tcBorders>
              <w:top w:val="nil"/>
              <w:left w:val="nil"/>
              <w:bottom w:val="nil"/>
              <w:right w:val="nil"/>
            </w:tcBorders>
            <w:shd w:val="clear" w:color="auto" w:fill="auto"/>
            <w:vAlign w:val="center"/>
            <w:hideMark/>
          </w:tcPr>
          <w:p w:rsidRPr="00C57BFB" w:rsidR="00C57BFB" w:rsidP="00C57BFB" w:rsidRDefault="00C57BFB" w14:paraId="7EBC03EA"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Loading SF</w:t>
            </w:r>
          </w:p>
        </w:tc>
        <w:tc>
          <w:tcPr>
            <w:tcW w:w="2380" w:type="dxa"/>
            <w:tcBorders>
              <w:top w:val="nil"/>
              <w:left w:val="nil"/>
              <w:bottom w:val="nil"/>
              <w:right w:val="nil"/>
            </w:tcBorders>
            <w:shd w:val="clear" w:color="auto" w:fill="auto"/>
            <w:vAlign w:val="center"/>
            <w:hideMark/>
          </w:tcPr>
          <w:p w:rsidRPr="00C57BFB" w:rsidR="00C57BFB" w:rsidP="00C57BFB" w:rsidRDefault="00C57BFB" w14:paraId="0DEF3088"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4,291</w:t>
            </w:r>
          </w:p>
        </w:tc>
      </w:tr>
      <w:tr w:rsidRPr="00C57BFB" w:rsidR="00C57BFB" w:rsidTr="00C57BFB" w14:paraId="6A68CEF1" w14:textId="77777777">
        <w:trPr>
          <w:divId w:val="399911331"/>
          <w:trHeight w:val="300"/>
        </w:trPr>
        <w:tc>
          <w:tcPr>
            <w:tcW w:w="4760" w:type="dxa"/>
            <w:gridSpan w:val="2"/>
            <w:tcBorders>
              <w:top w:val="nil"/>
              <w:left w:val="nil"/>
              <w:bottom w:val="nil"/>
              <w:right w:val="nil"/>
            </w:tcBorders>
            <w:shd w:val="clear" w:color="000000" w:fill="D9D9D9"/>
            <w:vAlign w:val="center"/>
            <w:hideMark/>
          </w:tcPr>
          <w:p w:rsidRPr="00C57BFB" w:rsidR="00C57BFB" w:rsidP="00C57BFB" w:rsidRDefault="00C57BFB" w14:paraId="3622A6E1" w14:textId="77777777">
            <w:pPr>
              <w:widowControl/>
              <w:rPr>
                <w:rFonts w:ascii="Calibri" w:hAnsi="Calibri" w:eastAsia="Times New Roman" w:cs="Calibri"/>
                <w:color w:val="305496"/>
                <w:sz w:val="20"/>
                <w:szCs w:val="20"/>
              </w:rPr>
            </w:pPr>
            <w:r w:rsidRPr="00C57BFB">
              <w:rPr>
                <w:rFonts w:ascii="Calibri" w:hAnsi="Calibri" w:eastAsia="Times New Roman" w:cs="Calibri"/>
                <w:color w:val="305496"/>
                <w:sz w:val="20"/>
                <w:szCs w:val="20"/>
              </w:rPr>
              <w:t>Comments</w:t>
            </w:r>
          </w:p>
        </w:tc>
      </w:tr>
      <w:tr w:rsidRPr="00C57BFB" w:rsidR="00C57BFB" w:rsidTr="00C57BFB" w14:paraId="61988859" w14:textId="77777777">
        <w:trPr>
          <w:divId w:val="399911331"/>
          <w:trHeight w:val="300"/>
        </w:trPr>
        <w:tc>
          <w:tcPr>
            <w:tcW w:w="4760" w:type="dxa"/>
            <w:gridSpan w:val="2"/>
            <w:tcBorders>
              <w:top w:val="nil"/>
              <w:left w:val="nil"/>
              <w:bottom w:val="nil"/>
              <w:right w:val="nil"/>
            </w:tcBorders>
            <w:shd w:val="clear" w:color="auto" w:fill="auto"/>
            <w:vAlign w:val="center"/>
            <w:hideMark/>
          </w:tcPr>
          <w:p w:rsidRPr="00C57BFB" w:rsidR="00C57BFB" w:rsidP="00C57BFB" w:rsidRDefault="00C57BFB" w14:paraId="51D7DF26" w14:textId="77777777">
            <w:pPr>
              <w:widowControl/>
              <w:jc w:val="both"/>
              <w:rPr>
                <w:rFonts w:ascii="Calibri" w:hAnsi="Calibri" w:eastAsia="Times New Roman" w:cs="Calibri"/>
                <w:color w:val="000000"/>
                <w:sz w:val="20"/>
                <w:szCs w:val="20"/>
              </w:rPr>
            </w:pPr>
            <w:r w:rsidRPr="00C57BFB">
              <w:rPr>
                <w:rFonts w:ascii="Calibri" w:hAnsi="Calibri" w:eastAsia="Times New Roman" w:cs="Calibri"/>
                <w:color w:val="000000"/>
                <w:sz w:val="20"/>
                <w:szCs w:val="20"/>
              </w:rPr>
              <w:t xml:space="preserve">The sale of an industrial flex building located on the north side of Old Hebron Road within the city limits of Charlotte in Mecklenburg County, North Carolina. The site slopes downward from the road frontage which provides for terrace-level, climate-controlled storage below the office portion of the building. The property is also improved with a 2,294-sf ancillary industrial building with two grade-level doors. West Town Bank &amp; Trust financed the deal with a loan in the amount of $1,705,200. </w:t>
            </w:r>
          </w:p>
        </w:tc>
      </w:tr>
    </w:tbl>
    <w:p w:rsidR="002602D8" w:rsidP="006A487B" w:rsidRDefault="005438B6" w14:paraId="12CDFF3C" w14:textId="408C9E87">
      <w:pPr>
        <w:widowControl/>
        <w:spacing w:after="160" w:line="259" w:lineRule="auto"/>
      </w:pPr>
      <w:r>
        <w:fldChar w:fldCharType="end"/>
      </w:r>
      <w:r w:rsidR="009D648B">
        <w:fldChar w:fldCharType="begin"/>
      </w:r>
      <w:r w:rsidR="009D648B">
        <w:instrText xml:space="preserve"> LINK Excel.Sheet.12 "C:\\Users\\Carl\\Documents\\0 TVAS\\2021 Appraisals\\21073 Industrial Flex Fayetteville\\21073 Industrial Flex Fayetteville.xlsx" "S4!R1C1:R30C2" \a \f 4 \h  \* MERGEFORMAT </w:instrText>
      </w:r>
      <w:r w:rsidR="009D648B">
        <w:fldChar w:fldCharType="separate"/>
      </w:r>
    </w:p>
    <w:p w:rsidR="001B2B36" w:rsidP="006A487B" w:rsidRDefault="009D648B" w14:paraId="7927C8BD" w14:textId="46E468FB">
      <w:pPr>
        <w:widowControl/>
        <w:spacing w:after="160" w:line="259" w:lineRule="auto"/>
      </w:pPr>
      <w:r>
        <w:fldChar w:fldCharType="end"/>
      </w:r>
      <w:r w:rsidR="001B2B36">
        <w:fldChar w:fldCharType="begin"/>
      </w:r>
      <w:r w:rsidR="001B2B36">
        <w:instrText xml:space="preserve"> LINK </w:instrText>
      </w:r>
      <w:r>
        <w:instrText xml:space="preserve">Excel.Sheet.12 "C:\\Users\\Carl\\Documents\\0 TVAS\\2021 Appraisals\\21013 Industrial Showroom Columbia\\21013 Industrial Showroom Columbia.xlsx" S4!R1C1:R25C2 </w:instrText>
      </w:r>
      <w:r w:rsidR="001B2B36">
        <w:instrText xml:space="preserve">\a \f 4 \h \* MERGEFORMAT </w:instrText>
      </w:r>
      <w:r w:rsidR="001B2B36">
        <w:fldChar w:fldCharType="separate"/>
      </w:r>
    </w:p>
    <w:p w:rsidR="00C57BFB" w:rsidP="006A487B" w:rsidRDefault="005438B6" w14:paraId="5391F9DA" w14:textId="658DE28C">
      <w:pPr>
        <w:widowControl/>
        <w:spacing w:after="160" w:line="259" w:lineRule="auto"/>
      </w:pPr>
      <w:r>
        <w:rPr>
          <w:noProof/>
        </w:rPr>
        <w:lastRenderedPageBreak/>
        <w:drawing>
          <wp:anchor distT="0" distB="0" distL="114300" distR="114300" simplePos="0" relativeHeight="251658290" behindDoc="0" locked="0" layoutInCell="1" allowOverlap="1" wp14:editId="3F01E2A0" wp14:anchorId="141B6687">
            <wp:simplePos x="914400" y="914400"/>
            <wp:positionH relativeFrom="margin">
              <wp:align>right</wp:align>
            </wp:positionH>
            <wp:positionV relativeFrom="margin">
              <wp:align>center</wp:align>
            </wp:positionV>
            <wp:extent cx="2743200" cy="2066544"/>
            <wp:effectExtent l="19050" t="19050" r="19050" b="10160"/>
            <wp:wrapSquare wrapText="bothSides"/>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29"/>
                    <pic:cNvPicPr/>
                  </pic:nvPicPr>
                  <pic:blipFill>
                    <a:blip r:embed="rId108">
                      <a:extLst>
                        <a:ext uri="{28A0092B-C50C-407E-A947-70E740481C1C}">
                          <a14:useLocalDpi xmlns:a14="http://schemas.microsoft.com/office/drawing/2010/main" val="0"/>
                        </a:ext>
                      </a:extLst>
                    </a:blip>
                    <a:stretch>
                      <a:fillRect/>
                    </a:stretch>
                  </pic:blipFill>
                  <pic:spPr>
                    <a:xfrm>
                      <a:off x="0" y="0"/>
                      <a:ext cx="2743200" cy="2066544"/>
                    </a:xfrm>
                    <a:prstGeom prst="rect">
                      <a:avLst/>
                    </a:prstGeom>
                    <a:ln>
                      <a:solidFill>
                        <a:sysClr val="windowText" lastClr="000000"/>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89" behindDoc="0" locked="0" layoutInCell="1" allowOverlap="1" wp14:editId="465FE858" wp14:anchorId="6727C28C">
            <wp:simplePos x="0" y="0"/>
            <wp:positionH relativeFrom="margin">
              <wp:align>right</wp:align>
            </wp:positionH>
            <wp:positionV relativeFrom="margin">
              <wp:posOffset>495300</wp:posOffset>
            </wp:positionV>
            <wp:extent cx="2743200" cy="2057400"/>
            <wp:effectExtent l="19050" t="19050" r="19050" b="19050"/>
            <wp:wrapSquare wrapText="bothSides"/>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2743200" cy="2057400"/>
                    </a:xfrm>
                    <a:prstGeom prst="rect">
                      <a:avLst/>
                    </a:prstGeom>
                    <a:ln>
                      <a:solidFill>
                        <a:sysClr val="windowText" lastClr="000000"/>
                      </a:solidFill>
                    </a:ln>
                  </pic:spPr>
                </pic:pic>
              </a:graphicData>
            </a:graphic>
            <wp14:sizeRelH relativeFrom="margin">
              <wp14:pctWidth>0</wp14:pctWidth>
            </wp14:sizeRelH>
            <wp14:sizeRelV relativeFrom="margin">
              <wp14:pctHeight>0</wp14:pctHeight>
            </wp14:sizeRelV>
          </wp:anchor>
        </w:drawing>
      </w:r>
      <w:r w:rsidR="001B2B36">
        <w:fldChar w:fldCharType="end"/>
      </w:r>
      <w:r>
        <w:fldChar w:fldCharType="begin"/>
      </w:r>
      <w:r>
        <w:instrText xml:space="preserve"> LINK </w:instrText>
      </w:r>
      <w:r w:rsidR="00C57BFB">
        <w:instrText xml:space="preserve">Excel.Sheet.12 "C:\\Users\\Carl\\Documents\\James\\0 TVAS\\2022 Appraisals\\22061 Industrial Condominium Charlotte\\22061 Industrial Condominium Charlotte.xlsx" S5!R1C1:R30C2 </w:instrText>
      </w:r>
      <w:r>
        <w:instrText xml:space="preserve">\a \f 4 \h  \* MERGEFORMAT </w:instrText>
      </w:r>
      <w:r>
        <w:fldChar w:fldCharType="separate"/>
      </w:r>
    </w:p>
    <w:tbl>
      <w:tblPr>
        <w:tblW w:w="4760" w:type="dxa"/>
        <w:tblLook w:val="04A0" w:firstRow="1" w:lastRow="0" w:firstColumn="1" w:lastColumn="0" w:noHBand="0" w:noVBand="1"/>
      </w:tblPr>
      <w:tblGrid>
        <w:gridCol w:w="2380"/>
        <w:gridCol w:w="2380"/>
      </w:tblGrid>
      <w:tr w:rsidRPr="00C57BFB" w:rsidR="00C57BFB" w:rsidTr="00C57BFB" w14:paraId="07227F29" w14:textId="77777777">
        <w:trPr>
          <w:divId w:val="1343899849"/>
          <w:trHeight w:val="300"/>
        </w:trPr>
        <w:tc>
          <w:tcPr>
            <w:tcW w:w="4760" w:type="dxa"/>
            <w:gridSpan w:val="2"/>
            <w:tcBorders>
              <w:top w:val="nil"/>
              <w:left w:val="nil"/>
              <w:bottom w:val="nil"/>
              <w:right w:val="nil"/>
            </w:tcBorders>
            <w:shd w:val="clear" w:color="auto" w:fill="auto"/>
            <w:vAlign w:val="center"/>
            <w:hideMark/>
          </w:tcPr>
          <w:p w:rsidRPr="00C57BFB" w:rsidR="00C57BFB" w:rsidP="00C57BFB" w:rsidRDefault="00C57BFB" w14:paraId="60E332D8" w14:textId="3FDB1A6F">
            <w:pPr>
              <w:jc w:val="center"/>
              <w:rPr>
                <w:rFonts w:ascii="Calibri" w:hAnsi="Calibri" w:eastAsia="Times New Roman" w:cs="Calibri"/>
                <w:color w:val="305496"/>
                <w:sz w:val="20"/>
                <w:szCs w:val="20"/>
              </w:rPr>
            </w:pPr>
            <w:r w:rsidRPr="00C57BFB">
              <w:rPr>
                <w:rFonts w:ascii="Calibri" w:hAnsi="Calibri" w:eastAsia="Times New Roman" w:cs="Calibri"/>
                <w:color w:val="305496"/>
                <w:sz w:val="20"/>
                <w:szCs w:val="20"/>
              </w:rPr>
              <w:t>Comparable Sale 5</w:t>
            </w:r>
          </w:p>
        </w:tc>
      </w:tr>
      <w:tr w:rsidRPr="00C57BFB" w:rsidR="00C57BFB" w:rsidTr="00C57BFB" w14:paraId="0E3E4FCF" w14:textId="77777777">
        <w:trPr>
          <w:divId w:val="1343899849"/>
          <w:trHeight w:val="300"/>
        </w:trPr>
        <w:tc>
          <w:tcPr>
            <w:tcW w:w="4760" w:type="dxa"/>
            <w:gridSpan w:val="2"/>
            <w:tcBorders>
              <w:top w:val="nil"/>
              <w:left w:val="nil"/>
              <w:bottom w:val="nil"/>
              <w:right w:val="nil"/>
            </w:tcBorders>
            <w:shd w:val="clear" w:color="000000" w:fill="D9D9D9"/>
            <w:vAlign w:val="center"/>
            <w:hideMark/>
          </w:tcPr>
          <w:p w:rsidRPr="00C57BFB" w:rsidR="00C57BFB" w:rsidP="00C57BFB" w:rsidRDefault="00C57BFB" w14:paraId="5174F094" w14:textId="77777777">
            <w:pPr>
              <w:widowControl/>
              <w:rPr>
                <w:rFonts w:ascii="Calibri" w:hAnsi="Calibri" w:eastAsia="Times New Roman" w:cs="Calibri"/>
                <w:color w:val="305496"/>
                <w:sz w:val="20"/>
                <w:szCs w:val="20"/>
              </w:rPr>
            </w:pPr>
            <w:r w:rsidRPr="00C57BFB">
              <w:rPr>
                <w:rFonts w:ascii="Calibri" w:hAnsi="Calibri" w:eastAsia="Times New Roman" w:cs="Calibri"/>
                <w:color w:val="305496"/>
                <w:sz w:val="20"/>
                <w:szCs w:val="20"/>
              </w:rPr>
              <w:t>Location Details</w:t>
            </w:r>
          </w:p>
        </w:tc>
      </w:tr>
      <w:tr w:rsidRPr="00C57BFB" w:rsidR="00C57BFB" w:rsidTr="00C57BFB" w14:paraId="7ADF9B1E" w14:textId="77777777">
        <w:trPr>
          <w:divId w:val="1343899849"/>
          <w:trHeight w:val="300"/>
        </w:trPr>
        <w:tc>
          <w:tcPr>
            <w:tcW w:w="2380" w:type="dxa"/>
            <w:vMerge w:val="restart"/>
            <w:tcBorders>
              <w:top w:val="nil"/>
              <w:left w:val="nil"/>
              <w:bottom w:val="nil"/>
              <w:right w:val="nil"/>
            </w:tcBorders>
            <w:shd w:val="clear" w:color="auto" w:fill="auto"/>
            <w:vAlign w:val="center"/>
            <w:hideMark/>
          </w:tcPr>
          <w:p w:rsidRPr="00C57BFB" w:rsidR="00C57BFB" w:rsidP="00C57BFB" w:rsidRDefault="00C57BFB" w14:paraId="07887D36"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Address</w:t>
            </w:r>
          </w:p>
        </w:tc>
        <w:tc>
          <w:tcPr>
            <w:tcW w:w="2380" w:type="dxa"/>
            <w:tcBorders>
              <w:top w:val="nil"/>
              <w:left w:val="nil"/>
              <w:bottom w:val="nil"/>
              <w:right w:val="nil"/>
            </w:tcBorders>
            <w:shd w:val="clear" w:color="auto" w:fill="auto"/>
            <w:noWrap/>
            <w:vAlign w:val="center"/>
            <w:hideMark/>
          </w:tcPr>
          <w:p w:rsidRPr="00C57BFB" w:rsidR="00C57BFB" w:rsidP="00C57BFB" w:rsidRDefault="00C57BFB" w14:paraId="1A383F43"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1020 Forsyth Ave</w:t>
            </w:r>
          </w:p>
        </w:tc>
      </w:tr>
      <w:tr w:rsidRPr="00C57BFB" w:rsidR="00C57BFB" w:rsidTr="00C57BFB" w14:paraId="4FCF9816" w14:textId="77777777">
        <w:trPr>
          <w:divId w:val="1343899849"/>
          <w:trHeight w:val="300"/>
        </w:trPr>
        <w:tc>
          <w:tcPr>
            <w:tcW w:w="2380" w:type="dxa"/>
            <w:vMerge/>
            <w:tcBorders>
              <w:top w:val="nil"/>
              <w:left w:val="nil"/>
              <w:bottom w:val="nil"/>
              <w:right w:val="nil"/>
            </w:tcBorders>
            <w:vAlign w:val="center"/>
            <w:hideMark/>
          </w:tcPr>
          <w:p w:rsidRPr="00C57BFB" w:rsidR="00C57BFB" w:rsidP="00C57BFB" w:rsidRDefault="00C57BFB" w14:paraId="6F4ECD6D" w14:textId="77777777">
            <w:pPr>
              <w:widowControl/>
              <w:rPr>
                <w:rFonts w:ascii="Calibri" w:hAnsi="Calibri" w:eastAsia="Times New Roman" w:cs="Calibri"/>
                <w:color w:val="000000"/>
                <w:sz w:val="20"/>
                <w:szCs w:val="20"/>
              </w:rPr>
            </w:pPr>
          </w:p>
        </w:tc>
        <w:tc>
          <w:tcPr>
            <w:tcW w:w="2380" w:type="dxa"/>
            <w:tcBorders>
              <w:top w:val="nil"/>
              <w:left w:val="nil"/>
              <w:bottom w:val="nil"/>
              <w:right w:val="nil"/>
            </w:tcBorders>
            <w:shd w:val="clear" w:color="auto" w:fill="auto"/>
            <w:vAlign w:val="center"/>
            <w:hideMark/>
          </w:tcPr>
          <w:p w:rsidRPr="00C57BFB" w:rsidR="00C57BFB" w:rsidP="00C57BFB" w:rsidRDefault="00C57BFB" w14:paraId="3D2BAE6E"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Indian Trail, NC</w:t>
            </w:r>
          </w:p>
        </w:tc>
      </w:tr>
      <w:tr w:rsidRPr="00C57BFB" w:rsidR="00C57BFB" w:rsidTr="00C57BFB" w14:paraId="7D4D7FDB" w14:textId="77777777">
        <w:trPr>
          <w:divId w:val="1343899849"/>
          <w:trHeight w:val="300"/>
        </w:trPr>
        <w:tc>
          <w:tcPr>
            <w:tcW w:w="2380" w:type="dxa"/>
            <w:tcBorders>
              <w:top w:val="nil"/>
              <w:left w:val="nil"/>
              <w:bottom w:val="nil"/>
              <w:right w:val="nil"/>
            </w:tcBorders>
            <w:shd w:val="clear" w:color="auto" w:fill="auto"/>
            <w:vAlign w:val="center"/>
            <w:hideMark/>
          </w:tcPr>
          <w:p w:rsidRPr="00C57BFB" w:rsidR="00C57BFB" w:rsidP="00C57BFB" w:rsidRDefault="00C57BFB" w14:paraId="6A0A73EF"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Parcel No.(s)</w:t>
            </w:r>
          </w:p>
        </w:tc>
        <w:tc>
          <w:tcPr>
            <w:tcW w:w="2380" w:type="dxa"/>
            <w:tcBorders>
              <w:top w:val="nil"/>
              <w:left w:val="nil"/>
              <w:bottom w:val="nil"/>
              <w:right w:val="nil"/>
            </w:tcBorders>
            <w:shd w:val="clear" w:color="auto" w:fill="auto"/>
            <w:noWrap/>
            <w:vAlign w:val="center"/>
            <w:hideMark/>
          </w:tcPr>
          <w:p w:rsidRPr="00C57BFB" w:rsidR="00C57BFB" w:rsidP="00C57BFB" w:rsidRDefault="00C57BFB" w14:paraId="2E0E7FE7"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07-081-303</w:t>
            </w:r>
          </w:p>
        </w:tc>
      </w:tr>
      <w:tr w:rsidRPr="00C57BFB" w:rsidR="00C57BFB" w:rsidTr="00C57BFB" w14:paraId="1F03CA86" w14:textId="77777777">
        <w:trPr>
          <w:divId w:val="1343899849"/>
          <w:trHeight w:val="300"/>
        </w:trPr>
        <w:tc>
          <w:tcPr>
            <w:tcW w:w="4760" w:type="dxa"/>
            <w:gridSpan w:val="2"/>
            <w:tcBorders>
              <w:top w:val="nil"/>
              <w:left w:val="nil"/>
              <w:bottom w:val="nil"/>
              <w:right w:val="nil"/>
            </w:tcBorders>
            <w:shd w:val="clear" w:color="000000" w:fill="D9D9D9"/>
            <w:vAlign w:val="center"/>
            <w:hideMark/>
          </w:tcPr>
          <w:p w:rsidRPr="00C57BFB" w:rsidR="00C57BFB" w:rsidP="00C57BFB" w:rsidRDefault="00C57BFB" w14:paraId="212EE494" w14:textId="77777777">
            <w:pPr>
              <w:widowControl/>
              <w:rPr>
                <w:rFonts w:ascii="Calibri" w:hAnsi="Calibri" w:eastAsia="Times New Roman" w:cs="Calibri"/>
                <w:color w:val="305496"/>
                <w:sz w:val="20"/>
                <w:szCs w:val="20"/>
              </w:rPr>
            </w:pPr>
            <w:r w:rsidRPr="00C57BFB">
              <w:rPr>
                <w:rFonts w:ascii="Calibri" w:hAnsi="Calibri" w:eastAsia="Times New Roman" w:cs="Calibri"/>
                <w:color w:val="305496"/>
                <w:sz w:val="20"/>
                <w:szCs w:val="20"/>
              </w:rPr>
              <w:t>Transaction Data</w:t>
            </w:r>
          </w:p>
        </w:tc>
      </w:tr>
      <w:tr w:rsidRPr="00C57BFB" w:rsidR="00C57BFB" w:rsidTr="00C57BFB" w14:paraId="499B2F79" w14:textId="77777777">
        <w:trPr>
          <w:divId w:val="1343899849"/>
          <w:trHeight w:val="300"/>
        </w:trPr>
        <w:tc>
          <w:tcPr>
            <w:tcW w:w="2380" w:type="dxa"/>
            <w:tcBorders>
              <w:top w:val="nil"/>
              <w:left w:val="nil"/>
              <w:bottom w:val="nil"/>
              <w:right w:val="nil"/>
            </w:tcBorders>
            <w:shd w:val="clear" w:color="auto" w:fill="auto"/>
            <w:vAlign w:val="center"/>
            <w:hideMark/>
          </w:tcPr>
          <w:p w:rsidRPr="00C57BFB" w:rsidR="00C57BFB" w:rsidP="00C57BFB" w:rsidRDefault="00C57BFB" w14:paraId="6F7D3877"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Date of Sale</w:t>
            </w:r>
          </w:p>
        </w:tc>
        <w:tc>
          <w:tcPr>
            <w:tcW w:w="2380" w:type="dxa"/>
            <w:tcBorders>
              <w:top w:val="nil"/>
              <w:left w:val="nil"/>
              <w:bottom w:val="nil"/>
              <w:right w:val="nil"/>
            </w:tcBorders>
            <w:shd w:val="clear" w:color="auto" w:fill="auto"/>
            <w:vAlign w:val="center"/>
            <w:hideMark/>
          </w:tcPr>
          <w:p w:rsidRPr="00C57BFB" w:rsidR="00C57BFB" w:rsidP="00C57BFB" w:rsidRDefault="00C57BFB" w14:paraId="31EC1981"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5/26/2020</w:t>
            </w:r>
          </w:p>
        </w:tc>
      </w:tr>
      <w:tr w:rsidRPr="00C57BFB" w:rsidR="00C57BFB" w:rsidTr="00C57BFB" w14:paraId="55F9975E" w14:textId="77777777">
        <w:trPr>
          <w:divId w:val="1343899849"/>
          <w:trHeight w:val="300"/>
        </w:trPr>
        <w:tc>
          <w:tcPr>
            <w:tcW w:w="2380" w:type="dxa"/>
            <w:tcBorders>
              <w:top w:val="nil"/>
              <w:left w:val="nil"/>
              <w:bottom w:val="nil"/>
              <w:right w:val="nil"/>
            </w:tcBorders>
            <w:shd w:val="clear" w:color="auto" w:fill="auto"/>
            <w:vAlign w:val="center"/>
            <w:hideMark/>
          </w:tcPr>
          <w:p w:rsidRPr="00C57BFB" w:rsidR="00C57BFB" w:rsidP="00C57BFB" w:rsidRDefault="00C57BFB" w14:paraId="617904FB"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Sale Price</w:t>
            </w:r>
          </w:p>
        </w:tc>
        <w:tc>
          <w:tcPr>
            <w:tcW w:w="2380" w:type="dxa"/>
            <w:tcBorders>
              <w:top w:val="nil"/>
              <w:left w:val="nil"/>
              <w:bottom w:val="nil"/>
              <w:right w:val="nil"/>
            </w:tcBorders>
            <w:shd w:val="clear" w:color="auto" w:fill="auto"/>
            <w:vAlign w:val="center"/>
            <w:hideMark/>
          </w:tcPr>
          <w:p w:rsidRPr="00C57BFB" w:rsidR="00C57BFB" w:rsidP="00C57BFB" w:rsidRDefault="00C57BFB" w14:paraId="7AC0EAB8"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$1,775,000</w:t>
            </w:r>
          </w:p>
        </w:tc>
      </w:tr>
      <w:tr w:rsidRPr="00C57BFB" w:rsidR="00C57BFB" w:rsidTr="00C57BFB" w14:paraId="2C2D0EE7" w14:textId="77777777">
        <w:trPr>
          <w:divId w:val="1343899849"/>
          <w:trHeight w:val="300"/>
        </w:trPr>
        <w:tc>
          <w:tcPr>
            <w:tcW w:w="2380" w:type="dxa"/>
            <w:tcBorders>
              <w:top w:val="nil"/>
              <w:left w:val="nil"/>
              <w:bottom w:val="nil"/>
              <w:right w:val="nil"/>
            </w:tcBorders>
            <w:shd w:val="clear" w:color="auto" w:fill="auto"/>
            <w:vAlign w:val="center"/>
            <w:hideMark/>
          </w:tcPr>
          <w:p w:rsidRPr="00C57BFB" w:rsidR="00C57BFB" w:rsidP="00C57BFB" w:rsidRDefault="00C57BFB" w14:paraId="6330DB2C"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Price/SF</w:t>
            </w:r>
          </w:p>
        </w:tc>
        <w:tc>
          <w:tcPr>
            <w:tcW w:w="2380" w:type="dxa"/>
            <w:tcBorders>
              <w:top w:val="nil"/>
              <w:left w:val="nil"/>
              <w:bottom w:val="nil"/>
              <w:right w:val="nil"/>
            </w:tcBorders>
            <w:shd w:val="clear" w:color="auto" w:fill="auto"/>
            <w:vAlign w:val="center"/>
            <w:hideMark/>
          </w:tcPr>
          <w:p w:rsidRPr="00C57BFB" w:rsidR="00C57BFB" w:rsidP="00C57BFB" w:rsidRDefault="00C57BFB" w14:paraId="645501A5"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$123.26</w:t>
            </w:r>
          </w:p>
        </w:tc>
      </w:tr>
      <w:tr w:rsidRPr="00C57BFB" w:rsidR="00C57BFB" w:rsidTr="00C57BFB" w14:paraId="51D82105" w14:textId="77777777">
        <w:trPr>
          <w:divId w:val="1343899849"/>
          <w:trHeight w:val="300"/>
        </w:trPr>
        <w:tc>
          <w:tcPr>
            <w:tcW w:w="2380" w:type="dxa"/>
            <w:tcBorders>
              <w:top w:val="nil"/>
              <w:left w:val="nil"/>
              <w:bottom w:val="nil"/>
              <w:right w:val="nil"/>
            </w:tcBorders>
            <w:shd w:val="clear" w:color="auto" w:fill="auto"/>
            <w:vAlign w:val="center"/>
            <w:hideMark/>
          </w:tcPr>
          <w:p w:rsidRPr="00C57BFB" w:rsidR="00C57BFB" w:rsidP="00C57BFB" w:rsidRDefault="00C57BFB" w14:paraId="57A18657"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Grantor</w:t>
            </w:r>
          </w:p>
        </w:tc>
        <w:tc>
          <w:tcPr>
            <w:tcW w:w="2380" w:type="dxa"/>
            <w:tcBorders>
              <w:top w:val="nil"/>
              <w:left w:val="nil"/>
              <w:bottom w:val="nil"/>
              <w:right w:val="nil"/>
            </w:tcBorders>
            <w:shd w:val="clear" w:color="auto" w:fill="auto"/>
            <w:noWrap/>
            <w:vAlign w:val="center"/>
            <w:hideMark/>
          </w:tcPr>
          <w:p w:rsidRPr="00C57BFB" w:rsidR="00C57BFB" w:rsidP="00C57BFB" w:rsidRDefault="00C57BFB" w14:paraId="6AAB89F3"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Pierson Enterprises, LLC</w:t>
            </w:r>
          </w:p>
        </w:tc>
      </w:tr>
      <w:tr w:rsidRPr="00C57BFB" w:rsidR="00C57BFB" w:rsidTr="00C57BFB" w14:paraId="3E56C9DE" w14:textId="77777777">
        <w:trPr>
          <w:divId w:val="1343899849"/>
          <w:trHeight w:val="300"/>
        </w:trPr>
        <w:tc>
          <w:tcPr>
            <w:tcW w:w="2380" w:type="dxa"/>
            <w:tcBorders>
              <w:top w:val="nil"/>
              <w:left w:val="nil"/>
              <w:bottom w:val="nil"/>
              <w:right w:val="nil"/>
            </w:tcBorders>
            <w:shd w:val="clear" w:color="auto" w:fill="auto"/>
            <w:vAlign w:val="center"/>
            <w:hideMark/>
          </w:tcPr>
          <w:p w:rsidRPr="00C57BFB" w:rsidR="00C57BFB" w:rsidP="00C57BFB" w:rsidRDefault="00C57BFB" w14:paraId="6B778C50"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Grantee</w:t>
            </w:r>
          </w:p>
        </w:tc>
        <w:tc>
          <w:tcPr>
            <w:tcW w:w="2380" w:type="dxa"/>
            <w:tcBorders>
              <w:top w:val="nil"/>
              <w:left w:val="nil"/>
              <w:bottom w:val="nil"/>
              <w:right w:val="nil"/>
            </w:tcBorders>
            <w:shd w:val="clear" w:color="auto" w:fill="auto"/>
            <w:noWrap/>
            <w:vAlign w:val="center"/>
            <w:hideMark/>
          </w:tcPr>
          <w:p w:rsidRPr="00C57BFB" w:rsidR="00C57BFB" w:rsidP="00C57BFB" w:rsidRDefault="00C57BFB" w14:paraId="644ECE8C" w14:textId="77777777">
            <w:pPr>
              <w:widowControl/>
              <w:rPr>
                <w:rFonts w:ascii="Calibri" w:hAnsi="Calibri" w:eastAsia="Times New Roman" w:cs="Calibri"/>
                <w:color w:val="000000"/>
                <w:sz w:val="20"/>
                <w:szCs w:val="20"/>
              </w:rPr>
            </w:pPr>
            <w:proofErr w:type="spellStart"/>
            <w:r w:rsidRPr="00C57BFB">
              <w:rPr>
                <w:rFonts w:ascii="Calibri" w:hAnsi="Calibri" w:eastAsia="Times New Roman" w:cs="Calibri"/>
                <w:color w:val="000000"/>
                <w:sz w:val="20"/>
                <w:szCs w:val="20"/>
              </w:rPr>
              <w:t>Oakway</w:t>
            </w:r>
            <w:proofErr w:type="spellEnd"/>
            <w:r w:rsidRPr="00C57BFB">
              <w:rPr>
                <w:rFonts w:ascii="Calibri" w:hAnsi="Calibri" w:eastAsia="Times New Roman" w:cs="Calibri"/>
                <w:color w:val="000000"/>
                <w:sz w:val="20"/>
                <w:szCs w:val="20"/>
              </w:rPr>
              <w:t xml:space="preserve"> Properties, LLC</w:t>
            </w:r>
          </w:p>
        </w:tc>
      </w:tr>
      <w:tr w:rsidRPr="00C57BFB" w:rsidR="00C57BFB" w:rsidTr="00C57BFB" w14:paraId="34C5BD73" w14:textId="77777777">
        <w:trPr>
          <w:divId w:val="1343899849"/>
          <w:trHeight w:val="300"/>
        </w:trPr>
        <w:tc>
          <w:tcPr>
            <w:tcW w:w="2380" w:type="dxa"/>
            <w:tcBorders>
              <w:top w:val="nil"/>
              <w:left w:val="nil"/>
              <w:bottom w:val="nil"/>
              <w:right w:val="nil"/>
            </w:tcBorders>
            <w:shd w:val="clear" w:color="auto" w:fill="auto"/>
            <w:vAlign w:val="center"/>
            <w:hideMark/>
          </w:tcPr>
          <w:p w:rsidRPr="00C57BFB" w:rsidR="00C57BFB" w:rsidP="00C57BFB" w:rsidRDefault="00C57BFB" w14:paraId="228B30E7"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Property Rights</w:t>
            </w:r>
          </w:p>
        </w:tc>
        <w:tc>
          <w:tcPr>
            <w:tcW w:w="2380" w:type="dxa"/>
            <w:tcBorders>
              <w:top w:val="nil"/>
              <w:left w:val="nil"/>
              <w:bottom w:val="nil"/>
              <w:right w:val="nil"/>
            </w:tcBorders>
            <w:shd w:val="clear" w:color="auto" w:fill="auto"/>
            <w:vAlign w:val="center"/>
            <w:hideMark/>
          </w:tcPr>
          <w:p w:rsidRPr="00C57BFB" w:rsidR="00C57BFB" w:rsidP="00C57BFB" w:rsidRDefault="00C57BFB" w14:paraId="50DFCCEF"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Leased Fee</w:t>
            </w:r>
          </w:p>
        </w:tc>
      </w:tr>
      <w:tr w:rsidRPr="00C57BFB" w:rsidR="00C57BFB" w:rsidTr="00C57BFB" w14:paraId="01B263FC" w14:textId="77777777">
        <w:trPr>
          <w:divId w:val="1343899849"/>
          <w:trHeight w:val="300"/>
        </w:trPr>
        <w:tc>
          <w:tcPr>
            <w:tcW w:w="2380" w:type="dxa"/>
            <w:tcBorders>
              <w:top w:val="nil"/>
              <w:left w:val="nil"/>
              <w:bottom w:val="nil"/>
              <w:right w:val="nil"/>
            </w:tcBorders>
            <w:shd w:val="clear" w:color="auto" w:fill="auto"/>
            <w:vAlign w:val="center"/>
            <w:hideMark/>
          </w:tcPr>
          <w:p w:rsidRPr="00C57BFB" w:rsidR="00C57BFB" w:rsidP="00C57BFB" w:rsidRDefault="00C57BFB" w14:paraId="2101A957"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Occupancy ATOS</w:t>
            </w:r>
          </w:p>
        </w:tc>
        <w:tc>
          <w:tcPr>
            <w:tcW w:w="2380" w:type="dxa"/>
            <w:tcBorders>
              <w:top w:val="nil"/>
              <w:left w:val="nil"/>
              <w:bottom w:val="nil"/>
              <w:right w:val="nil"/>
            </w:tcBorders>
            <w:shd w:val="clear" w:color="auto" w:fill="auto"/>
            <w:vAlign w:val="center"/>
            <w:hideMark/>
          </w:tcPr>
          <w:p w:rsidRPr="00C57BFB" w:rsidR="00C57BFB" w:rsidP="00C57BFB" w:rsidRDefault="00C57BFB" w14:paraId="57CA29CC"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67%</w:t>
            </w:r>
          </w:p>
        </w:tc>
      </w:tr>
      <w:tr w:rsidRPr="00C57BFB" w:rsidR="00C57BFB" w:rsidTr="00C57BFB" w14:paraId="0FE752DB" w14:textId="77777777">
        <w:trPr>
          <w:divId w:val="1343899849"/>
          <w:trHeight w:val="300"/>
        </w:trPr>
        <w:tc>
          <w:tcPr>
            <w:tcW w:w="2380" w:type="dxa"/>
            <w:tcBorders>
              <w:top w:val="nil"/>
              <w:left w:val="nil"/>
              <w:bottom w:val="nil"/>
              <w:right w:val="nil"/>
            </w:tcBorders>
            <w:shd w:val="clear" w:color="auto" w:fill="auto"/>
            <w:vAlign w:val="center"/>
            <w:hideMark/>
          </w:tcPr>
          <w:p w:rsidRPr="00C57BFB" w:rsidR="00C57BFB" w:rsidP="00C57BFB" w:rsidRDefault="00C57BFB" w14:paraId="33B26B1A"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Verification</w:t>
            </w:r>
          </w:p>
        </w:tc>
        <w:tc>
          <w:tcPr>
            <w:tcW w:w="2380" w:type="dxa"/>
            <w:tcBorders>
              <w:top w:val="nil"/>
              <w:left w:val="nil"/>
              <w:bottom w:val="nil"/>
              <w:right w:val="nil"/>
            </w:tcBorders>
            <w:shd w:val="clear" w:color="auto" w:fill="auto"/>
            <w:vAlign w:val="center"/>
            <w:hideMark/>
          </w:tcPr>
          <w:p w:rsidRPr="00C57BFB" w:rsidR="00C57BFB" w:rsidP="00C57BFB" w:rsidRDefault="00C57BFB" w14:paraId="5EC392E5"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Listing Broker</w:t>
            </w:r>
          </w:p>
        </w:tc>
      </w:tr>
      <w:tr w:rsidRPr="00C57BFB" w:rsidR="00C57BFB" w:rsidTr="00C57BFB" w14:paraId="2EF4B8A4" w14:textId="77777777">
        <w:trPr>
          <w:divId w:val="1343899849"/>
          <w:trHeight w:val="300"/>
        </w:trPr>
        <w:tc>
          <w:tcPr>
            <w:tcW w:w="4760" w:type="dxa"/>
            <w:gridSpan w:val="2"/>
            <w:tcBorders>
              <w:top w:val="nil"/>
              <w:left w:val="nil"/>
              <w:bottom w:val="nil"/>
              <w:right w:val="nil"/>
            </w:tcBorders>
            <w:shd w:val="clear" w:color="000000" w:fill="D9D9D9"/>
            <w:vAlign w:val="center"/>
            <w:hideMark/>
          </w:tcPr>
          <w:p w:rsidRPr="00C57BFB" w:rsidR="00C57BFB" w:rsidP="00C57BFB" w:rsidRDefault="00C57BFB" w14:paraId="3862521B" w14:textId="77777777">
            <w:pPr>
              <w:widowControl/>
              <w:rPr>
                <w:rFonts w:ascii="Calibri" w:hAnsi="Calibri" w:eastAsia="Times New Roman" w:cs="Calibri"/>
                <w:color w:val="305496"/>
                <w:sz w:val="20"/>
                <w:szCs w:val="20"/>
              </w:rPr>
            </w:pPr>
            <w:r w:rsidRPr="00C57BFB">
              <w:rPr>
                <w:rFonts w:ascii="Calibri" w:hAnsi="Calibri" w:eastAsia="Times New Roman" w:cs="Calibri"/>
                <w:color w:val="305496"/>
                <w:sz w:val="20"/>
                <w:szCs w:val="20"/>
              </w:rPr>
              <w:t>Physical Attributes</w:t>
            </w:r>
          </w:p>
        </w:tc>
      </w:tr>
      <w:tr w:rsidRPr="00C57BFB" w:rsidR="00C57BFB" w:rsidTr="00C57BFB" w14:paraId="03C5F241" w14:textId="77777777">
        <w:trPr>
          <w:divId w:val="1343899849"/>
          <w:trHeight w:val="300"/>
        </w:trPr>
        <w:tc>
          <w:tcPr>
            <w:tcW w:w="2380" w:type="dxa"/>
            <w:tcBorders>
              <w:top w:val="nil"/>
              <w:left w:val="nil"/>
              <w:bottom w:val="nil"/>
              <w:right w:val="nil"/>
            </w:tcBorders>
            <w:shd w:val="clear" w:color="auto" w:fill="auto"/>
            <w:vAlign w:val="center"/>
            <w:hideMark/>
          </w:tcPr>
          <w:p w:rsidRPr="00C57BFB" w:rsidR="00C57BFB" w:rsidP="00C57BFB" w:rsidRDefault="00C57BFB" w14:paraId="7D5C3574"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Gross Building Area (SF)</w:t>
            </w:r>
          </w:p>
        </w:tc>
        <w:tc>
          <w:tcPr>
            <w:tcW w:w="2380" w:type="dxa"/>
            <w:tcBorders>
              <w:top w:val="nil"/>
              <w:left w:val="nil"/>
              <w:bottom w:val="nil"/>
              <w:right w:val="nil"/>
            </w:tcBorders>
            <w:shd w:val="clear" w:color="auto" w:fill="auto"/>
            <w:vAlign w:val="center"/>
            <w:hideMark/>
          </w:tcPr>
          <w:p w:rsidRPr="00C57BFB" w:rsidR="00C57BFB" w:rsidP="00C57BFB" w:rsidRDefault="00C57BFB" w14:paraId="557BA717"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14,400</w:t>
            </w:r>
          </w:p>
        </w:tc>
      </w:tr>
      <w:tr w:rsidRPr="00C57BFB" w:rsidR="00C57BFB" w:rsidTr="00C57BFB" w14:paraId="4EB37232" w14:textId="77777777">
        <w:trPr>
          <w:divId w:val="1343899849"/>
          <w:trHeight w:val="300"/>
        </w:trPr>
        <w:tc>
          <w:tcPr>
            <w:tcW w:w="2380" w:type="dxa"/>
            <w:tcBorders>
              <w:top w:val="nil"/>
              <w:left w:val="nil"/>
              <w:bottom w:val="nil"/>
              <w:right w:val="nil"/>
            </w:tcBorders>
            <w:shd w:val="clear" w:color="auto" w:fill="auto"/>
            <w:vAlign w:val="center"/>
            <w:hideMark/>
          </w:tcPr>
          <w:p w:rsidRPr="00C57BFB" w:rsidR="00C57BFB" w:rsidP="00C57BFB" w:rsidRDefault="00C57BFB" w14:paraId="5BEB535F"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Year Built</w:t>
            </w:r>
          </w:p>
        </w:tc>
        <w:tc>
          <w:tcPr>
            <w:tcW w:w="2380" w:type="dxa"/>
            <w:tcBorders>
              <w:top w:val="nil"/>
              <w:left w:val="nil"/>
              <w:bottom w:val="nil"/>
              <w:right w:val="nil"/>
            </w:tcBorders>
            <w:shd w:val="clear" w:color="auto" w:fill="auto"/>
            <w:vAlign w:val="center"/>
            <w:hideMark/>
          </w:tcPr>
          <w:p w:rsidRPr="00C57BFB" w:rsidR="00C57BFB" w:rsidP="00C57BFB" w:rsidRDefault="00C57BFB" w14:paraId="6DEA4058"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2008</w:t>
            </w:r>
          </w:p>
        </w:tc>
      </w:tr>
      <w:tr w:rsidRPr="00C57BFB" w:rsidR="00C57BFB" w:rsidTr="00C57BFB" w14:paraId="492E15B7" w14:textId="77777777">
        <w:trPr>
          <w:divId w:val="1343899849"/>
          <w:trHeight w:val="300"/>
        </w:trPr>
        <w:tc>
          <w:tcPr>
            <w:tcW w:w="2380" w:type="dxa"/>
            <w:tcBorders>
              <w:top w:val="nil"/>
              <w:left w:val="nil"/>
              <w:bottom w:val="nil"/>
              <w:right w:val="nil"/>
            </w:tcBorders>
            <w:shd w:val="clear" w:color="auto" w:fill="auto"/>
            <w:vAlign w:val="center"/>
            <w:hideMark/>
          </w:tcPr>
          <w:p w:rsidRPr="00C57BFB" w:rsidR="00C57BFB" w:rsidP="00C57BFB" w:rsidRDefault="00C57BFB" w14:paraId="5530B650"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Site Size (SF)</w:t>
            </w:r>
          </w:p>
        </w:tc>
        <w:tc>
          <w:tcPr>
            <w:tcW w:w="2380" w:type="dxa"/>
            <w:tcBorders>
              <w:top w:val="nil"/>
              <w:left w:val="nil"/>
              <w:bottom w:val="nil"/>
              <w:right w:val="nil"/>
            </w:tcBorders>
            <w:shd w:val="clear" w:color="auto" w:fill="auto"/>
            <w:vAlign w:val="center"/>
            <w:hideMark/>
          </w:tcPr>
          <w:p w:rsidRPr="00C57BFB" w:rsidR="00C57BFB" w:rsidP="00C57BFB" w:rsidRDefault="00C57BFB" w14:paraId="48CF0636"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100,624</w:t>
            </w:r>
          </w:p>
        </w:tc>
      </w:tr>
      <w:tr w:rsidRPr="00C57BFB" w:rsidR="00C57BFB" w:rsidTr="00C57BFB" w14:paraId="09558688" w14:textId="77777777">
        <w:trPr>
          <w:divId w:val="1343899849"/>
          <w:trHeight w:val="300"/>
        </w:trPr>
        <w:tc>
          <w:tcPr>
            <w:tcW w:w="2380" w:type="dxa"/>
            <w:tcBorders>
              <w:top w:val="nil"/>
              <w:left w:val="nil"/>
              <w:bottom w:val="nil"/>
              <w:right w:val="nil"/>
            </w:tcBorders>
            <w:shd w:val="clear" w:color="auto" w:fill="auto"/>
            <w:vAlign w:val="center"/>
            <w:hideMark/>
          </w:tcPr>
          <w:p w:rsidRPr="00C57BFB" w:rsidR="00C57BFB" w:rsidP="00C57BFB" w:rsidRDefault="00C57BFB" w14:paraId="0803EDFE"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Coverage Ratio</w:t>
            </w:r>
          </w:p>
        </w:tc>
        <w:tc>
          <w:tcPr>
            <w:tcW w:w="2380" w:type="dxa"/>
            <w:tcBorders>
              <w:top w:val="nil"/>
              <w:left w:val="nil"/>
              <w:bottom w:val="nil"/>
              <w:right w:val="nil"/>
            </w:tcBorders>
            <w:shd w:val="clear" w:color="auto" w:fill="auto"/>
            <w:vAlign w:val="center"/>
            <w:hideMark/>
          </w:tcPr>
          <w:p w:rsidRPr="00C57BFB" w:rsidR="00C57BFB" w:rsidP="00C57BFB" w:rsidRDefault="00C57BFB" w14:paraId="19CDDAF4"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14.3%</w:t>
            </w:r>
          </w:p>
        </w:tc>
      </w:tr>
      <w:tr w:rsidRPr="00C57BFB" w:rsidR="00C57BFB" w:rsidTr="00C57BFB" w14:paraId="5E229697" w14:textId="77777777">
        <w:trPr>
          <w:divId w:val="1343899849"/>
          <w:trHeight w:val="300"/>
        </w:trPr>
        <w:tc>
          <w:tcPr>
            <w:tcW w:w="2380" w:type="dxa"/>
            <w:tcBorders>
              <w:top w:val="nil"/>
              <w:left w:val="nil"/>
              <w:bottom w:val="nil"/>
              <w:right w:val="nil"/>
            </w:tcBorders>
            <w:shd w:val="clear" w:color="auto" w:fill="auto"/>
            <w:vAlign w:val="center"/>
            <w:hideMark/>
          </w:tcPr>
          <w:p w:rsidRPr="00C57BFB" w:rsidR="00C57BFB" w:rsidP="00C57BFB" w:rsidRDefault="00C57BFB" w14:paraId="3116B240"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Office Ratio</w:t>
            </w:r>
          </w:p>
        </w:tc>
        <w:tc>
          <w:tcPr>
            <w:tcW w:w="2380" w:type="dxa"/>
            <w:tcBorders>
              <w:top w:val="nil"/>
              <w:left w:val="nil"/>
              <w:bottom w:val="nil"/>
              <w:right w:val="nil"/>
            </w:tcBorders>
            <w:shd w:val="clear" w:color="auto" w:fill="auto"/>
            <w:vAlign w:val="center"/>
            <w:hideMark/>
          </w:tcPr>
          <w:p w:rsidRPr="00C57BFB" w:rsidR="00C57BFB" w:rsidP="00C57BFB" w:rsidRDefault="00C57BFB" w14:paraId="4EC1067C"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49.6%</w:t>
            </w:r>
          </w:p>
        </w:tc>
      </w:tr>
      <w:tr w:rsidRPr="00C57BFB" w:rsidR="00C57BFB" w:rsidTr="00C57BFB" w14:paraId="157A5314" w14:textId="77777777">
        <w:trPr>
          <w:divId w:val="1343899849"/>
          <w:trHeight w:val="300"/>
        </w:trPr>
        <w:tc>
          <w:tcPr>
            <w:tcW w:w="2380" w:type="dxa"/>
            <w:tcBorders>
              <w:top w:val="nil"/>
              <w:left w:val="nil"/>
              <w:bottom w:val="nil"/>
              <w:right w:val="nil"/>
            </w:tcBorders>
            <w:shd w:val="clear" w:color="auto" w:fill="auto"/>
            <w:vAlign w:val="center"/>
            <w:hideMark/>
          </w:tcPr>
          <w:p w:rsidRPr="00C57BFB" w:rsidR="00C57BFB" w:rsidP="00C57BFB" w:rsidRDefault="00C57BFB" w14:paraId="6FF80CFF"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Quality</w:t>
            </w:r>
          </w:p>
        </w:tc>
        <w:tc>
          <w:tcPr>
            <w:tcW w:w="2380" w:type="dxa"/>
            <w:tcBorders>
              <w:top w:val="nil"/>
              <w:left w:val="nil"/>
              <w:bottom w:val="nil"/>
              <w:right w:val="nil"/>
            </w:tcBorders>
            <w:shd w:val="clear" w:color="auto" w:fill="auto"/>
            <w:vAlign w:val="center"/>
            <w:hideMark/>
          </w:tcPr>
          <w:p w:rsidRPr="00C57BFB" w:rsidR="00C57BFB" w:rsidP="00C57BFB" w:rsidRDefault="00C57BFB" w14:paraId="1A17934B"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Average</w:t>
            </w:r>
          </w:p>
        </w:tc>
      </w:tr>
      <w:tr w:rsidRPr="00C57BFB" w:rsidR="00C57BFB" w:rsidTr="00C57BFB" w14:paraId="03190DA5" w14:textId="77777777">
        <w:trPr>
          <w:divId w:val="1343899849"/>
          <w:trHeight w:val="300"/>
        </w:trPr>
        <w:tc>
          <w:tcPr>
            <w:tcW w:w="2380" w:type="dxa"/>
            <w:tcBorders>
              <w:top w:val="nil"/>
              <w:left w:val="nil"/>
              <w:bottom w:val="nil"/>
              <w:right w:val="nil"/>
            </w:tcBorders>
            <w:shd w:val="clear" w:color="auto" w:fill="auto"/>
            <w:vAlign w:val="center"/>
            <w:hideMark/>
          </w:tcPr>
          <w:p w:rsidRPr="00C57BFB" w:rsidR="00C57BFB" w:rsidP="00C57BFB" w:rsidRDefault="00C57BFB" w14:paraId="10D1EDE6"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Effective Age/Condition</w:t>
            </w:r>
          </w:p>
        </w:tc>
        <w:tc>
          <w:tcPr>
            <w:tcW w:w="2380" w:type="dxa"/>
            <w:tcBorders>
              <w:top w:val="nil"/>
              <w:left w:val="nil"/>
              <w:bottom w:val="nil"/>
              <w:right w:val="nil"/>
            </w:tcBorders>
            <w:shd w:val="clear" w:color="auto" w:fill="auto"/>
            <w:vAlign w:val="center"/>
            <w:hideMark/>
          </w:tcPr>
          <w:p w:rsidRPr="00C57BFB" w:rsidR="00C57BFB" w:rsidP="00C57BFB" w:rsidRDefault="00C57BFB" w14:paraId="60A05CE8"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5 years</w:t>
            </w:r>
          </w:p>
        </w:tc>
      </w:tr>
      <w:tr w:rsidRPr="00C57BFB" w:rsidR="00C57BFB" w:rsidTr="00C57BFB" w14:paraId="5C2276D0" w14:textId="77777777">
        <w:trPr>
          <w:divId w:val="1343899849"/>
          <w:trHeight w:val="300"/>
        </w:trPr>
        <w:tc>
          <w:tcPr>
            <w:tcW w:w="2380" w:type="dxa"/>
            <w:tcBorders>
              <w:top w:val="nil"/>
              <w:left w:val="nil"/>
              <w:bottom w:val="nil"/>
              <w:right w:val="nil"/>
            </w:tcBorders>
            <w:shd w:val="clear" w:color="auto" w:fill="auto"/>
            <w:vAlign w:val="center"/>
            <w:hideMark/>
          </w:tcPr>
          <w:p w:rsidRPr="00C57BFB" w:rsidR="00C57BFB" w:rsidP="00C57BFB" w:rsidRDefault="00C57BFB" w14:paraId="732D32DA"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Access</w:t>
            </w:r>
          </w:p>
        </w:tc>
        <w:tc>
          <w:tcPr>
            <w:tcW w:w="2380" w:type="dxa"/>
            <w:tcBorders>
              <w:top w:val="nil"/>
              <w:left w:val="nil"/>
              <w:bottom w:val="nil"/>
              <w:right w:val="nil"/>
            </w:tcBorders>
            <w:shd w:val="clear" w:color="auto" w:fill="auto"/>
            <w:vAlign w:val="center"/>
            <w:hideMark/>
          </w:tcPr>
          <w:p w:rsidRPr="00C57BFB" w:rsidR="00C57BFB" w:rsidP="00C57BFB" w:rsidRDefault="00C57BFB" w14:paraId="2804D314"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Good</w:t>
            </w:r>
          </w:p>
        </w:tc>
      </w:tr>
      <w:tr w:rsidRPr="00C57BFB" w:rsidR="00C57BFB" w:rsidTr="00C57BFB" w14:paraId="5838FAFC" w14:textId="77777777">
        <w:trPr>
          <w:divId w:val="1343899849"/>
          <w:trHeight w:val="300"/>
        </w:trPr>
        <w:tc>
          <w:tcPr>
            <w:tcW w:w="2380" w:type="dxa"/>
            <w:tcBorders>
              <w:top w:val="nil"/>
              <w:left w:val="nil"/>
              <w:bottom w:val="nil"/>
              <w:right w:val="nil"/>
            </w:tcBorders>
            <w:shd w:val="clear" w:color="auto" w:fill="auto"/>
            <w:vAlign w:val="center"/>
            <w:hideMark/>
          </w:tcPr>
          <w:p w:rsidRPr="00C57BFB" w:rsidR="00C57BFB" w:rsidP="00C57BFB" w:rsidRDefault="00C57BFB" w14:paraId="3134ED85"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Parking Ratio</w:t>
            </w:r>
          </w:p>
        </w:tc>
        <w:tc>
          <w:tcPr>
            <w:tcW w:w="2380" w:type="dxa"/>
            <w:tcBorders>
              <w:top w:val="nil"/>
              <w:left w:val="nil"/>
              <w:bottom w:val="nil"/>
              <w:right w:val="nil"/>
            </w:tcBorders>
            <w:shd w:val="clear" w:color="auto" w:fill="auto"/>
            <w:vAlign w:val="center"/>
            <w:hideMark/>
          </w:tcPr>
          <w:p w:rsidRPr="00C57BFB" w:rsidR="00C57BFB" w:rsidP="00C57BFB" w:rsidRDefault="00C57BFB" w14:paraId="5688C6A1"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1.94/1,000 SF</w:t>
            </w:r>
          </w:p>
        </w:tc>
      </w:tr>
      <w:tr w:rsidRPr="00C57BFB" w:rsidR="00C57BFB" w:rsidTr="00C57BFB" w14:paraId="274167BB" w14:textId="77777777">
        <w:trPr>
          <w:divId w:val="1343899849"/>
          <w:trHeight w:val="300"/>
        </w:trPr>
        <w:tc>
          <w:tcPr>
            <w:tcW w:w="2380" w:type="dxa"/>
            <w:tcBorders>
              <w:top w:val="nil"/>
              <w:left w:val="nil"/>
              <w:bottom w:val="nil"/>
              <w:right w:val="nil"/>
            </w:tcBorders>
            <w:shd w:val="clear" w:color="auto" w:fill="auto"/>
            <w:vAlign w:val="center"/>
            <w:hideMark/>
          </w:tcPr>
          <w:p w:rsidRPr="00C57BFB" w:rsidR="00C57BFB" w:rsidP="00C57BFB" w:rsidRDefault="00C57BFB" w14:paraId="1D016FFD"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Building Use</w:t>
            </w:r>
          </w:p>
        </w:tc>
        <w:tc>
          <w:tcPr>
            <w:tcW w:w="2380" w:type="dxa"/>
            <w:tcBorders>
              <w:top w:val="nil"/>
              <w:left w:val="nil"/>
              <w:bottom w:val="nil"/>
              <w:right w:val="nil"/>
            </w:tcBorders>
            <w:shd w:val="clear" w:color="auto" w:fill="auto"/>
            <w:vAlign w:val="center"/>
            <w:hideMark/>
          </w:tcPr>
          <w:p w:rsidRPr="00C57BFB" w:rsidR="00C57BFB" w:rsidP="00C57BFB" w:rsidRDefault="00C57BFB" w14:paraId="5B31F99A"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 xml:space="preserve">Industrial  </w:t>
            </w:r>
          </w:p>
        </w:tc>
      </w:tr>
      <w:tr w:rsidRPr="00C57BFB" w:rsidR="00C57BFB" w:rsidTr="00C57BFB" w14:paraId="60F8DEE8" w14:textId="77777777">
        <w:trPr>
          <w:divId w:val="1343899849"/>
          <w:trHeight w:val="300"/>
        </w:trPr>
        <w:tc>
          <w:tcPr>
            <w:tcW w:w="2380" w:type="dxa"/>
            <w:tcBorders>
              <w:top w:val="nil"/>
              <w:left w:val="nil"/>
              <w:bottom w:val="nil"/>
              <w:right w:val="nil"/>
            </w:tcBorders>
            <w:shd w:val="clear" w:color="auto" w:fill="auto"/>
            <w:vAlign w:val="center"/>
            <w:hideMark/>
          </w:tcPr>
          <w:p w:rsidRPr="00C57BFB" w:rsidR="00C57BFB" w:rsidP="00C57BFB" w:rsidRDefault="00C57BFB" w14:paraId="13354229"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Eave Height</w:t>
            </w:r>
          </w:p>
        </w:tc>
        <w:tc>
          <w:tcPr>
            <w:tcW w:w="2380" w:type="dxa"/>
            <w:tcBorders>
              <w:top w:val="nil"/>
              <w:left w:val="nil"/>
              <w:bottom w:val="nil"/>
              <w:right w:val="nil"/>
            </w:tcBorders>
            <w:shd w:val="clear" w:color="auto" w:fill="auto"/>
            <w:vAlign w:val="center"/>
            <w:hideMark/>
          </w:tcPr>
          <w:p w:rsidRPr="00C57BFB" w:rsidR="00C57BFB" w:rsidP="00C57BFB" w:rsidRDefault="00C57BFB" w14:paraId="7D37CE78"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18 feet</w:t>
            </w:r>
          </w:p>
        </w:tc>
      </w:tr>
      <w:tr w:rsidRPr="00C57BFB" w:rsidR="00C57BFB" w:rsidTr="00C57BFB" w14:paraId="37CC5BDA" w14:textId="77777777">
        <w:trPr>
          <w:divId w:val="1343899849"/>
          <w:trHeight w:val="300"/>
        </w:trPr>
        <w:tc>
          <w:tcPr>
            <w:tcW w:w="2380" w:type="dxa"/>
            <w:tcBorders>
              <w:top w:val="nil"/>
              <w:left w:val="nil"/>
              <w:bottom w:val="nil"/>
              <w:right w:val="nil"/>
            </w:tcBorders>
            <w:shd w:val="clear" w:color="auto" w:fill="auto"/>
            <w:vAlign w:val="center"/>
            <w:hideMark/>
          </w:tcPr>
          <w:p w:rsidRPr="00C57BFB" w:rsidR="00C57BFB" w:rsidP="00C57BFB" w:rsidRDefault="00C57BFB" w14:paraId="468C5A4D"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Loading</w:t>
            </w:r>
          </w:p>
        </w:tc>
        <w:tc>
          <w:tcPr>
            <w:tcW w:w="2380" w:type="dxa"/>
            <w:tcBorders>
              <w:top w:val="nil"/>
              <w:left w:val="nil"/>
              <w:bottom w:val="nil"/>
              <w:right w:val="nil"/>
            </w:tcBorders>
            <w:shd w:val="clear" w:color="auto" w:fill="auto"/>
            <w:vAlign w:val="center"/>
            <w:hideMark/>
          </w:tcPr>
          <w:p w:rsidRPr="00C57BFB" w:rsidR="00C57BFB" w:rsidP="00C57BFB" w:rsidRDefault="00C57BFB" w14:paraId="117104A8"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3 GL/2 DH</w:t>
            </w:r>
          </w:p>
        </w:tc>
      </w:tr>
      <w:tr w:rsidRPr="00C57BFB" w:rsidR="00C57BFB" w:rsidTr="00C57BFB" w14:paraId="118D2603" w14:textId="77777777">
        <w:trPr>
          <w:divId w:val="1343899849"/>
          <w:trHeight w:val="300"/>
        </w:trPr>
        <w:tc>
          <w:tcPr>
            <w:tcW w:w="2380" w:type="dxa"/>
            <w:tcBorders>
              <w:top w:val="nil"/>
              <w:left w:val="nil"/>
              <w:bottom w:val="nil"/>
              <w:right w:val="nil"/>
            </w:tcBorders>
            <w:shd w:val="clear" w:color="auto" w:fill="auto"/>
            <w:vAlign w:val="center"/>
            <w:hideMark/>
          </w:tcPr>
          <w:p w:rsidRPr="00C57BFB" w:rsidR="00C57BFB" w:rsidP="00C57BFB" w:rsidRDefault="00C57BFB" w14:paraId="35EC843A"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Loading SF</w:t>
            </w:r>
          </w:p>
        </w:tc>
        <w:tc>
          <w:tcPr>
            <w:tcW w:w="2380" w:type="dxa"/>
            <w:tcBorders>
              <w:top w:val="nil"/>
              <w:left w:val="nil"/>
              <w:bottom w:val="nil"/>
              <w:right w:val="nil"/>
            </w:tcBorders>
            <w:shd w:val="clear" w:color="auto" w:fill="auto"/>
            <w:vAlign w:val="center"/>
            <w:hideMark/>
          </w:tcPr>
          <w:p w:rsidRPr="00C57BFB" w:rsidR="00C57BFB" w:rsidP="00C57BFB" w:rsidRDefault="00C57BFB" w14:paraId="4D996A3B"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2,880</w:t>
            </w:r>
          </w:p>
        </w:tc>
      </w:tr>
      <w:tr w:rsidRPr="00C57BFB" w:rsidR="00C57BFB" w:rsidTr="00C57BFB" w14:paraId="3D174630" w14:textId="77777777">
        <w:trPr>
          <w:divId w:val="1343899849"/>
          <w:trHeight w:val="300"/>
        </w:trPr>
        <w:tc>
          <w:tcPr>
            <w:tcW w:w="4760" w:type="dxa"/>
            <w:gridSpan w:val="2"/>
            <w:tcBorders>
              <w:top w:val="nil"/>
              <w:left w:val="nil"/>
              <w:bottom w:val="nil"/>
              <w:right w:val="nil"/>
            </w:tcBorders>
            <w:shd w:val="clear" w:color="000000" w:fill="D9D9D9"/>
            <w:vAlign w:val="center"/>
            <w:hideMark/>
          </w:tcPr>
          <w:p w:rsidRPr="00C57BFB" w:rsidR="00C57BFB" w:rsidP="00C57BFB" w:rsidRDefault="00C57BFB" w14:paraId="6EF80CFD" w14:textId="77777777">
            <w:pPr>
              <w:widowControl/>
              <w:rPr>
                <w:rFonts w:ascii="Calibri" w:hAnsi="Calibri" w:eastAsia="Times New Roman" w:cs="Calibri"/>
                <w:color w:val="305496"/>
                <w:sz w:val="20"/>
                <w:szCs w:val="20"/>
              </w:rPr>
            </w:pPr>
            <w:r w:rsidRPr="00C57BFB">
              <w:rPr>
                <w:rFonts w:ascii="Calibri" w:hAnsi="Calibri" w:eastAsia="Times New Roman" w:cs="Calibri"/>
                <w:color w:val="305496"/>
                <w:sz w:val="20"/>
                <w:szCs w:val="20"/>
              </w:rPr>
              <w:t>Comments</w:t>
            </w:r>
          </w:p>
        </w:tc>
      </w:tr>
      <w:tr w:rsidRPr="00C57BFB" w:rsidR="00C57BFB" w:rsidTr="00C57BFB" w14:paraId="4AC76C89" w14:textId="77777777">
        <w:trPr>
          <w:divId w:val="1343899849"/>
          <w:trHeight w:val="300"/>
        </w:trPr>
        <w:tc>
          <w:tcPr>
            <w:tcW w:w="4760" w:type="dxa"/>
            <w:gridSpan w:val="2"/>
            <w:tcBorders>
              <w:top w:val="nil"/>
              <w:left w:val="nil"/>
              <w:bottom w:val="nil"/>
              <w:right w:val="nil"/>
            </w:tcBorders>
            <w:shd w:val="clear" w:color="auto" w:fill="auto"/>
            <w:vAlign w:val="center"/>
            <w:hideMark/>
          </w:tcPr>
          <w:p w:rsidRPr="00C57BFB" w:rsidR="00C57BFB" w:rsidP="00C57BFB" w:rsidRDefault="00C57BFB" w14:paraId="40EC7814" w14:textId="77777777">
            <w:pPr>
              <w:widowControl/>
              <w:jc w:val="both"/>
              <w:rPr>
                <w:rFonts w:ascii="Calibri" w:hAnsi="Calibri" w:eastAsia="Times New Roman" w:cs="Calibri"/>
                <w:color w:val="000000"/>
                <w:sz w:val="20"/>
                <w:szCs w:val="20"/>
              </w:rPr>
            </w:pPr>
            <w:r w:rsidRPr="00C57BFB">
              <w:rPr>
                <w:rFonts w:ascii="Calibri" w:hAnsi="Calibri" w:eastAsia="Times New Roman" w:cs="Calibri"/>
                <w:color w:val="000000"/>
                <w:sz w:val="20"/>
                <w:szCs w:val="20"/>
              </w:rPr>
              <w:t>The sale of a multi-tenant industrial flex building located in Old Hickory Business Park just northeast of East Independence Boulevard within the town limits of Indian Trail in Union County, North Carolina. At the time of sale, two of the three suites were tenant-occupied. South State Bank financed the deal with a seven-year note in the amount of $1,500,000.</w:t>
            </w:r>
          </w:p>
        </w:tc>
      </w:tr>
    </w:tbl>
    <w:p w:rsidR="002602D8" w:rsidP="006A487B" w:rsidRDefault="005438B6" w14:paraId="2B7A48AF" w14:textId="2EAFF987">
      <w:pPr>
        <w:widowControl/>
        <w:spacing w:after="160" w:line="259" w:lineRule="auto"/>
      </w:pPr>
      <w:r>
        <w:fldChar w:fldCharType="end"/>
      </w:r>
      <w:r w:rsidR="002602D8">
        <w:fldChar w:fldCharType="begin"/>
      </w:r>
      <w:r w:rsidR="002602D8">
        <w:instrText xml:space="preserve"> LINK Excel.Sheet.12 "C:\\Users\\Carl\\Documents\\0 TVAS\\2021 Appraisals\\21073 Industrial Flex Fayetteville\\21073 Industrial Flex Fayetteville.xlsx" "S5!R1C1:R30C2" \a \f 4 \h  \* MERGEFORMAT </w:instrText>
      </w:r>
      <w:r w:rsidR="002602D8">
        <w:fldChar w:fldCharType="separate"/>
      </w:r>
    </w:p>
    <w:p w:rsidR="00332549" w:rsidP="006A487B" w:rsidRDefault="002602D8" w14:paraId="718C0A18" w14:textId="77777777">
      <w:pPr>
        <w:widowControl/>
        <w:spacing w:after="160" w:line="259" w:lineRule="auto"/>
      </w:pPr>
      <w:r>
        <w:fldChar w:fldCharType="end"/>
      </w:r>
    </w:p>
    <w:p w:rsidRPr="005438B6" w:rsidR="006A487B" w:rsidP="006A487B" w:rsidRDefault="00332549" w14:paraId="3C460D77" w14:textId="1146EB72">
      <w:pPr>
        <w:widowControl/>
        <w:spacing w:after="160" w:line="259" w:lineRule="auto"/>
      </w:pPr>
      <w:r>
        <w:br w:type="page"/>
      </w:r>
      <w:r w:rsidR="006A487B">
        <w:fldChar w:fldCharType="begin"/>
      </w:r>
      <w:r w:rsidR="006A487B">
        <w:instrText xml:space="preserve"> LINK Excel.Sheet.12 "C:\\Users\\Carl\\Documents\\0 TVAS\\2018 Appraisals\\18041 Workfile\\18041 Workbook.xlsx" "Sale 5!R1C1:R26C2" \a \f 4 \h  \* MERGEFORMAT </w:instrText>
      </w:r>
      <w:r w:rsidR="006A487B">
        <w:fldChar w:fldCharType="separate"/>
      </w:r>
    </w:p>
    <w:p w:rsidR="006A487B" w:rsidP="00276461" w:rsidRDefault="006A487B" w14:paraId="68434165" w14:textId="1D054711">
      <w:pPr>
        <w:pStyle w:val="MyHeading2"/>
        <w:rPr>
          <w:rFonts w:eastAsiaTheme="minorHAnsi"/>
        </w:rPr>
      </w:pPr>
      <w:r>
        <w:lastRenderedPageBreak/>
        <w:fldChar w:fldCharType="end"/>
      </w:r>
      <w:bookmarkStart w:name="_Toc65146104" w:id="210"/>
      <w:bookmarkStart w:name="_Toc65442252" w:id="211"/>
      <w:bookmarkStart w:name="_Toc108000999" w:id="212"/>
      <w:r w:rsidRPr="00E87B1D">
        <w:t>Comparable</w:t>
      </w:r>
      <w:r>
        <w:t xml:space="preserve"> Rental Data</w:t>
      </w:r>
      <w:bookmarkEnd w:id="210"/>
      <w:bookmarkEnd w:id="211"/>
      <w:bookmarkEnd w:id="212"/>
      <w:r>
        <w:fldChar w:fldCharType="begin"/>
      </w:r>
      <w:r>
        <w:instrText xml:space="preserve"> LINK Excel.Sheet.12 "C:\\Users\\Carl\\Documents\\0 TVAS\\2018 Appraisals\\18041 Workfile\\18041 Workbook.xlsx" "Rental 1!R1C1:R23C2" \a \f 4 \h  \* MERGEFORMAT </w:instrText>
      </w:r>
      <w:r>
        <w:fldChar w:fldCharType="separate"/>
      </w:r>
    </w:p>
    <w:p w:rsidR="00C57BFB" w:rsidP="006A487B" w:rsidRDefault="00276461" w14:paraId="6D9672C9" w14:textId="4F00AE14">
      <w:pPr>
        <w:pStyle w:val="NoSpacing"/>
        <w:rPr>
          <w:rFonts w:eastAsiaTheme="minorHAnsi"/>
        </w:rPr>
      </w:pPr>
      <w:r>
        <w:rPr>
          <w:noProof/>
        </w:rPr>
        <w:drawing>
          <wp:anchor distT="0" distB="0" distL="114300" distR="114300" simplePos="0" relativeHeight="251658285" behindDoc="0" locked="0" layoutInCell="1" allowOverlap="1" wp14:editId="47E59249" wp14:anchorId="27FC6A59">
            <wp:simplePos x="0" y="0"/>
            <wp:positionH relativeFrom="margin">
              <wp:posOffset>3192145</wp:posOffset>
            </wp:positionH>
            <wp:positionV relativeFrom="margin">
              <wp:posOffset>552450</wp:posOffset>
            </wp:positionV>
            <wp:extent cx="2726055" cy="2042795"/>
            <wp:effectExtent l="19050" t="19050" r="17145" b="14605"/>
            <wp:wrapSquare wrapText="bothSides"/>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45"/>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2726055" cy="2042795"/>
                    </a:xfrm>
                    <a:prstGeom prst="rect">
                      <a:avLst/>
                    </a:prstGeom>
                    <a:ln>
                      <a:solidFill>
                        <a:sysClr val="windowText" lastClr="000000"/>
                      </a:solidFill>
                    </a:ln>
                  </pic:spPr>
                </pic:pic>
              </a:graphicData>
            </a:graphic>
            <wp14:sizeRelH relativeFrom="margin">
              <wp14:pctWidth>0</wp14:pctWidth>
            </wp14:sizeRelH>
            <wp14:sizeRelV relativeFrom="margin">
              <wp14:pctHeight>0</wp14:pctHeight>
            </wp14:sizeRelV>
          </wp:anchor>
        </w:drawing>
      </w:r>
      <w:r w:rsidR="006A487B">
        <w:fldChar w:fldCharType="end"/>
      </w:r>
      <w:r w:rsidR="00C57BFB">
        <w:fldChar w:fldCharType="begin"/>
      </w:r>
      <w:r w:rsidR="00C57BFB">
        <w:instrText xml:space="preserve"> LINK Excel.Sheet.12 "C:\\Users\\Carl\\Documents\\James\\0 TVAS\\2022 Appraisals\\22061 Industrial Condominium Charlotte\\22061 Industrial Condominium Charlotte.xlsx" "R1!R1C1:R29C2" \a \f 4 \h  \* MERGEFORMAT </w:instrText>
      </w:r>
      <w:r w:rsidR="00C57BFB">
        <w:fldChar w:fldCharType="separate"/>
      </w:r>
    </w:p>
    <w:tbl>
      <w:tblPr>
        <w:tblW w:w="4760" w:type="dxa"/>
        <w:tblLook w:val="04A0" w:firstRow="1" w:lastRow="0" w:firstColumn="1" w:lastColumn="0" w:noHBand="0" w:noVBand="1"/>
      </w:tblPr>
      <w:tblGrid>
        <w:gridCol w:w="2700"/>
        <w:gridCol w:w="2060"/>
      </w:tblGrid>
      <w:tr w:rsidRPr="00C57BFB" w:rsidR="00C57BFB" w:rsidTr="00C57BFB" w14:paraId="65552DCB" w14:textId="77777777">
        <w:trPr>
          <w:trHeight w:val="300"/>
        </w:trPr>
        <w:tc>
          <w:tcPr>
            <w:tcW w:w="4760" w:type="dxa"/>
            <w:gridSpan w:val="2"/>
            <w:tcBorders>
              <w:top w:val="nil"/>
              <w:left w:val="nil"/>
              <w:bottom w:val="nil"/>
              <w:right w:val="nil"/>
            </w:tcBorders>
            <w:shd w:val="clear" w:color="auto" w:fill="auto"/>
            <w:vAlign w:val="center"/>
            <w:hideMark/>
          </w:tcPr>
          <w:p w:rsidRPr="00C57BFB" w:rsidR="00C57BFB" w:rsidRDefault="00C57BFB" w14:paraId="534A52BE" w14:textId="28DE274D">
            <w:pPr>
              <w:jc w:val="center"/>
              <w:rPr>
                <w:rFonts w:ascii="Calibri" w:hAnsi="Calibri" w:eastAsia="Times New Roman" w:cs="Calibri"/>
                <w:color w:val="305496"/>
                <w:sz w:val="20"/>
                <w:szCs w:val="20"/>
              </w:rPr>
            </w:pPr>
            <w:r w:rsidRPr="00C57BFB">
              <w:rPr>
                <w:rFonts w:ascii="Calibri" w:hAnsi="Calibri" w:eastAsia="Times New Roman" w:cs="Calibri"/>
                <w:color w:val="305496"/>
                <w:sz w:val="20"/>
                <w:szCs w:val="20"/>
              </w:rPr>
              <w:t>Comparable Rental 1</w:t>
            </w:r>
          </w:p>
        </w:tc>
      </w:tr>
      <w:tr w:rsidRPr="00C57BFB" w:rsidR="00C57BFB" w:rsidTr="00C57BFB" w14:paraId="7003DAAE" w14:textId="77777777">
        <w:trPr>
          <w:trHeight w:val="300"/>
        </w:trPr>
        <w:tc>
          <w:tcPr>
            <w:tcW w:w="4760" w:type="dxa"/>
            <w:gridSpan w:val="2"/>
            <w:tcBorders>
              <w:top w:val="nil"/>
              <w:left w:val="nil"/>
              <w:bottom w:val="nil"/>
              <w:right w:val="nil"/>
            </w:tcBorders>
            <w:shd w:val="clear" w:color="000000" w:fill="D9D9D9"/>
            <w:vAlign w:val="center"/>
            <w:hideMark/>
          </w:tcPr>
          <w:p w:rsidRPr="00C57BFB" w:rsidR="00C57BFB" w:rsidP="00C57BFB" w:rsidRDefault="00C57BFB" w14:paraId="0FCABEBC" w14:textId="77777777">
            <w:pPr>
              <w:widowControl/>
              <w:rPr>
                <w:rFonts w:ascii="Calibri" w:hAnsi="Calibri" w:eastAsia="Times New Roman" w:cs="Calibri"/>
                <w:color w:val="305496"/>
                <w:sz w:val="20"/>
                <w:szCs w:val="20"/>
              </w:rPr>
            </w:pPr>
            <w:r w:rsidRPr="00C57BFB">
              <w:rPr>
                <w:rFonts w:ascii="Calibri" w:hAnsi="Calibri" w:eastAsia="Times New Roman" w:cs="Calibri"/>
                <w:color w:val="305496"/>
                <w:sz w:val="20"/>
                <w:szCs w:val="20"/>
              </w:rPr>
              <w:t>Location Details</w:t>
            </w:r>
          </w:p>
        </w:tc>
      </w:tr>
      <w:tr w:rsidRPr="00C57BFB" w:rsidR="00C57BFB" w:rsidTr="00C57BFB" w14:paraId="53DCCA33" w14:textId="77777777">
        <w:trPr>
          <w:trHeight w:val="300"/>
        </w:trPr>
        <w:tc>
          <w:tcPr>
            <w:tcW w:w="2700" w:type="dxa"/>
            <w:vMerge w:val="restart"/>
            <w:tcBorders>
              <w:top w:val="nil"/>
              <w:left w:val="nil"/>
              <w:bottom w:val="nil"/>
              <w:right w:val="nil"/>
            </w:tcBorders>
            <w:shd w:val="clear" w:color="auto" w:fill="auto"/>
            <w:vAlign w:val="center"/>
            <w:hideMark/>
          </w:tcPr>
          <w:p w:rsidRPr="00C57BFB" w:rsidR="00C57BFB" w:rsidP="00C57BFB" w:rsidRDefault="00C57BFB" w14:paraId="5EE941BD"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Address</w:t>
            </w:r>
          </w:p>
        </w:tc>
        <w:tc>
          <w:tcPr>
            <w:tcW w:w="2060" w:type="dxa"/>
            <w:tcBorders>
              <w:top w:val="nil"/>
              <w:left w:val="nil"/>
              <w:bottom w:val="nil"/>
              <w:right w:val="nil"/>
            </w:tcBorders>
            <w:shd w:val="clear" w:color="auto" w:fill="auto"/>
            <w:vAlign w:val="center"/>
            <w:hideMark/>
          </w:tcPr>
          <w:p w:rsidRPr="00C57BFB" w:rsidR="00C57BFB" w:rsidP="00C57BFB" w:rsidRDefault="00C57BFB" w14:paraId="358BEBAB"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647 Michael Wylie Dr</w:t>
            </w:r>
          </w:p>
        </w:tc>
      </w:tr>
      <w:tr w:rsidRPr="00C57BFB" w:rsidR="00C57BFB" w:rsidTr="00C57BFB" w14:paraId="5405F075" w14:textId="77777777">
        <w:trPr>
          <w:trHeight w:val="300"/>
        </w:trPr>
        <w:tc>
          <w:tcPr>
            <w:tcW w:w="2700" w:type="dxa"/>
            <w:vMerge/>
            <w:tcBorders>
              <w:top w:val="nil"/>
              <w:left w:val="nil"/>
              <w:bottom w:val="nil"/>
              <w:right w:val="nil"/>
            </w:tcBorders>
            <w:vAlign w:val="center"/>
            <w:hideMark/>
          </w:tcPr>
          <w:p w:rsidRPr="00C57BFB" w:rsidR="00C57BFB" w:rsidP="00C57BFB" w:rsidRDefault="00C57BFB" w14:paraId="5845E084" w14:textId="77777777">
            <w:pPr>
              <w:widowControl/>
              <w:rPr>
                <w:rFonts w:ascii="Calibri" w:hAnsi="Calibri" w:eastAsia="Times New Roman" w:cs="Calibri"/>
                <w:color w:val="000000"/>
                <w:sz w:val="20"/>
                <w:szCs w:val="20"/>
              </w:rPr>
            </w:pPr>
          </w:p>
        </w:tc>
        <w:tc>
          <w:tcPr>
            <w:tcW w:w="2060" w:type="dxa"/>
            <w:tcBorders>
              <w:top w:val="nil"/>
              <w:left w:val="nil"/>
              <w:bottom w:val="nil"/>
              <w:right w:val="nil"/>
            </w:tcBorders>
            <w:shd w:val="clear" w:color="auto" w:fill="auto"/>
            <w:vAlign w:val="center"/>
            <w:hideMark/>
          </w:tcPr>
          <w:p w:rsidRPr="00C57BFB" w:rsidR="00C57BFB" w:rsidP="00C57BFB" w:rsidRDefault="00C57BFB" w14:paraId="0BC30791"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Charlotte, NC</w:t>
            </w:r>
          </w:p>
        </w:tc>
      </w:tr>
      <w:tr w:rsidRPr="00C57BFB" w:rsidR="00C57BFB" w:rsidTr="00C57BFB" w14:paraId="558239D8" w14:textId="77777777">
        <w:trPr>
          <w:trHeight w:val="300"/>
        </w:trPr>
        <w:tc>
          <w:tcPr>
            <w:tcW w:w="2700" w:type="dxa"/>
            <w:tcBorders>
              <w:top w:val="nil"/>
              <w:left w:val="nil"/>
              <w:bottom w:val="nil"/>
              <w:right w:val="nil"/>
            </w:tcBorders>
            <w:shd w:val="clear" w:color="auto" w:fill="auto"/>
            <w:vAlign w:val="center"/>
            <w:hideMark/>
          </w:tcPr>
          <w:p w:rsidRPr="00C57BFB" w:rsidR="00C57BFB" w:rsidP="00C57BFB" w:rsidRDefault="00C57BFB" w14:paraId="02E6ADD8"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Parcel No.(s)</w:t>
            </w:r>
          </w:p>
        </w:tc>
        <w:tc>
          <w:tcPr>
            <w:tcW w:w="2060" w:type="dxa"/>
            <w:tcBorders>
              <w:top w:val="nil"/>
              <w:left w:val="nil"/>
              <w:bottom w:val="nil"/>
              <w:right w:val="nil"/>
            </w:tcBorders>
            <w:shd w:val="clear" w:color="auto" w:fill="auto"/>
            <w:noWrap/>
            <w:vAlign w:val="center"/>
            <w:hideMark/>
          </w:tcPr>
          <w:p w:rsidRPr="00C57BFB" w:rsidR="00C57BFB" w:rsidP="00C57BFB" w:rsidRDefault="00C57BFB" w14:paraId="66A7FC2D"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145-271-21</w:t>
            </w:r>
          </w:p>
        </w:tc>
      </w:tr>
      <w:tr w:rsidRPr="00C57BFB" w:rsidR="00C57BFB" w:rsidTr="00C57BFB" w14:paraId="7E7A6942" w14:textId="77777777">
        <w:trPr>
          <w:trHeight w:val="300"/>
        </w:trPr>
        <w:tc>
          <w:tcPr>
            <w:tcW w:w="4760" w:type="dxa"/>
            <w:gridSpan w:val="2"/>
            <w:tcBorders>
              <w:top w:val="nil"/>
              <w:left w:val="nil"/>
              <w:bottom w:val="nil"/>
              <w:right w:val="nil"/>
            </w:tcBorders>
            <w:shd w:val="clear" w:color="000000" w:fill="D9D9D9"/>
            <w:vAlign w:val="center"/>
            <w:hideMark/>
          </w:tcPr>
          <w:p w:rsidRPr="00C57BFB" w:rsidR="00C57BFB" w:rsidP="00C57BFB" w:rsidRDefault="00C57BFB" w14:paraId="7FF1E8BC" w14:textId="77777777">
            <w:pPr>
              <w:widowControl/>
              <w:rPr>
                <w:rFonts w:ascii="Calibri" w:hAnsi="Calibri" w:eastAsia="Times New Roman" w:cs="Calibri"/>
                <w:color w:val="305496"/>
                <w:sz w:val="20"/>
                <w:szCs w:val="20"/>
              </w:rPr>
            </w:pPr>
            <w:r w:rsidRPr="00C57BFB">
              <w:rPr>
                <w:rFonts w:ascii="Calibri" w:hAnsi="Calibri" w:eastAsia="Times New Roman" w:cs="Calibri"/>
                <w:color w:val="305496"/>
                <w:sz w:val="20"/>
                <w:szCs w:val="20"/>
              </w:rPr>
              <w:t>Transaction Data</w:t>
            </w:r>
          </w:p>
        </w:tc>
      </w:tr>
      <w:tr w:rsidRPr="00C57BFB" w:rsidR="00C57BFB" w:rsidTr="00C57BFB" w14:paraId="7EA7CD71" w14:textId="77777777">
        <w:trPr>
          <w:trHeight w:val="300"/>
        </w:trPr>
        <w:tc>
          <w:tcPr>
            <w:tcW w:w="2700" w:type="dxa"/>
            <w:tcBorders>
              <w:top w:val="nil"/>
              <w:left w:val="nil"/>
              <w:bottom w:val="nil"/>
              <w:right w:val="nil"/>
            </w:tcBorders>
            <w:shd w:val="clear" w:color="auto" w:fill="auto"/>
            <w:vAlign w:val="center"/>
            <w:hideMark/>
          </w:tcPr>
          <w:p w:rsidRPr="00C57BFB" w:rsidR="00C57BFB" w:rsidP="00C57BFB" w:rsidRDefault="00C57BFB" w14:paraId="3924F7A5" w14:textId="77777777">
            <w:pPr>
              <w:widowControl/>
              <w:rPr>
                <w:rFonts w:ascii="Calibri" w:hAnsi="Calibri" w:eastAsia="Times New Roman" w:cs="Calibri"/>
                <w:sz w:val="20"/>
                <w:szCs w:val="20"/>
              </w:rPr>
            </w:pPr>
            <w:r w:rsidRPr="00C57BFB">
              <w:rPr>
                <w:rFonts w:ascii="Calibri" w:hAnsi="Calibri" w:eastAsia="Times New Roman" w:cs="Calibri"/>
                <w:sz w:val="20"/>
                <w:szCs w:val="20"/>
              </w:rPr>
              <w:t>Property Rights Conveyed</w:t>
            </w:r>
          </w:p>
        </w:tc>
        <w:tc>
          <w:tcPr>
            <w:tcW w:w="2060" w:type="dxa"/>
            <w:tcBorders>
              <w:top w:val="nil"/>
              <w:left w:val="nil"/>
              <w:bottom w:val="nil"/>
              <w:right w:val="nil"/>
            </w:tcBorders>
            <w:shd w:val="clear" w:color="auto" w:fill="auto"/>
            <w:vAlign w:val="center"/>
            <w:hideMark/>
          </w:tcPr>
          <w:p w:rsidRPr="00C57BFB" w:rsidR="00C57BFB" w:rsidP="00C57BFB" w:rsidRDefault="00C57BFB" w14:paraId="5A3D59B8" w14:textId="77777777">
            <w:pPr>
              <w:widowControl/>
              <w:rPr>
                <w:rFonts w:ascii="Calibri" w:hAnsi="Calibri" w:eastAsia="Times New Roman" w:cs="Calibri"/>
                <w:sz w:val="20"/>
                <w:szCs w:val="20"/>
              </w:rPr>
            </w:pPr>
            <w:r w:rsidRPr="00C57BFB">
              <w:rPr>
                <w:rFonts w:ascii="Calibri" w:hAnsi="Calibri" w:eastAsia="Times New Roman" w:cs="Calibri"/>
                <w:sz w:val="20"/>
                <w:szCs w:val="20"/>
              </w:rPr>
              <w:t>Typical</w:t>
            </w:r>
          </w:p>
        </w:tc>
      </w:tr>
      <w:tr w:rsidRPr="00C57BFB" w:rsidR="00C57BFB" w:rsidTr="00C57BFB" w14:paraId="3BD1CBB9" w14:textId="77777777">
        <w:trPr>
          <w:trHeight w:val="300"/>
        </w:trPr>
        <w:tc>
          <w:tcPr>
            <w:tcW w:w="2700" w:type="dxa"/>
            <w:tcBorders>
              <w:top w:val="nil"/>
              <w:left w:val="nil"/>
              <w:bottom w:val="nil"/>
              <w:right w:val="nil"/>
            </w:tcBorders>
            <w:shd w:val="clear" w:color="auto" w:fill="auto"/>
            <w:vAlign w:val="center"/>
            <w:hideMark/>
          </w:tcPr>
          <w:p w:rsidRPr="00C57BFB" w:rsidR="00C57BFB" w:rsidP="00C57BFB" w:rsidRDefault="00C57BFB" w14:paraId="068173F2"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Tenant</w:t>
            </w:r>
          </w:p>
        </w:tc>
        <w:tc>
          <w:tcPr>
            <w:tcW w:w="2060" w:type="dxa"/>
            <w:tcBorders>
              <w:top w:val="nil"/>
              <w:left w:val="nil"/>
              <w:bottom w:val="nil"/>
              <w:right w:val="nil"/>
            </w:tcBorders>
            <w:shd w:val="clear" w:color="auto" w:fill="auto"/>
            <w:vAlign w:val="center"/>
            <w:hideMark/>
          </w:tcPr>
          <w:p w:rsidRPr="00C57BFB" w:rsidR="00C57BFB" w:rsidP="00C57BFB" w:rsidRDefault="00C57BFB" w14:paraId="2F49C330"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Renner</w:t>
            </w:r>
          </w:p>
        </w:tc>
      </w:tr>
      <w:tr w:rsidRPr="00C57BFB" w:rsidR="00C57BFB" w:rsidTr="00C57BFB" w14:paraId="6DD8D1F4" w14:textId="77777777">
        <w:trPr>
          <w:trHeight w:val="300"/>
        </w:trPr>
        <w:tc>
          <w:tcPr>
            <w:tcW w:w="2700" w:type="dxa"/>
            <w:tcBorders>
              <w:top w:val="nil"/>
              <w:left w:val="nil"/>
              <w:bottom w:val="nil"/>
              <w:right w:val="nil"/>
            </w:tcBorders>
            <w:shd w:val="clear" w:color="auto" w:fill="auto"/>
            <w:vAlign w:val="center"/>
            <w:hideMark/>
          </w:tcPr>
          <w:p w:rsidRPr="00C57BFB" w:rsidR="00C57BFB" w:rsidP="00C57BFB" w:rsidRDefault="00C57BFB" w14:paraId="7A815663"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Lease Type</w:t>
            </w:r>
          </w:p>
        </w:tc>
        <w:tc>
          <w:tcPr>
            <w:tcW w:w="2060" w:type="dxa"/>
            <w:tcBorders>
              <w:top w:val="nil"/>
              <w:left w:val="nil"/>
              <w:bottom w:val="nil"/>
              <w:right w:val="nil"/>
            </w:tcBorders>
            <w:shd w:val="clear" w:color="auto" w:fill="auto"/>
            <w:vAlign w:val="center"/>
            <w:hideMark/>
          </w:tcPr>
          <w:p w:rsidRPr="00C57BFB" w:rsidR="00C57BFB" w:rsidP="00C57BFB" w:rsidRDefault="00C57BFB" w14:paraId="4EDC2088"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Direct</w:t>
            </w:r>
          </w:p>
        </w:tc>
      </w:tr>
      <w:tr w:rsidRPr="00C57BFB" w:rsidR="00C57BFB" w:rsidTr="00C57BFB" w14:paraId="76AEA26D" w14:textId="77777777">
        <w:trPr>
          <w:trHeight w:val="300"/>
        </w:trPr>
        <w:tc>
          <w:tcPr>
            <w:tcW w:w="2700" w:type="dxa"/>
            <w:tcBorders>
              <w:top w:val="nil"/>
              <w:left w:val="nil"/>
              <w:bottom w:val="nil"/>
              <w:right w:val="nil"/>
            </w:tcBorders>
            <w:shd w:val="clear" w:color="auto" w:fill="auto"/>
            <w:vAlign w:val="center"/>
            <w:hideMark/>
          </w:tcPr>
          <w:p w:rsidRPr="00C57BFB" w:rsidR="00C57BFB" w:rsidP="00C57BFB" w:rsidRDefault="00C57BFB" w14:paraId="31FB6199"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Lease Date</w:t>
            </w:r>
          </w:p>
        </w:tc>
        <w:tc>
          <w:tcPr>
            <w:tcW w:w="2060" w:type="dxa"/>
            <w:tcBorders>
              <w:top w:val="nil"/>
              <w:left w:val="nil"/>
              <w:bottom w:val="nil"/>
              <w:right w:val="nil"/>
            </w:tcBorders>
            <w:shd w:val="clear" w:color="auto" w:fill="auto"/>
            <w:vAlign w:val="center"/>
            <w:hideMark/>
          </w:tcPr>
          <w:p w:rsidRPr="00C57BFB" w:rsidR="00C57BFB" w:rsidP="00C57BFB" w:rsidRDefault="00C57BFB" w14:paraId="13DBEA0D"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Aug-21</w:t>
            </w:r>
          </w:p>
        </w:tc>
      </w:tr>
      <w:tr w:rsidRPr="00C57BFB" w:rsidR="00C57BFB" w:rsidTr="00C57BFB" w14:paraId="23161CDB" w14:textId="77777777">
        <w:trPr>
          <w:trHeight w:val="300"/>
        </w:trPr>
        <w:tc>
          <w:tcPr>
            <w:tcW w:w="2700" w:type="dxa"/>
            <w:tcBorders>
              <w:top w:val="nil"/>
              <w:left w:val="nil"/>
              <w:bottom w:val="nil"/>
              <w:right w:val="nil"/>
            </w:tcBorders>
            <w:shd w:val="clear" w:color="auto" w:fill="auto"/>
            <w:vAlign w:val="center"/>
            <w:hideMark/>
          </w:tcPr>
          <w:p w:rsidRPr="00C57BFB" w:rsidR="00C57BFB" w:rsidP="00C57BFB" w:rsidRDefault="00C57BFB" w14:paraId="249A2829"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Lease Term</w:t>
            </w:r>
          </w:p>
        </w:tc>
        <w:tc>
          <w:tcPr>
            <w:tcW w:w="2060" w:type="dxa"/>
            <w:tcBorders>
              <w:top w:val="nil"/>
              <w:left w:val="nil"/>
              <w:bottom w:val="nil"/>
              <w:right w:val="nil"/>
            </w:tcBorders>
            <w:shd w:val="clear" w:color="auto" w:fill="auto"/>
            <w:noWrap/>
            <w:vAlign w:val="center"/>
            <w:hideMark/>
          </w:tcPr>
          <w:p w:rsidRPr="00C57BFB" w:rsidR="00C57BFB" w:rsidP="00C57BFB" w:rsidRDefault="00C57BFB" w14:paraId="49036A69"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120 months</w:t>
            </w:r>
          </w:p>
        </w:tc>
      </w:tr>
      <w:tr w:rsidRPr="00C57BFB" w:rsidR="00C57BFB" w:rsidTr="00C57BFB" w14:paraId="336CF0B4" w14:textId="77777777">
        <w:trPr>
          <w:trHeight w:val="300"/>
        </w:trPr>
        <w:tc>
          <w:tcPr>
            <w:tcW w:w="2700" w:type="dxa"/>
            <w:tcBorders>
              <w:top w:val="nil"/>
              <w:left w:val="nil"/>
              <w:bottom w:val="nil"/>
              <w:right w:val="nil"/>
            </w:tcBorders>
            <w:shd w:val="clear" w:color="auto" w:fill="auto"/>
            <w:vAlign w:val="center"/>
            <w:hideMark/>
          </w:tcPr>
          <w:p w:rsidRPr="00C57BFB" w:rsidR="00C57BFB" w:rsidP="00C57BFB" w:rsidRDefault="00C57BFB" w14:paraId="225DC7D1"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Lease Rate (S/SF/</w:t>
            </w:r>
            <w:proofErr w:type="spellStart"/>
            <w:r w:rsidRPr="00C57BFB">
              <w:rPr>
                <w:rFonts w:ascii="Calibri" w:hAnsi="Calibri" w:eastAsia="Times New Roman" w:cs="Calibri"/>
                <w:color w:val="000000"/>
                <w:sz w:val="20"/>
                <w:szCs w:val="20"/>
              </w:rPr>
              <w:t>Yr</w:t>
            </w:r>
            <w:proofErr w:type="spellEnd"/>
            <w:r w:rsidRPr="00C57BFB">
              <w:rPr>
                <w:rFonts w:ascii="Calibri" w:hAnsi="Calibri" w:eastAsia="Times New Roman" w:cs="Calibri"/>
                <w:color w:val="000000"/>
                <w:sz w:val="20"/>
                <w:szCs w:val="20"/>
              </w:rPr>
              <w:t>)</w:t>
            </w:r>
          </w:p>
        </w:tc>
        <w:tc>
          <w:tcPr>
            <w:tcW w:w="2060" w:type="dxa"/>
            <w:tcBorders>
              <w:top w:val="nil"/>
              <w:left w:val="nil"/>
              <w:bottom w:val="nil"/>
              <w:right w:val="nil"/>
            </w:tcBorders>
            <w:shd w:val="clear" w:color="auto" w:fill="auto"/>
            <w:noWrap/>
            <w:vAlign w:val="center"/>
            <w:hideMark/>
          </w:tcPr>
          <w:p w:rsidRPr="00C57BFB" w:rsidR="00C57BFB" w:rsidP="00C57BFB" w:rsidRDefault="00C57BFB" w14:paraId="02C750A1"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$11.24</w:t>
            </w:r>
          </w:p>
        </w:tc>
      </w:tr>
      <w:tr w:rsidRPr="00C57BFB" w:rsidR="00C57BFB" w:rsidTr="00C57BFB" w14:paraId="161B6258" w14:textId="77777777">
        <w:trPr>
          <w:trHeight w:val="300"/>
        </w:trPr>
        <w:tc>
          <w:tcPr>
            <w:tcW w:w="2700" w:type="dxa"/>
            <w:tcBorders>
              <w:top w:val="nil"/>
              <w:left w:val="nil"/>
              <w:bottom w:val="nil"/>
              <w:right w:val="nil"/>
            </w:tcBorders>
            <w:shd w:val="clear" w:color="auto" w:fill="auto"/>
            <w:vAlign w:val="center"/>
            <w:hideMark/>
          </w:tcPr>
          <w:p w:rsidRPr="00C57BFB" w:rsidR="00C57BFB" w:rsidP="00C57BFB" w:rsidRDefault="00C57BFB" w14:paraId="755AF66B"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Expense Structure</w:t>
            </w:r>
          </w:p>
        </w:tc>
        <w:tc>
          <w:tcPr>
            <w:tcW w:w="2060" w:type="dxa"/>
            <w:tcBorders>
              <w:top w:val="nil"/>
              <w:left w:val="nil"/>
              <w:bottom w:val="nil"/>
              <w:right w:val="nil"/>
            </w:tcBorders>
            <w:shd w:val="clear" w:color="auto" w:fill="auto"/>
            <w:vAlign w:val="center"/>
            <w:hideMark/>
          </w:tcPr>
          <w:p w:rsidRPr="00C57BFB" w:rsidR="00C57BFB" w:rsidP="00C57BFB" w:rsidRDefault="00C57BFB" w14:paraId="3DAC4D39"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NNN</w:t>
            </w:r>
          </w:p>
        </w:tc>
      </w:tr>
      <w:tr w:rsidRPr="00C57BFB" w:rsidR="00C57BFB" w:rsidTr="00C57BFB" w14:paraId="23437C50" w14:textId="77777777">
        <w:trPr>
          <w:trHeight w:val="300"/>
        </w:trPr>
        <w:tc>
          <w:tcPr>
            <w:tcW w:w="2700" w:type="dxa"/>
            <w:tcBorders>
              <w:top w:val="nil"/>
              <w:left w:val="nil"/>
              <w:bottom w:val="nil"/>
              <w:right w:val="nil"/>
            </w:tcBorders>
            <w:shd w:val="clear" w:color="auto" w:fill="auto"/>
            <w:vAlign w:val="center"/>
            <w:hideMark/>
          </w:tcPr>
          <w:p w:rsidRPr="00C57BFB" w:rsidR="00C57BFB" w:rsidP="00C57BFB" w:rsidRDefault="00C57BFB" w14:paraId="33988D41"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Verification</w:t>
            </w:r>
          </w:p>
        </w:tc>
        <w:tc>
          <w:tcPr>
            <w:tcW w:w="2060" w:type="dxa"/>
            <w:tcBorders>
              <w:top w:val="nil"/>
              <w:left w:val="nil"/>
              <w:bottom w:val="nil"/>
              <w:right w:val="nil"/>
            </w:tcBorders>
            <w:shd w:val="clear" w:color="auto" w:fill="auto"/>
            <w:vAlign w:val="center"/>
            <w:hideMark/>
          </w:tcPr>
          <w:p w:rsidRPr="00C57BFB" w:rsidR="00C57BFB" w:rsidP="00C57BFB" w:rsidRDefault="00C57BFB" w14:paraId="7E6FD4CB"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Listing Broker</w:t>
            </w:r>
          </w:p>
        </w:tc>
      </w:tr>
      <w:tr w:rsidRPr="00C57BFB" w:rsidR="00C57BFB" w:rsidTr="00C57BFB" w14:paraId="281D19A1" w14:textId="77777777">
        <w:trPr>
          <w:trHeight w:val="300"/>
        </w:trPr>
        <w:tc>
          <w:tcPr>
            <w:tcW w:w="4760" w:type="dxa"/>
            <w:gridSpan w:val="2"/>
            <w:tcBorders>
              <w:top w:val="nil"/>
              <w:left w:val="nil"/>
              <w:bottom w:val="nil"/>
              <w:right w:val="nil"/>
            </w:tcBorders>
            <w:shd w:val="clear" w:color="000000" w:fill="D9D9D9"/>
            <w:vAlign w:val="center"/>
            <w:hideMark/>
          </w:tcPr>
          <w:p w:rsidRPr="00C57BFB" w:rsidR="00C57BFB" w:rsidP="00C57BFB" w:rsidRDefault="00C57BFB" w14:paraId="6F04D99C" w14:textId="77777777">
            <w:pPr>
              <w:widowControl/>
              <w:rPr>
                <w:rFonts w:ascii="Calibri" w:hAnsi="Calibri" w:eastAsia="Times New Roman" w:cs="Calibri"/>
                <w:color w:val="305496"/>
                <w:sz w:val="20"/>
                <w:szCs w:val="20"/>
              </w:rPr>
            </w:pPr>
            <w:r w:rsidRPr="00C57BFB">
              <w:rPr>
                <w:rFonts w:ascii="Calibri" w:hAnsi="Calibri" w:eastAsia="Times New Roman" w:cs="Calibri"/>
                <w:color w:val="305496"/>
                <w:sz w:val="20"/>
                <w:szCs w:val="20"/>
              </w:rPr>
              <w:t>Physical Attributes</w:t>
            </w:r>
          </w:p>
        </w:tc>
      </w:tr>
      <w:tr w:rsidRPr="00C57BFB" w:rsidR="00C57BFB" w:rsidTr="00C57BFB" w14:paraId="59A10076" w14:textId="77777777">
        <w:trPr>
          <w:trHeight w:val="300"/>
        </w:trPr>
        <w:tc>
          <w:tcPr>
            <w:tcW w:w="2700" w:type="dxa"/>
            <w:tcBorders>
              <w:top w:val="nil"/>
              <w:left w:val="nil"/>
              <w:bottom w:val="nil"/>
              <w:right w:val="nil"/>
            </w:tcBorders>
            <w:shd w:val="clear" w:color="auto" w:fill="auto"/>
            <w:vAlign w:val="center"/>
            <w:hideMark/>
          </w:tcPr>
          <w:p w:rsidRPr="00C57BFB" w:rsidR="00C57BFB" w:rsidP="00C57BFB" w:rsidRDefault="00C57BFB" w14:paraId="7F6CF4F3"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Rentable Building Area (SF)</w:t>
            </w:r>
          </w:p>
        </w:tc>
        <w:tc>
          <w:tcPr>
            <w:tcW w:w="2060" w:type="dxa"/>
            <w:tcBorders>
              <w:top w:val="nil"/>
              <w:left w:val="nil"/>
              <w:bottom w:val="nil"/>
              <w:right w:val="nil"/>
            </w:tcBorders>
            <w:shd w:val="clear" w:color="auto" w:fill="auto"/>
            <w:vAlign w:val="center"/>
            <w:hideMark/>
          </w:tcPr>
          <w:p w:rsidRPr="00C57BFB" w:rsidR="00C57BFB" w:rsidP="00C57BFB" w:rsidRDefault="00C57BFB" w14:paraId="11FE08B7"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18,090</w:t>
            </w:r>
          </w:p>
        </w:tc>
      </w:tr>
      <w:tr w:rsidRPr="00C57BFB" w:rsidR="00C57BFB" w:rsidTr="00C57BFB" w14:paraId="25A9771C" w14:textId="77777777">
        <w:trPr>
          <w:trHeight w:val="300"/>
        </w:trPr>
        <w:tc>
          <w:tcPr>
            <w:tcW w:w="2700" w:type="dxa"/>
            <w:tcBorders>
              <w:top w:val="nil"/>
              <w:left w:val="nil"/>
              <w:bottom w:val="nil"/>
              <w:right w:val="nil"/>
            </w:tcBorders>
            <w:shd w:val="clear" w:color="auto" w:fill="auto"/>
            <w:vAlign w:val="center"/>
            <w:hideMark/>
          </w:tcPr>
          <w:p w:rsidRPr="00C57BFB" w:rsidR="00C57BFB" w:rsidP="00C57BFB" w:rsidRDefault="00C57BFB" w14:paraId="109BA09D"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Year Built</w:t>
            </w:r>
          </w:p>
        </w:tc>
        <w:tc>
          <w:tcPr>
            <w:tcW w:w="2060" w:type="dxa"/>
            <w:tcBorders>
              <w:top w:val="nil"/>
              <w:left w:val="nil"/>
              <w:bottom w:val="nil"/>
              <w:right w:val="nil"/>
            </w:tcBorders>
            <w:shd w:val="clear" w:color="auto" w:fill="auto"/>
            <w:vAlign w:val="center"/>
            <w:hideMark/>
          </w:tcPr>
          <w:p w:rsidRPr="00C57BFB" w:rsidR="00C57BFB" w:rsidP="00C57BFB" w:rsidRDefault="00C57BFB" w14:paraId="3D6D502C"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1982</w:t>
            </w:r>
          </w:p>
        </w:tc>
      </w:tr>
      <w:tr w:rsidRPr="00C57BFB" w:rsidR="00C57BFB" w:rsidTr="00C57BFB" w14:paraId="0D31CFE1" w14:textId="77777777">
        <w:trPr>
          <w:trHeight w:val="300"/>
        </w:trPr>
        <w:tc>
          <w:tcPr>
            <w:tcW w:w="2700" w:type="dxa"/>
            <w:tcBorders>
              <w:top w:val="nil"/>
              <w:left w:val="nil"/>
              <w:bottom w:val="nil"/>
              <w:right w:val="nil"/>
            </w:tcBorders>
            <w:shd w:val="clear" w:color="auto" w:fill="auto"/>
            <w:vAlign w:val="center"/>
            <w:hideMark/>
          </w:tcPr>
          <w:p w:rsidRPr="00C57BFB" w:rsidR="00C57BFB" w:rsidP="00C57BFB" w:rsidRDefault="00C57BFB" w14:paraId="714B3FD1"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Quality</w:t>
            </w:r>
          </w:p>
        </w:tc>
        <w:tc>
          <w:tcPr>
            <w:tcW w:w="2060" w:type="dxa"/>
            <w:tcBorders>
              <w:top w:val="nil"/>
              <w:left w:val="nil"/>
              <w:bottom w:val="nil"/>
              <w:right w:val="nil"/>
            </w:tcBorders>
            <w:shd w:val="clear" w:color="auto" w:fill="auto"/>
            <w:vAlign w:val="center"/>
            <w:hideMark/>
          </w:tcPr>
          <w:p w:rsidRPr="00C57BFB" w:rsidR="00C57BFB" w:rsidP="00C57BFB" w:rsidRDefault="00C57BFB" w14:paraId="6EDC1C2D"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Good</w:t>
            </w:r>
          </w:p>
        </w:tc>
      </w:tr>
      <w:tr w:rsidRPr="00C57BFB" w:rsidR="00C57BFB" w:rsidTr="00C57BFB" w14:paraId="5DC2DA0F" w14:textId="77777777">
        <w:trPr>
          <w:trHeight w:val="300"/>
        </w:trPr>
        <w:tc>
          <w:tcPr>
            <w:tcW w:w="2700" w:type="dxa"/>
            <w:tcBorders>
              <w:top w:val="nil"/>
              <w:left w:val="nil"/>
              <w:bottom w:val="nil"/>
              <w:right w:val="nil"/>
            </w:tcBorders>
            <w:shd w:val="clear" w:color="auto" w:fill="auto"/>
            <w:vAlign w:val="center"/>
            <w:hideMark/>
          </w:tcPr>
          <w:p w:rsidRPr="00C57BFB" w:rsidR="00C57BFB" w:rsidP="00C57BFB" w:rsidRDefault="00C57BFB" w14:paraId="4B00A302"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Effective Age/Condition</w:t>
            </w:r>
          </w:p>
        </w:tc>
        <w:tc>
          <w:tcPr>
            <w:tcW w:w="2060" w:type="dxa"/>
            <w:tcBorders>
              <w:top w:val="nil"/>
              <w:left w:val="nil"/>
              <w:bottom w:val="nil"/>
              <w:right w:val="nil"/>
            </w:tcBorders>
            <w:shd w:val="clear" w:color="auto" w:fill="auto"/>
            <w:vAlign w:val="center"/>
            <w:hideMark/>
          </w:tcPr>
          <w:p w:rsidRPr="00C57BFB" w:rsidR="00C57BFB" w:rsidP="00C57BFB" w:rsidRDefault="00C57BFB" w14:paraId="727A6D5F"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5 years</w:t>
            </w:r>
          </w:p>
        </w:tc>
      </w:tr>
      <w:tr w:rsidRPr="00C57BFB" w:rsidR="00C57BFB" w:rsidTr="00C57BFB" w14:paraId="4957F5D3" w14:textId="77777777">
        <w:trPr>
          <w:trHeight w:val="300"/>
        </w:trPr>
        <w:tc>
          <w:tcPr>
            <w:tcW w:w="2700" w:type="dxa"/>
            <w:tcBorders>
              <w:top w:val="nil"/>
              <w:left w:val="nil"/>
              <w:bottom w:val="nil"/>
              <w:right w:val="nil"/>
            </w:tcBorders>
            <w:shd w:val="clear" w:color="auto" w:fill="auto"/>
            <w:vAlign w:val="center"/>
            <w:hideMark/>
          </w:tcPr>
          <w:p w:rsidRPr="00C57BFB" w:rsidR="00C57BFB" w:rsidP="00C57BFB" w:rsidRDefault="00C57BFB" w14:paraId="173457BB"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Finished Ratio</w:t>
            </w:r>
          </w:p>
        </w:tc>
        <w:tc>
          <w:tcPr>
            <w:tcW w:w="2060" w:type="dxa"/>
            <w:tcBorders>
              <w:top w:val="nil"/>
              <w:left w:val="nil"/>
              <w:bottom w:val="nil"/>
              <w:right w:val="nil"/>
            </w:tcBorders>
            <w:shd w:val="clear" w:color="auto" w:fill="auto"/>
            <w:vAlign w:val="center"/>
            <w:hideMark/>
          </w:tcPr>
          <w:p w:rsidRPr="00C57BFB" w:rsidR="00C57BFB" w:rsidP="00C57BFB" w:rsidRDefault="00C57BFB" w14:paraId="4E165216"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10.9%</w:t>
            </w:r>
          </w:p>
        </w:tc>
      </w:tr>
      <w:tr w:rsidRPr="00C57BFB" w:rsidR="00C57BFB" w:rsidTr="00C57BFB" w14:paraId="28AB62FC" w14:textId="77777777">
        <w:trPr>
          <w:trHeight w:val="300"/>
        </w:trPr>
        <w:tc>
          <w:tcPr>
            <w:tcW w:w="2700" w:type="dxa"/>
            <w:tcBorders>
              <w:top w:val="nil"/>
              <w:left w:val="nil"/>
              <w:bottom w:val="nil"/>
              <w:right w:val="nil"/>
            </w:tcBorders>
            <w:shd w:val="clear" w:color="auto" w:fill="auto"/>
            <w:vAlign w:val="center"/>
            <w:hideMark/>
          </w:tcPr>
          <w:p w:rsidRPr="00C57BFB" w:rsidR="00C57BFB" w:rsidP="00C57BFB" w:rsidRDefault="00C57BFB" w14:paraId="4E7E85B4"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Access</w:t>
            </w:r>
          </w:p>
        </w:tc>
        <w:tc>
          <w:tcPr>
            <w:tcW w:w="2060" w:type="dxa"/>
            <w:tcBorders>
              <w:top w:val="nil"/>
              <w:left w:val="nil"/>
              <w:bottom w:val="nil"/>
              <w:right w:val="nil"/>
            </w:tcBorders>
            <w:shd w:val="clear" w:color="auto" w:fill="auto"/>
            <w:vAlign w:val="center"/>
            <w:hideMark/>
          </w:tcPr>
          <w:p w:rsidRPr="00C57BFB" w:rsidR="00C57BFB" w:rsidP="00C57BFB" w:rsidRDefault="00C57BFB" w14:paraId="66DC335D"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Good</w:t>
            </w:r>
          </w:p>
        </w:tc>
      </w:tr>
      <w:tr w:rsidRPr="00C57BFB" w:rsidR="00C57BFB" w:rsidTr="00C57BFB" w14:paraId="146B9068" w14:textId="77777777">
        <w:trPr>
          <w:trHeight w:val="300"/>
        </w:trPr>
        <w:tc>
          <w:tcPr>
            <w:tcW w:w="2700" w:type="dxa"/>
            <w:tcBorders>
              <w:top w:val="nil"/>
              <w:left w:val="nil"/>
              <w:bottom w:val="nil"/>
              <w:right w:val="nil"/>
            </w:tcBorders>
            <w:shd w:val="clear" w:color="auto" w:fill="auto"/>
            <w:vAlign w:val="center"/>
            <w:hideMark/>
          </w:tcPr>
          <w:p w:rsidRPr="00C57BFB" w:rsidR="00C57BFB" w:rsidP="00C57BFB" w:rsidRDefault="00C57BFB" w14:paraId="52011C1C"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Parking Ratio</w:t>
            </w:r>
          </w:p>
        </w:tc>
        <w:tc>
          <w:tcPr>
            <w:tcW w:w="2060" w:type="dxa"/>
            <w:tcBorders>
              <w:top w:val="nil"/>
              <w:left w:val="nil"/>
              <w:bottom w:val="nil"/>
              <w:right w:val="nil"/>
            </w:tcBorders>
            <w:shd w:val="clear" w:color="auto" w:fill="auto"/>
            <w:vAlign w:val="center"/>
            <w:hideMark/>
          </w:tcPr>
          <w:p w:rsidRPr="00C57BFB" w:rsidR="00C57BFB" w:rsidP="00C57BFB" w:rsidRDefault="00C57BFB" w14:paraId="0FA051B7"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0.94/1,000 SF</w:t>
            </w:r>
          </w:p>
        </w:tc>
      </w:tr>
      <w:tr w:rsidRPr="00C57BFB" w:rsidR="00C57BFB" w:rsidTr="00C57BFB" w14:paraId="040BCDCB" w14:textId="77777777">
        <w:trPr>
          <w:trHeight w:val="300"/>
        </w:trPr>
        <w:tc>
          <w:tcPr>
            <w:tcW w:w="2700" w:type="dxa"/>
            <w:tcBorders>
              <w:top w:val="nil"/>
              <w:left w:val="nil"/>
              <w:bottom w:val="nil"/>
              <w:right w:val="nil"/>
            </w:tcBorders>
            <w:shd w:val="clear" w:color="auto" w:fill="auto"/>
            <w:vAlign w:val="center"/>
            <w:hideMark/>
          </w:tcPr>
          <w:p w:rsidRPr="00C57BFB" w:rsidR="00C57BFB" w:rsidP="00C57BFB" w:rsidRDefault="00C57BFB" w14:paraId="7D8F9EB9"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Eave Height</w:t>
            </w:r>
          </w:p>
        </w:tc>
        <w:tc>
          <w:tcPr>
            <w:tcW w:w="2060" w:type="dxa"/>
            <w:tcBorders>
              <w:top w:val="nil"/>
              <w:left w:val="nil"/>
              <w:bottom w:val="nil"/>
              <w:right w:val="nil"/>
            </w:tcBorders>
            <w:shd w:val="clear" w:color="auto" w:fill="auto"/>
            <w:vAlign w:val="center"/>
            <w:hideMark/>
          </w:tcPr>
          <w:p w:rsidRPr="00C57BFB" w:rsidR="00C57BFB" w:rsidP="00C57BFB" w:rsidRDefault="00C57BFB" w14:paraId="09C92136"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15 feet</w:t>
            </w:r>
          </w:p>
        </w:tc>
      </w:tr>
      <w:tr w:rsidRPr="00C57BFB" w:rsidR="00C57BFB" w:rsidTr="00C57BFB" w14:paraId="252AB37B" w14:textId="77777777">
        <w:trPr>
          <w:trHeight w:val="300"/>
        </w:trPr>
        <w:tc>
          <w:tcPr>
            <w:tcW w:w="2700" w:type="dxa"/>
            <w:tcBorders>
              <w:top w:val="nil"/>
              <w:left w:val="nil"/>
              <w:bottom w:val="nil"/>
              <w:right w:val="nil"/>
            </w:tcBorders>
            <w:shd w:val="clear" w:color="auto" w:fill="auto"/>
            <w:vAlign w:val="center"/>
            <w:hideMark/>
          </w:tcPr>
          <w:p w:rsidRPr="00C57BFB" w:rsidR="00C57BFB" w:rsidP="00C57BFB" w:rsidRDefault="00C57BFB" w14:paraId="53E28890"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Loading</w:t>
            </w:r>
          </w:p>
        </w:tc>
        <w:tc>
          <w:tcPr>
            <w:tcW w:w="2060" w:type="dxa"/>
            <w:tcBorders>
              <w:top w:val="nil"/>
              <w:left w:val="nil"/>
              <w:bottom w:val="nil"/>
              <w:right w:val="nil"/>
            </w:tcBorders>
            <w:shd w:val="clear" w:color="auto" w:fill="auto"/>
            <w:vAlign w:val="center"/>
            <w:hideMark/>
          </w:tcPr>
          <w:p w:rsidRPr="00C57BFB" w:rsidR="00C57BFB" w:rsidP="00C57BFB" w:rsidRDefault="00C57BFB" w14:paraId="349DCF69"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2 GL/2 DH</w:t>
            </w:r>
          </w:p>
        </w:tc>
      </w:tr>
      <w:tr w:rsidRPr="00C57BFB" w:rsidR="00C57BFB" w:rsidTr="00C57BFB" w14:paraId="422E1E7A" w14:textId="77777777">
        <w:trPr>
          <w:trHeight w:val="300"/>
        </w:trPr>
        <w:tc>
          <w:tcPr>
            <w:tcW w:w="2700" w:type="dxa"/>
            <w:tcBorders>
              <w:top w:val="nil"/>
              <w:left w:val="nil"/>
              <w:bottom w:val="nil"/>
              <w:right w:val="nil"/>
            </w:tcBorders>
            <w:shd w:val="clear" w:color="auto" w:fill="auto"/>
            <w:vAlign w:val="center"/>
            <w:hideMark/>
          </w:tcPr>
          <w:p w:rsidRPr="00C57BFB" w:rsidR="00C57BFB" w:rsidP="00C57BFB" w:rsidRDefault="00C57BFB" w14:paraId="72344255"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Loading SF</w:t>
            </w:r>
          </w:p>
        </w:tc>
        <w:tc>
          <w:tcPr>
            <w:tcW w:w="2060" w:type="dxa"/>
            <w:tcBorders>
              <w:top w:val="nil"/>
              <w:left w:val="nil"/>
              <w:bottom w:val="nil"/>
              <w:right w:val="nil"/>
            </w:tcBorders>
            <w:shd w:val="clear" w:color="auto" w:fill="auto"/>
            <w:vAlign w:val="center"/>
            <w:hideMark/>
          </w:tcPr>
          <w:p w:rsidRPr="00C57BFB" w:rsidR="00C57BFB" w:rsidP="00C57BFB" w:rsidRDefault="00C57BFB" w14:paraId="59E1B01D"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4,523</w:t>
            </w:r>
          </w:p>
        </w:tc>
      </w:tr>
      <w:tr w:rsidRPr="00C57BFB" w:rsidR="00C57BFB" w:rsidTr="00C57BFB" w14:paraId="558E9D01" w14:textId="77777777">
        <w:trPr>
          <w:trHeight w:val="300"/>
        </w:trPr>
        <w:tc>
          <w:tcPr>
            <w:tcW w:w="2700" w:type="dxa"/>
            <w:tcBorders>
              <w:top w:val="nil"/>
              <w:left w:val="nil"/>
              <w:bottom w:val="nil"/>
              <w:right w:val="nil"/>
            </w:tcBorders>
            <w:shd w:val="clear" w:color="auto" w:fill="auto"/>
            <w:vAlign w:val="center"/>
            <w:hideMark/>
          </w:tcPr>
          <w:p w:rsidRPr="00C57BFB" w:rsidR="00C57BFB" w:rsidP="00C57BFB" w:rsidRDefault="00C57BFB" w14:paraId="7E541545"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Building Use</w:t>
            </w:r>
          </w:p>
        </w:tc>
        <w:tc>
          <w:tcPr>
            <w:tcW w:w="2060" w:type="dxa"/>
            <w:tcBorders>
              <w:top w:val="nil"/>
              <w:left w:val="nil"/>
              <w:bottom w:val="nil"/>
              <w:right w:val="nil"/>
            </w:tcBorders>
            <w:shd w:val="clear" w:color="auto" w:fill="auto"/>
            <w:vAlign w:val="center"/>
            <w:hideMark/>
          </w:tcPr>
          <w:p w:rsidRPr="00C57BFB" w:rsidR="00C57BFB" w:rsidP="00C57BFB" w:rsidRDefault="00C57BFB" w14:paraId="7AC0E7EE"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Industrial</w:t>
            </w:r>
          </w:p>
        </w:tc>
      </w:tr>
      <w:tr w:rsidRPr="00C57BFB" w:rsidR="00C57BFB" w:rsidTr="00C57BFB" w14:paraId="6B7E15AE" w14:textId="77777777">
        <w:trPr>
          <w:trHeight w:val="300"/>
        </w:trPr>
        <w:tc>
          <w:tcPr>
            <w:tcW w:w="2700" w:type="dxa"/>
            <w:tcBorders>
              <w:top w:val="nil"/>
              <w:left w:val="nil"/>
              <w:bottom w:val="nil"/>
              <w:right w:val="nil"/>
            </w:tcBorders>
            <w:shd w:val="clear" w:color="auto" w:fill="auto"/>
            <w:vAlign w:val="center"/>
            <w:hideMark/>
          </w:tcPr>
          <w:p w:rsidRPr="00C57BFB" w:rsidR="00C57BFB" w:rsidP="00C57BFB" w:rsidRDefault="00C57BFB" w14:paraId="5B2A1FD4"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Other</w:t>
            </w:r>
          </w:p>
        </w:tc>
        <w:tc>
          <w:tcPr>
            <w:tcW w:w="2060" w:type="dxa"/>
            <w:tcBorders>
              <w:top w:val="nil"/>
              <w:left w:val="nil"/>
              <w:bottom w:val="nil"/>
              <w:right w:val="nil"/>
            </w:tcBorders>
            <w:shd w:val="clear" w:color="auto" w:fill="auto"/>
            <w:vAlign w:val="center"/>
            <w:hideMark/>
          </w:tcPr>
          <w:p w:rsidRPr="00C57BFB" w:rsidR="00C57BFB" w:rsidP="00C57BFB" w:rsidRDefault="00C57BFB" w14:paraId="7A13FA81"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None</w:t>
            </w:r>
          </w:p>
        </w:tc>
      </w:tr>
      <w:tr w:rsidRPr="00C57BFB" w:rsidR="00C57BFB" w:rsidTr="00C57BFB" w14:paraId="699AAF88" w14:textId="77777777">
        <w:trPr>
          <w:trHeight w:val="300"/>
        </w:trPr>
        <w:tc>
          <w:tcPr>
            <w:tcW w:w="4760" w:type="dxa"/>
            <w:gridSpan w:val="2"/>
            <w:tcBorders>
              <w:top w:val="nil"/>
              <w:left w:val="nil"/>
              <w:bottom w:val="nil"/>
              <w:right w:val="nil"/>
            </w:tcBorders>
            <w:shd w:val="clear" w:color="000000" w:fill="D9D9D9"/>
            <w:vAlign w:val="center"/>
            <w:hideMark/>
          </w:tcPr>
          <w:p w:rsidRPr="00C57BFB" w:rsidR="00C57BFB" w:rsidP="00C57BFB" w:rsidRDefault="00C57BFB" w14:paraId="5F12A6ED" w14:textId="77777777">
            <w:pPr>
              <w:widowControl/>
              <w:rPr>
                <w:rFonts w:ascii="Calibri" w:hAnsi="Calibri" w:eastAsia="Times New Roman" w:cs="Calibri"/>
                <w:color w:val="305496"/>
                <w:sz w:val="20"/>
                <w:szCs w:val="20"/>
              </w:rPr>
            </w:pPr>
            <w:r w:rsidRPr="00C57BFB">
              <w:rPr>
                <w:rFonts w:ascii="Calibri" w:hAnsi="Calibri" w:eastAsia="Times New Roman" w:cs="Calibri"/>
                <w:color w:val="305496"/>
                <w:sz w:val="20"/>
                <w:szCs w:val="20"/>
              </w:rPr>
              <w:t>Comments</w:t>
            </w:r>
          </w:p>
        </w:tc>
      </w:tr>
      <w:tr w:rsidRPr="00C57BFB" w:rsidR="00C57BFB" w:rsidTr="00C57BFB" w14:paraId="16799711" w14:textId="77777777">
        <w:trPr>
          <w:trHeight w:val="300"/>
        </w:trPr>
        <w:tc>
          <w:tcPr>
            <w:tcW w:w="4760" w:type="dxa"/>
            <w:gridSpan w:val="2"/>
            <w:tcBorders>
              <w:top w:val="nil"/>
              <w:left w:val="nil"/>
              <w:bottom w:val="nil"/>
              <w:right w:val="nil"/>
            </w:tcBorders>
            <w:shd w:val="clear" w:color="auto" w:fill="auto"/>
            <w:vAlign w:val="center"/>
            <w:hideMark/>
          </w:tcPr>
          <w:p w:rsidRPr="00C57BFB" w:rsidR="00C57BFB" w:rsidP="00C57BFB" w:rsidRDefault="00C57BFB" w14:paraId="6E4CE1A6" w14:textId="77777777">
            <w:pPr>
              <w:widowControl/>
              <w:jc w:val="both"/>
              <w:rPr>
                <w:rFonts w:ascii="Calibri" w:hAnsi="Calibri" w:eastAsia="Times New Roman" w:cs="Calibri"/>
                <w:color w:val="000000"/>
                <w:sz w:val="20"/>
                <w:szCs w:val="20"/>
              </w:rPr>
            </w:pPr>
            <w:r w:rsidRPr="00C57BFB">
              <w:rPr>
                <w:rFonts w:ascii="Calibri" w:hAnsi="Calibri" w:eastAsia="Times New Roman" w:cs="Calibri"/>
                <w:color w:val="000000"/>
                <w:sz w:val="20"/>
                <w:szCs w:val="20"/>
              </w:rPr>
              <w:t xml:space="preserve">This reflects the effective rent for space in an 18,090-square-foot, freestanding just north of the Interstate 77/Billy Graham Parkway interchange within the city limits of Charlotte in Mecklenburg County, North Carolina. The building is demised into 1,980 square feet of office space and 16,110 square feet of warehouse space. The ten-year, triple-net lease was executed with a starting rent of $9.95 per square foot per year having yearly escalations of 3 percent with </w:t>
            </w:r>
            <w:proofErr w:type="gramStart"/>
            <w:r w:rsidRPr="00C57BFB">
              <w:rPr>
                <w:rFonts w:ascii="Calibri" w:hAnsi="Calibri" w:eastAsia="Times New Roman" w:cs="Calibri"/>
                <w:color w:val="000000"/>
                <w:sz w:val="20"/>
                <w:szCs w:val="20"/>
              </w:rPr>
              <w:t>one month</w:t>
            </w:r>
            <w:proofErr w:type="gramEnd"/>
            <w:r w:rsidRPr="00C57BFB">
              <w:rPr>
                <w:rFonts w:ascii="Calibri" w:hAnsi="Calibri" w:eastAsia="Times New Roman" w:cs="Calibri"/>
                <w:color w:val="000000"/>
                <w:sz w:val="20"/>
                <w:szCs w:val="20"/>
              </w:rPr>
              <w:t xml:space="preserve"> free rent and a reported tenant improvement allowance of $1.00 per square foot. </w:t>
            </w:r>
          </w:p>
        </w:tc>
      </w:tr>
    </w:tbl>
    <w:p w:rsidR="006A487B" w:rsidP="006A487B" w:rsidRDefault="00C57BFB" w14:paraId="7730AF68" w14:textId="4DC62498">
      <w:pPr>
        <w:pStyle w:val="NoSpacing"/>
      </w:pPr>
      <w:r>
        <w:rPr>
          <w:noProof/>
        </w:rPr>
        <w:drawing>
          <wp:anchor distT="0" distB="0" distL="114300" distR="114300" simplePos="0" relativeHeight="251658319" behindDoc="0" locked="0" layoutInCell="1" allowOverlap="1" wp14:editId="4A279C3B" wp14:anchorId="3B22F05B">
            <wp:simplePos x="0" y="0"/>
            <wp:positionH relativeFrom="margin">
              <wp:align>right</wp:align>
            </wp:positionH>
            <wp:positionV relativeFrom="margin">
              <wp:align>center</wp:align>
            </wp:positionV>
            <wp:extent cx="2723515" cy="2042795"/>
            <wp:effectExtent l="19050" t="19050" r="19685" b="14605"/>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111">
                      <a:extLst>
                        <a:ext uri="{28A0092B-C50C-407E-A947-70E740481C1C}">
                          <a14:useLocalDpi xmlns:a14="http://schemas.microsoft.com/office/drawing/2010/main" val="0"/>
                        </a:ext>
                      </a:extLst>
                    </a:blip>
                    <a:stretch>
                      <a:fillRect/>
                    </a:stretch>
                  </pic:blipFill>
                  <pic:spPr>
                    <a:xfrm>
                      <a:off x="0" y="0"/>
                      <a:ext cx="2723515" cy="2042795"/>
                    </a:xfrm>
                    <a:prstGeom prst="rect">
                      <a:avLst/>
                    </a:prstGeom>
                    <a:ln>
                      <a:solidFill>
                        <a:sysClr val="windowText" lastClr="000000"/>
                      </a:solidFill>
                    </a:ln>
                  </pic:spPr>
                </pic:pic>
              </a:graphicData>
            </a:graphic>
            <wp14:sizeRelH relativeFrom="margin">
              <wp14:pctWidth>0</wp14:pctWidth>
            </wp14:sizeRelH>
            <wp14:sizeRelV relativeFrom="margin">
              <wp14:pctHeight>0</wp14:pctHeight>
            </wp14:sizeRelV>
          </wp:anchor>
        </w:drawing>
      </w:r>
      <w:r>
        <w:fldChar w:fldCharType="end"/>
      </w:r>
      <w:r w:rsidR="006A487B">
        <w:br w:type="page"/>
      </w:r>
      <w:r w:rsidR="006A487B">
        <w:fldChar w:fldCharType="begin"/>
      </w:r>
      <w:r w:rsidR="006A487B">
        <w:instrText xml:space="preserve"> LINK Excel.Sheet.12 "C:\\Users\\Carl\\Documents\\0 TVAS\\2018 Appraisals\\18041 Workfile\\18041 Workbook.xlsx" "Rental 2!R1C1:R23C2" \a \f 4 \h  \* MERGEFORMAT </w:instrText>
      </w:r>
      <w:r w:rsidR="006A487B">
        <w:fldChar w:fldCharType="separate"/>
      </w:r>
    </w:p>
    <w:p w:rsidR="00C57BFB" w:rsidP="006A487B" w:rsidRDefault="00276461" w14:paraId="1E9D51D3" w14:textId="1458CFFD">
      <w:pPr>
        <w:widowControl/>
        <w:spacing w:after="160" w:line="259" w:lineRule="auto"/>
      </w:pPr>
      <w:r>
        <w:rPr>
          <w:noProof/>
        </w:rPr>
        <w:lastRenderedPageBreak/>
        <w:drawing>
          <wp:anchor distT="0" distB="0" distL="114300" distR="114300" simplePos="0" relativeHeight="251658286" behindDoc="0" locked="0" layoutInCell="1" allowOverlap="1" wp14:editId="75E89B93" wp14:anchorId="4CD05B45">
            <wp:simplePos x="0" y="0"/>
            <wp:positionH relativeFrom="margin">
              <wp:align>right</wp:align>
            </wp:positionH>
            <wp:positionV relativeFrom="margin">
              <wp:posOffset>504825</wp:posOffset>
            </wp:positionV>
            <wp:extent cx="2734310" cy="2048510"/>
            <wp:effectExtent l="19050" t="19050" r="27940" b="27940"/>
            <wp:wrapSquare wrapText="bothSides"/>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47"/>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2734695" cy="2048769"/>
                    </a:xfrm>
                    <a:prstGeom prst="rect">
                      <a:avLst/>
                    </a:prstGeom>
                    <a:ln>
                      <a:solidFill>
                        <a:sysClr val="windowText" lastClr="000000"/>
                      </a:solidFill>
                    </a:ln>
                  </pic:spPr>
                </pic:pic>
              </a:graphicData>
            </a:graphic>
            <wp14:sizeRelH relativeFrom="margin">
              <wp14:pctWidth>0</wp14:pctWidth>
            </wp14:sizeRelH>
          </wp:anchor>
        </w:drawing>
      </w:r>
      <w:r w:rsidR="006A487B">
        <w:fldChar w:fldCharType="end"/>
      </w:r>
      <w:r w:rsidR="00C57BFB">
        <w:fldChar w:fldCharType="begin"/>
      </w:r>
      <w:r w:rsidR="00C57BFB">
        <w:instrText xml:space="preserve"> LINK Excel.Sheet.12 "C:\\Users\\Carl\\Documents\\James\\0 TVAS\\2022 Appraisals\\22061 Industrial Condominium Charlotte\\22061 Industrial Condominium Charlotte.xlsx" "R2!R1C1:R29C2" \a \f 4 \h  \* MERGEFORMAT </w:instrText>
      </w:r>
      <w:r w:rsidR="00C57BFB">
        <w:fldChar w:fldCharType="separate"/>
      </w:r>
    </w:p>
    <w:tbl>
      <w:tblPr>
        <w:tblW w:w="4760" w:type="dxa"/>
        <w:tblLook w:val="04A0" w:firstRow="1" w:lastRow="0" w:firstColumn="1" w:lastColumn="0" w:noHBand="0" w:noVBand="1"/>
      </w:tblPr>
      <w:tblGrid>
        <w:gridCol w:w="2700"/>
        <w:gridCol w:w="2060"/>
      </w:tblGrid>
      <w:tr w:rsidRPr="00C57BFB" w:rsidR="00C57BFB" w:rsidTr="00C57BFB" w14:paraId="52530B8D" w14:textId="77777777">
        <w:trPr>
          <w:trHeight w:val="300"/>
        </w:trPr>
        <w:tc>
          <w:tcPr>
            <w:tcW w:w="4760" w:type="dxa"/>
            <w:gridSpan w:val="2"/>
            <w:tcBorders>
              <w:top w:val="nil"/>
              <w:left w:val="nil"/>
              <w:bottom w:val="nil"/>
              <w:right w:val="nil"/>
            </w:tcBorders>
            <w:shd w:val="clear" w:color="auto" w:fill="auto"/>
            <w:vAlign w:val="center"/>
            <w:hideMark/>
          </w:tcPr>
          <w:p w:rsidRPr="00C57BFB" w:rsidR="00C57BFB" w:rsidRDefault="00C57BFB" w14:paraId="335155BD" w14:textId="5629DA02">
            <w:pPr>
              <w:jc w:val="center"/>
              <w:rPr>
                <w:rFonts w:ascii="Calibri" w:hAnsi="Calibri" w:eastAsia="Times New Roman" w:cs="Calibri"/>
                <w:color w:val="305496"/>
                <w:sz w:val="20"/>
                <w:szCs w:val="20"/>
              </w:rPr>
            </w:pPr>
            <w:r w:rsidRPr="00C57BFB">
              <w:rPr>
                <w:rFonts w:ascii="Calibri" w:hAnsi="Calibri" w:eastAsia="Times New Roman" w:cs="Calibri"/>
                <w:color w:val="305496"/>
                <w:sz w:val="20"/>
                <w:szCs w:val="20"/>
              </w:rPr>
              <w:t>Comparable Rental 2</w:t>
            </w:r>
          </w:p>
        </w:tc>
      </w:tr>
      <w:tr w:rsidRPr="00C57BFB" w:rsidR="00C57BFB" w:rsidTr="00C57BFB" w14:paraId="295AE538" w14:textId="77777777">
        <w:trPr>
          <w:trHeight w:val="300"/>
        </w:trPr>
        <w:tc>
          <w:tcPr>
            <w:tcW w:w="4760" w:type="dxa"/>
            <w:gridSpan w:val="2"/>
            <w:tcBorders>
              <w:top w:val="nil"/>
              <w:left w:val="nil"/>
              <w:bottom w:val="nil"/>
              <w:right w:val="nil"/>
            </w:tcBorders>
            <w:shd w:val="clear" w:color="000000" w:fill="D9D9D9"/>
            <w:vAlign w:val="center"/>
            <w:hideMark/>
          </w:tcPr>
          <w:p w:rsidRPr="00C57BFB" w:rsidR="00C57BFB" w:rsidP="00C57BFB" w:rsidRDefault="00C57BFB" w14:paraId="56EEFC89" w14:textId="77777777">
            <w:pPr>
              <w:widowControl/>
              <w:rPr>
                <w:rFonts w:ascii="Calibri" w:hAnsi="Calibri" w:eastAsia="Times New Roman" w:cs="Calibri"/>
                <w:color w:val="305496"/>
                <w:sz w:val="20"/>
                <w:szCs w:val="20"/>
              </w:rPr>
            </w:pPr>
            <w:r w:rsidRPr="00C57BFB">
              <w:rPr>
                <w:rFonts w:ascii="Calibri" w:hAnsi="Calibri" w:eastAsia="Times New Roman" w:cs="Calibri"/>
                <w:color w:val="305496"/>
                <w:sz w:val="20"/>
                <w:szCs w:val="20"/>
              </w:rPr>
              <w:t>Location Details</w:t>
            </w:r>
          </w:p>
        </w:tc>
      </w:tr>
      <w:tr w:rsidRPr="00C57BFB" w:rsidR="00C57BFB" w:rsidTr="00C57BFB" w14:paraId="64C6A8EF" w14:textId="77777777">
        <w:trPr>
          <w:trHeight w:val="300"/>
        </w:trPr>
        <w:tc>
          <w:tcPr>
            <w:tcW w:w="2700" w:type="dxa"/>
            <w:vMerge w:val="restart"/>
            <w:tcBorders>
              <w:top w:val="nil"/>
              <w:left w:val="nil"/>
              <w:bottom w:val="nil"/>
              <w:right w:val="nil"/>
            </w:tcBorders>
            <w:shd w:val="clear" w:color="auto" w:fill="auto"/>
            <w:vAlign w:val="center"/>
            <w:hideMark/>
          </w:tcPr>
          <w:p w:rsidRPr="00C57BFB" w:rsidR="00C57BFB" w:rsidP="00C57BFB" w:rsidRDefault="00C57BFB" w14:paraId="1F1859D5"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Address</w:t>
            </w:r>
          </w:p>
        </w:tc>
        <w:tc>
          <w:tcPr>
            <w:tcW w:w="2060" w:type="dxa"/>
            <w:tcBorders>
              <w:top w:val="nil"/>
              <w:left w:val="nil"/>
              <w:bottom w:val="nil"/>
              <w:right w:val="nil"/>
            </w:tcBorders>
            <w:shd w:val="clear" w:color="auto" w:fill="auto"/>
            <w:noWrap/>
            <w:vAlign w:val="center"/>
            <w:hideMark/>
          </w:tcPr>
          <w:p w:rsidRPr="00C57BFB" w:rsidR="00C57BFB" w:rsidP="00C57BFB" w:rsidRDefault="00C57BFB" w14:paraId="043AF49C"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3300 Oak Lake Blvd</w:t>
            </w:r>
          </w:p>
        </w:tc>
      </w:tr>
      <w:tr w:rsidRPr="00C57BFB" w:rsidR="00C57BFB" w:rsidTr="00C57BFB" w14:paraId="7FBAEB2D" w14:textId="77777777">
        <w:trPr>
          <w:trHeight w:val="300"/>
        </w:trPr>
        <w:tc>
          <w:tcPr>
            <w:tcW w:w="2700" w:type="dxa"/>
            <w:vMerge/>
            <w:tcBorders>
              <w:top w:val="nil"/>
              <w:left w:val="nil"/>
              <w:bottom w:val="nil"/>
              <w:right w:val="nil"/>
            </w:tcBorders>
            <w:vAlign w:val="center"/>
            <w:hideMark/>
          </w:tcPr>
          <w:p w:rsidRPr="00C57BFB" w:rsidR="00C57BFB" w:rsidP="00C57BFB" w:rsidRDefault="00C57BFB" w14:paraId="344BD5BB" w14:textId="77777777">
            <w:pPr>
              <w:widowControl/>
              <w:rPr>
                <w:rFonts w:ascii="Calibri" w:hAnsi="Calibri" w:eastAsia="Times New Roman" w:cs="Calibri"/>
                <w:color w:val="000000"/>
                <w:sz w:val="20"/>
                <w:szCs w:val="20"/>
              </w:rPr>
            </w:pPr>
          </w:p>
        </w:tc>
        <w:tc>
          <w:tcPr>
            <w:tcW w:w="2060" w:type="dxa"/>
            <w:tcBorders>
              <w:top w:val="nil"/>
              <w:left w:val="nil"/>
              <w:bottom w:val="nil"/>
              <w:right w:val="nil"/>
            </w:tcBorders>
            <w:shd w:val="clear" w:color="auto" w:fill="auto"/>
            <w:vAlign w:val="center"/>
            <w:hideMark/>
          </w:tcPr>
          <w:p w:rsidRPr="00C57BFB" w:rsidR="00C57BFB" w:rsidP="00C57BFB" w:rsidRDefault="00C57BFB" w14:paraId="5C5338E7"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Charlotte, NC</w:t>
            </w:r>
          </w:p>
        </w:tc>
      </w:tr>
      <w:tr w:rsidRPr="00C57BFB" w:rsidR="00C57BFB" w:rsidTr="00C57BFB" w14:paraId="5323849A" w14:textId="77777777">
        <w:trPr>
          <w:trHeight w:val="300"/>
        </w:trPr>
        <w:tc>
          <w:tcPr>
            <w:tcW w:w="2700" w:type="dxa"/>
            <w:tcBorders>
              <w:top w:val="nil"/>
              <w:left w:val="nil"/>
              <w:bottom w:val="nil"/>
              <w:right w:val="nil"/>
            </w:tcBorders>
            <w:shd w:val="clear" w:color="auto" w:fill="auto"/>
            <w:vAlign w:val="center"/>
            <w:hideMark/>
          </w:tcPr>
          <w:p w:rsidRPr="00C57BFB" w:rsidR="00C57BFB" w:rsidP="00C57BFB" w:rsidRDefault="00C57BFB" w14:paraId="40DD27D1"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Parcel No.(s)</w:t>
            </w:r>
          </w:p>
        </w:tc>
        <w:tc>
          <w:tcPr>
            <w:tcW w:w="2060" w:type="dxa"/>
            <w:tcBorders>
              <w:top w:val="nil"/>
              <w:left w:val="nil"/>
              <w:bottom w:val="nil"/>
              <w:right w:val="nil"/>
            </w:tcBorders>
            <w:shd w:val="clear" w:color="auto" w:fill="auto"/>
            <w:noWrap/>
            <w:vAlign w:val="center"/>
            <w:hideMark/>
          </w:tcPr>
          <w:p w:rsidRPr="00C57BFB" w:rsidR="00C57BFB" w:rsidP="00C57BFB" w:rsidRDefault="00C57BFB" w14:paraId="7F4D4A2C"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143-261-05</w:t>
            </w:r>
          </w:p>
        </w:tc>
      </w:tr>
      <w:tr w:rsidRPr="00C57BFB" w:rsidR="00C57BFB" w:rsidTr="00C57BFB" w14:paraId="47F62B1B" w14:textId="77777777">
        <w:trPr>
          <w:trHeight w:val="300"/>
        </w:trPr>
        <w:tc>
          <w:tcPr>
            <w:tcW w:w="4760" w:type="dxa"/>
            <w:gridSpan w:val="2"/>
            <w:tcBorders>
              <w:top w:val="nil"/>
              <w:left w:val="nil"/>
              <w:bottom w:val="nil"/>
              <w:right w:val="nil"/>
            </w:tcBorders>
            <w:shd w:val="clear" w:color="000000" w:fill="D9D9D9"/>
            <w:vAlign w:val="center"/>
            <w:hideMark/>
          </w:tcPr>
          <w:p w:rsidRPr="00C57BFB" w:rsidR="00C57BFB" w:rsidP="00C57BFB" w:rsidRDefault="00C57BFB" w14:paraId="14A2E349" w14:textId="77777777">
            <w:pPr>
              <w:widowControl/>
              <w:rPr>
                <w:rFonts w:ascii="Calibri" w:hAnsi="Calibri" w:eastAsia="Times New Roman" w:cs="Calibri"/>
                <w:color w:val="305496"/>
                <w:sz w:val="20"/>
                <w:szCs w:val="20"/>
              </w:rPr>
            </w:pPr>
            <w:r w:rsidRPr="00C57BFB">
              <w:rPr>
                <w:rFonts w:ascii="Calibri" w:hAnsi="Calibri" w:eastAsia="Times New Roman" w:cs="Calibri"/>
                <w:color w:val="305496"/>
                <w:sz w:val="20"/>
                <w:szCs w:val="20"/>
              </w:rPr>
              <w:t>Transaction Data</w:t>
            </w:r>
          </w:p>
        </w:tc>
      </w:tr>
      <w:tr w:rsidRPr="00C57BFB" w:rsidR="00C57BFB" w:rsidTr="00C57BFB" w14:paraId="7C57562C" w14:textId="77777777">
        <w:trPr>
          <w:trHeight w:val="300"/>
        </w:trPr>
        <w:tc>
          <w:tcPr>
            <w:tcW w:w="2700" w:type="dxa"/>
            <w:tcBorders>
              <w:top w:val="nil"/>
              <w:left w:val="nil"/>
              <w:bottom w:val="nil"/>
              <w:right w:val="nil"/>
            </w:tcBorders>
            <w:shd w:val="clear" w:color="auto" w:fill="auto"/>
            <w:vAlign w:val="center"/>
            <w:hideMark/>
          </w:tcPr>
          <w:p w:rsidRPr="00C57BFB" w:rsidR="00C57BFB" w:rsidP="00C57BFB" w:rsidRDefault="00C57BFB" w14:paraId="49E07E81" w14:textId="77777777">
            <w:pPr>
              <w:widowControl/>
              <w:rPr>
                <w:rFonts w:ascii="Calibri" w:hAnsi="Calibri" w:eastAsia="Times New Roman" w:cs="Calibri"/>
                <w:sz w:val="20"/>
                <w:szCs w:val="20"/>
              </w:rPr>
            </w:pPr>
            <w:r w:rsidRPr="00C57BFB">
              <w:rPr>
                <w:rFonts w:ascii="Calibri" w:hAnsi="Calibri" w:eastAsia="Times New Roman" w:cs="Calibri"/>
                <w:sz w:val="20"/>
                <w:szCs w:val="20"/>
              </w:rPr>
              <w:t>Property Rights Conveyed</w:t>
            </w:r>
          </w:p>
        </w:tc>
        <w:tc>
          <w:tcPr>
            <w:tcW w:w="2060" w:type="dxa"/>
            <w:tcBorders>
              <w:top w:val="nil"/>
              <w:left w:val="nil"/>
              <w:bottom w:val="nil"/>
              <w:right w:val="nil"/>
            </w:tcBorders>
            <w:shd w:val="clear" w:color="auto" w:fill="auto"/>
            <w:vAlign w:val="center"/>
            <w:hideMark/>
          </w:tcPr>
          <w:p w:rsidRPr="00C57BFB" w:rsidR="00C57BFB" w:rsidP="00C57BFB" w:rsidRDefault="00C57BFB" w14:paraId="4461F095" w14:textId="77777777">
            <w:pPr>
              <w:widowControl/>
              <w:rPr>
                <w:rFonts w:ascii="Calibri" w:hAnsi="Calibri" w:eastAsia="Times New Roman" w:cs="Calibri"/>
                <w:sz w:val="20"/>
                <w:szCs w:val="20"/>
              </w:rPr>
            </w:pPr>
            <w:r w:rsidRPr="00C57BFB">
              <w:rPr>
                <w:rFonts w:ascii="Calibri" w:hAnsi="Calibri" w:eastAsia="Times New Roman" w:cs="Calibri"/>
                <w:sz w:val="20"/>
                <w:szCs w:val="20"/>
              </w:rPr>
              <w:t>Typical</w:t>
            </w:r>
          </w:p>
        </w:tc>
      </w:tr>
      <w:tr w:rsidRPr="00C57BFB" w:rsidR="00C57BFB" w:rsidTr="00C57BFB" w14:paraId="41B8FC19" w14:textId="77777777">
        <w:trPr>
          <w:trHeight w:val="300"/>
        </w:trPr>
        <w:tc>
          <w:tcPr>
            <w:tcW w:w="2700" w:type="dxa"/>
            <w:tcBorders>
              <w:top w:val="nil"/>
              <w:left w:val="nil"/>
              <w:bottom w:val="nil"/>
              <w:right w:val="nil"/>
            </w:tcBorders>
            <w:shd w:val="clear" w:color="auto" w:fill="auto"/>
            <w:vAlign w:val="center"/>
            <w:hideMark/>
          </w:tcPr>
          <w:p w:rsidRPr="00C57BFB" w:rsidR="00C57BFB" w:rsidP="00C57BFB" w:rsidRDefault="00C57BFB" w14:paraId="3D91D237"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Tenant</w:t>
            </w:r>
          </w:p>
        </w:tc>
        <w:tc>
          <w:tcPr>
            <w:tcW w:w="2060" w:type="dxa"/>
            <w:tcBorders>
              <w:top w:val="nil"/>
              <w:left w:val="nil"/>
              <w:bottom w:val="nil"/>
              <w:right w:val="nil"/>
            </w:tcBorders>
            <w:shd w:val="clear" w:color="auto" w:fill="auto"/>
            <w:vAlign w:val="center"/>
            <w:hideMark/>
          </w:tcPr>
          <w:p w:rsidRPr="00C57BFB" w:rsidR="00C57BFB" w:rsidP="00C57BFB" w:rsidRDefault="00C57BFB" w14:paraId="1E3A681E"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Zoe Baby Products</w:t>
            </w:r>
          </w:p>
        </w:tc>
      </w:tr>
      <w:tr w:rsidRPr="00C57BFB" w:rsidR="00C57BFB" w:rsidTr="00C57BFB" w14:paraId="4B605423" w14:textId="77777777">
        <w:trPr>
          <w:trHeight w:val="300"/>
        </w:trPr>
        <w:tc>
          <w:tcPr>
            <w:tcW w:w="2700" w:type="dxa"/>
            <w:tcBorders>
              <w:top w:val="nil"/>
              <w:left w:val="nil"/>
              <w:bottom w:val="nil"/>
              <w:right w:val="nil"/>
            </w:tcBorders>
            <w:shd w:val="clear" w:color="auto" w:fill="auto"/>
            <w:vAlign w:val="center"/>
            <w:hideMark/>
          </w:tcPr>
          <w:p w:rsidRPr="00C57BFB" w:rsidR="00C57BFB" w:rsidP="00C57BFB" w:rsidRDefault="00C57BFB" w14:paraId="70AC2392"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Lease Type</w:t>
            </w:r>
          </w:p>
        </w:tc>
        <w:tc>
          <w:tcPr>
            <w:tcW w:w="2060" w:type="dxa"/>
            <w:tcBorders>
              <w:top w:val="nil"/>
              <w:left w:val="nil"/>
              <w:bottom w:val="nil"/>
              <w:right w:val="nil"/>
            </w:tcBorders>
            <w:shd w:val="clear" w:color="auto" w:fill="auto"/>
            <w:vAlign w:val="center"/>
            <w:hideMark/>
          </w:tcPr>
          <w:p w:rsidRPr="00C57BFB" w:rsidR="00C57BFB" w:rsidP="00C57BFB" w:rsidRDefault="00C57BFB" w14:paraId="16DD85BD"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Direct</w:t>
            </w:r>
          </w:p>
        </w:tc>
      </w:tr>
      <w:tr w:rsidRPr="00C57BFB" w:rsidR="00C57BFB" w:rsidTr="00C57BFB" w14:paraId="050EBF2D" w14:textId="77777777">
        <w:trPr>
          <w:trHeight w:val="300"/>
        </w:trPr>
        <w:tc>
          <w:tcPr>
            <w:tcW w:w="2700" w:type="dxa"/>
            <w:tcBorders>
              <w:top w:val="nil"/>
              <w:left w:val="nil"/>
              <w:bottom w:val="nil"/>
              <w:right w:val="nil"/>
            </w:tcBorders>
            <w:shd w:val="clear" w:color="auto" w:fill="auto"/>
            <w:vAlign w:val="center"/>
            <w:hideMark/>
          </w:tcPr>
          <w:p w:rsidRPr="00C57BFB" w:rsidR="00C57BFB" w:rsidP="00C57BFB" w:rsidRDefault="00C57BFB" w14:paraId="4988B08F"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Lease Date</w:t>
            </w:r>
          </w:p>
        </w:tc>
        <w:tc>
          <w:tcPr>
            <w:tcW w:w="2060" w:type="dxa"/>
            <w:tcBorders>
              <w:top w:val="nil"/>
              <w:left w:val="nil"/>
              <w:bottom w:val="nil"/>
              <w:right w:val="nil"/>
            </w:tcBorders>
            <w:shd w:val="clear" w:color="auto" w:fill="auto"/>
            <w:vAlign w:val="center"/>
            <w:hideMark/>
          </w:tcPr>
          <w:p w:rsidRPr="00C57BFB" w:rsidR="00C57BFB" w:rsidP="00C57BFB" w:rsidRDefault="00C57BFB" w14:paraId="1BEA42BB"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Mar-21</w:t>
            </w:r>
          </w:p>
        </w:tc>
      </w:tr>
      <w:tr w:rsidRPr="00C57BFB" w:rsidR="00C57BFB" w:rsidTr="00C57BFB" w14:paraId="3CF8F47C" w14:textId="77777777">
        <w:trPr>
          <w:trHeight w:val="300"/>
        </w:trPr>
        <w:tc>
          <w:tcPr>
            <w:tcW w:w="2700" w:type="dxa"/>
            <w:tcBorders>
              <w:top w:val="nil"/>
              <w:left w:val="nil"/>
              <w:bottom w:val="nil"/>
              <w:right w:val="nil"/>
            </w:tcBorders>
            <w:shd w:val="clear" w:color="auto" w:fill="auto"/>
            <w:vAlign w:val="center"/>
            <w:hideMark/>
          </w:tcPr>
          <w:p w:rsidRPr="00C57BFB" w:rsidR="00C57BFB" w:rsidP="00C57BFB" w:rsidRDefault="00C57BFB" w14:paraId="21C8E084"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Lease Term</w:t>
            </w:r>
          </w:p>
        </w:tc>
        <w:tc>
          <w:tcPr>
            <w:tcW w:w="2060" w:type="dxa"/>
            <w:tcBorders>
              <w:top w:val="nil"/>
              <w:left w:val="nil"/>
              <w:bottom w:val="nil"/>
              <w:right w:val="nil"/>
            </w:tcBorders>
            <w:shd w:val="clear" w:color="auto" w:fill="auto"/>
            <w:noWrap/>
            <w:vAlign w:val="center"/>
            <w:hideMark/>
          </w:tcPr>
          <w:p w:rsidRPr="00C57BFB" w:rsidR="00C57BFB" w:rsidP="00C57BFB" w:rsidRDefault="00C57BFB" w14:paraId="3259E027"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72 months</w:t>
            </w:r>
          </w:p>
        </w:tc>
      </w:tr>
      <w:tr w:rsidRPr="00C57BFB" w:rsidR="00C57BFB" w:rsidTr="00C57BFB" w14:paraId="794EB5BF" w14:textId="77777777">
        <w:trPr>
          <w:trHeight w:val="300"/>
        </w:trPr>
        <w:tc>
          <w:tcPr>
            <w:tcW w:w="2700" w:type="dxa"/>
            <w:tcBorders>
              <w:top w:val="nil"/>
              <w:left w:val="nil"/>
              <w:bottom w:val="nil"/>
              <w:right w:val="nil"/>
            </w:tcBorders>
            <w:shd w:val="clear" w:color="auto" w:fill="auto"/>
            <w:vAlign w:val="center"/>
            <w:hideMark/>
          </w:tcPr>
          <w:p w:rsidRPr="00C57BFB" w:rsidR="00C57BFB" w:rsidP="00C57BFB" w:rsidRDefault="00C57BFB" w14:paraId="35C81B5B"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Lease Rate (S/SF/</w:t>
            </w:r>
            <w:proofErr w:type="spellStart"/>
            <w:r w:rsidRPr="00C57BFB">
              <w:rPr>
                <w:rFonts w:ascii="Calibri" w:hAnsi="Calibri" w:eastAsia="Times New Roman" w:cs="Calibri"/>
                <w:color w:val="000000"/>
                <w:sz w:val="20"/>
                <w:szCs w:val="20"/>
              </w:rPr>
              <w:t>Yr</w:t>
            </w:r>
            <w:proofErr w:type="spellEnd"/>
            <w:r w:rsidRPr="00C57BFB">
              <w:rPr>
                <w:rFonts w:ascii="Calibri" w:hAnsi="Calibri" w:eastAsia="Times New Roman" w:cs="Calibri"/>
                <w:color w:val="000000"/>
                <w:sz w:val="20"/>
                <w:szCs w:val="20"/>
              </w:rPr>
              <w:t>)</w:t>
            </w:r>
          </w:p>
        </w:tc>
        <w:tc>
          <w:tcPr>
            <w:tcW w:w="2060" w:type="dxa"/>
            <w:tcBorders>
              <w:top w:val="nil"/>
              <w:left w:val="nil"/>
              <w:bottom w:val="nil"/>
              <w:right w:val="nil"/>
            </w:tcBorders>
            <w:shd w:val="clear" w:color="auto" w:fill="auto"/>
            <w:noWrap/>
            <w:vAlign w:val="center"/>
            <w:hideMark/>
          </w:tcPr>
          <w:p w:rsidRPr="00C57BFB" w:rsidR="00C57BFB" w:rsidP="00C57BFB" w:rsidRDefault="00C57BFB" w14:paraId="58CE3186"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$8.51</w:t>
            </w:r>
          </w:p>
        </w:tc>
      </w:tr>
      <w:tr w:rsidRPr="00C57BFB" w:rsidR="00C57BFB" w:rsidTr="00C57BFB" w14:paraId="03E48D76" w14:textId="77777777">
        <w:trPr>
          <w:trHeight w:val="300"/>
        </w:trPr>
        <w:tc>
          <w:tcPr>
            <w:tcW w:w="2700" w:type="dxa"/>
            <w:tcBorders>
              <w:top w:val="nil"/>
              <w:left w:val="nil"/>
              <w:bottom w:val="nil"/>
              <w:right w:val="nil"/>
            </w:tcBorders>
            <w:shd w:val="clear" w:color="auto" w:fill="auto"/>
            <w:vAlign w:val="center"/>
            <w:hideMark/>
          </w:tcPr>
          <w:p w:rsidRPr="00C57BFB" w:rsidR="00C57BFB" w:rsidP="00C57BFB" w:rsidRDefault="00C57BFB" w14:paraId="5B9F58F2"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Expense Structure</w:t>
            </w:r>
          </w:p>
        </w:tc>
        <w:tc>
          <w:tcPr>
            <w:tcW w:w="2060" w:type="dxa"/>
            <w:tcBorders>
              <w:top w:val="nil"/>
              <w:left w:val="nil"/>
              <w:bottom w:val="nil"/>
              <w:right w:val="nil"/>
            </w:tcBorders>
            <w:shd w:val="clear" w:color="auto" w:fill="auto"/>
            <w:vAlign w:val="center"/>
            <w:hideMark/>
          </w:tcPr>
          <w:p w:rsidRPr="00C57BFB" w:rsidR="00C57BFB" w:rsidP="00C57BFB" w:rsidRDefault="00C57BFB" w14:paraId="0B241FCC"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NNN</w:t>
            </w:r>
          </w:p>
        </w:tc>
      </w:tr>
      <w:tr w:rsidRPr="00C57BFB" w:rsidR="00C57BFB" w:rsidTr="00C57BFB" w14:paraId="665B73DC" w14:textId="77777777">
        <w:trPr>
          <w:trHeight w:val="300"/>
        </w:trPr>
        <w:tc>
          <w:tcPr>
            <w:tcW w:w="2700" w:type="dxa"/>
            <w:tcBorders>
              <w:top w:val="nil"/>
              <w:left w:val="nil"/>
              <w:bottom w:val="nil"/>
              <w:right w:val="nil"/>
            </w:tcBorders>
            <w:shd w:val="clear" w:color="auto" w:fill="auto"/>
            <w:vAlign w:val="center"/>
            <w:hideMark/>
          </w:tcPr>
          <w:p w:rsidRPr="00C57BFB" w:rsidR="00C57BFB" w:rsidP="00C57BFB" w:rsidRDefault="00C57BFB" w14:paraId="72138BC1"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Verification</w:t>
            </w:r>
          </w:p>
        </w:tc>
        <w:tc>
          <w:tcPr>
            <w:tcW w:w="2060" w:type="dxa"/>
            <w:tcBorders>
              <w:top w:val="nil"/>
              <w:left w:val="nil"/>
              <w:bottom w:val="nil"/>
              <w:right w:val="nil"/>
            </w:tcBorders>
            <w:shd w:val="clear" w:color="auto" w:fill="auto"/>
            <w:vAlign w:val="center"/>
            <w:hideMark/>
          </w:tcPr>
          <w:p w:rsidRPr="00C57BFB" w:rsidR="00C57BFB" w:rsidP="00C57BFB" w:rsidRDefault="00C57BFB" w14:paraId="72E56B8A"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Listing Broker</w:t>
            </w:r>
          </w:p>
        </w:tc>
      </w:tr>
      <w:tr w:rsidRPr="00C57BFB" w:rsidR="00C57BFB" w:rsidTr="00C57BFB" w14:paraId="76B74071" w14:textId="77777777">
        <w:trPr>
          <w:trHeight w:val="300"/>
        </w:trPr>
        <w:tc>
          <w:tcPr>
            <w:tcW w:w="4760" w:type="dxa"/>
            <w:gridSpan w:val="2"/>
            <w:tcBorders>
              <w:top w:val="nil"/>
              <w:left w:val="nil"/>
              <w:bottom w:val="nil"/>
              <w:right w:val="nil"/>
            </w:tcBorders>
            <w:shd w:val="clear" w:color="000000" w:fill="D9D9D9"/>
            <w:vAlign w:val="center"/>
            <w:hideMark/>
          </w:tcPr>
          <w:p w:rsidRPr="00C57BFB" w:rsidR="00C57BFB" w:rsidP="00C57BFB" w:rsidRDefault="00C57BFB" w14:paraId="5D7899F5" w14:textId="77777777">
            <w:pPr>
              <w:widowControl/>
              <w:rPr>
                <w:rFonts w:ascii="Calibri" w:hAnsi="Calibri" w:eastAsia="Times New Roman" w:cs="Calibri"/>
                <w:color w:val="305496"/>
                <w:sz w:val="20"/>
                <w:szCs w:val="20"/>
              </w:rPr>
            </w:pPr>
            <w:r w:rsidRPr="00C57BFB">
              <w:rPr>
                <w:rFonts w:ascii="Calibri" w:hAnsi="Calibri" w:eastAsia="Times New Roman" w:cs="Calibri"/>
                <w:color w:val="305496"/>
                <w:sz w:val="20"/>
                <w:szCs w:val="20"/>
              </w:rPr>
              <w:t>Physical Attributes</w:t>
            </w:r>
          </w:p>
        </w:tc>
      </w:tr>
      <w:tr w:rsidRPr="00C57BFB" w:rsidR="00C57BFB" w:rsidTr="00C57BFB" w14:paraId="212FD0C0" w14:textId="77777777">
        <w:trPr>
          <w:trHeight w:val="300"/>
        </w:trPr>
        <w:tc>
          <w:tcPr>
            <w:tcW w:w="2700" w:type="dxa"/>
            <w:tcBorders>
              <w:top w:val="nil"/>
              <w:left w:val="nil"/>
              <w:bottom w:val="nil"/>
              <w:right w:val="nil"/>
            </w:tcBorders>
            <w:shd w:val="clear" w:color="auto" w:fill="auto"/>
            <w:vAlign w:val="center"/>
            <w:hideMark/>
          </w:tcPr>
          <w:p w:rsidRPr="00C57BFB" w:rsidR="00C57BFB" w:rsidP="00C57BFB" w:rsidRDefault="00C57BFB" w14:paraId="6F30133A"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Rentable Building Area (SF)</w:t>
            </w:r>
          </w:p>
        </w:tc>
        <w:tc>
          <w:tcPr>
            <w:tcW w:w="2060" w:type="dxa"/>
            <w:tcBorders>
              <w:top w:val="nil"/>
              <w:left w:val="nil"/>
              <w:bottom w:val="nil"/>
              <w:right w:val="nil"/>
            </w:tcBorders>
            <w:shd w:val="clear" w:color="auto" w:fill="auto"/>
            <w:vAlign w:val="center"/>
            <w:hideMark/>
          </w:tcPr>
          <w:p w:rsidRPr="00C57BFB" w:rsidR="00C57BFB" w:rsidP="00C57BFB" w:rsidRDefault="00C57BFB" w14:paraId="225E92BB"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16,492</w:t>
            </w:r>
          </w:p>
        </w:tc>
      </w:tr>
      <w:tr w:rsidRPr="00C57BFB" w:rsidR="00C57BFB" w:rsidTr="00C57BFB" w14:paraId="1360D8BF" w14:textId="77777777">
        <w:trPr>
          <w:trHeight w:val="300"/>
        </w:trPr>
        <w:tc>
          <w:tcPr>
            <w:tcW w:w="2700" w:type="dxa"/>
            <w:tcBorders>
              <w:top w:val="nil"/>
              <w:left w:val="nil"/>
              <w:bottom w:val="nil"/>
              <w:right w:val="nil"/>
            </w:tcBorders>
            <w:shd w:val="clear" w:color="auto" w:fill="auto"/>
            <w:vAlign w:val="center"/>
            <w:hideMark/>
          </w:tcPr>
          <w:p w:rsidRPr="00C57BFB" w:rsidR="00C57BFB" w:rsidP="00C57BFB" w:rsidRDefault="00C57BFB" w14:paraId="42680DCC"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Year Built</w:t>
            </w:r>
          </w:p>
        </w:tc>
        <w:tc>
          <w:tcPr>
            <w:tcW w:w="2060" w:type="dxa"/>
            <w:tcBorders>
              <w:top w:val="nil"/>
              <w:left w:val="nil"/>
              <w:bottom w:val="nil"/>
              <w:right w:val="nil"/>
            </w:tcBorders>
            <w:shd w:val="clear" w:color="auto" w:fill="auto"/>
            <w:vAlign w:val="center"/>
            <w:hideMark/>
          </w:tcPr>
          <w:p w:rsidRPr="00C57BFB" w:rsidR="00C57BFB" w:rsidP="00C57BFB" w:rsidRDefault="00C57BFB" w14:paraId="2CE61FDB"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1998</w:t>
            </w:r>
          </w:p>
        </w:tc>
      </w:tr>
      <w:tr w:rsidRPr="00C57BFB" w:rsidR="00C57BFB" w:rsidTr="00C57BFB" w14:paraId="7E3D08FD" w14:textId="77777777">
        <w:trPr>
          <w:trHeight w:val="300"/>
        </w:trPr>
        <w:tc>
          <w:tcPr>
            <w:tcW w:w="2700" w:type="dxa"/>
            <w:tcBorders>
              <w:top w:val="nil"/>
              <w:left w:val="nil"/>
              <w:bottom w:val="nil"/>
              <w:right w:val="nil"/>
            </w:tcBorders>
            <w:shd w:val="clear" w:color="auto" w:fill="auto"/>
            <w:vAlign w:val="center"/>
            <w:hideMark/>
          </w:tcPr>
          <w:p w:rsidRPr="00C57BFB" w:rsidR="00C57BFB" w:rsidP="00C57BFB" w:rsidRDefault="00C57BFB" w14:paraId="0567D61B"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Quality</w:t>
            </w:r>
          </w:p>
        </w:tc>
        <w:tc>
          <w:tcPr>
            <w:tcW w:w="2060" w:type="dxa"/>
            <w:tcBorders>
              <w:top w:val="nil"/>
              <w:left w:val="nil"/>
              <w:bottom w:val="nil"/>
              <w:right w:val="nil"/>
            </w:tcBorders>
            <w:shd w:val="clear" w:color="auto" w:fill="auto"/>
            <w:vAlign w:val="center"/>
            <w:hideMark/>
          </w:tcPr>
          <w:p w:rsidRPr="00C57BFB" w:rsidR="00C57BFB" w:rsidP="00C57BFB" w:rsidRDefault="00C57BFB" w14:paraId="7B8D7E8E"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Good</w:t>
            </w:r>
          </w:p>
        </w:tc>
      </w:tr>
      <w:tr w:rsidRPr="00C57BFB" w:rsidR="00C57BFB" w:rsidTr="00C57BFB" w14:paraId="70D78D54" w14:textId="77777777">
        <w:trPr>
          <w:trHeight w:val="300"/>
        </w:trPr>
        <w:tc>
          <w:tcPr>
            <w:tcW w:w="2700" w:type="dxa"/>
            <w:tcBorders>
              <w:top w:val="nil"/>
              <w:left w:val="nil"/>
              <w:bottom w:val="nil"/>
              <w:right w:val="nil"/>
            </w:tcBorders>
            <w:shd w:val="clear" w:color="auto" w:fill="auto"/>
            <w:vAlign w:val="center"/>
            <w:hideMark/>
          </w:tcPr>
          <w:p w:rsidRPr="00C57BFB" w:rsidR="00C57BFB" w:rsidP="00C57BFB" w:rsidRDefault="00C57BFB" w14:paraId="068ED869"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Effective Age/Condition</w:t>
            </w:r>
          </w:p>
        </w:tc>
        <w:tc>
          <w:tcPr>
            <w:tcW w:w="2060" w:type="dxa"/>
            <w:tcBorders>
              <w:top w:val="nil"/>
              <w:left w:val="nil"/>
              <w:bottom w:val="nil"/>
              <w:right w:val="nil"/>
            </w:tcBorders>
            <w:shd w:val="clear" w:color="auto" w:fill="auto"/>
            <w:vAlign w:val="center"/>
            <w:hideMark/>
          </w:tcPr>
          <w:p w:rsidRPr="00C57BFB" w:rsidR="00C57BFB" w:rsidP="00C57BFB" w:rsidRDefault="00C57BFB" w14:paraId="3110E96B"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7 years</w:t>
            </w:r>
          </w:p>
        </w:tc>
      </w:tr>
      <w:tr w:rsidRPr="00C57BFB" w:rsidR="00C57BFB" w:rsidTr="00C57BFB" w14:paraId="46C9713C" w14:textId="77777777">
        <w:trPr>
          <w:trHeight w:val="300"/>
        </w:trPr>
        <w:tc>
          <w:tcPr>
            <w:tcW w:w="2700" w:type="dxa"/>
            <w:tcBorders>
              <w:top w:val="nil"/>
              <w:left w:val="nil"/>
              <w:bottom w:val="nil"/>
              <w:right w:val="nil"/>
            </w:tcBorders>
            <w:shd w:val="clear" w:color="auto" w:fill="auto"/>
            <w:vAlign w:val="center"/>
            <w:hideMark/>
          </w:tcPr>
          <w:p w:rsidRPr="00C57BFB" w:rsidR="00C57BFB" w:rsidP="00C57BFB" w:rsidRDefault="00C57BFB" w14:paraId="1855B918"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Finished Ratio</w:t>
            </w:r>
          </w:p>
        </w:tc>
        <w:tc>
          <w:tcPr>
            <w:tcW w:w="2060" w:type="dxa"/>
            <w:tcBorders>
              <w:top w:val="nil"/>
              <w:left w:val="nil"/>
              <w:bottom w:val="nil"/>
              <w:right w:val="nil"/>
            </w:tcBorders>
            <w:shd w:val="clear" w:color="auto" w:fill="auto"/>
            <w:vAlign w:val="center"/>
            <w:hideMark/>
          </w:tcPr>
          <w:p w:rsidRPr="00C57BFB" w:rsidR="00C57BFB" w:rsidP="00C57BFB" w:rsidRDefault="00C57BFB" w14:paraId="2BAA7EA6"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9.0%</w:t>
            </w:r>
          </w:p>
        </w:tc>
      </w:tr>
      <w:tr w:rsidRPr="00C57BFB" w:rsidR="00C57BFB" w:rsidTr="00C57BFB" w14:paraId="6E664BF8" w14:textId="77777777">
        <w:trPr>
          <w:trHeight w:val="300"/>
        </w:trPr>
        <w:tc>
          <w:tcPr>
            <w:tcW w:w="2700" w:type="dxa"/>
            <w:tcBorders>
              <w:top w:val="nil"/>
              <w:left w:val="nil"/>
              <w:bottom w:val="nil"/>
              <w:right w:val="nil"/>
            </w:tcBorders>
            <w:shd w:val="clear" w:color="auto" w:fill="auto"/>
            <w:vAlign w:val="center"/>
            <w:hideMark/>
          </w:tcPr>
          <w:p w:rsidRPr="00C57BFB" w:rsidR="00C57BFB" w:rsidP="00C57BFB" w:rsidRDefault="00C57BFB" w14:paraId="3909D6DA"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Access</w:t>
            </w:r>
          </w:p>
        </w:tc>
        <w:tc>
          <w:tcPr>
            <w:tcW w:w="2060" w:type="dxa"/>
            <w:tcBorders>
              <w:top w:val="nil"/>
              <w:left w:val="nil"/>
              <w:bottom w:val="nil"/>
              <w:right w:val="nil"/>
            </w:tcBorders>
            <w:shd w:val="clear" w:color="auto" w:fill="auto"/>
            <w:vAlign w:val="center"/>
            <w:hideMark/>
          </w:tcPr>
          <w:p w:rsidRPr="00C57BFB" w:rsidR="00C57BFB" w:rsidP="00C57BFB" w:rsidRDefault="00C57BFB" w14:paraId="49842AAF"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Good</w:t>
            </w:r>
          </w:p>
        </w:tc>
      </w:tr>
      <w:tr w:rsidRPr="00C57BFB" w:rsidR="00C57BFB" w:rsidTr="00C57BFB" w14:paraId="2FB63D20" w14:textId="77777777">
        <w:trPr>
          <w:trHeight w:val="300"/>
        </w:trPr>
        <w:tc>
          <w:tcPr>
            <w:tcW w:w="2700" w:type="dxa"/>
            <w:tcBorders>
              <w:top w:val="nil"/>
              <w:left w:val="nil"/>
              <w:bottom w:val="nil"/>
              <w:right w:val="nil"/>
            </w:tcBorders>
            <w:shd w:val="clear" w:color="auto" w:fill="auto"/>
            <w:vAlign w:val="center"/>
            <w:hideMark/>
          </w:tcPr>
          <w:p w:rsidRPr="00C57BFB" w:rsidR="00C57BFB" w:rsidP="00C57BFB" w:rsidRDefault="00C57BFB" w14:paraId="657D6579"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Parking Ratio</w:t>
            </w:r>
          </w:p>
        </w:tc>
        <w:tc>
          <w:tcPr>
            <w:tcW w:w="2060" w:type="dxa"/>
            <w:tcBorders>
              <w:top w:val="nil"/>
              <w:left w:val="nil"/>
              <w:bottom w:val="nil"/>
              <w:right w:val="nil"/>
            </w:tcBorders>
            <w:shd w:val="clear" w:color="auto" w:fill="auto"/>
            <w:vAlign w:val="center"/>
            <w:hideMark/>
          </w:tcPr>
          <w:p w:rsidRPr="00C57BFB" w:rsidR="00C57BFB" w:rsidP="00C57BFB" w:rsidRDefault="00C57BFB" w14:paraId="16AAC0E1"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0.55/1,000 SF</w:t>
            </w:r>
          </w:p>
        </w:tc>
      </w:tr>
      <w:tr w:rsidRPr="00C57BFB" w:rsidR="00C57BFB" w:rsidTr="00C57BFB" w14:paraId="5D12EC22" w14:textId="77777777">
        <w:trPr>
          <w:trHeight w:val="300"/>
        </w:trPr>
        <w:tc>
          <w:tcPr>
            <w:tcW w:w="2700" w:type="dxa"/>
            <w:tcBorders>
              <w:top w:val="nil"/>
              <w:left w:val="nil"/>
              <w:bottom w:val="nil"/>
              <w:right w:val="nil"/>
            </w:tcBorders>
            <w:shd w:val="clear" w:color="auto" w:fill="auto"/>
            <w:vAlign w:val="center"/>
            <w:hideMark/>
          </w:tcPr>
          <w:p w:rsidRPr="00C57BFB" w:rsidR="00C57BFB" w:rsidP="00C57BFB" w:rsidRDefault="00C57BFB" w14:paraId="7D53AFBD"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Eave Height</w:t>
            </w:r>
          </w:p>
        </w:tc>
        <w:tc>
          <w:tcPr>
            <w:tcW w:w="2060" w:type="dxa"/>
            <w:tcBorders>
              <w:top w:val="nil"/>
              <w:left w:val="nil"/>
              <w:bottom w:val="nil"/>
              <w:right w:val="nil"/>
            </w:tcBorders>
            <w:shd w:val="clear" w:color="auto" w:fill="auto"/>
            <w:vAlign w:val="center"/>
            <w:hideMark/>
          </w:tcPr>
          <w:p w:rsidRPr="00C57BFB" w:rsidR="00C57BFB" w:rsidP="00C57BFB" w:rsidRDefault="00C57BFB" w14:paraId="0E89F1EE"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16 feet</w:t>
            </w:r>
          </w:p>
        </w:tc>
      </w:tr>
      <w:tr w:rsidRPr="00C57BFB" w:rsidR="00C57BFB" w:rsidTr="00C57BFB" w14:paraId="07AC5589" w14:textId="77777777">
        <w:trPr>
          <w:trHeight w:val="300"/>
        </w:trPr>
        <w:tc>
          <w:tcPr>
            <w:tcW w:w="2700" w:type="dxa"/>
            <w:tcBorders>
              <w:top w:val="nil"/>
              <w:left w:val="nil"/>
              <w:bottom w:val="nil"/>
              <w:right w:val="nil"/>
            </w:tcBorders>
            <w:shd w:val="clear" w:color="auto" w:fill="auto"/>
            <w:vAlign w:val="center"/>
            <w:hideMark/>
          </w:tcPr>
          <w:p w:rsidRPr="00C57BFB" w:rsidR="00C57BFB" w:rsidP="00C57BFB" w:rsidRDefault="00C57BFB" w14:paraId="39F9C8CA"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Loading</w:t>
            </w:r>
          </w:p>
        </w:tc>
        <w:tc>
          <w:tcPr>
            <w:tcW w:w="2060" w:type="dxa"/>
            <w:tcBorders>
              <w:top w:val="nil"/>
              <w:left w:val="nil"/>
              <w:bottom w:val="nil"/>
              <w:right w:val="nil"/>
            </w:tcBorders>
            <w:shd w:val="clear" w:color="auto" w:fill="auto"/>
            <w:vAlign w:val="center"/>
            <w:hideMark/>
          </w:tcPr>
          <w:p w:rsidRPr="00C57BFB" w:rsidR="00C57BFB" w:rsidP="00C57BFB" w:rsidRDefault="00C57BFB" w14:paraId="3E98D190"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1 GL/1 DH</w:t>
            </w:r>
          </w:p>
        </w:tc>
      </w:tr>
      <w:tr w:rsidRPr="00C57BFB" w:rsidR="00C57BFB" w:rsidTr="00C57BFB" w14:paraId="218AFC4E" w14:textId="77777777">
        <w:trPr>
          <w:trHeight w:val="300"/>
        </w:trPr>
        <w:tc>
          <w:tcPr>
            <w:tcW w:w="2700" w:type="dxa"/>
            <w:tcBorders>
              <w:top w:val="nil"/>
              <w:left w:val="nil"/>
              <w:bottom w:val="nil"/>
              <w:right w:val="nil"/>
            </w:tcBorders>
            <w:shd w:val="clear" w:color="auto" w:fill="auto"/>
            <w:vAlign w:val="center"/>
            <w:hideMark/>
          </w:tcPr>
          <w:p w:rsidRPr="00C57BFB" w:rsidR="00C57BFB" w:rsidP="00C57BFB" w:rsidRDefault="00C57BFB" w14:paraId="795A2289"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Loading SF</w:t>
            </w:r>
          </w:p>
        </w:tc>
        <w:tc>
          <w:tcPr>
            <w:tcW w:w="2060" w:type="dxa"/>
            <w:tcBorders>
              <w:top w:val="nil"/>
              <w:left w:val="nil"/>
              <w:bottom w:val="nil"/>
              <w:right w:val="nil"/>
            </w:tcBorders>
            <w:shd w:val="clear" w:color="auto" w:fill="auto"/>
            <w:vAlign w:val="center"/>
            <w:hideMark/>
          </w:tcPr>
          <w:p w:rsidRPr="00C57BFB" w:rsidR="00C57BFB" w:rsidP="00C57BFB" w:rsidRDefault="00C57BFB" w14:paraId="11EBE3B3"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8,246</w:t>
            </w:r>
          </w:p>
        </w:tc>
      </w:tr>
      <w:tr w:rsidRPr="00C57BFB" w:rsidR="00C57BFB" w:rsidTr="00C57BFB" w14:paraId="5C7EF3F3" w14:textId="77777777">
        <w:trPr>
          <w:trHeight w:val="300"/>
        </w:trPr>
        <w:tc>
          <w:tcPr>
            <w:tcW w:w="2700" w:type="dxa"/>
            <w:tcBorders>
              <w:top w:val="nil"/>
              <w:left w:val="nil"/>
              <w:bottom w:val="nil"/>
              <w:right w:val="nil"/>
            </w:tcBorders>
            <w:shd w:val="clear" w:color="auto" w:fill="auto"/>
            <w:vAlign w:val="center"/>
            <w:hideMark/>
          </w:tcPr>
          <w:p w:rsidRPr="00C57BFB" w:rsidR="00C57BFB" w:rsidP="00C57BFB" w:rsidRDefault="00C57BFB" w14:paraId="6BFE119A"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Building Use</w:t>
            </w:r>
          </w:p>
        </w:tc>
        <w:tc>
          <w:tcPr>
            <w:tcW w:w="2060" w:type="dxa"/>
            <w:tcBorders>
              <w:top w:val="nil"/>
              <w:left w:val="nil"/>
              <w:bottom w:val="nil"/>
              <w:right w:val="nil"/>
            </w:tcBorders>
            <w:shd w:val="clear" w:color="auto" w:fill="auto"/>
            <w:vAlign w:val="center"/>
            <w:hideMark/>
          </w:tcPr>
          <w:p w:rsidRPr="00C57BFB" w:rsidR="00C57BFB" w:rsidP="00C57BFB" w:rsidRDefault="00C57BFB" w14:paraId="0CF635E9"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Industrial</w:t>
            </w:r>
          </w:p>
        </w:tc>
      </w:tr>
      <w:tr w:rsidRPr="00C57BFB" w:rsidR="00C57BFB" w:rsidTr="00C57BFB" w14:paraId="3263E793" w14:textId="77777777">
        <w:trPr>
          <w:trHeight w:val="300"/>
        </w:trPr>
        <w:tc>
          <w:tcPr>
            <w:tcW w:w="2700" w:type="dxa"/>
            <w:tcBorders>
              <w:top w:val="nil"/>
              <w:left w:val="nil"/>
              <w:bottom w:val="nil"/>
              <w:right w:val="nil"/>
            </w:tcBorders>
            <w:shd w:val="clear" w:color="auto" w:fill="auto"/>
            <w:vAlign w:val="center"/>
            <w:hideMark/>
          </w:tcPr>
          <w:p w:rsidRPr="00C57BFB" w:rsidR="00C57BFB" w:rsidP="00C57BFB" w:rsidRDefault="00C57BFB" w14:paraId="0D6195FC"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Other</w:t>
            </w:r>
          </w:p>
        </w:tc>
        <w:tc>
          <w:tcPr>
            <w:tcW w:w="2060" w:type="dxa"/>
            <w:tcBorders>
              <w:top w:val="nil"/>
              <w:left w:val="nil"/>
              <w:bottom w:val="nil"/>
              <w:right w:val="nil"/>
            </w:tcBorders>
            <w:shd w:val="clear" w:color="auto" w:fill="auto"/>
            <w:vAlign w:val="center"/>
            <w:hideMark/>
          </w:tcPr>
          <w:p w:rsidRPr="00C57BFB" w:rsidR="00C57BFB" w:rsidP="00C57BFB" w:rsidRDefault="00C57BFB" w14:paraId="73C39CD1" w14:textId="77777777">
            <w:pPr>
              <w:widowControl/>
              <w:rPr>
                <w:rFonts w:ascii="Calibri" w:hAnsi="Calibri" w:eastAsia="Times New Roman" w:cs="Calibri"/>
                <w:color w:val="000000"/>
                <w:sz w:val="20"/>
                <w:szCs w:val="20"/>
              </w:rPr>
            </w:pPr>
            <w:r w:rsidRPr="00C57BFB">
              <w:rPr>
                <w:rFonts w:ascii="Calibri" w:hAnsi="Calibri" w:eastAsia="Times New Roman" w:cs="Calibri"/>
                <w:color w:val="000000"/>
                <w:sz w:val="20"/>
                <w:szCs w:val="20"/>
              </w:rPr>
              <w:t>None</w:t>
            </w:r>
          </w:p>
        </w:tc>
      </w:tr>
      <w:tr w:rsidRPr="00C57BFB" w:rsidR="00C57BFB" w:rsidTr="00C57BFB" w14:paraId="4FCFB06F" w14:textId="77777777">
        <w:trPr>
          <w:trHeight w:val="300"/>
        </w:trPr>
        <w:tc>
          <w:tcPr>
            <w:tcW w:w="4760" w:type="dxa"/>
            <w:gridSpan w:val="2"/>
            <w:tcBorders>
              <w:top w:val="nil"/>
              <w:left w:val="nil"/>
              <w:bottom w:val="nil"/>
              <w:right w:val="nil"/>
            </w:tcBorders>
            <w:shd w:val="clear" w:color="000000" w:fill="D9D9D9"/>
            <w:vAlign w:val="center"/>
            <w:hideMark/>
          </w:tcPr>
          <w:p w:rsidRPr="00C57BFB" w:rsidR="00C57BFB" w:rsidP="00C57BFB" w:rsidRDefault="00C57BFB" w14:paraId="3DB7D0BD" w14:textId="77777777">
            <w:pPr>
              <w:widowControl/>
              <w:rPr>
                <w:rFonts w:ascii="Calibri" w:hAnsi="Calibri" w:eastAsia="Times New Roman" w:cs="Calibri"/>
                <w:color w:val="305496"/>
                <w:sz w:val="20"/>
                <w:szCs w:val="20"/>
              </w:rPr>
            </w:pPr>
            <w:r w:rsidRPr="00C57BFB">
              <w:rPr>
                <w:rFonts w:ascii="Calibri" w:hAnsi="Calibri" w:eastAsia="Times New Roman" w:cs="Calibri"/>
                <w:color w:val="305496"/>
                <w:sz w:val="20"/>
                <w:szCs w:val="20"/>
              </w:rPr>
              <w:t>Comments</w:t>
            </w:r>
          </w:p>
        </w:tc>
      </w:tr>
      <w:tr w:rsidRPr="00C57BFB" w:rsidR="00C57BFB" w:rsidTr="00C57BFB" w14:paraId="275174FB" w14:textId="77777777">
        <w:trPr>
          <w:trHeight w:val="300"/>
        </w:trPr>
        <w:tc>
          <w:tcPr>
            <w:tcW w:w="4760" w:type="dxa"/>
            <w:gridSpan w:val="2"/>
            <w:tcBorders>
              <w:top w:val="nil"/>
              <w:left w:val="nil"/>
              <w:bottom w:val="nil"/>
              <w:right w:val="nil"/>
            </w:tcBorders>
            <w:shd w:val="clear" w:color="auto" w:fill="auto"/>
            <w:vAlign w:val="center"/>
            <w:hideMark/>
          </w:tcPr>
          <w:p w:rsidRPr="00C57BFB" w:rsidR="00C57BFB" w:rsidP="00C57BFB" w:rsidRDefault="00C57BFB" w14:paraId="6DB080FE" w14:textId="77777777">
            <w:pPr>
              <w:widowControl/>
              <w:jc w:val="both"/>
              <w:rPr>
                <w:rFonts w:ascii="Calibri" w:hAnsi="Calibri" w:eastAsia="Times New Roman" w:cs="Calibri"/>
                <w:color w:val="000000"/>
                <w:sz w:val="20"/>
                <w:szCs w:val="20"/>
              </w:rPr>
            </w:pPr>
            <w:r w:rsidRPr="00C57BFB">
              <w:rPr>
                <w:rFonts w:ascii="Calibri" w:hAnsi="Calibri" w:eastAsia="Times New Roman" w:cs="Calibri"/>
                <w:color w:val="000000"/>
                <w:sz w:val="20"/>
                <w:szCs w:val="20"/>
              </w:rPr>
              <w:t xml:space="preserve">This reflects the effective rent for space in a 16,492-square-foot, freestanding industrial building located just east of the Billy Graham Parkway/West Tyvola Road interchange with the city limits of Charlotte in Mecklenburg County, North Carolina. The building is </w:t>
            </w:r>
            <w:proofErr w:type="gramStart"/>
            <w:r w:rsidRPr="00C57BFB">
              <w:rPr>
                <w:rFonts w:ascii="Calibri" w:hAnsi="Calibri" w:eastAsia="Times New Roman" w:cs="Calibri"/>
                <w:color w:val="000000"/>
                <w:sz w:val="20"/>
                <w:szCs w:val="20"/>
              </w:rPr>
              <w:t>fully-conditioned</w:t>
            </w:r>
            <w:proofErr w:type="gramEnd"/>
            <w:r w:rsidRPr="00C57BFB">
              <w:rPr>
                <w:rFonts w:ascii="Calibri" w:hAnsi="Calibri" w:eastAsia="Times New Roman" w:cs="Calibri"/>
                <w:color w:val="000000"/>
                <w:sz w:val="20"/>
                <w:szCs w:val="20"/>
              </w:rPr>
              <w:t xml:space="preserve"> and has approximately 1,484 square feet of office space. The triple-net lease was executed </w:t>
            </w:r>
            <w:proofErr w:type="gramStart"/>
            <w:r w:rsidRPr="00C57BFB">
              <w:rPr>
                <w:rFonts w:ascii="Calibri" w:hAnsi="Calibri" w:eastAsia="Times New Roman" w:cs="Calibri"/>
                <w:color w:val="000000"/>
                <w:sz w:val="20"/>
                <w:szCs w:val="20"/>
              </w:rPr>
              <w:t>turn-key</w:t>
            </w:r>
            <w:proofErr w:type="gramEnd"/>
            <w:r w:rsidRPr="00C57BFB">
              <w:rPr>
                <w:rFonts w:ascii="Calibri" w:hAnsi="Calibri" w:eastAsia="Times New Roman" w:cs="Calibri"/>
                <w:color w:val="000000"/>
                <w:sz w:val="20"/>
                <w:szCs w:val="20"/>
              </w:rPr>
              <w:t xml:space="preserve"> with a starting rent of $7.89 per square foot per year having 3.0 percent yearly escalations.</w:t>
            </w:r>
          </w:p>
        </w:tc>
      </w:tr>
    </w:tbl>
    <w:p w:rsidR="008815B4" w:rsidP="006A487B" w:rsidRDefault="00C57BFB" w14:paraId="56E5D856" w14:textId="7B017974">
      <w:pPr>
        <w:widowControl/>
        <w:spacing w:after="160" w:line="259" w:lineRule="auto"/>
      </w:pPr>
      <w:r>
        <w:fldChar w:fldCharType="end"/>
      </w:r>
      <w:r w:rsidR="00276461">
        <w:fldChar w:fldCharType="begin"/>
      </w:r>
      <w:r w:rsidR="00276461">
        <w:instrText xml:space="preserve"> LINK Excel.Sheet.12 "C:\\Users\\Carl\\Documents\\0 TVAS\\2021 Appraisals\\21073 Industrial Flex Fayetteville\\21073 Industrial Flex Fayetteville.xlsx" "R2!R1C1:R25C2" \a \f 4 \h  \* MERGEFORMAT </w:instrText>
      </w:r>
      <w:r w:rsidR="00276461">
        <w:fldChar w:fldCharType="separate"/>
      </w:r>
    </w:p>
    <w:p w:rsidR="00E87B1D" w:rsidP="006A487B" w:rsidRDefault="00276461" w14:paraId="5AB88D2E" w14:textId="4909D54F">
      <w:pPr>
        <w:widowControl/>
        <w:spacing w:after="160" w:line="259" w:lineRule="auto"/>
      </w:pPr>
      <w:r>
        <w:fldChar w:fldCharType="end"/>
      </w:r>
      <w:r w:rsidR="00E87B1D">
        <w:fldChar w:fldCharType="begin"/>
      </w:r>
      <w:r w:rsidR="00E87B1D">
        <w:instrText xml:space="preserve"> LINK </w:instrText>
      </w:r>
      <w:r>
        <w:instrText xml:space="preserve">Excel.Sheet.12 "C:\\Users\\Carl\\Documents\\0 TVAS\\2021 Appraisals\\21013 Industrial Showroom Columbia\\21013 Industrial Showroom Columbia.xlsx" R2!R1C1:R26C2 </w:instrText>
      </w:r>
      <w:r w:rsidR="00E87B1D">
        <w:instrText xml:space="preserve">\a \f 4 \h \* MERGEFORMAT </w:instrText>
      </w:r>
      <w:r w:rsidR="00E87B1D">
        <w:fldChar w:fldCharType="separate"/>
      </w:r>
    </w:p>
    <w:p w:rsidRPr="004D1693" w:rsidR="006A487B" w:rsidP="006A487B" w:rsidRDefault="00C57BFB" w14:paraId="3005C4F0" w14:textId="1949104E">
      <w:pPr>
        <w:widowControl/>
        <w:spacing w:after="160" w:line="259" w:lineRule="auto"/>
        <w:rPr>
          <w:rFonts w:eastAsiaTheme="minorEastAsia"/>
        </w:rPr>
      </w:pPr>
      <w:r>
        <w:rPr>
          <w:noProof/>
        </w:rPr>
        <w:drawing>
          <wp:anchor distT="0" distB="0" distL="114300" distR="114300" simplePos="0" relativeHeight="251658320" behindDoc="0" locked="0" layoutInCell="1" allowOverlap="1" wp14:editId="510C8663" wp14:anchorId="538C954A">
            <wp:simplePos x="0" y="0"/>
            <wp:positionH relativeFrom="margin">
              <wp:align>right</wp:align>
            </wp:positionH>
            <wp:positionV relativeFrom="margin">
              <wp:align>center</wp:align>
            </wp:positionV>
            <wp:extent cx="2733040" cy="2048510"/>
            <wp:effectExtent l="19050" t="19050" r="10160" b="2794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113">
                      <a:extLst>
                        <a:ext uri="{28A0092B-C50C-407E-A947-70E740481C1C}">
                          <a14:useLocalDpi xmlns:a14="http://schemas.microsoft.com/office/drawing/2010/main" val="0"/>
                        </a:ext>
                      </a:extLst>
                    </a:blip>
                    <a:stretch>
                      <a:fillRect/>
                    </a:stretch>
                  </pic:blipFill>
                  <pic:spPr>
                    <a:xfrm>
                      <a:off x="0" y="0"/>
                      <a:ext cx="2733040" cy="2048510"/>
                    </a:xfrm>
                    <a:prstGeom prst="rect">
                      <a:avLst/>
                    </a:prstGeom>
                    <a:ln>
                      <a:solidFill>
                        <a:sysClr val="windowText" lastClr="000000"/>
                      </a:solidFill>
                    </a:ln>
                  </pic:spPr>
                </pic:pic>
              </a:graphicData>
            </a:graphic>
            <wp14:sizeRelH relativeFrom="margin">
              <wp14:pctWidth>0</wp14:pctWidth>
            </wp14:sizeRelH>
          </wp:anchor>
        </w:drawing>
      </w:r>
      <w:r w:rsidR="00E87B1D">
        <w:fldChar w:fldCharType="end"/>
      </w:r>
      <w:r w:rsidR="006A487B">
        <w:br w:type="page"/>
      </w:r>
      <w:r w:rsidR="006A487B">
        <w:fldChar w:fldCharType="begin"/>
      </w:r>
      <w:r w:rsidR="006A487B">
        <w:instrText xml:space="preserve"> LINK Excel.Sheet.12 "C:\\Users\\Carl\\Documents\\0 TVAS\\2018 Appraisals\\18041 Workfile\\18041 Workbook.xlsx" "Rental 3!R1C1:R23C2" \a \f 4 \h  \* MERGEFORMAT </w:instrText>
      </w:r>
      <w:r w:rsidR="006A487B">
        <w:fldChar w:fldCharType="separate"/>
      </w:r>
    </w:p>
    <w:p w:rsidR="00AF34F5" w:rsidP="006A487B" w:rsidRDefault="008815B4" w14:paraId="249380D1" w14:textId="77777777">
      <w:pPr>
        <w:widowControl/>
        <w:spacing w:after="160" w:line="259" w:lineRule="auto"/>
      </w:pPr>
      <w:r>
        <w:rPr>
          <w:noProof/>
        </w:rPr>
        <w:lastRenderedPageBreak/>
        <w:drawing>
          <wp:anchor distT="0" distB="0" distL="114300" distR="114300" simplePos="0" relativeHeight="251658287" behindDoc="0" locked="0" layoutInCell="1" allowOverlap="1" wp14:editId="7CBB0381" wp14:anchorId="4F1A5E57">
            <wp:simplePos x="0" y="0"/>
            <wp:positionH relativeFrom="margin">
              <wp:posOffset>3190875</wp:posOffset>
            </wp:positionH>
            <wp:positionV relativeFrom="margin">
              <wp:posOffset>486410</wp:posOffset>
            </wp:positionV>
            <wp:extent cx="2726690" cy="2044065"/>
            <wp:effectExtent l="19050" t="19050" r="16510" b="13335"/>
            <wp:wrapSquare wrapText="bothSides"/>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49"/>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2726690" cy="2044065"/>
                    </a:xfrm>
                    <a:prstGeom prst="rect">
                      <a:avLst/>
                    </a:prstGeom>
                    <a:ln>
                      <a:solidFill>
                        <a:sysClr val="windowText" lastClr="000000"/>
                      </a:solidFill>
                    </a:ln>
                  </pic:spPr>
                </pic:pic>
              </a:graphicData>
            </a:graphic>
            <wp14:sizeRelH relativeFrom="margin">
              <wp14:pctWidth>0</wp14:pctWidth>
            </wp14:sizeRelH>
            <wp14:sizeRelV relativeFrom="margin">
              <wp14:pctHeight>0</wp14:pctHeight>
            </wp14:sizeRelV>
          </wp:anchor>
        </w:drawing>
      </w:r>
      <w:r w:rsidR="006A487B">
        <w:fldChar w:fldCharType="end"/>
      </w:r>
      <w:r w:rsidR="00C57BFB">
        <w:fldChar w:fldCharType="begin"/>
      </w:r>
      <w:r w:rsidR="00C57BFB">
        <w:instrText xml:space="preserve"> LINK Excel.Sheet.12 "C:\\Users\\Carl\\Documents\\James\\0 TVAS\\2022 Appraisals\\22061 Industrial Condominium Charlotte\\22061 Industrial Condominium Charlotte.xlsx" "R3!R1C1:R29C2" \a \f 4 \h  \* MERGEFORMAT </w:instrText>
      </w:r>
      <w:r w:rsidR="00C57BFB">
        <w:fldChar w:fldCharType="separate"/>
      </w:r>
    </w:p>
    <w:tbl>
      <w:tblPr>
        <w:tblW w:w="4760" w:type="dxa"/>
        <w:tblLook w:val="04A0" w:firstRow="1" w:lastRow="0" w:firstColumn="1" w:lastColumn="0" w:noHBand="0" w:noVBand="1"/>
      </w:tblPr>
      <w:tblGrid>
        <w:gridCol w:w="2380"/>
        <w:gridCol w:w="2380"/>
      </w:tblGrid>
      <w:tr w:rsidRPr="00AF34F5" w:rsidR="00AF34F5" w:rsidTr="00AF34F5" w14:paraId="1157A1BF" w14:textId="77777777">
        <w:trPr>
          <w:divId w:val="1994522628"/>
          <w:trHeight w:val="300"/>
        </w:trPr>
        <w:tc>
          <w:tcPr>
            <w:tcW w:w="4760" w:type="dxa"/>
            <w:gridSpan w:val="2"/>
            <w:tcBorders>
              <w:top w:val="nil"/>
              <w:left w:val="nil"/>
              <w:bottom w:val="nil"/>
              <w:right w:val="nil"/>
            </w:tcBorders>
            <w:shd w:val="clear" w:color="auto" w:fill="auto"/>
            <w:vAlign w:val="center"/>
            <w:hideMark/>
          </w:tcPr>
          <w:p w:rsidRPr="00AF34F5" w:rsidR="00AF34F5" w:rsidP="00AF34F5" w:rsidRDefault="00AF34F5" w14:paraId="30C504D8" w14:textId="3E177295">
            <w:pPr>
              <w:jc w:val="center"/>
              <w:rPr>
                <w:rFonts w:ascii="Calibri" w:hAnsi="Calibri" w:eastAsia="Times New Roman" w:cs="Calibri"/>
                <w:color w:val="305496"/>
                <w:sz w:val="20"/>
                <w:szCs w:val="20"/>
              </w:rPr>
            </w:pPr>
            <w:r w:rsidRPr="00AF34F5">
              <w:rPr>
                <w:rFonts w:ascii="Calibri" w:hAnsi="Calibri" w:eastAsia="Times New Roman" w:cs="Calibri"/>
                <w:color w:val="305496"/>
                <w:sz w:val="20"/>
                <w:szCs w:val="20"/>
              </w:rPr>
              <w:t>Comparable Rental 3</w:t>
            </w:r>
          </w:p>
        </w:tc>
      </w:tr>
      <w:tr w:rsidRPr="00AF34F5" w:rsidR="00AF34F5" w:rsidTr="00AF34F5" w14:paraId="0D1C2F76" w14:textId="77777777">
        <w:trPr>
          <w:divId w:val="1994522628"/>
          <w:trHeight w:val="300"/>
        </w:trPr>
        <w:tc>
          <w:tcPr>
            <w:tcW w:w="4760" w:type="dxa"/>
            <w:gridSpan w:val="2"/>
            <w:tcBorders>
              <w:top w:val="nil"/>
              <w:left w:val="nil"/>
              <w:bottom w:val="nil"/>
              <w:right w:val="nil"/>
            </w:tcBorders>
            <w:shd w:val="clear" w:color="000000" w:fill="D9D9D9"/>
            <w:vAlign w:val="center"/>
            <w:hideMark/>
          </w:tcPr>
          <w:p w:rsidRPr="00AF34F5" w:rsidR="00AF34F5" w:rsidP="00AF34F5" w:rsidRDefault="00AF34F5" w14:paraId="69E4E46E" w14:textId="77777777">
            <w:pPr>
              <w:widowControl/>
              <w:rPr>
                <w:rFonts w:ascii="Calibri" w:hAnsi="Calibri" w:eastAsia="Times New Roman" w:cs="Calibri"/>
                <w:color w:val="305496"/>
                <w:sz w:val="20"/>
                <w:szCs w:val="20"/>
              </w:rPr>
            </w:pPr>
            <w:r w:rsidRPr="00AF34F5">
              <w:rPr>
                <w:rFonts w:ascii="Calibri" w:hAnsi="Calibri" w:eastAsia="Times New Roman" w:cs="Calibri"/>
                <w:color w:val="305496"/>
                <w:sz w:val="20"/>
                <w:szCs w:val="20"/>
              </w:rPr>
              <w:t>Location Details</w:t>
            </w:r>
          </w:p>
        </w:tc>
      </w:tr>
      <w:tr w:rsidRPr="00AF34F5" w:rsidR="00AF34F5" w:rsidTr="00AF34F5" w14:paraId="187E10DC" w14:textId="77777777">
        <w:trPr>
          <w:divId w:val="1994522628"/>
          <w:trHeight w:val="300"/>
        </w:trPr>
        <w:tc>
          <w:tcPr>
            <w:tcW w:w="2380" w:type="dxa"/>
            <w:vMerge w:val="restart"/>
            <w:tcBorders>
              <w:top w:val="nil"/>
              <w:left w:val="nil"/>
              <w:bottom w:val="nil"/>
              <w:right w:val="nil"/>
            </w:tcBorders>
            <w:shd w:val="clear" w:color="auto" w:fill="auto"/>
            <w:vAlign w:val="center"/>
            <w:hideMark/>
          </w:tcPr>
          <w:p w:rsidRPr="00AF34F5" w:rsidR="00AF34F5" w:rsidP="00AF34F5" w:rsidRDefault="00AF34F5" w14:paraId="0D55756C" w14:textId="77777777">
            <w:pPr>
              <w:widowControl/>
              <w:rPr>
                <w:rFonts w:ascii="Calibri" w:hAnsi="Calibri" w:eastAsia="Times New Roman" w:cs="Calibri"/>
                <w:color w:val="000000"/>
                <w:sz w:val="20"/>
                <w:szCs w:val="20"/>
              </w:rPr>
            </w:pPr>
            <w:r w:rsidRPr="00AF34F5">
              <w:rPr>
                <w:rFonts w:ascii="Calibri" w:hAnsi="Calibri" w:eastAsia="Times New Roman" w:cs="Calibri"/>
                <w:color w:val="000000"/>
                <w:sz w:val="20"/>
                <w:szCs w:val="20"/>
              </w:rPr>
              <w:t>Address</w:t>
            </w:r>
          </w:p>
        </w:tc>
        <w:tc>
          <w:tcPr>
            <w:tcW w:w="2380" w:type="dxa"/>
            <w:tcBorders>
              <w:top w:val="nil"/>
              <w:left w:val="nil"/>
              <w:bottom w:val="nil"/>
              <w:right w:val="nil"/>
            </w:tcBorders>
            <w:shd w:val="clear" w:color="auto" w:fill="auto"/>
            <w:noWrap/>
            <w:vAlign w:val="center"/>
            <w:hideMark/>
          </w:tcPr>
          <w:p w:rsidRPr="00AF34F5" w:rsidR="00AF34F5" w:rsidP="00AF34F5" w:rsidRDefault="00AF34F5" w14:paraId="22866283" w14:textId="77777777">
            <w:pPr>
              <w:widowControl/>
              <w:rPr>
                <w:rFonts w:ascii="Calibri" w:hAnsi="Calibri" w:eastAsia="Times New Roman" w:cs="Calibri"/>
                <w:color w:val="000000"/>
                <w:sz w:val="20"/>
                <w:szCs w:val="20"/>
              </w:rPr>
            </w:pPr>
            <w:r w:rsidRPr="00AF34F5">
              <w:rPr>
                <w:rFonts w:ascii="Calibri" w:hAnsi="Calibri" w:eastAsia="Times New Roman" w:cs="Calibri"/>
                <w:color w:val="000000"/>
                <w:sz w:val="20"/>
                <w:szCs w:val="20"/>
              </w:rPr>
              <w:t>2732 Interstate St, Ste F</w:t>
            </w:r>
          </w:p>
        </w:tc>
      </w:tr>
      <w:tr w:rsidRPr="00AF34F5" w:rsidR="00AF34F5" w:rsidTr="00AF34F5" w14:paraId="59DC7A61" w14:textId="77777777">
        <w:trPr>
          <w:divId w:val="1994522628"/>
          <w:trHeight w:val="300"/>
        </w:trPr>
        <w:tc>
          <w:tcPr>
            <w:tcW w:w="2380" w:type="dxa"/>
            <w:vMerge/>
            <w:tcBorders>
              <w:top w:val="nil"/>
              <w:left w:val="nil"/>
              <w:bottom w:val="nil"/>
              <w:right w:val="nil"/>
            </w:tcBorders>
            <w:vAlign w:val="center"/>
            <w:hideMark/>
          </w:tcPr>
          <w:p w:rsidRPr="00AF34F5" w:rsidR="00AF34F5" w:rsidP="00AF34F5" w:rsidRDefault="00AF34F5" w14:paraId="37599686" w14:textId="77777777">
            <w:pPr>
              <w:widowControl/>
              <w:rPr>
                <w:rFonts w:ascii="Calibri" w:hAnsi="Calibri" w:eastAsia="Times New Roman" w:cs="Calibri"/>
                <w:color w:val="000000"/>
                <w:sz w:val="20"/>
                <w:szCs w:val="20"/>
              </w:rPr>
            </w:pPr>
          </w:p>
        </w:tc>
        <w:tc>
          <w:tcPr>
            <w:tcW w:w="2380" w:type="dxa"/>
            <w:tcBorders>
              <w:top w:val="nil"/>
              <w:left w:val="nil"/>
              <w:bottom w:val="nil"/>
              <w:right w:val="nil"/>
            </w:tcBorders>
            <w:shd w:val="clear" w:color="auto" w:fill="auto"/>
            <w:vAlign w:val="center"/>
            <w:hideMark/>
          </w:tcPr>
          <w:p w:rsidRPr="00AF34F5" w:rsidR="00AF34F5" w:rsidP="00AF34F5" w:rsidRDefault="00AF34F5" w14:paraId="02F05AEA" w14:textId="77777777">
            <w:pPr>
              <w:widowControl/>
              <w:rPr>
                <w:rFonts w:ascii="Calibri" w:hAnsi="Calibri" w:eastAsia="Times New Roman" w:cs="Calibri"/>
                <w:color w:val="000000"/>
                <w:sz w:val="20"/>
                <w:szCs w:val="20"/>
              </w:rPr>
            </w:pPr>
            <w:r w:rsidRPr="00AF34F5">
              <w:rPr>
                <w:rFonts w:ascii="Calibri" w:hAnsi="Calibri" w:eastAsia="Times New Roman" w:cs="Calibri"/>
                <w:color w:val="000000"/>
                <w:sz w:val="20"/>
                <w:szCs w:val="20"/>
              </w:rPr>
              <w:t>Charlotte, NC</w:t>
            </w:r>
          </w:p>
        </w:tc>
      </w:tr>
      <w:tr w:rsidRPr="00AF34F5" w:rsidR="00AF34F5" w:rsidTr="00AF34F5" w14:paraId="7B332EDC" w14:textId="77777777">
        <w:trPr>
          <w:divId w:val="1994522628"/>
          <w:trHeight w:val="300"/>
        </w:trPr>
        <w:tc>
          <w:tcPr>
            <w:tcW w:w="2380" w:type="dxa"/>
            <w:tcBorders>
              <w:top w:val="nil"/>
              <w:left w:val="nil"/>
              <w:bottom w:val="nil"/>
              <w:right w:val="nil"/>
            </w:tcBorders>
            <w:shd w:val="clear" w:color="auto" w:fill="auto"/>
            <w:vAlign w:val="center"/>
            <w:hideMark/>
          </w:tcPr>
          <w:p w:rsidRPr="00AF34F5" w:rsidR="00AF34F5" w:rsidP="00AF34F5" w:rsidRDefault="00AF34F5" w14:paraId="7A4FBDFE" w14:textId="77777777">
            <w:pPr>
              <w:widowControl/>
              <w:rPr>
                <w:rFonts w:ascii="Calibri" w:hAnsi="Calibri" w:eastAsia="Times New Roman" w:cs="Calibri"/>
                <w:color w:val="000000"/>
                <w:sz w:val="20"/>
                <w:szCs w:val="20"/>
              </w:rPr>
            </w:pPr>
            <w:r w:rsidRPr="00AF34F5">
              <w:rPr>
                <w:rFonts w:ascii="Calibri" w:hAnsi="Calibri" w:eastAsia="Times New Roman" w:cs="Calibri"/>
                <w:color w:val="000000"/>
                <w:sz w:val="20"/>
                <w:szCs w:val="20"/>
              </w:rPr>
              <w:t>Parcel No.(s)</w:t>
            </w:r>
          </w:p>
        </w:tc>
        <w:tc>
          <w:tcPr>
            <w:tcW w:w="2380" w:type="dxa"/>
            <w:tcBorders>
              <w:top w:val="nil"/>
              <w:left w:val="nil"/>
              <w:bottom w:val="nil"/>
              <w:right w:val="nil"/>
            </w:tcBorders>
            <w:shd w:val="clear" w:color="auto" w:fill="auto"/>
            <w:noWrap/>
            <w:vAlign w:val="center"/>
            <w:hideMark/>
          </w:tcPr>
          <w:p w:rsidRPr="00AF34F5" w:rsidR="00AF34F5" w:rsidP="00AF34F5" w:rsidRDefault="00AF34F5" w14:paraId="6038B98D" w14:textId="77777777">
            <w:pPr>
              <w:widowControl/>
              <w:rPr>
                <w:rFonts w:ascii="Calibri" w:hAnsi="Calibri" w:eastAsia="Times New Roman" w:cs="Calibri"/>
                <w:color w:val="000000"/>
                <w:sz w:val="20"/>
                <w:szCs w:val="20"/>
              </w:rPr>
            </w:pPr>
            <w:r w:rsidRPr="00AF34F5">
              <w:rPr>
                <w:rFonts w:ascii="Calibri" w:hAnsi="Calibri" w:eastAsia="Times New Roman" w:cs="Calibri"/>
                <w:color w:val="000000"/>
                <w:sz w:val="20"/>
                <w:szCs w:val="20"/>
              </w:rPr>
              <w:t>061-123-12</w:t>
            </w:r>
          </w:p>
        </w:tc>
      </w:tr>
      <w:tr w:rsidRPr="00AF34F5" w:rsidR="00AF34F5" w:rsidTr="00AF34F5" w14:paraId="230A7B56" w14:textId="77777777">
        <w:trPr>
          <w:divId w:val="1994522628"/>
          <w:trHeight w:val="300"/>
        </w:trPr>
        <w:tc>
          <w:tcPr>
            <w:tcW w:w="4760" w:type="dxa"/>
            <w:gridSpan w:val="2"/>
            <w:tcBorders>
              <w:top w:val="nil"/>
              <w:left w:val="nil"/>
              <w:bottom w:val="nil"/>
              <w:right w:val="nil"/>
            </w:tcBorders>
            <w:shd w:val="clear" w:color="000000" w:fill="D9D9D9"/>
            <w:vAlign w:val="center"/>
            <w:hideMark/>
          </w:tcPr>
          <w:p w:rsidRPr="00AF34F5" w:rsidR="00AF34F5" w:rsidP="00AF34F5" w:rsidRDefault="00AF34F5" w14:paraId="7599A98D" w14:textId="77777777">
            <w:pPr>
              <w:widowControl/>
              <w:rPr>
                <w:rFonts w:ascii="Calibri" w:hAnsi="Calibri" w:eastAsia="Times New Roman" w:cs="Calibri"/>
                <w:color w:val="305496"/>
                <w:sz w:val="20"/>
                <w:szCs w:val="20"/>
              </w:rPr>
            </w:pPr>
            <w:r w:rsidRPr="00AF34F5">
              <w:rPr>
                <w:rFonts w:ascii="Calibri" w:hAnsi="Calibri" w:eastAsia="Times New Roman" w:cs="Calibri"/>
                <w:color w:val="305496"/>
                <w:sz w:val="20"/>
                <w:szCs w:val="20"/>
              </w:rPr>
              <w:t>Transaction Data</w:t>
            </w:r>
          </w:p>
        </w:tc>
      </w:tr>
      <w:tr w:rsidRPr="00AF34F5" w:rsidR="00AF34F5" w:rsidTr="00AF34F5" w14:paraId="2C660F9D" w14:textId="77777777">
        <w:trPr>
          <w:divId w:val="1994522628"/>
          <w:trHeight w:val="300"/>
        </w:trPr>
        <w:tc>
          <w:tcPr>
            <w:tcW w:w="2380" w:type="dxa"/>
            <w:tcBorders>
              <w:top w:val="nil"/>
              <w:left w:val="nil"/>
              <w:bottom w:val="nil"/>
              <w:right w:val="nil"/>
            </w:tcBorders>
            <w:shd w:val="clear" w:color="auto" w:fill="auto"/>
            <w:vAlign w:val="center"/>
            <w:hideMark/>
          </w:tcPr>
          <w:p w:rsidRPr="00AF34F5" w:rsidR="00AF34F5" w:rsidP="00AF34F5" w:rsidRDefault="00AF34F5" w14:paraId="642A687C" w14:textId="77777777">
            <w:pPr>
              <w:widowControl/>
              <w:rPr>
                <w:rFonts w:ascii="Calibri" w:hAnsi="Calibri" w:eastAsia="Times New Roman" w:cs="Calibri"/>
                <w:sz w:val="20"/>
                <w:szCs w:val="20"/>
              </w:rPr>
            </w:pPr>
            <w:r w:rsidRPr="00AF34F5">
              <w:rPr>
                <w:rFonts w:ascii="Calibri" w:hAnsi="Calibri" w:eastAsia="Times New Roman" w:cs="Calibri"/>
                <w:sz w:val="20"/>
                <w:szCs w:val="20"/>
              </w:rPr>
              <w:t>Property Rights Conveyed</w:t>
            </w:r>
          </w:p>
        </w:tc>
        <w:tc>
          <w:tcPr>
            <w:tcW w:w="2380" w:type="dxa"/>
            <w:tcBorders>
              <w:top w:val="nil"/>
              <w:left w:val="nil"/>
              <w:bottom w:val="nil"/>
              <w:right w:val="nil"/>
            </w:tcBorders>
            <w:shd w:val="clear" w:color="auto" w:fill="auto"/>
            <w:vAlign w:val="center"/>
            <w:hideMark/>
          </w:tcPr>
          <w:p w:rsidRPr="00AF34F5" w:rsidR="00AF34F5" w:rsidP="00AF34F5" w:rsidRDefault="00AF34F5" w14:paraId="49F73982" w14:textId="77777777">
            <w:pPr>
              <w:widowControl/>
              <w:rPr>
                <w:rFonts w:ascii="Calibri" w:hAnsi="Calibri" w:eastAsia="Times New Roman" w:cs="Calibri"/>
                <w:sz w:val="20"/>
                <w:szCs w:val="20"/>
              </w:rPr>
            </w:pPr>
            <w:r w:rsidRPr="00AF34F5">
              <w:rPr>
                <w:rFonts w:ascii="Calibri" w:hAnsi="Calibri" w:eastAsia="Times New Roman" w:cs="Calibri"/>
                <w:sz w:val="20"/>
                <w:szCs w:val="20"/>
              </w:rPr>
              <w:t>Typical</w:t>
            </w:r>
          </w:p>
        </w:tc>
      </w:tr>
      <w:tr w:rsidRPr="00AF34F5" w:rsidR="00AF34F5" w:rsidTr="00AF34F5" w14:paraId="781AE4EF" w14:textId="77777777">
        <w:trPr>
          <w:divId w:val="1994522628"/>
          <w:trHeight w:val="300"/>
        </w:trPr>
        <w:tc>
          <w:tcPr>
            <w:tcW w:w="2380" w:type="dxa"/>
            <w:tcBorders>
              <w:top w:val="nil"/>
              <w:left w:val="nil"/>
              <w:bottom w:val="nil"/>
              <w:right w:val="nil"/>
            </w:tcBorders>
            <w:shd w:val="clear" w:color="auto" w:fill="auto"/>
            <w:vAlign w:val="center"/>
            <w:hideMark/>
          </w:tcPr>
          <w:p w:rsidRPr="00AF34F5" w:rsidR="00AF34F5" w:rsidP="00AF34F5" w:rsidRDefault="00AF34F5" w14:paraId="6271B647" w14:textId="77777777">
            <w:pPr>
              <w:widowControl/>
              <w:rPr>
                <w:rFonts w:ascii="Calibri" w:hAnsi="Calibri" w:eastAsia="Times New Roman" w:cs="Calibri"/>
                <w:color w:val="000000"/>
                <w:sz w:val="20"/>
                <w:szCs w:val="20"/>
              </w:rPr>
            </w:pPr>
            <w:r w:rsidRPr="00AF34F5">
              <w:rPr>
                <w:rFonts w:ascii="Calibri" w:hAnsi="Calibri" w:eastAsia="Times New Roman" w:cs="Calibri"/>
                <w:color w:val="000000"/>
                <w:sz w:val="20"/>
                <w:szCs w:val="20"/>
              </w:rPr>
              <w:t>Tenant</w:t>
            </w:r>
          </w:p>
        </w:tc>
        <w:tc>
          <w:tcPr>
            <w:tcW w:w="2380" w:type="dxa"/>
            <w:tcBorders>
              <w:top w:val="nil"/>
              <w:left w:val="nil"/>
              <w:bottom w:val="nil"/>
              <w:right w:val="nil"/>
            </w:tcBorders>
            <w:shd w:val="clear" w:color="auto" w:fill="auto"/>
            <w:vAlign w:val="center"/>
            <w:hideMark/>
          </w:tcPr>
          <w:p w:rsidRPr="00AF34F5" w:rsidR="00AF34F5" w:rsidP="00AF34F5" w:rsidRDefault="00AF34F5" w14:paraId="3F6A9D22" w14:textId="77777777">
            <w:pPr>
              <w:widowControl/>
              <w:rPr>
                <w:rFonts w:ascii="Calibri" w:hAnsi="Calibri" w:eastAsia="Times New Roman" w:cs="Calibri"/>
                <w:color w:val="000000"/>
                <w:sz w:val="20"/>
                <w:szCs w:val="20"/>
              </w:rPr>
            </w:pPr>
            <w:r w:rsidRPr="00AF34F5">
              <w:rPr>
                <w:rFonts w:ascii="Calibri" w:hAnsi="Calibri" w:eastAsia="Times New Roman" w:cs="Calibri"/>
                <w:color w:val="000000"/>
                <w:sz w:val="20"/>
                <w:szCs w:val="20"/>
              </w:rPr>
              <w:t>Confidential</w:t>
            </w:r>
          </w:p>
        </w:tc>
      </w:tr>
      <w:tr w:rsidRPr="00AF34F5" w:rsidR="00AF34F5" w:rsidTr="00AF34F5" w14:paraId="44CF3F35" w14:textId="77777777">
        <w:trPr>
          <w:divId w:val="1994522628"/>
          <w:trHeight w:val="300"/>
        </w:trPr>
        <w:tc>
          <w:tcPr>
            <w:tcW w:w="2380" w:type="dxa"/>
            <w:tcBorders>
              <w:top w:val="nil"/>
              <w:left w:val="nil"/>
              <w:bottom w:val="nil"/>
              <w:right w:val="nil"/>
            </w:tcBorders>
            <w:shd w:val="clear" w:color="auto" w:fill="auto"/>
            <w:vAlign w:val="center"/>
            <w:hideMark/>
          </w:tcPr>
          <w:p w:rsidRPr="00AF34F5" w:rsidR="00AF34F5" w:rsidP="00AF34F5" w:rsidRDefault="00AF34F5" w14:paraId="3ACD9EE2" w14:textId="77777777">
            <w:pPr>
              <w:widowControl/>
              <w:rPr>
                <w:rFonts w:ascii="Calibri" w:hAnsi="Calibri" w:eastAsia="Times New Roman" w:cs="Calibri"/>
                <w:color w:val="000000"/>
                <w:sz w:val="20"/>
                <w:szCs w:val="20"/>
              </w:rPr>
            </w:pPr>
            <w:r w:rsidRPr="00AF34F5">
              <w:rPr>
                <w:rFonts w:ascii="Calibri" w:hAnsi="Calibri" w:eastAsia="Times New Roman" w:cs="Calibri"/>
                <w:color w:val="000000"/>
                <w:sz w:val="20"/>
                <w:szCs w:val="20"/>
              </w:rPr>
              <w:t>Lease Type</w:t>
            </w:r>
          </w:p>
        </w:tc>
        <w:tc>
          <w:tcPr>
            <w:tcW w:w="2380" w:type="dxa"/>
            <w:tcBorders>
              <w:top w:val="nil"/>
              <w:left w:val="nil"/>
              <w:bottom w:val="nil"/>
              <w:right w:val="nil"/>
            </w:tcBorders>
            <w:shd w:val="clear" w:color="auto" w:fill="auto"/>
            <w:vAlign w:val="center"/>
            <w:hideMark/>
          </w:tcPr>
          <w:p w:rsidRPr="00AF34F5" w:rsidR="00AF34F5" w:rsidP="00AF34F5" w:rsidRDefault="00AF34F5" w14:paraId="7D5519E4" w14:textId="77777777">
            <w:pPr>
              <w:widowControl/>
              <w:rPr>
                <w:rFonts w:ascii="Calibri" w:hAnsi="Calibri" w:eastAsia="Times New Roman" w:cs="Calibri"/>
                <w:color w:val="000000"/>
                <w:sz w:val="20"/>
                <w:szCs w:val="20"/>
              </w:rPr>
            </w:pPr>
            <w:r w:rsidRPr="00AF34F5">
              <w:rPr>
                <w:rFonts w:ascii="Calibri" w:hAnsi="Calibri" w:eastAsia="Times New Roman" w:cs="Calibri"/>
                <w:color w:val="000000"/>
                <w:sz w:val="20"/>
                <w:szCs w:val="20"/>
              </w:rPr>
              <w:t>Direct</w:t>
            </w:r>
          </w:p>
        </w:tc>
      </w:tr>
      <w:tr w:rsidRPr="00AF34F5" w:rsidR="00AF34F5" w:rsidTr="00AF34F5" w14:paraId="1A904987" w14:textId="77777777">
        <w:trPr>
          <w:divId w:val="1994522628"/>
          <w:trHeight w:val="300"/>
        </w:trPr>
        <w:tc>
          <w:tcPr>
            <w:tcW w:w="2380" w:type="dxa"/>
            <w:tcBorders>
              <w:top w:val="nil"/>
              <w:left w:val="nil"/>
              <w:bottom w:val="nil"/>
              <w:right w:val="nil"/>
            </w:tcBorders>
            <w:shd w:val="clear" w:color="auto" w:fill="auto"/>
            <w:vAlign w:val="center"/>
            <w:hideMark/>
          </w:tcPr>
          <w:p w:rsidRPr="00AF34F5" w:rsidR="00AF34F5" w:rsidP="00AF34F5" w:rsidRDefault="00AF34F5" w14:paraId="5DB8A600" w14:textId="77777777">
            <w:pPr>
              <w:widowControl/>
              <w:rPr>
                <w:rFonts w:ascii="Calibri" w:hAnsi="Calibri" w:eastAsia="Times New Roman" w:cs="Calibri"/>
                <w:color w:val="000000"/>
                <w:sz w:val="20"/>
                <w:szCs w:val="20"/>
              </w:rPr>
            </w:pPr>
            <w:r w:rsidRPr="00AF34F5">
              <w:rPr>
                <w:rFonts w:ascii="Calibri" w:hAnsi="Calibri" w:eastAsia="Times New Roman" w:cs="Calibri"/>
                <w:color w:val="000000"/>
                <w:sz w:val="20"/>
                <w:szCs w:val="20"/>
              </w:rPr>
              <w:t>Lease Date</w:t>
            </w:r>
          </w:p>
        </w:tc>
        <w:tc>
          <w:tcPr>
            <w:tcW w:w="2380" w:type="dxa"/>
            <w:tcBorders>
              <w:top w:val="nil"/>
              <w:left w:val="nil"/>
              <w:bottom w:val="nil"/>
              <w:right w:val="nil"/>
            </w:tcBorders>
            <w:shd w:val="clear" w:color="auto" w:fill="auto"/>
            <w:vAlign w:val="center"/>
            <w:hideMark/>
          </w:tcPr>
          <w:p w:rsidRPr="00AF34F5" w:rsidR="00AF34F5" w:rsidP="00AF34F5" w:rsidRDefault="00AF34F5" w14:paraId="0FC52E5C" w14:textId="77777777">
            <w:pPr>
              <w:widowControl/>
              <w:rPr>
                <w:rFonts w:ascii="Calibri" w:hAnsi="Calibri" w:eastAsia="Times New Roman" w:cs="Calibri"/>
                <w:color w:val="000000"/>
                <w:sz w:val="20"/>
                <w:szCs w:val="20"/>
              </w:rPr>
            </w:pPr>
            <w:r w:rsidRPr="00AF34F5">
              <w:rPr>
                <w:rFonts w:ascii="Calibri" w:hAnsi="Calibri" w:eastAsia="Times New Roman" w:cs="Calibri"/>
                <w:color w:val="000000"/>
                <w:sz w:val="20"/>
                <w:szCs w:val="20"/>
              </w:rPr>
              <w:t>Jun-21</w:t>
            </w:r>
          </w:p>
        </w:tc>
      </w:tr>
      <w:tr w:rsidRPr="00AF34F5" w:rsidR="00AF34F5" w:rsidTr="00AF34F5" w14:paraId="225A8754" w14:textId="77777777">
        <w:trPr>
          <w:divId w:val="1994522628"/>
          <w:trHeight w:val="300"/>
        </w:trPr>
        <w:tc>
          <w:tcPr>
            <w:tcW w:w="2380" w:type="dxa"/>
            <w:tcBorders>
              <w:top w:val="nil"/>
              <w:left w:val="nil"/>
              <w:bottom w:val="nil"/>
              <w:right w:val="nil"/>
            </w:tcBorders>
            <w:shd w:val="clear" w:color="auto" w:fill="auto"/>
            <w:vAlign w:val="center"/>
            <w:hideMark/>
          </w:tcPr>
          <w:p w:rsidRPr="00AF34F5" w:rsidR="00AF34F5" w:rsidP="00AF34F5" w:rsidRDefault="00AF34F5" w14:paraId="2C618C2C" w14:textId="77777777">
            <w:pPr>
              <w:widowControl/>
              <w:rPr>
                <w:rFonts w:ascii="Calibri" w:hAnsi="Calibri" w:eastAsia="Times New Roman" w:cs="Calibri"/>
                <w:color w:val="000000"/>
                <w:sz w:val="20"/>
                <w:szCs w:val="20"/>
              </w:rPr>
            </w:pPr>
            <w:r w:rsidRPr="00AF34F5">
              <w:rPr>
                <w:rFonts w:ascii="Calibri" w:hAnsi="Calibri" w:eastAsia="Times New Roman" w:cs="Calibri"/>
                <w:color w:val="000000"/>
                <w:sz w:val="20"/>
                <w:szCs w:val="20"/>
              </w:rPr>
              <w:t>Lease Term</w:t>
            </w:r>
          </w:p>
        </w:tc>
        <w:tc>
          <w:tcPr>
            <w:tcW w:w="2380" w:type="dxa"/>
            <w:tcBorders>
              <w:top w:val="nil"/>
              <w:left w:val="nil"/>
              <w:bottom w:val="nil"/>
              <w:right w:val="nil"/>
            </w:tcBorders>
            <w:shd w:val="clear" w:color="auto" w:fill="auto"/>
            <w:noWrap/>
            <w:vAlign w:val="center"/>
            <w:hideMark/>
          </w:tcPr>
          <w:p w:rsidRPr="00AF34F5" w:rsidR="00AF34F5" w:rsidP="00AF34F5" w:rsidRDefault="00AF34F5" w14:paraId="354B3C71" w14:textId="77777777">
            <w:pPr>
              <w:widowControl/>
              <w:rPr>
                <w:rFonts w:ascii="Calibri" w:hAnsi="Calibri" w:eastAsia="Times New Roman" w:cs="Calibri"/>
                <w:color w:val="000000"/>
                <w:sz w:val="20"/>
                <w:szCs w:val="20"/>
              </w:rPr>
            </w:pPr>
            <w:r w:rsidRPr="00AF34F5">
              <w:rPr>
                <w:rFonts w:ascii="Calibri" w:hAnsi="Calibri" w:eastAsia="Times New Roman" w:cs="Calibri"/>
                <w:color w:val="000000"/>
                <w:sz w:val="20"/>
                <w:szCs w:val="20"/>
              </w:rPr>
              <w:t>36 months</w:t>
            </w:r>
          </w:p>
        </w:tc>
      </w:tr>
      <w:tr w:rsidRPr="00AF34F5" w:rsidR="00AF34F5" w:rsidTr="00AF34F5" w14:paraId="593B8F5A" w14:textId="77777777">
        <w:trPr>
          <w:divId w:val="1994522628"/>
          <w:trHeight w:val="300"/>
        </w:trPr>
        <w:tc>
          <w:tcPr>
            <w:tcW w:w="2380" w:type="dxa"/>
            <w:tcBorders>
              <w:top w:val="nil"/>
              <w:left w:val="nil"/>
              <w:bottom w:val="nil"/>
              <w:right w:val="nil"/>
            </w:tcBorders>
            <w:shd w:val="clear" w:color="auto" w:fill="auto"/>
            <w:vAlign w:val="center"/>
            <w:hideMark/>
          </w:tcPr>
          <w:p w:rsidRPr="00AF34F5" w:rsidR="00AF34F5" w:rsidP="00AF34F5" w:rsidRDefault="00AF34F5" w14:paraId="060677E9" w14:textId="77777777">
            <w:pPr>
              <w:widowControl/>
              <w:rPr>
                <w:rFonts w:ascii="Calibri" w:hAnsi="Calibri" w:eastAsia="Times New Roman" w:cs="Calibri"/>
                <w:color w:val="000000"/>
                <w:sz w:val="20"/>
                <w:szCs w:val="20"/>
              </w:rPr>
            </w:pPr>
            <w:r w:rsidRPr="00AF34F5">
              <w:rPr>
                <w:rFonts w:ascii="Calibri" w:hAnsi="Calibri" w:eastAsia="Times New Roman" w:cs="Calibri"/>
                <w:color w:val="000000"/>
                <w:sz w:val="20"/>
                <w:szCs w:val="20"/>
              </w:rPr>
              <w:t>Lease Rate (S/SF/</w:t>
            </w:r>
            <w:proofErr w:type="spellStart"/>
            <w:r w:rsidRPr="00AF34F5">
              <w:rPr>
                <w:rFonts w:ascii="Calibri" w:hAnsi="Calibri" w:eastAsia="Times New Roman" w:cs="Calibri"/>
                <w:color w:val="000000"/>
                <w:sz w:val="20"/>
                <w:szCs w:val="20"/>
              </w:rPr>
              <w:t>Yr</w:t>
            </w:r>
            <w:proofErr w:type="spellEnd"/>
            <w:r w:rsidRPr="00AF34F5">
              <w:rPr>
                <w:rFonts w:ascii="Calibri" w:hAnsi="Calibri" w:eastAsia="Times New Roman" w:cs="Calibri"/>
                <w:color w:val="000000"/>
                <w:sz w:val="20"/>
                <w:szCs w:val="20"/>
              </w:rPr>
              <w:t>)</w:t>
            </w:r>
          </w:p>
        </w:tc>
        <w:tc>
          <w:tcPr>
            <w:tcW w:w="2380" w:type="dxa"/>
            <w:tcBorders>
              <w:top w:val="nil"/>
              <w:left w:val="nil"/>
              <w:bottom w:val="nil"/>
              <w:right w:val="nil"/>
            </w:tcBorders>
            <w:shd w:val="clear" w:color="auto" w:fill="auto"/>
            <w:noWrap/>
            <w:vAlign w:val="center"/>
            <w:hideMark/>
          </w:tcPr>
          <w:p w:rsidRPr="00AF34F5" w:rsidR="00AF34F5" w:rsidP="00AF34F5" w:rsidRDefault="00AF34F5" w14:paraId="4132E9AE" w14:textId="77777777">
            <w:pPr>
              <w:widowControl/>
              <w:rPr>
                <w:rFonts w:ascii="Calibri" w:hAnsi="Calibri" w:eastAsia="Times New Roman" w:cs="Calibri"/>
                <w:color w:val="000000"/>
                <w:sz w:val="20"/>
                <w:szCs w:val="20"/>
              </w:rPr>
            </w:pPr>
            <w:r w:rsidRPr="00AF34F5">
              <w:rPr>
                <w:rFonts w:ascii="Calibri" w:hAnsi="Calibri" w:eastAsia="Times New Roman" w:cs="Calibri"/>
                <w:color w:val="000000"/>
                <w:sz w:val="20"/>
                <w:szCs w:val="20"/>
              </w:rPr>
              <w:t>$9.76</w:t>
            </w:r>
          </w:p>
        </w:tc>
      </w:tr>
      <w:tr w:rsidRPr="00AF34F5" w:rsidR="00AF34F5" w:rsidTr="00AF34F5" w14:paraId="246CF68E" w14:textId="77777777">
        <w:trPr>
          <w:divId w:val="1994522628"/>
          <w:trHeight w:val="300"/>
        </w:trPr>
        <w:tc>
          <w:tcPr>
            <w:tcW w:w="2380" w:type="dxa"/>
            <w:tcBorders>
              <w:top w:val="nil"/>
              <w:left w:val="nil"/>
              <w:bottom w:val="nil"/>
              <w:right w:val="nil"/>
            </w:tcBorders>
            <w:shd w:val="clear" w:color="auto" w:fill="auto"/>
            <w:vAlign w:val="center"/>
            <w:hideMark/>
          </w:tcPr>
          <w:p w:rsidRPr="00AF34F5" w:rsidR="00AF34F5" w:rsidP="00AF34F5" w:rsidRDefault="00AF34F5" w14:paraId="5CF7530C" w14:textId="77777777">
            <w:pPr>
              <w:widowControl/>
              <w:rPr>
                <w:rFonts w:ascii="Calibri" w:hAnsi="Calibri" w:eastAsia="Times New Roman" w:cs="Calibri"/>
                <w:color w:val="000000"/>
                <w:sz w:val="20"/>
                <w:szCs w:val="20"/>
              </w:rPr>
            </w:pPr>
            <w:r w:rsidRPr="00AF34F5">
              <w:rPr>
                <w:rFonts w:ascii="Calibri" w:hAnsi="Calibri" w:eastAsia="Times New Roman" w:cs="Calibri"/>
                <w:color w:val="000000"/>
                <w:sz w:val="20"/>
                <w:szCs w:val="20"/>
              </w:rPr>
              <w:t>Expense Structure</w:t>
            </w:r>
          </w:p>
        </w:tc>
        <w:tc>
          <w:tcPr>
            <w:tcW w:w="2380" w:type="dxa"/>
            <w:tcBorders>
              <w:top w:val="nil"/>
              <w:left w:val="nil"/>
              <w:bottom w:val="nil"/>
              <w:right w:val="nil"/>
            </w:tcBorders>
            <w:shd w:val="clear" w:color="auto" w:fill="auto"/>
            <w:vAlign w:val="center"/>
            <w:hideMark/>
          </w:tcPr>
          <w:p w:rsidRPr="00AF34F5" w:rsidR="00AF34F5" w:rsidP="00AF34F5" w:rsidRDefault="00AF34F5" w14:paraId="1739EE05" w14:textId="77777777">
            <w:pPr>
              <w:widowControl/>
              <w:rPr>
                <w:rFonts w:ascii="Calibri" w:hAnsi="Calibri" w:eastAsia="Times New Roman" w:cs="Calibri"/>
                <w:color w:val="000000"/>
                <w:sz w:val="20"/>
                <w:szCs w:val="20"/>
              </w:rPr>
            </w:pPr>
            <w:r w:rsidRPr="00AF34F5">
              <w:rPr>
                <w:rFonts w:ascii="Calibri" w:hAnsi="Calibri" w:eastAsia="Times New Roman" w:cs="Calibri"/>
                <w:color w:val="000000"/>
                <w:sz w:val="20"/>
                <w:szCs w:val="20"/>
              </w:rPr>
              <w:t>NNN</w:t>
            </w:r>
          </w:p>
        </w:tc>
      </w:tr>
      <w:tr w:rsidRPr="00AF34F5" w:rsidR="00AF34F5" w:rsidTr="00AF34F5" w14:paraId="3724D5F5" w14:textId="77777777">
        <w:trPr>
          <w:divId w:val="1994522628"/>
          <w:trHeight w:val="300"/>
        </w:trPr>
        <w:tc>
          <w:tcPr>
            <w:tcW w:w="2380" w:type="dxa"/>
            <w:tcBorders>
              <w:top w:val="nil"/>
              <w:left w:val="nil"/>
              <w:bottom w:val="nil"/>
              <w:right w:val="nil"/>
            </w:tcBorders>
            <w:shd w:val="clear" w:color="auto" w:fill="auto"/>
            <w:vAlign w:val="center"/>
            <w:hideMark/>
          </w:tcPr>
          <w:p w:rsidRPr="00AF34F5" w:rsidR="00AF34F5" w:rsidP="00AF34F5" w:rsidRDefault="00AF34F5" w14:paraId="033B7D08" w14:textId="77777777">
            <w:pPr>
              <w:widowControl/>
              <w:rPr>
                <w:rFonts w:ascii="Calibri" w:hAnsi="Calibri" w:eastAsia="Times New Roman" w:cs="Calibri"/>
                <w:color w:val="000000"/>
                <w:sz w:val="20"/>
                <w:szCs w:val="20"/>
              </w:rPr>
            </w:pPr>
            <w:r w:rsidRPr="00AF34F5">
              <w:rPr>
                <w:rFonts w:ascii="Calibri" w:hAnsi="Calibri" w:eastAsia="Times New Roman" w:cs="Calibri"/>
                <w:color w:val="000000"/>
                <w:sz w:val="20"/>
                <w:szCs w:val="20"/>
              </w:rPr>
              <w:t>Verification</w:t>
            </w:r>
          </w:p>
        </w:tc>
        <w:tc>
          <w:tcPr>
            <w:tcW w:w="2380" w:type="dxa"/>
            <w:tcBorders>
              <w:top w:val="nil"/>
              <w:left w:val="nil"/>
              <w:bottom w:val="nil"/>
              <w:right w:val="nil"/>
            </w:tcBorders>
            <w:shd w:val="clear" w:color="auto" w:fill="auto"/>
            <w:vAlign w:val="center"/>
            <w:hideMark/>
          </w:tcPr>
          <w:p w:rsidRPr="00AF34F5" w:rsidR="00AF34F5" w:rsidP="00AF34F5" w:rsidRDefault="00AF34F5" w14:paraId="1C384E69" w14:textId="77777777">
            <w:pPr>
              <w:widowControl/>
              <w:rPr>
                <w:rFonts w:ascii="Calibri" w:hAnsi="Calibri" w:eastAsia="Times New Roman" w:cs="Calibri"/>
                <w:color w:val="000000"/>
                <w:sz w:val="20"/>
                <w:szCs w:val="20"/>
              </w:rPr>
            </w:pPr>
            <w:r w:rsidRPr="00AF34F5">
              <w:rPr>
                <w:rFonts w:ascii="Calibri" w:hAnsi="Calibri" w:eastAsia="Times New Roman" w:cs="Calibri"/>
                <w:color w:val="000000"/>
                <w:sz w:val="20"/>
                <w:szCs w:val="20"/>
              </w:rPr>
              <w:t>Listing Broker</w:t>
            </w:r>
          </w:p>
        </w:tc>
      </w:tr>
      <w:tr w:rsidRPr="00AF34F5" w:rsidR="00AF34F5" w:rsidTr="00AF34F5" w14:paraId="3FA3BE2D" w14:textId="77777777">
        <w:trPr>
          <w:divId w:val="1994522628"/>
          <w:trHeight w:val="300"/>
        </w:trPr>
        <w:tc>
          <w:tcPr>
            <w:tcW w:w="4760" w:type="dxa"/>
            <w:gridSpan w:val="2"/>
            <w:tcBorders>
              <w:top w:val="nil"/>
              <w:left w:val="nil"/>
              <w:bottom w:val="nil"/>
              <w:right w:val="nil"/>
            </w:tcBorders>
            <w:shd w:val="clear" w:color="000000" w:fill="D9D9D9"/>
            <w:vAlign w:val="center"/>
            <w:hideMark/>
          </w:tcPr>
          <w:p w:rsidRPr="00AF34F5" w:rsidR="00AF34F5" w:rsidP="00AF34F5" w:rsidRDefault="00AF34F5" w14:paraId="1B30F13F" w14:textId="77777777">
            <w:pPr>
              <w:widowControl/>
              <w:rPr>
                <w:rFonts w:ascii="Calibri" w:hAnsi="Calibri" w:eastAsia="Times New Roman" w:cs="Calibri"/>
                <w:color w:val="305496"/>
                <w:sz w:val="20"/>
                <w:szCs w:val="20"/>
              </w:rPr>
            </w:pPr>
            <w:r w:rsidRPr="00AF34F5">
              <w:rPr>
                <w:rFonts w:ascii="Calibri" w:hAnsi="Calibri" w:eastAsia="Times New Roman" w:cs="Calibri"/>
                <w:color w:val="305496"/>
                <w:sz w:val="20"/>
                <w:szCs w:val="20"/>
              </w:rPr>
              <w:t>Physical Attributes</w:t>
            </w:r>
          </w:p>
        </w:tc>
      </w:tr>
      <w:tr w:rsidRPr="00AF34F5" w:rsidR="00AF34F5" w:rsidTr="00AF34F5" w14:paraId="3690ED17" w14:textId="77777777">
        <w:trPr>
          <w:divId w:val="1994522628"/>
          <w:trHeight w:val="300"/>
        </w:trPr>
        <w:tc>
          <w:tcPr>
            <w:tcW w:w="2380" w:type="dxa"/>
            <w:tcBorders>
              <w:top w:val="nil"/>
              <w:left w:val="nil"/>
              <w:bottom w:val="nil"/>
              <w:right w:val="nil"/>
            </w:tcBorders>
            <w:shd w:val="clear" w:color="auto" w:fill="auto"/>
            <w:vAlign w:val="center"/>
            <w:hideMark/>
          </w:tcPr>
          <w:p w:rsidRPr="00AF34F5" w:rsidR="00AF34F5" w:rsidP="00AF34F5" w:rsidRDefault="00AF34F5" w14:paraId="07C39859" w14:textId="77777777">
            <w:pPr>
              <w:widowControl/>
              <w:rPr>
                <w:rFonts w:ascii="Calibri" w:hAnsi="Calibri" w:eastAsia="Times New Roman" w:cs="Calibri"/>
                <w:color w:val="000000"/>
                <w:sz w:val="20"/>
                <w:szCs w:val="20"/>
              </w:rPr>
            </w:pPr>
            <w:r w:rsidRPr="00AF34F5">
              <w:rPr>
                <w:rFonts w:ascii="Calibri" w:hAnsi="Calibri" w:eastAsia="Times New Roman" w:cs="Calibri"/>
                <w:color w:val="000000"/>
                <w:sz w:val="20"/>
                <w:szCs w:val="20"/>
              </w:rPr>
              <w:t>Rentable Building Area (SF)</w:t>
            </w:r>
          </w:p>
        </w:tc>
        <w:tc>
          <w:tcPr>
            <w:tcW w:w="2380" w:type="dxa"/>
            <w:tcBorders>
              <w:top w:val="nil"/>
              <w:left w:val="nil"/>
              <w:bottom w:val="nil"/>
              <w:right w:val="nil"/>
            </w:tcBorders>
            <w:shd w:val="clear" w:color="auto" w:fill="auto"/>
            <w:vAlign w:val="center"/>
            <w:hideMark/>
          </w:tcPr>
          <w:p w:rsidRPr="00AF34F5" w:rsidR="00AF34F5" w:rsidP="00AF34F5" w:rsidRDefault="00AF34F5" w14:paraId="75B83332" w14:textId="77777777">
            <w:pPr>
              <w:widowControl/>
              <w:rPr>
                <w:rFonts w:ascii="Calibri" w:hAnsi="Calibri" w:eastAsia="Times New Roman" w:cs="Calibri"/>
                <w:color w:val="000000"/>
                <w:sz w:val="20"/>
                <w:szCs w:val="20"/>
              </w:rPr>
            </w:pPr>
            <w:r w:rsidRPr="00AF34F5">
              <w:rPr>
                <w:rFonts w:ascii="Calibri" w:hAnsi="Calibri" w:eastAsia="Times New Roman" w:cs="Calibri"/>
                <w:color w:val="000000"/>
                <w:sz w:val="20"/>
                <w:szCs w:val="20"/>
              </w:rPr>
              <w:t>3,628</w:t>
            </w:r>
          </w:p>
        </w:tc>
      </w:tr>
      <w:tr w:rsidRPr="00AF34F5" w:rsidR="00AF34F5" w:rsidTr="00AF34F5" w14:paraId="495EAEC8" w14:textId="77777777">
        <w:trPr>
          <w:divId w:val="1994522628"/>
          <w:trHeight w:val="300"/>
        </w:trPr>
        <w:tc>
          <w:tcPr>
            <w:tcW w:w="2380" w:type="dxa"/>
            <w:tcBorders>
              <w:top w:val="nil"/>
              <w:left w:val="nil"/>
              <w:bottom w:val="nil"/>
              <w:right w:val="nil"/>
            </w:tcBorders>
            <w:shd w:val="clear" w:color="auto" w:fill="auto"/>
            <w:vAlign w:val="center"/>
            <w:hideMark/>
          </w:tcPr>
          <w:p w:rsidRPr="00AF34F5" w:rsidR="00AF34F5" w:rsidP="00AF34F5" w:rsidRDefault="00AF34F5" w14:paraId="70E462CB" w14:textId="77777777">
            <w:pPr>
              <w:widowControl/>
              <w:rPr>
                <w:rFonts w:ascii="Calibri" w:hAnsi="Calibri" w:eastAsia="Times New Roman" w:cs="Calibri"/>
                <w:color w:val="000000"/>
                <w:sz w:val="20"/>
                <w:szCs w:val="20"/>
              </w:rPr>
            </w:pPr>
            <w:r w:rsidRPr="00AF34F5">
              <w:rPr>
                <w:rFonts w:ascii="Calibri" w:hAnsi="Calibri" w:eastAsia="Times New Roman" w:cs="Calibri"/>
                <w:color w:val="000000"/>
                <w:sz w:val="20"/>
                <w:szCs w:val="20"/>
              </w:rPr>
              <w:t>Year Built</w:t>
            </w:r>
          </w:p>
        </w:tc>
        <w:tc>
          <w:tcPr>
            <w:tcW w:w="2380" w:type="dxa"/>
            <w:tcBorders>
              <w:top w:val="nil"/>
              <w:left w:val="nil"/>
              <w:bottom w:val="nil"/>
              <w:right w:val="nil"/>
            </w:tcBorders>
            <w:shd w:val="clear" w:color="auto" w:fill="auto"/>
            <w:vAlign w:val="center"/>
            <w:hideMark/>
          </w:tcPr>
          <w:p w:rsidRPr="00AF34F5" w:rsidR="00AF34F5" w:rsidP="00AF34F5" w:rsidRDefault="00AF34F5" w14:paraId="04AF04FA" w14:textId="77777777">
            <w:pPr>
              <w:widowControl/>
              <w:rPr>
                <w:rFonts w:ascii="Calibri" w:hAnsi="Calibri" w:eastAsia="Times New Roman" w:cs="Calibri"/>
                <w:color w:val="000000"/>
                <w:sz w:val="20"/>
                <w:szCs w:val="20"/>
              </w:rPr>
            </w:pPr>
            <w:r w:rsidRPr="00AF34F5">
              <w:rPr>
                <w:rFonts w:ascii="Calibri" w:hAnsi="Calibri" w:eastAsia="Times New Roman" w:cs="Calibri"/>
                <w:color w:val="000000"/>
                <w:sz w:val="20"/>
                <w:szCs w:val="20"/>
              </w:rPr>
              <w:t>1983</w:t>
            </w:r>
          </w:p>
        </w:tc>
      </w:tr>
      <w:tr w:rsidRPr="00AF34F5" w:rsidR="00AF34F5" w:rsidTr="00AF34F5" w14:paraId="0EEA9FB2" w14:textId="77777777">
        <w:trPr>
          <w:divId w:val="1994522628"/>
          <w:trHeight w:val="300"/>
        </w:trPr>
        <w:tc>
          <w:tcPr>
            <w:tcW w:w="2380" w:type="dxa"/>
            <w:tcBorders>
              <w:top w:val="nil"/>
              <w:left w:val="nil"/>
              <w:bottom w:val="nil"/>
              <w:right w:val="nil"/>
            </w:tcBorders>
            <w:shd w:val="clear" w:color="auto" w:fill="auto"/>
            <w:vAlign w:val="center"/>
            <w:hideMark/>
          </w:tcPr>
          <w:p w:rsidRPr="00AF34F5" w:rsidR="00AF34F5" w:rsidP="00AF34F5" w:rsidRDefault="00AF34F5" w14:paraId="5063FED4" w14:textId="77777777">
            <w:pPr>
              <w:widowControl/>
              <w:rPr>
                <w:rFonts w:ascii="Calibri" w:hAnsi="Calibri" w:eastAsia="Times New Roman" w:cs="Calibri"/>
                <w:color w:val="000000"/>
                <w:sz w:val="20"/>
                <w:szCs w:val="20"/>
              </w:rPr>
            </w:pPr>
            <w:r w:rsidRPr="00AF34F5">
              <w:rPr>
                <w:rFonts w:ascii="Calibri" w:hAnsi="Calibri" w:eastAsia="Times New Roman" w:cs="Calibri"/>
                <w:color w:val="000000"/>
                <w:sz w:val="20"/>
                <w:szCs w:val="20"/>
              </w:rPr>
              <w:t>Quality</w:t>
            </w:r>
          </w:p>
        </w:tc>
        <w:tc>
          <w:tcPr>
            <w:tcW w:w="2380" w:type="dxa"/>
            <w:tcBorders>
              <w:top w:val="nil"/>
              <w:left w:val="nil"/>
              <w:bottom w:val="nil"/>
              <w:right w:val="nil"/>
            </w:tcBorders>
            <w:shd w:val="clear" w:color="auto" w:fill="auto"/>
            <w:vAlign w:val="center"/>
            <w:hideMark/>
          </w:tcPr>
          <w:p w:rsidRPr="00AF34F5" w:rsidR="00AF34F5" w:rsidP="00AF34F5" w:rsidRDefault="00AF34F5" w14:paraId="2733F27E" w14:textId="77777777">
            <w:pPr>
              <w:widowControl/>
              <w:rPr>
                <w:rFonts w:ascii="Calibri" w:hAnsi="Calibri" w:eastAsia="Times New Roman" w:cs="Calibri"/>
                <w:color w:val="000000"/>
                <w:sz w:val="20"/>
                <w:szCs w:val="20"/>
              </w:rPr>
            </w:pPr>
            <w:r w:rsidRPr="00AF34F5">
              <w:rPr>
                <w:rFonts w:ascii="Calibri" w:hAnsi="Calibri" w:eastAsia="Times New Roman" w:cs="Calibri"/>
                <w:color w:val="000000"/>
                <w:sz w:val="20"/>
                <w:szCs w:val="20"/>
              </w:rPr>
              <w:t>Good</w:t>
            </w:r>
          </w:p>
        </w:tc>
      </w:tr>
      <w:tr w:rsidRPr="00AF34F5" w:rsidR="00AF34F5" w:rsidTr="00AF34F5" w14:paraId="49FF5FA6" w14:textId="77777777">
        <w:trPr>
          <w:divId w:val="1994522628"/>
          <w:trHeight w:val="300"/>
        </w:trPr>
        <w:tc>
          <w:tcPr>
            <w:tcW w:w="2380" w:type="dxa"/>
            <w:tcBorders>
              <w:top w:val="nil"/>
              <w:left w:val="nil"/>
              <w:bottom w:val="nil"/>
              <w:right w:val="nil"/>
            </w:tcBorders>
            <w:shd w:val="clear" w:color="auto" w:fill="auto"/>
            <w:vAlign w:val="center"/>
            <w:hideMark/>
          </w:tcPr>
          <w:p w:rsidRPr="00AF34F5" w:rsidR="00AF34F5" w:rsidP="00AF34F5" w:rsidRDefault="00AF34F5" w14:paraId="59FD33EC" w14:textId="77777777">
            <w:pPr>
              <w:widowControl/>
              <w:rPr>
                <w:rFonts w:ascii="Calibri" w:hAnsi="Calibri" w:eastAsia="Times New Roman" w:cs="Calibri"/>
                <w:color w:val="000000"/>
                <w:sz w:val="20"/>
                <w:szCs w:val="20"/>
              </w:rPr>
            </w:pPr>
            <w:r w:rsidRPr="00AF34F5">
              <w:rPr>
                <w:rFonts w:ascii="Calibri" w:hAnsi="Calibri" w:eastAsia="Times New Roman" w:cs="Calibri"/>
                <w:color w:val="000000"/>
                <w:sz w:val="20"/>
                <w:szCs w:val="20"/>
              </w:rPr>
              <w:t>Effective Age/Condition</w:t>
            </w:r>
          </w:p>
        </w:tc>
        <w:tc>
          <w:tcPr>
            <w:tcW w:w="2380" w:type="dxa"/>
            <w:tcBorders>
              <w:top w:val="nil"/>
              <w:left w:val="nil"/>
              <w:bottom w:val="nil"/>
              <w:right w:val="nil"/>
            </w:tcBorders>
            <w:shd w:val="clear" w:color="auto" w:fill="auto"/>
            <w:vAlign w:val="center"/>
            <w:hideMark/>
          </w:tcPr>
          <w:p w:rsidRPr="00AF34F5" w:rsidR="00AF34F5" w:rsidP="00AF34F5" w:rsidRDefault="00AF34F5" w14:paraId="61BDD0C7" w14:textId="77777777">
            <w:pPr>
              <w:widowControl/>
              <w:rPr>
                <w:rFonts w:ascii="Calibri" w:hAnsi="Calibri" w:eastAsia="Times New Roman" w:cs="Calibri"/>
                <w:color w:val="000000"/>
                <w:sz w:val="20"/>
                <w:szCs w:val="20"/>
              </w:rPr>
            </w:pPr>
            <w:r w:rsidRPr="00AF34F5">
              <w:rPr>
                <w:rFonts w:ascii="Calibri" w:hAnsi="Calibri" w:eastAsia="Times New Roman" w:cs="Calibri"/>
                <w:color w:val="000000"/>
                <w:sz w:val="20"/>
                <w:szCs w:val="20"/>
              </w:rPr>
              <w:t>10 years</w:t>
            </w:r>
          </w:p>
        </w:tc>
      </w:tr>
      <w:tr w:rsidRPr="00AF34F5" w:rsidR="00AF34F5" w:rsidTr="00AF34F5" w14:paraId="7276785F" w14:textId="77777777">
        <w:trPr>
          <w:divId w:val="1994522628"/>
          <w:trHeight w:val="300"/>
        </w:trPr>
        <w:tc>
          <w:tcPr>
            <w:tcW w:w="2380" w:type="dxa"/>
            <w:tcBorders>
              <w:top w:val="nil"/>
              <w:left w:val="nil"/>
              <w:bottom w:val="nil"/>
              <w:right w:val="nil"/>
            </w:tcBorders>
            <w:shd w:val="clear" w:color="auto" w:fill="auto"/>
            <w:vAlign w:val="center"/>
            <w:hideMark/>
          </w:tcPr>
          <w:p w:rsidRPr="00AF34F5" w:rsidR="00AF34F5" w:rsidP="00AF34F5" w:rsidRDefault="00AF34F5" w14:paraId="650538B9" w14:textId="77777777">
            <w:pPr>
              <w:widowControl/>
              <w:rPr>
                <w:rFonts w:ascii="Calibri" w:hAnsi="Calibri" w:eastAsia="Times New Roman" w:cs="Calibri"/>
                <w:color w:val="000000"/>
                <w:sz w:val="20"/>
                <w:szCs w:val="20"/>
              </w:rPr>
            </w:pPr>
            <w:r w:rsidRPr="00AF34F5">
              <w:rPr>
                <w:rFonts w:ascii="Calibri" w:hAnsi="Calibri" w:eastAsia="Times New Roman" w:cs="Calibri"/>
                <w:color w:val="000000"/>
                <w:sz w:val="20"/>
                <w:szCs w:val="20"/>
              </w:rPr>
              <w:t>Finished Ratio</w:t>
            </w:r>
          </w:p>
        </w:tc>
        <w:tc>
          <w:tcPr>
            <w:tcW w:w="2380" w:type="dxa"/>
            <w:tcBorders>
              <w:top w:val="nil"/>
              <w:left w:val="nil"/>
              <w:bottom w:val="nil"/>
              <w:right w:val="nil"/>
            </w:tcBorders>
            <w:shd w:val="clear" w:color="auto" w:fill="auto"/>
            <w:vAlign w:val="center"/>
            <w:hideMark/>
          </w:tcPr>
          <w:p w:rsidRPr="00AF34F5" w:rsidR="00AF34F5" w:rsidP="00AF34F5" w:rsidRDefault="00AF34F5" w14:paraId="145DEDBF" w14:textId="77777777">
            <w:pPr>
              <w:widowControl/>
              <w:rPr>
                <w:rFonts w:ascii="Calibri" w:hAnsi="Calibri" w:eastAsia="Times New Roman" w:cs="Calibri"/>
                <w:color w:val="000000"/>
                <w:sz w:val="20"/>
                <w:szCs w:val="20"/>
              </w:rPr>
            </w:pPr>
            <w:r w:rsidRPr="00AF34F5">
              <w:rPr>
                <w:rFonts w:ascii="Calibri" w:hAnsi="Calibri" w:eastAsia="Times New Roman" w:cs="Calibri"/>
                <w:color w:val="000000"/>
                <w:sz w:val="20"/>
                <w:szCs w:val="20"/>
              </w:rPr>
              <w:t>33.1%</w:t>
            </w:r>
          </w:p>
        </w:tc>
      </w:tr>
      <w:tr w:rsidRPr="00AF34F5" w:rsidR="00AF34F5" w:rsidTr="00AF34F5" w14:paraId="00B430A7" w14:textId="77777777">
        <w:trPr>
          <w:divId w:val="1994522628"/>
          <w:trHeight w:val="300"/>
        </w:trPr>
        <w:tc>
          <w:tcPr>
            <w:tcW w:w="2380" w:type="dxa"/>
            <w:tcBorders>
              <w:top w:val="nil"/>
              <w:left w:val="nil"/>
              <w:bottom w:val="nil"/>
              <w:right w:val="nil"/>
            </w:tcBorders>
            <w:shd w:val="clear" w:color="auto" w:fill="auto"/>
            <w:vAlign w:val="center"/>
            <w:hideMark/>
          </w:tcPr>
          <w:p w:rsidRPr="00AF34F5" w:rsidR="00AF34F5" w:rsidP="00AF34F5" w:rsidRDefault="00AF34F5" w14:paraId="45F4D95C" w14:textId="77777777">
            <w:pPr>
              <w:widowControl/>
              <w:rPr>
                <w:rFonts w:ascii="Calibri" w:hAnsi="Calibri" w:eastAsia="Times New Roman" w:cs="Calibri"/>
                <w:color w:val="000000"/>
                <w:sz w:val="20"/>
                <w:szCs w:val="20"/>
              </w:rPr>
            </w:pPr>
            <w:r w:rsidRPr="00AF34F5">
              <w:rPr>
                <w:rFonts w:ascii="Calibri" w:hAnsi="Calibri" w:eastAsia="Times New Roman" w:cs="Calibri"/>
                <w:color w:val="000000"/>
                <w:sz w:val="20"/>
                <w:szCs w:val="20"/>
              </w:rPr>
              <w:t>Access</w:t>
            </w:r>
          </w:p>
        </w:tc>
        <w:tc>
          <w:tcPr>
            <w:tcW w:w="2380" w:type="dxa"/>
            <w:tcBorders>
              <w:top w:val="nil"/>
              <w:left w:val="nil"/>
              <w:bottom w:val="nil"/>
              <w:right w:val="nil"/>
            </w:tcBorders>
            <w:shd w:val="clear" w:color="auto" w:fill="auto"/>
            <w:vAlign w:val="center"/>
            <w:hideMark/>
          </w:tcPr>
          <w:p w:rsidRPr="00AF34F5" w:rsidR="00AF34F5" w:rsidP="00AF34F5" w:rsidRDefault="00AF34F5" w14:paraId="5D437A35" w14:textId="77777777">
            <w:pPr>
              <w:widowControl/>
              <w:rPr>
                <w:rFonts w:ascii="Calibri" w:hAnsi="Calibri" w:eastAsia="Times New Roman" w:cs="Calibri"/>
                <w:color w:val="000000"/>
                <w:sz w:val="20"/>
                <w:szCs w:val="20"/>
              </w:rPr>
            </w:pPr>
            <w:r w:rsidRPr="00AF34F5">
              <w:rPr>
                <w:rFonts w:ascii="Calibri" w:hAnsi="Calibri" w:eastAsia="Times New Roman" w:cs="Calibri"/>
                <w:color w:val="000000"/>
                <w:sz w:val="20"/>
                <w:szCs w:val="20"/>
              </w:rPr>
              <w:t>Good</w:t>
            </w:r>
          </w:p>
        </w:tc>
      </w:tr>
      <w:tr w:rsidRPr="00AF34F5" w:rsidR="00AF34F5" w:rsidTr="00AF34F5" w14:paraId="08025D7F" w14:textId="77777777">
        <w:trPr>
          <w:divId w:val="1994522628"/>
          <w:trHeight w:val="300"/>
        </w:trPr>
        <w:tc>
          <w:tcPr>
            <w:tcW w:w="2380" w:type="dxa"/>
            <w:tcBorders>
              <w:top w:val="nil"/>
              <w:left w:val="nil"/>
              <w:bottom w:val="nil"/>
              <w:right w:val="nil"/>
            </w:tcBorders>
            <w:shd w:val="clear" w:color="auto" w:fill="auto"/>
            <w:vAlign w:val="center"/>
            <w:hideMark/>
          </w:tcPr>
          <w:p w:rsidRPr="00AF34F5" w:rsidR="00AF34F5" w:rsidP="00AF34F5" w:rsidRDefault="00AF34F5" w14:paraId="1BBB31A4" w14:textId="77777777">
            <w:pPr>
              <w:widowControl/>
              <w:rPr>
                <w:rFonts w:ascii="Calibri" w:hAnsi="Calibri" w:eastAsia="Times New Roman" w:cs="Calibri"/>
                <w:color w:val="000000"/>
                <w:sz w:val="20"/>
                <w:szCs w:val="20"/>
              </w:rPr>
            </w:pPr>
            <w:r w:rsidRPr="00AF34F5">
              <w:rPr>
                <w:rFonts w:ascii="Calibri" w:hAnsi="Calibri" w:eastAsia="Times New Roman" w:cs="Calibri"/>
                <w:color w:val="000000"/>
                <w:sz w:val="20"/>
                <w:szCs w:val="20"/>
              </w:rPr>
              <w:t>Parking Ratio</w:t>
            </w:r>
          </w:p>
        </w:tc>
        <w:tc>
          <w:tcPr>
            <w:tcW w:w="2380" w:type="dxa"/>
            <w:tcBorders>
              <w:top w:val="nil"/>
              <w:left w:val="nil"/>
              <w:bottom w:val="nil"/>
              <w:right w:val="nil"/>
            </w:tcBorders>
            <w:shd w:val="clear" w:color="auto" w:fill="auto"/>
            <w:vAlign w:val="center"/>
            <w:hideMark/>
          </w:tcPr>
          <w:p w:rsidRPr="00AF34F5" w:rsidR="00AF34F5" w:rsidP="00AF34F5" w:rsidRDefault="00AF34F5" w14:paraId="776C122E" w14:textId="77777777">
            <w:pPr>
              <w:widowControl/>
              <w:rPr>
                <w:rFonts w:ascii="Calibri" w:hAnsi="Calibri" w:eastAsia="Times New Roman" w:cs="Calibri"/>
                <w:color w:val="000000"/>
                <w:sz w:val="20"/>
                <w:szCs w:val="20"/>
              </w:rPr>
            </w:pPr>
            <w:r w:rsidRPr="00AF34F5">
              <w:rPr>
                <w:rFonts w:ascii="Calibri" w:hAnsi="Calibri" w:eastAsia="Times New Roman" w:cs="Calibri"/>
                <w:color w:val="000000"/>
                <w:sz w:val="20"/>
                <w:szCs w:val="20"/>
              </w:rPr>
              <w:t>2.11/1,000 SF</w:t>
            </w:r>
          </w:p>
        </w:tc>
      </w:tr>
      <w:tr w:rsidRPr="00AF34F5" w:rsidR="00AF34F5" w:rsidTr="00AF34F5" w14:paraId="2E58FDDD" w14:textId="77777777">
        <w:trPr>
          <w:divId w:val="1994522628"/>
          <w:trHeight w:val="300"/>
        </w:trPr>
        <w:tc>
          <w:tcPr>
            <w:tcW w:w="2380" w:type="dxa"/>
            <w:tcBorders>
              <w:top w:val="nil"/>
              <w:left w:val="nil"/>
              <w:bottom w:val="nil"/>
              <w:right w:val="nil"/>
            </w:tcBorders>
            <w:shd w:val="clear" w:color="auto" w:fill="auto"/>
            <w:vAlign w:val="center"/>
            <w:hideMark/>
          </w:tcPr>
          <w:p w:rsidRPr="00AF34F5" w:rsidR="00AF34F5" w:rsidP="00AF34F5" w:rsidRDefault="00AF34F5" w14:paraId="5DC986DC" w14:textId="77777777">
            <w:pPr>
              <w:widowControl/>
              <w:rPr>
                <w:rFonts w:ascii="Calibri" w:hAnsi="Calibri" w:eastAsia="Times New Roman" w:cs="Calibri"/>
                <w:color w:val="000000"/>
                <w:sz w:val="20"/>
                <w:szCs w:val="20"/>
              </w:rPr>
            </w:pPr>
            <w:r w:rsidRPr="00AF34F5">
              <w:rPr>
                <w:rFonts w:ascii="Calibri" w:hAnsi="Calibri" w:eastAsia="Times New Roman" w:cs="Calibri"/>
                <w:color w:val="000000"/>
                <w:sz w:val="20"/>
                <w:szCs w:val="20"/>
              </w:rPr>
              <w:t>Eave Height</w:t>
            </w:r>
          </w:p>
        </w:tc>
        <w:tc>
          <w:tcPr>
            <w:tcW w:w="2380" w:type="dxa"/>
            <w:tcBorders>
              <w:top w:val="nil"/>
              <w:left w:val="nil"/>
              <w:bottom w:val="nil"/>
              <w:right w:val="nil"/>
            </w:tcBorders>
            <w:shd w:val="clear" w:color="auto" w:fill="auto"/>
            <w:vAlign w:val="center"/>
            <w:hideMark/>
          </w:tcPr>
          <w:p w:rsidRPr="00AF34F5" w:rsidR="00AF34F5" w:rsidP="00AF34F5" w:rsidRDefault="00AF34F5" w14:paraId="174788D4" w14:textId="77777777">
            <w:pPr>
              <w:widowControl/>
              <w:rPr>
                <w:rFonts w:ascii="Calibri" w:hAnsi="Calibri" w:eastAsia="Times New Roman" w:cs="Calibri"/>
                <w:color w:val="000000"/>
                <w:sz w:val="20"/>
                <w:szCs w:val="20"/>
              </w:rPr>
            </w:pPr>
            <w:r w:rsidRPr="00AF34F5">
              <w:rPr>
                <w:rFonts w:ascii="Calibri" w:hAnsi="Calibri" w:eastAsia="Times New Roman" w:cs="Calibri"/>
                <w:color w:val="000000"/>
                <w:sz w:val="20"/>
                <w:szCs w:val="20"/>
              </w:rPr>
              <w:t>16 feet</w:t>
            </w:r>
          </w:p>
        </w:tc>
      </w:tr>
      <w:tr w:rsidRPr="00AF34F5" w:rsidR="00AF34F5" w:rsidTr="00AF34F5" w14:paraId="2A00DD8C" w14:textId="77777777">
        <w:trPr>
          <w:divId w:val="1994522628"/>
          <w:trHeight w:val="300"/>
        </w:trPr>
        <w:tc>
          <w:tcPr>
            <w:tcW w:w="2380" w:type="dxa"/>
            <w:tcBorders>
              <w:top w:val="nil"/>
              <w:left w:val="nil"/>
              <w:bottom w:val="nil"/>
              <w:right w:val="nil"/>
            </w:tcBorders>
            <w:shd w:val="clear" w:color="auto" w:fill="auto"/>
            <w:vAlign w:val="center"/>
            <w:hideMark/>
          </w:tcPr>
          <w:p w:rsidRPr="00AF34F5" w:rsidR="00AF34F5" w:rsidP="00AF34F5" w:rsidRDefault="00AF34F5" w14:paraId="270FE0C0" w14:textId="77777777">
            <w:pPr>
              <w:widowControl/>
              <w:rPr>
                <w:rFonts w:ascii="Calibri" w:hAnsi="Calibri" w:eastAsia="Times New Roman" w:cs="Calibri"/>
                <w:color w:val="000000"/>
                <w:sz w:val="20"/>
                <w:szCs w:val="20"/>
              </w:rPr>
            </w:pPr>
            <w:r w:rsidRPr="00AF34F5">
              <w:rPr>
                <w:rFonts w:ascii="Calibri" w:hAnsi="Calibri" w:eastAsia="Times New Roman" w:cs="Calibri"/>
                <w:color w:val="000000"/>
                <w:sz w:val="20"/>
                <w:szCs w:val="20"/>
              </w:rPr>
              <w:t>Loading</w:t>
            </w:r>
          </w:p>
        </w:tc>
        <w:tc>
          <w:tcPr>
            <w:tcW w:w="2380" w:type="dxa"/>
            <w:tcBorders>
              <w:top w:val="nil"/>
              <w:left w:val="nil"/>
              <w:bottom w:val="nil"/>
              <w:right w:val="nil"/>
            </w:tcBorders>
            <w:shd w:val="clear" w:color="auto" w:fill="auto"/>
            <w:vAlign w:val="center"/>
            <w:hideMark/>
          </w:tcPr>
          <w:p w:rsidRPr="00AF34F5" w:rsidR="00AF34F5" w:rsidP="00AF34F5" w:rsidRDefault="00AF34F5" w14:paraId="272DFAF2" w14:textId="77777777">
            <w:pPr>
              <w:widowControl/>
              <w:rPr>
                <w:rFonts w:ascii="Calibri" w:hAnsi="Calibri" w:eastAsia="Times New Roman" w:cs="Calibri"/>
                <w:color w:val="000000"/>
                <w:sz w:val="20"/>
                <w:szCs w:val="20"/>
              </w:rPr>
            </w:pPr>
            <w:r w:rsidRPr="00AF34F5">
              <w:rPr>
                <w:rFonts w:ascii="Calibri" w:hAnsi="Calibri" w:eastAsia="Times New Roman" w:cs="Calibri"/>
                <w:color w:val="000000"/>
                <w:sz w:val="20"/>
                <w:szCs w:val="20"/>
              </w:rPr>
              <w:t>0 GL/1 DH</w:t>
            </w:r>
          </w:p>
        </w:tc>
      </w:tr>
      <w:tr w:rsidRPr="00AF34F5" w:rsidR="00AF34F5" w:rsidTr="00AF34F5" w14:paraId="6A23913F" w14:textId="77777777">
        <w:trPr>
          <w:divId w:val="1994522628"/>
          <w:trHeight w:val="300"/>
        </w:trPr>
        <w:tc>
          <w:tcPr>
            <w:tcW w:w="2380" w:type="dxa"/>
            <w:tcBorders>
              <w:top w:val="nil"/>
              <w:left w:val="nil"/>
              <w:bottom w:val="nil"/>
              <w:right w:val="nil"/>
            </w:tcBorders>
            <w:shd w:val="clear" w:color="auto" w:fill="auto"/>
            <w:vAlign w:val="center"/>
            <w:hideMark/>
          </w:tcPr>
          <w:p w:rsidRPr="00AF34F5" w:rsidR="00AF34F5" w:rsidP="00AF34F5" w:rsidRDefault="00AF34F5" w14:paraId="7E401035" w14:textId="77777777">
            <w:pPr>
              <w:widowControl/>
              <w:rPr>
                <w:rFonts w:ascii="Calibri" w:hAnsi="Calibri" w:eastAsia="Times New Roman" w:cs="Calibri"/>
                <w:color w:val="000000"/>
                <w:sz w:val="20"/>
                <w:szCs w:val="20"/>
              </w:rPr>
            </w:pPr>
            <w:r w:rsidRPr="00AF34F5">
              <w:rPr>
                <w:rFonts w:ascii="Calibri" w:hAnsi="Calibri" w:eastAsia="Times New Roman" w:cs="Calibri"/>
                <w:color w:val="000000"/>
                <w:sz w:val="20"/>
                <w:szCs w:val="20"/>
              </w:rPr>
              <w:t>Loading SF</w:t>
            </w:r>
          </w:p>
        </w:tc>
        <w:tc>
          <w:tcPr>
            <w:tcW w:w="2380" w:type="dxa"/>
            <w:tcBorders>
              <w:top w:val="nil"/>
              <w:left w:val="nil"/>
              <w:bottom w:val="nil"/>
              <w:right w:val="nil"/>
            </w:tcBorders>
            <w:shd w:val="clear" w:color="auto" w:fill="auto"/>
            <w:vAlign w:val="center"/>
            <w:hideMark/>
          </w:tcPr>
          <w:p w:rsidRPr="00AF34F5" w:rsidR="00AF34F5" w:rsidP="00AF34F5" w:rsidRDefault="00AF34F5" w14:paraId="7ABAC4F9" w14:textId="77777777">
            <w:pPr>
              <w:widowControl/>
              <w:rPr>
                <w:rFonts w:ascii="Calibri" w:hAnsi="Calibri" w:eastAsia="Times New Roman" w:cs="Calibri"/>
                <w:color w:val="000000"/>
                <w:sz w:val="20"/>
                <w:szCs w:val="20"/>
              </w:rPr>
            </w:pPr>
            <w:r w:rsidRPr="00AF34F5">
              <w:rPr>
                <w:rFonts w:ascii="Calibri" w:hAnsi="Calibri" w:eastAsia="Times New Roman" w:cs="Calibri"/>
                <w:color w:val="000000"/>
                <w:sz w:val="20"/>
                <w:szCs w:val="20"/>
              </w:rPr>
              <w:t>3,628</w:t>
            </w:r>
          </w:p>
        </w:tc>
      </w:tr>
      <w:tr w:rsidRPr="00AF34F5" w:rsidR="00AF34F5" w:rsidTr="00AF34F5" w14:paraId="0428E703" w14:textId="77777777">
        <w:trPr>
          <w:divId w:val="1994522628"/>
          <w:trHeight w:val="300"/>
        </w:trPr>
        <w:tc>
          <w:tcPr>
            <w:tcW w:w="2380" w:type="dxa"/>
            <w:tcBorders>
              <w:top w:val="nil"/>
              <w:left w:val="nil"/>
              <w:bottom w:val="nil"/>
              <w:right w:val="nil"/>
            </w:tcBorders>
            <w:shd w:val="clear" w:color="auto" w:fill="auto"/>
            <w:vAlign w:val="center"/>
            <w:hideMark/>
          </w:tcPr>
          <w:p w:rsidRPr="00AF34F5" w:rsidR="00AF34F5" w:rsidP="00AF34F5" w:rsidRDefault="00AF34F5" w14:paraId="71880369" w14:textId="77777777">
            <w:pPr>
              <w:widowControl/>
              <w:rPr>
                <w:rFonts w:ascii="Calibri" w:hAnsi="Calibri" w:eastAsia="Times New Roman" w:cs="Calibri"/>
                <w:color w:val="000000"/>
                <w:sz w:val="20"/>
                <w:szCs w:val="20"/>
              </w:rPr>
            </w:pPr>
            <w:r w:rsidRPr="00AF34F5">
              <w:rPr>
                <w:rFonts w:ascii="Calibri" w:hAnsi="Calibri" w:eastAsia="Times New Roman" w:cs="Calibri"/>
                <w:color w:val="000000"/>
                <w:sz w:val="20"/>
                <w:szCs w:val="20"/>
              </w:rPr>
              <w:t>Building Use</w:t>
            </w:r>
          </w:p>
        </w:tc>
        <w:tc>
          <w:tcPr>
            <w:tcW w:w="2380" w:type="dxa"/>
            <w:tcBorders>
              <w:top w:val="nil"/>
              <w:left w:val="nil"/>
              <w:bottom w:val="nil"/>
              <w:right w:val="nil"/>
            </w:tcBorders>
            <w:shd w:val="clear" w:color="auto" w:fill="auto"/>
            <w:vAlign w:val="center"/>
            <w:hideMark/>
          </w:tcPr>
          <w:p w:rsidRPr="00AF34F5" w:rsidR="00AF34F5" w:rsidP="00AF34F5" w:rsidRDefault="00AF34F5" w14:paraId="09F7D812" w14:textId="77777777">
            <w:pPr>
              <w:widowControl/>
              <w:rPr>
                <w:rFonts w:ascii="Calibri" w:hAnsi="Calibri" w:eastAsia="Times New Roman" w:cs="Calibri"/>
                <w:color w:val="000000"/>
                <w:sz w:val="20"/>
                <w:szCs w:val="20"/>
              </w:rPr>
            </w:pPr>
            <w:r w:rsidRPr="00AF34F5">
              <w:rPr>
                <w:rFonts w:ascii="Calibri" w:hAnsi="Calibri" w:eastAsia="Times New Roman" w:cs="Calibri"/>
                <w:color w:val="000000"/>
                <w:sz w:val="20"/>
                <w:szCs w:val="20"/>
              </w:rPr>
              <w:t>Industrial</w:t>
            </w:r>
          </w:p>
        </w:tc>
      </w:tr>
      <w:tr w:rsidRPr="00AF34F5" w:rsidR="00AF34F5" w:rsidTr="00AF34F5" w14:paraId="117E4A03" w14:textId="77777777">
        <w:trPr>
          <w:divId w:val="1994522628"/>
          <w:trHeight w:val="300"/>
        </w:trPr>
        <w:tc>
          <w:tcPr>
            <w:tcW w:w="2380" w:type="dxa"/>
            <w:tcBorders>
              <w:top w:val="nil"/>
              <w:left w:val="nil"/>
              <w:bottom w:val="nil"/>
              <w:right w:val="nil"/>
            </w:tcBorders>
            <w:shd w:val="clear" w:color="auto" w:fill="auto"/>
            <w:vAlign w:val="center"/>
            <w:hideMark/>
          </w:tcPr>
          <w:p w:rsidRPr="00AF34F5" w:rsidR="00AF34F5" w:rsidP="00AF34F5" w:rsidRDefault="00AF34F5" w14:paraId="3033019B" w14:textId="77777777">
            <w:pPr>
              <w:widowControl/>
              <w:rPr>
                <w:rFonts w:ascii="Calibri" w:hAnsi="Calibri" w:eastAsia="Times New Roman" w:cs="Calibri"/>
                <w:color w:val="000000"/>
                <w:sz w:val="20"/>
                <w:szCs w:val="20"/>
              </w:rPr>
            </w:pPr>
            <w:r w:rsidRPr="00AF34F5">
              <w:rPr>
                <w:rFonts w:ascii="Calibri" w:hAnsi="Calibri" w:eastAsia="Times New Roman" w:cs="Calibri"/>
                <w:color w:val="000000"/>
                <w:sz w:val="20"/>
                <w:szCs w:val="20"/>
              </w:rPr>
              <w:t>Other</w:t>
            </w:r>
          </w:p>
        </w:tc>
        <w:tc>
          <w:tcPr>
            <w:tcW w:w="2380" w:type="dxa"/>
            <w:tcBorders>
              <w:top w:val="nil"/>
              <w:left w:val="nil"/>
              <w:bottom w:val="nil"/>
              <w:right w:val="nil"/>
            </w:tcBorders>
            <w:shd w:val="clear" w:color="auto" w:fill="auto"/>
            <w:vAlign w:val="center"/>
            <w:hideMark/>
          </w:tcPr>
          <w:p w:rsidRPr="00AF34F5" w:rsidR="00AF34F5" w:rsidP="00AF34F5" w:rsidRDefault="00AF34F5" w14:paraId="2FD174E5" w14:textId="77777777">
            <w:pPr>
              <w:widowControl/>
              <w:rPr>
                <w:rFonts w:ascii="Calibri" w:hAnsi="Calibri" w:eastAsia="Times New Roman" w:cs="Calibri"/>
                <w:color w:val="000000"/>
                <w:sz w:val="20"/>
                <w:szCs w:val="20"/>
              </w:rPr>
            </w:pPr>
            <w:r w:rsidRPr="00AF34F5">
              <w:rPr>
                <w:rFonts w:ascii="Calibri" w:hAnsi="Calibri" w:eastAsia="Times New Roman" w:cs="Calibri"/>
                <w:color w:val="000000"/>
                <w:sz w:val="20"/>
                <w:szCs w:val="20"/>
              </w:rPr>
              <w:t>None</w:t>
            </w:r>
          </w:p>
        </w:tc>
      </w:tr>
      <w:tr w:rsidRPr="00AF34F5" w:rsidR="00AF34F5" w:rsidTr="00AF34F5" w14:paraId="14E3CB7C" w14:textId="77777777">
        <w:trPr>
          <w:divId w:val="1994522628"/>
          <w:trHeight w:val="300"/>
        </w:trPr>
        <w:tc>
          <w:tcPr>
            <w:tcW w:w="4760" w:type="dxa"/>
            <w:gridSpan w:val="2"/>
            <w:tcBorders>
              <w:top w:val="nil"/>
              <w:left w:val="nil"/>
              <w:bottom w:val="nil"/>
              <w:right w:val="nil"/>
            </w:tcBorders>
            <w:shd w:val="clear" w:color="000000" w:fill="D9D9D9"/>
            <w:vAlign w:val="center"/>
            <w:hideMark/>
          </w:tcPr>
          <w:p w:rsidRPr="00AF34F5" w:rsidR="00AF34F5" w:rsidP="00AF34F5" w:rsidRDefault="00AF34F5" w14:paraId="34EA203E" w14:textId="77777777">
            <w:pPr>
              <w:widowControl/>
              <w:rPr>
                <w:rFonts w:ascii="Calibri" w:hAnsi="Calibri" w:eastAsia="Times New Roman" w:cs="Calibri"/>
                <w:color w:val="305496"/>
                <w:sz w:val="20"/>
                <w:szCs w:val="20"/>
              </w:rPr>
            </w:pPr>
            <w:r w:rsidRPr="00AF34F5">
              <w:rPr>
                <w:rFonts w:ascii="Calibri" w:hAnsi="Calibri" w:eastAsia="Times New Roman" w:cs="Calibri"/>
                <w:color w:val="305496"/>
                <w:sz w:val="20"/>
                <w:szCs w:val="20"/>
              </w:rPr>
              <w:t>Comments</w:t>
            </w:r>
          </w:p>
        </w:tc>
      </w:tr>
      <w:tr w:rsidRPr="00AF34F5" w:rsidR="00AF34F5" w:rsidTr="00AF34F5" w14:paraId="2326AE82" w14:textId="77777777">
        <w:trPr>
          <w:divId w:val="1994522628"/>
          <w:trHeight w:val="300"/>
        </w:trPr>
        <w:tc>
          <w:tcPr>
            <w:tcW w:w="4760" w:type="dxa"/>
            <w:gridSpan w:val="2"/>
            <w:tcBorders>
              <w:top w:val="nil"/>
              <w:left w:val="nil"/>
              <w:bottom w:val="nil"/>
              <w:right w:val="nil"/>
            </w:tcBorders>
            <w:shd w:val="clear" w:color="auto" w:fill="auto"/>
            <w:vAlign w:val="center"/>
            <w:hideMark/>
          </w:tcPr>
          <w:p w:rsidRPr="00AF34F5" w:rsidR="00AF34F5" w:rsidP="00AF34F5" w:rsidRDefault="00AF34F5" w14:paraId="0202092D" w14:textId="77777777">
            <w:pPr>
              <w:widowControl/>
              <w:jc w:val="both"/>
              <w:rPr>
                <w:rFonts w:ascii="Calibri" w:hAnsi="Calibri" w:eastAsia="Times New Roman" w:cs="Calibri"/>
                <w:color w:val="000000"/>
                <w:sz w:val="20"/>
                <w:szCs w:val="20"/>
              </w:rPr>
            </w:pPr>
            <w:r w:rsidRPr="00AF34F5">
              <w:rPr>
                <w:rFonts w:ascii="Calibri" w:hAnsi="Calibri" w:eastAsia="Times New Roman" w:cs="Calibri"/>
                <w:color w:val="000000"/>
                <w:sz w:val="20"/>
                <w:szCs w:val="20"/>
              </w:rPr>
              <w:t xml:space="preserve">This reflects the effective rent for space in a 26,040-square-foot, multi-tenant industrial building located in the Airport 85 Business Park just east of the Billy Graham Parkway/Interstate 85 interchange within the city limits of Charlotte in Mecklenburg County, North Carolina. The unit has approximately 1,200 square feet of office space and one dock-high door. The triple-net lease was executed </w:t>
            </w:r>
            <w:proofErr w:type="gramStart"/>
            <w:r w:rsidRPr="00AF34F5">
              <w:rPr>
                <w:rFonts w:ascii="Calibri" w:hAnsi="Calibri" w:eastAsia="Times New Roman" w:cs="Calibri"/>
                <w:color w:val="000000"/>
                <w:sz w:val="20"/>
                <w:szCs w:val="20"/>
              </w:rPr>
              <w:t>turn-key</w:t>
            </w:r>
            <w:proofErr w:type="gramEnd"/>
            <w:r w:rsidRPr="00AF34F5">
              <w:rPr>
                <w:rFonts w:ascii="Calibri" w:hAnsi="Calibri" w:eastAsia="Times New Roman" w:cs="Calibri"/>
                <w:color w:val="000000"/>
                <w:sz w:val="20"/>
                <w:szCs w:val="20"/>
              </w:rPr>
              <w:t xml:space="preserve"> with a starting rent of $9.75 per square foot per year and no escalations. The space was on the market for about 10 months with an asking rental rate of $10.00 per square foot.  </w:t>
            </w:r>
          </w:p>
        </w:tc>
      </w:tr>
    </w:tbl>
    <w:p w:rsidR="00551B3D" w:rsidP="006A487B" w:rsidRDefault="00C57BFB" w14:paraId="4DD891A7" w14:textId="15211599">
      <w:pPr>
        <w:widowControl/>
        <w:spacing w:after="160" w:line="259" w:lineRule="auto"/>
      </w:pPr>
      <w:r>
        <w:fldChar w:fldCharType="end"/>
      </w:r>
      <w:r w:rsidR="008815B4">
        <w:fldChar w:fldCharType="begin"/>
      </w:r>
      <w:r w:rsidR="008815B4">
        <w:instrText xml:space="preserve"> LINK Excel.Sheet.12 "C:\\Users\\Carl\\Documents\\0 TVAS\\2021 Appraisals\\21073 Industrial Flex Fayetteville\\21073 Industrial Flex Fayetteville.xlsx" "R3!R1C1:R25C2" \a \f 4 \h  \* MERGEFORMAT </w:instrText>
      </w:r>
      <w:r w:rsidR="008815B4">
        <w:fldChar w:fldCharType="separate"/>
      </w:r>
    </w:p>
    <w:p w:rsidR="006A487B" w:rsidP="006A487B" w:rsidRDefault="00AF34F5" w14:paraId="0BEBB433" w14:textId="3146576A">
      <w:pPr>
        <w:widowControl/>
        <w:spacing w:after="160" w:line="259" w:lineRule="auto"/>
      </w:pPr>
      <w:r>
        <w:rPr>
          <w:noProof/>
        </w:rPr>
        <w:drawing>
          <wp:anchor distT="0" distB="0" distL="114300" distR="114300" simplePos="0" relativeHeight="251658321" behindDoc="0" locked="0" layoutInCell="1" allowOverlap="1" wp14:editId="79FD9202" wp14:anchorId="393F889E">
            <wp:simplePos x="0" y="0"/>
            <wp:positionH relativeFrom="margin">
              <wp:align>right</wp:align>
            </wp:positionH>
            <wp:positionV relativeFrom="margin">
              <wp:align>center</wp:align>
            </wp:positionV>
            <wp:extent cx="2720975" cy="2044065"/>
            <wp:effectExtent l="19050" t="19050" r="22225" b="13335"/>
            <wp:wrapSquare wrapText="bothSides"/>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25"/>
                    <pic:cNvPicPr/>
                  </pic:nvPicPr>
                  <pic:blipFill>
                    <a:blip r:embed="rId115">
                      <a:extLst>
                        <a:ext uri="{28A0092B-C50C-407E-A947-70E740481C1C}">
                          <a14:useLocalDpi xmlns:a14="http://schemas.microsoft.com/office/drawing/2010/main" val="0"/>
                        </a:ext>
                      </a:extLst>
                    </a:blip>
                    <a:stretch>
                      <a:fillRect/>
                    </a:stretch>
                  </pic:blipFill>
                  <pic:spPr>
                    <a:xfrm>
                      <a:off x="0" y="0"/>
                      <a:ext cx="2720975" cy="2044065"/>
                    </a:xfrm>
                    <a:prstGeom prst="rect">
                      <a:avLst/>
                    </a:prstGeom>
                    <a:ln>
                      <a:solidFill>
                        <a:sysClr val="windowText" lastClr="000000"/>
                      </a:solidFill>
                    </a:ln>
                  </pic:spPr>
                </pic:pic>
              </a:graphicData>
            </a:graphic>
            <wp14:sizeRelH relativeFrom="margin">
              <wp14:pctWidth>0</wp14:pctWidth>
            </wp14:sizeRelH>
            <wp14:sizeRelV relativeFrom="margin">
              <wp14:pctHeight>0</wp14:pctHeight>
            </wp14:sizeRelV>
          </wp:anchor>
        </w:drawing>
      </w:r>
      <w:r w:rsidR="008815B4">
        <w:fldChar w:fldCharType="end"/>
      </w:r>
      <w:r w:rsidR="006A487B">
        <w:br w:type="page"/>
      </w:r>
      <w:r w:rsidR="006A487B">
        <w:fldChar w:fldCharType="begin"/>
      </w:r>
      <w:r w:rsidR="006A487B">
        <w:instrText xml:space="preserve"> LINK Excel.Sheet.12 "C:\\Users\\Carl\\Documents\\0 TVAS\\2018 Appraisals\\18041 Workfile\\18041 Workbook.xlsx" "Rental 4!R1C1:R23C2" \a \f 4 \h  \* MERGEFORMAT </w:instrText>
      </w:r>
      <w:r w:rsidR="006A487B">
        <w:fldChar w:fldCharType="separate"/>
      </w:r>
    </w:p>
    <w:p w:rsidR="00AF34F5" w:rsidP="006A487B" w:rsidRDefault="00551B3D" w14:paraId="2D56F788" w14:textId="7C62DE57">
      <w:pPr>
        <w:widowControl/>
        <w:spacing w:after="160" w:line="259" w:lineRule="auto"/>
      </w:pPr>
      <w:r>
        <w:rPr>
          <w:noProof/>
        </w:rPr>
        <w:lastRenderedPageBreak/>
        <w:drawing>
          <wp:anchor distT="0" distB="0" distL="114300" distR="114300" simplePos="0" relativeHeight="251658288" behindDoc="0" locked="0" layoutInCell="1" allowOverlap="1" wp14:editId="4100086D" wp14:anchorId="42E4999D">
            <wp:simplePos x="0" y="0"/>
            <wp:positionH relativeFrom="margin">
              <wp:align>right</wp:align>
            </wp:positionH>
            <wp:positionV relativeFrom="margin">
              <wp:posOffset>504825</wp:posOffset>
            </wp:positionV>
            <wp:extent cx="2731135" cy="2048510"/>
            <wp:effectExtent l="19050" t="19050" r="12065" b="27940"/>
            <wp:wrapSquare wrapText="bothSides"/>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0"/>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2731666" cy="2049132"/>
                    </a:xfrm>
                    <a:prstGeom prst="rect">
                      <a:avLst/>
                    </a:prstGeom>
                    <a:ln>
                      <a:solidFill>
                        <a:sysClr val="windowText" lastClr="000000"/>
                      </a:solidFill>
                    </a:ln>
                  </pic:spPr>
                </pic:pic>
              </a:graphicData>
            </a:graphic>
            <wp14:sizeRelH relativeFrom="margin">
              <wp14:pctWidth>0</wp14:pctWidth>
            </wp14:sizeRelH>
          </wp:anchor>
        </w:drawing>
      </w:r>
      <w:r w:rsidR="006A487B">
        <w:fldChar w:fldCharType="end"/>
      </w:r>
      <w:r w:rsidR="00AF34F5">
        <w:fldChar w:fldCharType="begin"/>
      </w:r>
      <w:r w:rsidR="00AF34F5">
        <w:instrText xml:space="preserve"> LINK Excel.Sheet.12 "C:\\Users\\Carl\\Documents\\James\\0 TVAS\\2022 Appraisals\\22061 Industrial Condominium Charlotte\\22061 Industrial Condominium Charlotte.xlsx" "R4!R1C1:R29C2" \a \f 4 \h  \* MERGEFORMAT </w:instrText>
      </w:r>
      <w:r w:rsidR="00AF34F5">
        <w:fldChar w:fldCharType="separate"/>
      </w:r>
    </w:p>
    <w:tbl>
      <w:tblPr>
        <w:tblW w:w="4760" w:type="dxa"/>
        <w:tblLook w:val="04A0" w:firstRow="1" w:lastRow="0" w:firstColumn="1" w:lastColumn="0" w:noHBand="0" w:noVBand="1"/>
      </w:tblPr>
      <w:tblGrid>
        <w:gridCol w:w="2700"/>
        <w:gridCol w:w="2060"/>
      </w:tblGrid>
      <w:tr w:rsidRPr="00AF34F5" w:rsidR="00AF34F5" w:rsidTr="00AF34F5" w14:paraId="1AA84641" w14:textId="77777777">
        <w:trPr>
          <w:trHeight w:val="300"/>
        </w:trPr>
        <w:tc>
          <w:tcPr>
            <w:tcW w:w="4760" w:type="dxa"/>
            <w:gridSpan w:val="2"/>
            <w:tcBorders>
              <w:top w:val="nil"/>
              <w:left w:val="nil"/>
              <w:bottom w:val="nil"/>
              <w:right w:val="nil"/>
            </w:tcBorders>
            <w:shd w:val="clear" w:color="auto" w:fill="auto"/>
            <w:vAlign w:val="center"/>
            <w:hideMark/>
          </w:tcPr>
          <w:p w:rsidRPr="00AF34F5" w:rsidR="00AF34F5" w:rsidRDefault="00AF34F5" w14:paraId="7664F8C3" w14:textId="1FB9935C">
            <w:pPr>
              <w:jc w:val="center"/>
              <w:rPr>
                <w:rFonts w:ascii="Calibri" w:hAnsi="Calibri" w:eastAsia="Times New Roman" w:cs="Calibri"/>
                <w:color w:val="305496"/>
                <w:sz w:val="20"/>
                <w:szCs w:val="20"/>
              </w:rPr>
            </w:pPr>
            <w:r w:rsidRPr="00AF34F5">
              <w:rPr>
                <w:rFonts w:ascii="Calibri" w:hAnsi="Calibri" w:eastAsia="Times New Roman" w:cs="Calibri"/>
                <w:color w:val="305496"/>
                <w:sz w:val="20"/>
                <w:szCs w:val="20"/>
              </w:rPr>
              <w:t>Comparable Rental 4</w:t>
            </w:r>
          </w:p>
        </w:tc>
      </w:tr>
      <w:tr w:rsidRPr="00AF34F5" w:rsidR="00AF34F5" w:rsidTr="00AF34F5" w14:paraId="2E6D9D21" w14:textId="77777777">
        <w:trPr>
          <w:trHeight w:val="300"/>
        </w:trPr>
        <w:tc>
          <w:tcPr>
            <w:tcW w:w="4760" w:type="dxa"/>
            <w:gridSpan w:val="2"/>
            <w:tcBorders>
              <w:top w:val="nil"/>
              <w:left w:val="nil"/>
              <w:bottom w:val="nil"/>
              <w:right w:val="nil"/>
            </w:tcBorders>
            <w:shd w:val="clear" w:color="000000" w:fill="D9D9D9"/>
            <w:vAlign w:val="center"/>
            <w:hideMark/>
          </w:tcPr>
          <w:p w:rsidRPr="00AF34F5" w:rsidR="00AF34F5" w:rsidP="00AF34F5" w:rsidRDefault="00AF34F5" w14:paraId="449BF75E" w14:textId="77777777">
            <w:pPr>
              <w:widowControl/>
              <w:rPr>
                <w:rFonts w:ascii="Calibri" w:hAnsi="Calibri" w:eastAsia="Times New Roman" w:cs="Calibri"/>
                <w:color w:val="305496"/>
                <w:sz w:val="20"/>
                <w:szCs w:val="20"/>
              </w:rPr>
            </w:pPr>
            <w:r w:rsidRPr="00AF34F5">
              <w:rPr>
                <w:rFonts w:ascii="Calibri" w:hAnsi="Calibri" w:eastAsia="Times New Roman" w:cs="Calibri"/>
                <w:color w:val="305496"/>
                <w:sz w:val="20"/>
                <w:szCs w:val="20"/>
              </w:rPr>
              <w:t>Location Details</w:t>
            </w:r>
          </w:p>
        </w:tc>
      </w:tr>
      <w:tr w:rsidRPr="00AF34F5" w:rsidR="00AF34F5" w:rsidTr="00AF34F5" w14:paraId="54484507" w14:textId="77777777">
        <w:trPr>
          <w:trHeight w:val="300"/>
        </w:trPr>
        <w:tc>
          <w:tcPr>
            <w:tcW w:w="2700" w:type="dxa"/>
            <w:vMerge w:val="restart"/>
            <w:tcBorders>
              <w:top w:val="nil"/>
              <w:left w:val="nil"/>
              <w:bottom w:val="nil"/>
              <w:right w:val="nil"/>
            </w:tcBorders>
            <w:shd w:val="clear" w:color="auto" w:fill="auto"/>
            <w:vAlign w:val="center"/>
            <w:hideMark/>
          </w:tcPr>
          <w:p w:rsidRPr="00AF34F5" w:rsidR="00AF34F5" w:rsidP="00AF34F5" w:rsidRDefault="00AF34F5" w14:paraId="3E31B582" w14:textId="77777777">
            <w:pPr>
              <w:widowControl/>
              <w:rPr>
                <w:rFonts w:ascii="Calibri" w:hAnsi="Calibri" w:eastAsia="Times New Roman" w:cs="Calibri"/>
                <w:color w:val="000000"/>
                <w:sz w:val="20"/>
                <w:szCs w:val="20"/>
              </w:rPr>
            </w:pPr>
            <w:r w:rsidRPr="00AF34F5">
              <w:rPr>
                <w:rFonts w:ascii="Calibri" w:hAnsi="Calibri" w:eastAsia="Times New Roman" w:cs="Calibri"/>
                <w:color w:val="000000"/>
                <w:sz w:val="20"/>
                <w:szCs w:val="20"/>
              </w:rPr>
              <w:t>Address</w:t>
            </w:r>
          </w:p>
        </w:tc>
        <w:tc>
          <w:tcPr>
            <w:tcW w:w="2060" w:type="dxa"/>
            <w:tcBorders>
              <w:top w:val="nil"/>
              <w:left w:val="nil"/>
              <w:bottom w:val="nil"/>
              <w:right w:val="nil"/>
            </w:tcBorders>
            <w:shd w:val="clear" w:color="auto" w:fill="auto"/>
            <w:noWrap/>
            <w:vAlign w:val="center"/>
            <w:hideMark/>
          </w:tcPr>
          <w:p w:rsidRPr="00AF34F5" w:rsidR="00AF34F5" w:rsidP="00AF34F5" w:rsidRDefault="00AF34F5" w14:paraId="140D10C0" w14:textId="77777777">
            <w:pPr>
              <w:widowControl/>
              <w:rPr>
                <w:rFonts w:ascii="Calibri" w:hAnsi="Calibri" w:eastAsia="Times New Roman" w:cs="Calibri"/>
                <w:color w:val="000000"/>
                <w:sz w:val="20"/>
                <w:szCs w:val="20"/>
              </w:rPr>
            </w:pPr>
            <w:r w:rsidRPr="00AF34F5">
              <w:rPr>
                <w:rFonts w:ascii="Calibri" w:hAnsi="Calibri" w:eastAsia="Times New Roman" w:cs="Calibri"/>
                <w:color w:val="000000"/>
                <w:sz w:val="20"/>
                <w:szCs w:val="20"/>
              </w:rPr>
              <w:t>201 Southside Dr</w:t>
            </w:r>
          </w:p>
        </w:tc>
      </w:tr>
      <w:tr w:rsidRPr="00AF34F5" w:rsidR="00AF34F5" w:rsidTr="00AF34F5" w14:paraId="4EE86E74" w14:textId="77777777">
        <w:trPr>
          <w:trHeight w:val="300"/>
        </w:trPr>
        <w:tc>
          <w:tcPr>
            <w:tcW w:w="2700" w:type="dxa"/>
            <w:vMerge/>
            <w:tcBorders>
              <w:top w:val="nil"/>
              <w:left w:val="nil"/>
              <w:bottom w:val="nil"/>
              <w:right w:val="nil"/>
            </w:tcBorders>
            <w:vAlign w:val="center"/>
            <w:hideMark/>
          </w:tcPr>
          <w:p w:rsidRPr="00AF34F5" w:rsidR="00AF34F5" w:rsidP="00AF34F5" w:rsidRDefault="00AF34F5" w14:paraId="738D0EFB" w14:textId="77777777">
            <w:pPr>
              <w:widowControl/>
              <w:rPr>
                <w:rFonts w:ascii="Calibri" w:hAnsi="Calibri" w:eastAsia="Times New Roman" w:cs="Calibri"/>
                <w:color w:val="000000"/>
                <w:sz w:val="20"/>
                <w:szCs w:val="20"/>
              </w:rPr>
            </w:pPr>
          </w:p>
        </w:tc>
        <w:tc>
          <w:tcPr>
            <w:tcW w:w="2060" w:type="dxa"/>
            <w:tcBorders>
              <w:top w:val="nil"/>
              <w:left w:val="nil"/>
              <w:bottom w:val="nil"/>
              <w:right w:val="nil"/>
            </w:tcBorders>
            <w:shd w:val="clear" w:color="auto" w:fill="auto"/>
            <w:vAlign w:val="center"/>
            <w:hideMark/>
          </w:tcPr>
          <w:p w:rsidRPr="00AF34F5" w:rsidR="00AF34F5" w:rsidP="00AF34F5" w:rsidRDefault="00AF34F5" w14:paraId="0584B38A" w14:textId="77777777">
            <w:pPr>
              <w:widowControl/>
              <w:rPr>
                <w:rFonts w:ascii="Calibri" w:hAnsi="Calibri" w:eastAsia="Times New Roman" w:cs="Calibri"/>
                <w:color w:val="000000"/>
                <w:sz w:val="20"/>
                <w:szCs w:val="20"/>
              </w:rPr>
            </w:pPr>
            <w:r w:rsidRPr="00AF34F5">
              <w:rPr>
                <w:rFonts w:ascii="Calibri" w:hAnsi="Calibri" w:eastAsia="Times New Roman" w:cs="Calibri"/>
                <w:color w:val="000000"/>
                <w:sz w:val="20"/>
                <w:szCs w:val="20"/>
              </w:rPr>
              <w:t>Charlotte, NC</w:t>
            </w:r>
          </w:p>
        </w:tc>
      </w:tr>
      <w:tr w:rsidRPr="00AF34F5" w:rsidR="00AF34F5" w:rsidTr="00AF34F5" w14:paraId="7C459676" w14:textId="77777777">
        <w:trPr>
          <w:trHeight w:val="300"/>
        </w:trPr>
        <w:tc>
          <w:tcPr>
            <w:tcW w:w="2700" w:type="dxa"/>
            <w:tcBorders>
              <w:top w:val="nil"/>
              <w:left w:val="nil"/>
              <w:bottom w:val="nil"/>
              <w:right w:val="nil"/>
            </w:tcBorders>
            <w:shd w:val="clear" w:color="auto" w:fill="auto"/>
            <w:vAlign w:val="center"/>
            <w:hideMark/>
          </w:tcPr>
          <w:p w:rsidRPr="00AF34F5" w:rsidR="00AF34F5" w:rsidP="00AF34F5" w:rsidRDefault="00AF34F5" w14:paraId="45E23042" w14:textId="77777777">
            <w:pPr>
              <w:widowControl/>
              <w:rPr>
                <w:rFonts w:ascii="Calibri" w:hAnsi="Calibri" w:eastAsia="Times New Roman" w:cs="Calibri"/>
                <w:color w:val="000000"/>
                <w:sz w:val="20"/>
                <w:szCs w:val="20"/>
              </w:rPr>
            </w:pPr>
            <w:r w:rsidRPr="00AF34F5">
              <w:rPr>
                <w:rFonts w:ascii="Calibri" w:hAnsi="Calibri" w:eastAsia="Times New Roman" w:cs="Calibri"/>
                <w:color w:val="000000"/>
                <w:sz w:val="20"/>
                <w:szCs w:val="20"/>
              </w:rPr>
              <w:t>Parcel No.(s)</w:t>
            </w:r>
          </w:p>
        </w:tc>
        <w:tc>
          <w:tcPr>
            <w:tcW w:w="2060" w:type="dxa"/>
            <w:tcBorders>
              <w:top w:val="nil"/>
              <w:left w:val="nil"/>
              <w:bottom w:val="nil"/>
              <w:right w:val="nil"/>
            </w:tcBorders>
            <w:shd w:val="clear" w:color="auto" w:fill="auto"/>
            <w:noWrap/>
            <w:vAlign w:val="center"/>
            <w:hideMark/>
          </w:tcPr>
          <w:p w:rsidRPr="00AF34F5" w:rsidR="00AF34F5" w:rsidP="00AF34F5" w:rsidRDefault="00AF34F5" w14:paraId="11621ED5" w14:textId="77777777">
            <w:pPr>
              <w:widowControl/>
              <w:rPr>
                <w:rFonts w:ascii="Calibri" w:hAnsi="Calibri" w:eastAsia="Times New Roman" w:cs="Calibri"/>
                <w:color w:val="000000"/>
                <w:sz w:val="20"/>
                <w:szCs w:val="20"/>
              </w:rPr>
            </w:pPr>
            <w:r w:rsidRPr="00AF34F5">
              <w:rPr>
                <w:rFonts w:ascii="Calibri" w:hAnsi="Calibri" w:eastAsia="Times New Roman" w:cs="Calibri"/>
                <w:color w:val="000000"/>
                <w:sz w:val="20"/>
                <w:szCs w:val="20"/>
              </w:rPr>
              <w:t>149-031-05</w:t>
            </w:r>
          </w:p>
        </w:tc>
      </w:tr>
      <w:tr w:rsidRPr="00AF34F5" w:rsidR="00AF34F5" w:rsidTr="00AF34F5" w14:paraId="5C87C034" w14:textId="77777777">
        <w:trPr>
          <w:trHeight w:val="300"/>
        </w:trPr>
        <w:tc>
          <w:tcPr>
            <w:tcW w:w="4760" w:type="dxa"/>
            <w:gridSpan w:val="2"/>
            <w:tcBorders>
              <w:top w:val="nil"/>
              <w:left w:val="nil"/>
              <w:bottom w:val="nil"/>
              <w:right w:val="nil"/>
            </w:tcBorders>
            <w:shd w:val="clear" w:color="000000" w:fill="D9D9D9"/>
            <w:vAlign w:val="center"/>
            <w:hideMark/>
          </w:tcPr>
          <w:p w:rsidRPr="00AF34F5" w:rsidR="00AF34F5" w:rsidP="00AF34F5" w:rsidRDefault="00AF34F5" w14:paraId="14AA18D8" w14:textId="77777777">
            <w:pPr>
              <w:widowControl/>
              <w:rPr>
                <w:rFonts w:ascii="Calibri" w:hAnsi="Calibri" w:eastAsia="Times New Roman" w:cs="Calibri"/>
                <w:color w:val="305496"/>
                <w:sz w:val="20"/>
                <w:szCs w:val="20"/>
              </w:rPr>
            </w:pPr>
            <w:r w:rsidRPr="00AF34F5">
              <w:rPr>
                <w:rFonts w:ascii="Calibri" w:hAnsi="Calibri" w:eastAsia="Times New Roman" w:cs="Calibri"/>
                <w:color w:val="305496"/>
                <w:sz w:val="20"/>
                <w:szCs w:val="20"/>
              </w:rPr>
              <w:t>Transaction Data</w:t>
            </w:r>
          </w:p>
        </w:tc>
      </w:tr>
      <w:tr w:rsidRPr="00AF34F5" w:rsidR="00AF34F5" w:rsidTr="00AF34F5" w14:paraId="584E82F7" w14:textId="77777777">
        <w:trPr>
          <w:trHeight w:val="300"/>
        </w:trPr>
        <w:tc>
          <w:tcPr>
            <w:tcW w:w="2700" w:type="dxa"/>
            <w:tcBorders>
              <w:top w:val="nil"/>
              <w:left w:val="nil"/>
              <w:bottom w:val="nil"/>
              <w:right w:val="nil"/>
            </w:tcBorders>
            <w:shd w:val="clear" w:color="auto" w:fill="auto"/>
            <w:vAlign w:val="center"/>
            <w:hideMark/>
          </w:tcPr>
          <w:p w:rsidRPr="00AF34F5" w:rsidR="00AF34F5" w:rsidP="00AF34F5" w:rsidRDefault="00AF34F5" w14:paraId="5EE56B66" w14:textId="77777777">
            <w:pPr>
              <w:widowControl/>
              <w:rPr>
                <w:rFonts w:ascii="Calibri" w:hAnsi="Calibri" w:eastAsia="Times New Roman" w:cs="Calibri"/>
                <w:sz w:val="20"/>
                <w:szCs w:val="20"/>
              </w:rPr>
            </w:pPr>
            <w:r w:rsidRPr="00AF34F5">
              <w:rPr>
                <w:rFonts w:ascii="Calibri" w:hAnsi="Calibri" w:eastAsia="Times New Roman" w:cs="Calibri"/>
                <w:sz w:val="20"/>
                <w:szCs w:val="20"/>
              </w:rPr>
              <w:t>Property Rights Conveyed</w:t>
            </w:r>
          </w:p>
        </w:tc>
        <w:tc>
          <w:tcPr>
            <w:tcW w:w="2060" w:type="dxa"/>
            <w:tcBorders>
              <w:top w:val="nil"/>
              <w:left w:val="nil"/>
              <w:bottom w:val="nil"/>
              <w:right w:val="nil"/>
            </w:tcBorders>
            <w:shd w:val="clear" w:color="auto" w:fill="auto"/>
            <w:vAlign w:val="center"/>
            <w:hideMark/>
          </w:tcPr>
          <w:p w:rsidRPr="00AF34F5" w:rsidR="00AF34F5" w:rsidP="00AF34F5" w:rsidRDefault="00AF34F5" w14:paraId="22560019" w14:textId="77777777">
            <w:pPr>
              <w:widowControl/>
              <w:rPr>
                <w:rFonts w:ascii="Calibri" w:hAnsi="Calibri" w:eastAsia="Times New Roman" w:cs="Calibri"/>
                <w:sz w:val="20"/>
                <w:szCs w:val="20"/>
              </w:rPr>
            </w:pPr>
            <w:r w:rsidRPr="00AF34F5">
              <w:rPr>
                <w:rFonts w:ascii="Calibri" w:hAnsi="Calibri" w:eastAsia="Times New Roman" w:cs="Calibri"/>
                <w:sz w:val="20"/>
                <w:szCs w:val="20"/>
              </w:rPr>
              <w:t>Typical</w:t>
            </w:r>
          </w:p>
        </w:tc>
      </w:tr>
      <w:tr w:rsidRPr="00AF34F5" w:rsidR="00AF34F5" w:rsidTr="00AF34F5" w14:paraId="4B5ACCCC" w14:textId="77777777">
        <w:trPr>
          <w:trHeight w:val="300"/>
        </w:trPr>
        <w:tc>
          <w:tcPr>
            <w:tcW w:w="2700" w:type="dxa"/>
            <w:tcBorders>
              <w:top w:val="nil"/>
              <w:left w:val="nil"/>
              <w:bottom w:val="nil"/>
              <w:right w:val="nil"/>
            </w:tcBorders>
            <w:shd w:val="clear" w:color="auto" w:fill="auto"/>
            <w:vAlign w:val="center"/>
            <w:hideMark/>
          </w:tcPr>
          <w:p w:rsidRPr="00AF34F5" w:rsidR="00AF34F5" w:rsidP="00AF34F5" w:rsidRDefault="00AF34F5" w14:paraId="57032D4C" w14:textId="77777777">
            <w:pPr>
              <w:widowControl/>
              <w:rPr>
                <w:rFonts w:ascii="Calibri" w:hAnsi="Calibri" w:eastAsia="Times New Roman" w:cs="Calibri"/>
                <w:color w:val="000000"/>
                <w:sz w:val="20"/>
                <w:szCs w:val="20"/>
              </w:rPr>
            </w:pPr>
            <w:r w:rsidRPr="00AF34F5">
              <w:rPr>
                <w:rFonts w:ascii="Calibri" w:hAnsi="Calibri" w:eastAsia="Times New Roman" w:cs="Calibri"/>
                <w:color w:val="000000"/>
                <w:sz w:val="20"/>
                <w:szCs w:val="20"/>
              </w:rPr>
              <w:t>Tenant</w:t>
            </w:r>
          </w:p>
        </w:tc>
        <w:tc>
          <w:tcPr>
            <w:tcW w:w="2060" w:type="dxa"/>
            <w:tcBorders>
              <w:top w:val="nil"/>
              <w:left w:val="nil"/>
              <w:bottom w:val="nil"/>
              <w:right w:val="nil"/>
            </w:tcBorders>
            <w:shd w:val="clear" w:color="auto" w:fill="auto"/>
            <w:vAlign w:val="center"/>
            <w:hideMark/>
          </w:tcPr>
          <w:p w:rsidRPr="00AF34F5" w:rsidR="00AF34F5" w:rsidP="00AF34F5" w:rsidRDefault="00AF34F5" w14:paraId="2FEDA835" w14:textId="77777777">
            <w:pPr>
              <w:widowControl/>
              <w:rPr>
                <w:rFonts w:ascii="Calibri" w:hAnsi="Calibri" w:eastAsia="Times New Roman" w:cs="Calibri"/>
                <w:color w:val="000000"/>
                <w:sz w:val="20"/>
                <w:szCs w:val="20"/>
              </w:rPr>
            </w:pPr>
            <w:r w:rsidRPr="00AF34F5">
              <w:rPr>
                <w:rFonts w:ascii="Calibri" w:hAnsi="Calibri" w:eastAsia="Times New Roman" w:cs="Calibri"/>
                <w:color w:val="000000"/>
                <w:sz w:val="20"/>
                <w:szCs w:val="20"/>
              </w:rPr>
              <w:t>J&amp;B Construction</w:t>
            </w:r>
          </w:p>
        </w:tc>
      </w:tr>
      <w:tr w:rsidRPr="00AF34F5" w:rsidR="00AF34F5" w:rsidTr="00AF34F5" w14:paraId="4B9BCA1C" w14:textId="77777777">
        <w:trPr>
          <w:trHeight w:val="300"/>
        </w:trPr>
        <w:tc>
          <w:tcPr>
            <w:tcW w:w="2700" w:type="dxa"/>
            <w:tcBorders>
              <w:top w:val="nil"/>
              <w:left w:val="nil"/>
              <w:bottom w:val="nil"/>
              <w:right w:val="nil"/>
            </w:tcBorders>
            <w:shd w:val="clear" w:color="auto" w:fill="auto"/>
            <w:vAlign w:val="center"/>
            <w:hideMark/>
          </w:tcPr>
          <w:p w:rsidRPr="00AF34F5" w:rsidR="00AF34F5" w:rsidP="00AF34F5" w:rsidRDefault="00AF34F5" w14:paraId="756F9C40" w14:textId="77777777">
            <w:pPr>
              <w:widowControl/>
              <w:rPr>
                <w:rFonts w:ascii="Calibri" w:hAnsi="Calibri" w:eastAsia="Times New Roman" w:cs="Calibri"/>
                <w:color w:val="000000"/>
                <w:sz w:val="20"/>
                <w:szCs w:val="20"/>
              </w:rPr>
            </w:pPr>
            <w:r w:rsidRPr="00AF34F5">
              <w:rPr>
                <w:rFonts w:ascii="Calibri" w:hAnsi="Calibri" w:eastAsia="Times New Roman" w:cs="Calibri"/>
                <w:color w:val="000000"/>
                <w:sz w:val="20"/>
                <w:szCs w:val="20"/>
              </w:rPr>
              <w:t>Lease Type</w:t>
            </w:r>
          </w:p>
        </w:tc>
        <w:tc>
          <w:tcPr>
            <w:tcW w:w="2060" w:type="dxa"/>
            <w:tcBorders>
              <w:top w:val="nil"/>
              <w:left w:val="nil"/>
              <w:bottom w:val="nil"/>
              <w:right w:val="nil"/>
            </w:tcBorders>
            <w:shd w:val="clear" w:color="auto" w:fill="auto"/>
            <w:vAlign w:val="center"/>
            <w:hideMark/>
          </w:tcPr>
          <w:p w:rsidRPr="00AF34F5" w:rsidR="00AF34F5" w:rsidP="00AF34F5" w:rsidRDefault="00AF34F5" w14:paraId="55CA43E7" w14:textId="77777777">
            <w:pPr>
              <w:widowControl/>
              <w:rPr>
                <w:rFonts w:ascii="Calibri" w:hAnsi="Calibri" w:eastAsia="Times New Roman" w:cs="Calibri"/>
                <w:color w:val="000000"/>
                <w:sz w:val="20"/>
                <w:szCs w:val="20"/>
              </w:rPr>
            </w:pPr>
            <w:r w:rsidRPr="00AF34F5">
              <w:rPr>
                <w:rFonts w:ascii="Calibri" w:hAnsi="Calibri" w:eastAsia="Times New Roman" w:cs="Calibri"/>
                <w:color w:val="000000"/>
                <w:sz w:val="20"/>
                <w:szCs w:val="20"/>
              </w:rPr>
              <w:t>Direct</w:t>
            </w:r>
          </w:p>
        </w:tc>
      </w:tr>
      <w:tr w:rsidRPr="00AF34F5" w:rsidR="00AF34F5" w:rsidTr="00AF34F5" w14:paraId="3F2A68D1" w14:textId="77777777">
        <w:trPr>
          <w:trHeight w:val="300"/>
        </w:trPr>
        <w:tc>
          <w:tcPr>
            <w:tcW w:w="2700" w:type="dxa"/>
            <w:tcBorders>
              <w:top w:val="nil"/>
              <w:left w:val="nil"/>
              <w:bottom w:val="nil"/>
              <w:right w:val="nil"/>
            </w:tcBorders>
            <w:shd w:val="clear" w:color="auto" w:fill="auto"/>
            <w:vAlign w:val="center"/>
            <w:hideMark/>
          </w:tcPr>
          <w:p w:rsidRPr="00AF34F5" w:rsidR="00AF34F5" w:rsidP="00AF34F5" w:rsidRDefault="00AF34F5" w14:paraId="32A5822B" w14:textId="77777777">
            <w:pPr>
              <w:widowControl/>
              <w:rPr>
                <w:rFonts w:ascii="Calibri" w:hAnsi="Calibri" w:eastAsia="Times New Roman" w:cs="Calibri"/>
                <w:color w:val="000000"/>
                <w:sz w:val="20"/>
                <w:szCs w:val="20"/>
              </w:rPr>
            </w:pPr>
            <w:r w:rsidRPr="00AF34F5">
              <w:rPr>
                <w:rFonts w:ascii="Calibri" w:hAnsi="Calibri" w:eastAsia="Times New Roman" w:cs="Calibri"/>
                <w:color w:val="000000"/>
                <w:sz w:val="20"/>
                <w:szCs w:val="20"/>
              </w:rPr>
              <w:t>Lease Date</w:t>
            </w:r>
          </w:p>
        </w:tc>
        <w:tc>
          <w:tcPr>
            <w:tcW w:w="2060" w:type="dxa"/>
            <w:tcBorders>
              <w:top w:val="nil"/>
              <w:left w:val="nil"/>
              <w:bottom w:val="nil"/>
              <w:right w:val="nil"/>
            </w:tcBorders>
            <w:shd w:val="clear" w:color="auto" w:fill="auto"/>
            <w:vAlign w:val="center"/>
            <w:hideMark/>
          </w:tcPr>
          <w:p w:rsidRPr="00AF34F5" w:rsidR="00AF34F5" w:rsidP="00AF34F5" w:rsidRDefault="00AF34F5" w14:paraId="127F77FA" w14:textId="77777777">
            <w:pPr>
              <w:widowControl/>
              <w:rPr>
                <w:rFonts w:ascii="Calibri" w:hAnsi="Calibri" w:eastAsia="Times New Roman" w:cs="Calibri"/>
                <w:color w:val="000000"/>
                <w:sz w:val="20"/>
                <w:szCs w:val="20"/>
              </w:rPr>
            </w:pPr>
            <w:r w:rsidRPr="00AF34F5">
              <w:rPr>
                <w:rFonts w:ascii="Calibri" w:hAnsi="Calibri" w:eastAsia="Times New Roman" w:cs="Calibri"/>
                <w:color w:val="000000"/>
                <w:sz w:val="20"/>
                <w:szCs w:val="20"/>
              </w:rPr>
              <w:t>Jul-20</w:t>
            </w:r>
          </w:p>
        </w:tc>
      </w:tr>
      <w:tr w:rsidRPr="00AF34F5" w:rsidR="00AF34F5" w:rsidTr="00AF34F5" w14:paraId="59CB4F9D" w14:textId="77777777">
        <w:trPr>
          <w:trHeight w:val="300"/>
        </w:trPr>
        <w:tc>
          <w:tcPr>
            <w:tcW w:w="2700" w:type="dxa"/>
            <w:tcBorders>
              <w:top w:val="nil"/>
              <w:left w:val="nil"/>
              <w:bottom w:val="nil"/>
              <w:right w:val="nil"/>
            </w:tcBorders>
            <w:shd w:val="clear" w:color="auto" w:fill="auto"/>
            <w:vAlign w:val="center"/>
            <w:hideMark/>
          </w:tcPr>
          <w:p w:rsidRPr="00AF34F5" w:rsidR="00AF34F5" w:rsidP="00AF34F5" w:rsidRDefault="00AF34F5" w14:paraId="59040034" w14:textId="77777777">
            <w:pPr>
              <w:widowControl/>
              <w:rPr>
                <w:rFonts w:ascii="Calibri" w:hAnsi="Calibri" w:eastAsia="Times New Roman" w:cs="Calibri"/>
                <w:color w:val="000000"/>
                <w:sz w:val="20"/>
                <w:szCs w:val="20"/>
              </w:rPr>
            </w:pPr>
            <w:r w:rsidRPr="00AF34F5">
              <w:rPr>
                <w:rFonts w:ascii="Calibri" w:hAnsi="Calibri" w:eastAsia="Times New Roman" w:cs="Calibri"/>
                <w:color w:val="000000"/>
                <w:sz w:val="20"/>
                <w:szCs w:val="20"/>
              </w:rPr>
              <w:t>Lease Term</w:t>
            </w:r>
          </w:p>
        </w:tc>
        <w:tc>
          <w:tcPr>
            <w:tcW w:w="2060" w:type="dxa"/>
            <w:tcBorders>
              <w:top w:val="nil"/>
              <w:left w:val="nil"/>
              <w:bottom w:val="nil"/>
              <w:right w:val="nil"/>
            </w:tcBorders>
            <w:shd w:val="clear" w:color="auto" w:fill="auto"/>
            <w:noWrap/>
            <w:vAlign w:val="center"/>
            <w:hideMark/>
          </w:tcPr>
          <w:p w:rsidRPr="00AF34F5" w:rsidR="00AF34F5" w:rsidP="00AF34F5" w:rsidRDefault="00AF34F5" w14:paraId="0988A269" w14:textId="77777777">
            <w:pPr>
              <w:widowControl/>
              <w:rPr>
                <w:rFonts w:ascii="Calibri" w:hAnsi="Calibri" w:eastAsia="Times New Roman" w:cs="Calibri"/>
                <w:color w:val="000000"/>
                <w:sz w:val="20"/>
                <w:szCs w:val="20"/>
              </w:rPr>
            </w:pPr>
            <w:r w:rsidRPr="00AF34F5">
              <w:rPr>
                <w:rFonts w:ascii="Calibri" w:hAnsi="Calibri" w:eastAsia="Times New Roman" w:cs="Calibri"/>
                <w:color w:val="000000"/>
                <w:sz w:val="20"/>
                <w:szCs w:val="20"/>
              </w:rPr>
              <w:t>60 months</w:t>
            </w:r>
          </w:p>
        </w:tc>
      </w:tr>
      <w:tr w:rsidRPr="00AF34F5" w:rsidR="00AF34F5" w:rsidTr="00AF34F5" w14:paraId="128FF3EE" w14:textId="77777777">
        <w:trPr>
          <w:trHeight w:val="300"/>
        </w:trPr>
        <w:tc>
          <w:tcPr>
            <w:tcW w:w="2700" w:type="dxa"/>
            <w:tcBorders>
              <w:top w:val="nil"/>
              <w:left w:val="nil"/>
              <w:bottom w:val="nil"/>
              <w:right w:val="nil"/>
            </w:tcBorders>
            <w:shd w:val="clear" w:color="auto" w:fill="auto"/>
            <w:vAlign w:val="center"/>
            <w:hideMark/>
          </w:tcPr>
          <w:p w:rsidRPr="00AF34F5" w:rsidR="00AF34F5" w:rsidP="00AF34F5" w:rsidRDefault="00AF34F5" w14:paraId="67BA2016" w14:textId="77777777">
            <w:pPr>
              <w:widowControl/>
              <w:rPr>
                <w:rFonts w:ascii="Calibri" w:hAnsi="Calibri" w:eastAsia="Times New Roman" w:cs="Calibri"/>
                <w:color w:val="000000"/>
                <w:sz w:val="20"/>
                <w:szCs w:val="20"/>
              </w:rPr>
            </w:pPr>
            <w:r w:rsidRPr="00AF34F5">
              <w:rPr>
                <w:rFonts w:ascii="Calibri" w:hAnsi="Calibri" w:eastAsia="Times New Roman" w:cs="Calibri"/>
                <w:color w:val="000000"/>
                <w:sz w:val="20"/>
                <w:szCs w:val="20"/>
              </w:rPr>
              <w:t>Lease Rate (S/SF/</w:t>
            </w:r>
            <w:proofErr w:type="spellStart"/>
            <w:r w:rsidRPr="00AF34F5">
              <w:rPr>
                <w:rFonts w:ascii="Calibri" w:hAnsi="Calibri" w:eastAsia="Times New Roman" w:cs="Calibri"/>
                <w:color w:val="000000"/>
                <w:sz w:val="20"/>
                <w:szCs w:val="20"/>
              </w:rPr>
              <w:t>Yr</w:t>
            </w:r>
            <w:proofErr w:type="spellEnd"/>
            <w:r w:rsidRPr="00AF34F5">
              <w:rPr>
                <w:rFonts w:ascii="Calibri" w:hAnsi="Calibri" w:eastAsia="Times New Roman" w:cs="Calibri"/>
                <w:color w:val="000000"/>
                <w:sz w:val="20"/>
                <w:szCs w:val="20"/>
              </w:rPr>
              <w:t>)</w:t>
            </w:r>
          </w:p>
        </w:tc>
        <w:tc>
          <w:tcPr>
            <w:tcW w:w="2060" w:type="dxa"/>
            <w:tcBorders>
              <w:top w:val="nil"/>
              <w:left w:val="nil"/>
              <w:bottom w:val="nil"/>
              <w:right w:val="nil"/>
            </w:tcBorders>
            <w:shd w:val="clear" w:color="auto" w:fill="auto"/>
            <w:noWrap/>
            <w:vAlign w:val="center"/>
            <w:hideMark/>
          </w:tcPr>
          <w:p w:rsidRPr="00AF34F5" w:rsidR="00AF34F5" w:rsidP="00AF34F5" w:rsidRDefault="00AF34F5" w14:paraId="6A6DD4F7" w14:textId="77777777">
            <w:pPr>
              <w:widowControl/>
              <w:rPr>
                <w:rFonts w:ascii="Calibri" w:hAnsi="Calibri" w:eastAsia="Times New Roman" w:cs="Calibri"/>
                <w:color w:val="000000"/>
                <w:sz w:val="20"/>
                <w:szCs w:val="20"/>
              </w:rPr>
            </w:pPr>
            <w:r w:rsidRPr="00AF34F5">
              <w:rPr>
                <w:rFonts w:ascii="Calibri" w:hAnsi="Calibri" w:eastAsia="Times New Roman" w:cs="Calibri"/>
                <w:color w:val="000000"/>
                <w:sz w:val="20"/>
                <w:szCs w:val="20"/>
              </w:rPr>
              <w:t>$9.36</w:t>
            </w:r>
          </w:p>
        </w:tc>
      </w:tr>
      <w:tr w:rsidRPr="00AF34F5" w:rsidR="00AF34F5" w:rsidTr="00AF34F5" w14:paraId="06957522" w14:textId="77777777">
        <w:trPr>
          <w:trHeight w:val="300"/>
        </w:trPr>
        <w:tc>
          <w:tcPr>
            <w:tcW w:w="2700" w:type="dxa"/>
            <w:tcBorders>
              <w:top w:val="nil"/>
              <w:left w:val="nil"/>
              <w:bottom w:val="nil"/>
              <w:right w:val="nil"/>
            </w:tcBorders>
            <w:shd w:val="clear" w:color="auto" w:fill="auto"/>
            <w:vAlign w:val="center"/>
            <w:hideMark/>
          </w:tcPr>
          <w:p w:rsidRPr="00AF34F5" w:rsidR="00AF34F5" w:rsidP="00AF34F5" w:rsidRDefault="00AF34F5" w14:paraId="378DB007" w14:textId="77777777">
            <w:pPr>
              <w:widowControl/>
              <w:rPr>
                <w:rFonts w:ascii="Calibri" w:hAnsi="Calibri" w:eastAsia="Times New Roman" w:cs="Calibri"/>
                <w:color w:val="000000"/>
                <w:sz w:val="20"/>
                <w:szCs w:val="20"/>
              </w:rPr>
            </w:pPr>
            <w:r w:rsidRPr="00AF34F5">
              <w:rPr>
                <w:rFonts w:ascii="Calibri" w:hAnsi="Calibri" w:eastAsia="Times New Roman" w:cs="Calibri"/>
                <w:color w:val="000000"/>
                <w:sz w:val="20"/>
                <w:szCs w:val="20"/>
              </w:rPr>
              <w:t>Expense Structure</w:t>
            </w:r>
          </w:p>
        </w:tc>
        <w:tc>
          <w:tcPr>
            <w:tcW w:w="2060" w:type="dxa"/>
            <w:tcBorders>
              <w:top w:val="nil"/>
              <w:left w:val="nil"/>
              <w:bottom w:val="nil"/>
              <w:right w:val="nil"/>
            </w:tcBorders>
            <w:shd w:val="clear" w:color="auto" w:fill="auto"/>
            <w:vAlign w:val="center"/>
            <w:hideMark/>
          </w:tcPr>
          <w:p w:rsidRPr="00AF34F5" w:rsidR="00AF34F5" w:rsidP="00AF34F5" w:rsidRDefault="00AF34F5" w14:paraId="51A6C9B8" w14:textId="77777777">
            <w:pPr>
              <w:widowControl/>
              <w:rPr>
                <w:rFonts w:ascii="Calibri" w:hAnsi="Calibri" w:eastAsia="Times New Roman" w:cs="Calibri"/>
                <w:color w:val="000000"/>
                <w:sz w:val="20"/>
                <w:szCs w:val="20"/>
              </w:rPr>
            </w:pPr>
            <w:r w:rsidRPr="00AF34F5">
              <w:rPr>
                <w:rFonts w:ascii="Calibri" w:hAnsi="Calibri" w:eastAsia="Times New Roman" w:cs="Calibri"/>
                <w:color w:val="000000"/>
                <w:sz w:val="20"/>
                <w:szCs w:val="20"/>
              </w:rPr>
              <w:t>NNN</w:t>
            </w:r>
          </w:p>
        </w:tc>
      </w:tr>
      <w:tr w:rsidRPr="00AF34F5" w:rsidR="00AF34F5" w:rsidTr="00AF34F5" w14:paraId="36DC9559" w14:textId="77777777">
        <w:trPr>
          <w:trHeight w:val="300"/>
        </w:trPr>
        <w:tc>
          <w:tcPr>
            <w:tcW w:w="2700" w:type="dxa"/>
            <w:tcBorders>
              <w:top w:val="nil"/>
              <w:left w:val="nil"/>
              <w:bottom w:val="nil"/>
              <w:right w:val="nil"/>
            </w:tcBorders>
            <w:shd w:val="clear" w:color="auto" w:fill="auto"/>
            <w:vAlign w:val="center"/>
            <w:hideMark/>
          </w:tcPr>
          <w:p w:rsidRPr="00AF34F5" w:rsidR="00AF34F5" w:rsidP="00AF34F5" w:rsidRDefault="00AF34F5" w14:paraId="2EBB524C" w14:textId="77777777">
            <w:pPr>
              <w:widowControl/>
              <w:rPr>
                <w:rFonts w:ascii="Calibri" w:hAnsi="Calibri" w:eastAsia="Times New Roman" w:cs="Calibri"/>
                <w:color w:val="000000"/>
                <w:sz w:val="20"/>
                <w:szCs w:val="20"/>
              </w:rPr>
            </w:pPr>
            <w:r w:rsidRPr="00AF34F5">
              <w:rPr>
                <w:rFonts w:ascii="Calibri" w:hAnsi="Calibri" w:eastAsia="Times New Roman" w:cs="Calibri"/>
                <w:color w:val="000000"/>
                <w:sz w:val="20"/>
                <w:szCs w:val="20"/>
              </w:rPr>
              <w:t>Verification</w:t>
            </w:r>
          </w:p>
        </w:tc>
        <w:tc>
          <w:tcPr>
            <w:tcW w:w="2060" w:type="dxa"/>
            <w:tcBorders>
              <w:top w:val="nil"/>
              <w:left w:val="nil"/>
              <w:bottom w:val="nil"/>
              <w:right w:val="nil"/>
            </w:tcBorders>
            <w:shd w:val="clear" w:color="auto" w:fill="auto"/>
            <w:vAlign w:val="center"/>
            <w:hideMark/>
          </w:tcPr>
          <w:p w:rsidRPr="00AF34F5" w:rsidR="00AF34F5" w:rsidP="00AF34F5" w:rsidRDefault="00AF34F5" w14:paraId="6351093F" w14:textId="77777777">
            <w:pPr>
              <w:widowControl/>
              <w:rPr>
                <w:rFonts w:ascii="Calibri" w:hAnsi="Calibri" w:eastAsia="Times New Roman" w:cs="Calibri"/>
                <w:color w:val="000000"/>
                <w:sz w:val="20"/>
                <w:szCs w:val="20"/>
              </w:rPr>
            </w:pPr>
            <w:r w:rsidRPr="00AF34F5">
              <w:rPr>
                <w:rFonts w:ascii="Calibri" w:hAnsi="Calibri" w:eastAsia="Times New Roman" w:cs="Calibri"/>
                <w:color w:val="000000"/>
                <w:sz w:val="20"/>
                <w:szCs w:val="20"/>
              </w:rPr>
              <w:t>Listing Broker</w:t>
            </w:r>
          </w:p>
        </w:tc>
      </w:tr>
      <w:tr w:rsidRPr="00AF34F5" w:rsidR="00AF34F5" w:rsidTr="00AF34F5" w14:paraId="6B84BDB6" w14:textId="77777777">
        <w:trPr>
          <w:trHeight w:val="300"/>
        </w:trPr>
        <w:tc>
          <w:tcPr>
            <w:tcW w:w="4760" w:type="dxa"/>
            <w:gridSpan w:val="2"/>
            <w:tcBorders>
              <w:top w:val="nil"/>
              <w:left w:val="nil"/>
              <w:bottom w:val="nil"/>
              <w:right w:val="nil"/>
            </w:tcBorders>
            <w:shd w:val="clear" w:color="000000" w:fill="D9D9D9"/>
            <w:vAlign w:val="center"/>
            <w:hideMark/>
          </w:tcPr>
          <w:p w:rsidRPr="00AF34F5" w:rsidR="00AF34F5" w:rsidP="00AF34F5" w:rsidRDefault="00AF34F5" w14:paraId="475A3A8B" w14:textId="77777777">
            <w:pPr>
              <w:widowControl/>
              <w:rPr>
                <w:rFonts w:ascii="Calibri" w:hAnsi="Calibri" w:eastAsia="Times New Roman" w:cs="Calibri"/>
                <w:color w:val="305496"/>
                <w:sz w:val="20"/>
                <w:szCs w:val="20"/>
              </w:rPr>
            </w:pPr>
            <w:r w:rsidRPr="00AF34F5">
              <w:rPr>
                <w:rFonts w:ascii="Calibri" w:hAnsi="Calibri" w:eastAsia="Times New Roman" w:cs="Calibri"/>
                <w:color w:val="305496"/>
                <w:sz w:val="20"/>
                <w:szCs w:val="20"/>
              </w:rPr>
              <w:t>Physical Attributes</w:t>
            </w:r>
          </w:p>
        </w:tc>
      </w:tr>
      <w:tr w:rsidRPr="00AF34F5" w:rsidR="00AF34F5" w:rsidTr="00AF34F5" w14:paraId="417E160E" w14:textId="77777777">
        <w:trPr>
          <w:trHeight w:val="300"/>
        </w:trPr>
        <w:tc>
          <w:tcPr>
            <w:tcW w:w="2700" w:type="dxa"/>
            <w:tcBorders>
              <w:top w:val="nil"/>
              <w:left w:val="nil"/>
              <w:bottom w:val="nil"/>
              <w:right w:val="nil"/>
            </w:tcBorders>
            <w:shd w:val="clear" w:color="auto" w:fill="auto"/>
            <w:vAlign w:val="center"/>
            <w:hideMark/>
          </w:tcPr>
          <w:p w:rsidRPr="00AF34F5" w:rsidR="00AF34F5" w:rsidP="00AF34F5" w:rsidRDefault="00AF34F5" w14:paraId="5E6ED970" w14:textId="77777777">
            <w:pPr>
              <w:widowControl/>
              <w:rPr>
                <w:rFonts w:ascii="Calibri" w:hAnsi="Calibri" w:eastAsia="Times New Roman" w:cs="Calibri"/>
                <w:color w:val="000000"/>
                <w:sz w:val="20"/>
                <w:szCs w:val="20"/>
              </w:rPr>
            </w:pPr>
            <w:r w:rsidRPr="00AF34F5">
              <w:rPr>
                <w:rFonts w:ascii="Calibri" w:hAnsi="Calibri" w:eastAsia="Times New Roman" w:cs="Calibri"/>
                <w:color w:val="000000"/>
                <w:sz w:val="20"/>
                <w:szCs w:val="20"/>
              </w:rPr>
              <w:t>Rentable Building Area (SF)</w:t>
            </w:r>
          </w:p>
        </w:tc>
        <w:tc>
          <w:tcPr>
            <w:tcW w:w="2060" w:type="dxa"/>
            <w:tcBorders>
              <w:top w:val="nil"/>
              <w:left w:val="nil"/>
              <w:bottom w:val="nil"/>
              <w:right w:val="nil"/>
            </w:tcBorders>
            <w:shd w:val="clear" w:color="auto" w:fill="auto"/>
            <w:vAlign w:val="center"/>
            <w:hideMark/>
          </w:tcPr>
          <w:p w:rsidRPr="00AF34F5" w:rsidR="00AF34F5" w:rsidP="00AF34F5" w:rsidRDefault="00AF34F5" w14:paraId="5D98944C" w14:textId="77777777">
            <w:pPr>
              <w:widowControl/>
              <w:rPr>
                <w:rFonts w:ascii="Calibri" w:hAnsi="Calibri" w:eastAsia="Times New Roman" w:cs="Calibri"/>
                <w:color w:val="000000"/>
                <w:sz w:val="20"/>
                <w:szCs w:val="20"/>
              </w:rPr>
            </w:pPr>
            <w:r w:rsidRPr="00AF34F5">
              <w:rPr>
                <w:rFonts w:ascii="Calibri" w:hAnsi="Calibri" w:eastAsia="Times New Roman" w:cs="Calibri"/>
                <w:color w:val="000000"/>
                <w:sz w:val="20"/>
                <w:szCs w:val="20"/>
              </w:rPr>
              <w:t>13,700</w:t>
            </w:r>
          </w:p>
        </w:tc>
      </w:tr>
      <w:tr w:rsidRPr="00AF34F5" w:rsidR="00AF34F5" w:rsidTr="00AF34F5" w14:paraId="2F88429C" w14:textId="77777777">
        <w:trPr>
          <w:trHeight w:val="300"/>
        </w:trPr>
        <w:tc>
          <w:tcPr>
            <w:tcW w:w="2700" w:type="dxa"/>
            <w:tcBorders>
              <w:top w:val="nil"/>
              <w:left w:val="nil"/>
              <w:bottom w:val="nil"/>
              <w:right w:val="nil"/>
            </w:tcBorders>
            <w:shd w:val="clear" w:color="auto" w:fill="auto"/>
            <w:vAlign w:val="center"/>
            <w:hideMark/>
          </w:tcPr>
          <w:p w:rsidRPr="00AF34F5" w:rsidR="00AF34F5" w:rsidP="00AF34F5" w:rsidRDefault="00AF34F5" w14:paraId="1D20E6E3" w14:textId="77777777">
            <w:pPr>
              <w:widowControl/>
              <w:rPr>
                <w:rFonts w:ascii="Calibri" w:hAnsi="Calibri" w:eastAsia="Times New Roman" w:cs="Calibri"/>
                <w:color w:val="000000"/>
                <w:sz w:val="20"/>
                <w:szCs w:val="20"/>
              </w:rPr>
            </w:pPr>
            <w:r w:rsidRPr="00AF34F5">
              <w:rPr>
                <w:rFonts w:ascii="Calibri" w:hAnsi="Calibri" w:eastAsia="Times New Roman" w:cs="Calibri"/>
                <w:color w:val="000000"/>
                <w:sz w:val="20"/>
                <w:szCs w:val="20"/>
              </w:rPr>
              <w:t>Year Built</w:t>
            </w:r>
          </w:p>
        </w:tc>
        <w:tc>
          <w:tcPr>
            <w:tcW w:w="2060" w:type="dxa"/>
            <w:tcBorders>
              <w:top w:val="nil"/>
              <w:left w:val="nil"/>
              <w:bottom w:val="nil"/>
              <w:right w:val="nil"/>
            </w:tcBorders>
            <w:shd w:val="clear" w:color="auto" w:fill="auto"/>
            <w:vAlign w:val="center"/>
            <w:hideMark/>
          </w:tcPr>
          <w:p w:rsidRPr="00AF34F5" w:rsidR="00AF34F5" w:rsidP="00AF34F5" w:rsidRDefault="00AF34F5" w14:paraId="1246571A" w14:textId="77777777">
            <w:pPr>
              <w:widowControl/>
              <w:rPr>
                <w:rFonts w:ascii="Calibri" w:hAnsi="Calibri" w:eastAsia="Times New Roman" w:cs="Calibri"/>
                <w:color w:val="000000"/>
                <w:sz w:val="20"/>
                <w:szCs w:val="20"/>
              </w:rPr>
            </w:pPr>
            <w:r w:rsidRPr="00AF34F5">
              <w:rPr>
                <w:rFonts w:ascii="Calibri" w:hAnsi="Calibri" w:eastAsia="Times New Roman" w:cs="Calibri"/>
                <w:color w:val="000000"/>
                <w:sz w:val="20"/>
                <w:szCs w:val="20"/>
              </w:rPr>
              <w:t>1967</w:t>
            </w:r>
          </w:p>
        </w:tc>
      </w:tr>
      <w:tr w:rsidRPr="00AF34F5" w:rsidR="00AF34F5" w:rsidTr="00AF34F5" w14:paraId="0E5806F5" w14:textId="77777777">
        <w:trPr>
          <w:trHeight w:val="300"/>
        </w:trPr>
        <w:tc>
          <w:tcPr>
            <w:tcW w:w="2700" w:type="dxa"/>
            <w:tcBorders>
              <w:top w:val="nil"/>
              <w:left w:val="nil"/>
              <w:bottom w:val="nil"/>
              <w:right w:val="nil"/>
            </w:tcBorders>
            <w:shd w:val="clear" w:color="auto" w:fill="auto"/>
            <w:vAlign w:val="center"/>
            <w:hideMark/>
          </w:tcPr>
          <w:p w:rsidRPr="00AF34F5" w:rsidR="00AF34F5" w:rsidP="00AF34F5" w:rsidRDefault="00AF34F5" w14:paraId="19701D10" w14:textId="77777777">
            <w:pPr>
              <w:widowControl/>
              <w:rPr>
                <w:rFonts w:ascii="Calibri" w:hAnsi="Calibri" w:eastAsia="Times New Roman" w:cs="Calibri"/>
                <w:color w:val="000000"/>
                <w:sz w:val="20"/>
                <w:szCs w:val="20"/>
              </w:rPr>
            </w:pPr>
            <w:r w:rsidRPr="00AF34F5">
              <w:rPr>
                <w:rFonts w:ascii="Calibri" w:hAnsi="Calibri" w:eastAsia="Times New Roman" w:cs="Calibri"/>
                <w:color w:val="000000"/>
                <w:sz w:val="20"/>
                <w:szCs w:val="20"/>
              </w:rPr>
              <w:t>Quality</w:t>
            </w:r>
          </w:p>
        </w:tc>
        <w:tc>
          <w:tcPr>
            <w:tcW w:w="2060" w:type="dxa"/>
            <w:tcBorders>
              <w:top w:val="nil"/>
              <w:left w:val="nil"/>
              <w:bottom w:val="nil"/>
              <w:right w:val="nil"/>
            </w:tcBorders>
            <w:shd w:val="clear" w:color="auto" w:fill="auto"/>
            <w:vAlign w:val="center"/>
            <w:hideMark/>
          </w:tcPr>
          <w:p w:rsidRPr="00AF34F5" w:rsidR="00AF34F5" w:rsidP="00AF34F5" w:rsidRDefault="00AF34F5" w14:paraId="7D179FBD" w14:textId="77777777">
            <w:pPr>
              <w:widowControl/>
              <w:rPr>
                <w:rFonts w:ascii="Calibri" w:hAnsi="Calibri" w:eastAsia="Times New Roman" w:cs="Calibri"/>
                <w:color w:val="000000"/>
                <w:sz w:val="20"/>
                <w:szCs w:val="20"/>
              </w:rPr>
            </w:pPr>
            <w:r w:rsidRPr="00AF34F5">
              <w:rPr>
                <w:rFonts w:ascii="Calibri" w:hAnsi="Calibri" w:eastAsia="Times New Roman" w:cs="Calibri"/>
                <w:color w:val="000000"/>
                <w:sz w:val="20"/>
                <w:szCs w:val="20"/>
              </w:rPr>
              <w:t>Average</w:t>
            </w:r>
          </w:p>
        </w:tc>
      </w:tr>
      <w:tr w:rsidRPr="00AF34F5" w:rsidR="00AF34F5" w:rsidTr="00AF34F5" w14:paraId="3FCEF891" w14:textId="77777777">
        <w:trPr>
          <w:trHeight w:val="300"/>
        </w:trPr>
        <w:tc>
          <w:tcPr>
            <w:tcW w:w="2700" w:type="dxa"/>
            <w:tcBorders>
              <w:top w:val="nil"/>
              <w:left w:val="nil"/>
              <w:bottom w:val="nil"/>
              <w:right w:val="nil"/>
            </w:tcBorders>
            <w:shd w:val="clear" w:color="auto" w:fill="auto"/>
            <w:vAlign w:val="center"/>
            <w:hideMark/>
          </w:tcPr>
          <w:p w:rsidRPr="00AF34F5" w:rsidR="00AF34F5" w:rsidP="00AF34F5" w:rsidRDefault="00AF34F5" w14:paraId="620F8AB1" w14:textId="77777777">
            <w:pPr>
              <w:widowControl/>
              <w:rPr>
                <w:rFonts w:ascii="Calibri" w:hAnsi="Calibri" w:eastAsia="Times New Roman" w:cs="Calibri"/>
                <w:color w:val="000000"/>
                <w:sz w:val="20"/>
                <w:szCs w:val="20"/>
              </w:rPr>
            </w:pPr>
            <w:r w:rsidRPr="00AF34F5">
              <w:rPr>
                <w:rFonts w:ascii="Calibri" w:hAnsi="Calibri" w:eastAsia="Times New Roman" w:cs="Calibri"/>
                <w:color w:val="000000"/>
                <w:sz w:val="20"/>
                <w:szCs w:val="20"/>
              </w:rPr>
              <w:t>Effective Age/Condition</w:t>
            </w:r>
          </w:p>
        </w:tc>
        <w:tc>
          <w:tcPr>
            <w:tcW w:w="2060" w:type="dxa"/>
            <w:tcBorders>
              <w:top w:val="nil"/>
              <w:left w:val="nil"/>
              <w:bottom w:val="nil"/>
              <w:right w:val="nil"/>
            </w:tcBorders>
            <w:shd w:val="clear" w:color="auto" w:fill="auto"/>
            <w:vAlign w:val="center"/>
            <w:hideMark/>
          </w:tcPr>
          <w:p w:rsidRPr="00AF34F5" w:rsidR="00AF34F5" w:rsidP="00AF34F5" w:rsidRDefault="00AF34F5" w14:paraId="09489028" w14:textId="77777777">
            <w:pPr>
              <w:widowControl/>
              <w:rPr>
                <w:rFonts w:ascii="Calibri" w:hAnsi="Calibri" w:eastAsia="Times New Roman" w:cs="Calibri"/>
                <w:color w:val="000000"/>
                <w:sz w:val="20"/>
                <w:szCs w:val="20"/>
              </w:rPr>
            </w:pPr>
            <w:r w:rsidRPr="00AF34F5">
              <w:rPr>
                <w:rFonts w:ascii="Calibri" w:hAnsi="Calibri" w:eastAsia="Times New Roman" w:cs="Calibri"/>
                <w:color w:val="000000"/>
                <w:sz w:val="20"/>
                <w:szCs w:val="20"/>
              </w:rPr>
              <w:t>10 years</w:t>
            </w:r>
          </w:p>
        </w:tc>
      </w:tr>
      <w:tr w:rsidRPr="00AF34F5" w:rsidR="00AF34F5" w:rsidTr="00AF34F5" w14:paraId="6EE05C17" w14:textId="77777777">
        <w:trPr>
          <w:trHeight w:val="300"/>
        </w:trPr>
        <w:tc>
          <w:tcPr>
            <w:tcW w:w="2700" w:type="dxa"/>
            <w:tcBorders>
              <w:top w:val="nil"/>
              <w:left w:val="nil"/>
              <w:bottom w:val="nil"/>
              <w:right w:val="nil"/>
            </w:tcBorders>
            <w:shd w:val="clear" w:color="auto" w:fill="auto"/>
            <w:vAlign w:val="center"/>
            <w:hideMark/>
          </w:tcPr>
          <w:p w:rsidRPr="00AF34F5" w:rsidR="00AF34F5" w:rsidP="00AF34F5" w:rsidRDefault="00AF34F5" w14:paraId="0222A8B3" w14:textId="77777777">
            <w:pPr>
              <w:widowControl/>
              <w:rPr>
                <w:rFonts w:ascii="Calibri" w:hAnsi="Calibri" w:eastAsia="Times New Roman" w:cs="Calibri"/>
                <w:color w:val="000000"/>
                <w:sz w:val="20"/>
                <w:szCs w:val="20"/>
              </w:rPr>
            </w:pPr>
            <w:r w:rsidRPr="00AF34F5">
              <w:rPr>
                <w:rFonts w:ascii="Calibri" w:hAnsi="Calibri" w:eastAsia="Times New Roman" w:cs="Calibri"/>
                <w:color w:val="000000"/>
                <w:sz w:val="20"/>
                <w:szCs w:val="20"/>
              </w:rPr>
              <w:t>Finished Ratio</w:t>
            </w:r>
          </w:p>
        </w:tc>
        <w:tc>
          <w:tcPr>
            <w:tcW w:w="2060" w:type="dxa"/>
            <w:tcBorders>
              <w:top w:val="nil"/>
              <w:left w:val="nil"/>
              <w:bottom w:val="nil"/>
              <w:right w:val="nil"/>
            </w:tcBorders>
            <w:shd w:val="clear" w:color="auto" w:fill="auto"/>
            <w:vAlign w:val="center"/>
            <w:hideMark/>
          </w:tcPr>
          <w:p w:rsidRPr="00AF34F5" w:rsidR="00AF34F5" w:rsidP="00AF34F5" w:rsidRDefault="00AF34F5" w14:paraId="06AE7C39" w14:textId="77777777">
            <w:pPr>
              <w:widowControl/>
              <w:rPr>
                <w:rFonts w:ascii="Calibri" w:hAnsi="Calibri" w:eastAsia="Times New Roman" w:cs="Calibri"/>
                <w:color w:val="000000"/>
                <w:sz w:val="20"/>
                <w:szCs w:val="20"/>
              </w:rPr>
            </w:pPr>
            <w:r w:rsidRPr="00AF34F5">
              <w:rPr>
                <w:rFonts w:ascii="Calibri" w:hAnsi="Calibri" w:eastAsia="Times New Roman" w:cs="Calibri"/>
                <w:color w:val="000000"/>
                <w:sz w:val="20"/>
                <w:szCs w:val="20"/>
              </w:rPr>
              <w:t>23.0%</w:t>
            </w:r>
          </w:p>
        </w:tc>
      </w:tr>
      <w:tr w:rsidRPr="00AF34F5" w:rsidR="00AF34F5" w:rsidTr="00AF34F5" w14:paraId="582C21F7" w14:textId="77777777">
        <w:trPr>
          <w:trHeight w:val="300"/>
        </w:trPr>
        <w:tc>
          <w:tcPr>
            <w:tcW w:w="2700" w:type="dxa"/>
            <w:tcBorders>
              <w:top w:val="nil"/>
              <w:left w:val="nil"/>
              <w:bottom w:val="nil"/>
              <w:right w:val="nil"/>
            </w:tcBorders>
            <w:shd w:val="clear" w:color="auto" w:fill="auto"/>
            <w:vAlign w:val="center"/>
            <w:hideMark/>
          </w:tcPr>
          <w:p w:rsidRPr="00AF34F5" w:rsidR="00AF34F5" w:rsidP="00AF34F5" w:rsidRDefault="00AF34F5" w14:paraId="3039D6D5" w14:textId="77777777">
            <w:pPr>
              <w:widowControl/>
              <w:rPr>
                <w:rFonts w:ascii="Calibri" w:hAnsi="Calibri" w:eastAsia="Times New Roman" w:cs="Calibri"/>
                <w:color w:val="000000"/>
                <w:sz w:val="20"/>
                <w:szCs w:val="20"/>
              </w:rPr>
            </w:pPr>
            <w:r w:rsidRPr="00AF34F5">
              <w:rPr>
                <w:rFonts w:ascii="Calibri" w:hAnsi="Calibri" w:eastAsia="Times New Roman" w:cs="Calibri"/>
                <w:color w:val="000000"/>
                <w:sz w:val="20"/>
                <w:szCs w:val="20"/>
              </w:rPr>
              <w:t>Access</w:t>
            </w:r>
          </w:p>
        </w:tc>
        <w:tc>
          <w:tcPr>
            <w:tcW w:w="2060" w:type="dxa"/>
            <w:tcBorders>
              <w:top w:val="nil"/>
              <w:left w:val="nil"/>
              <w:bottom w:val="nil"/>
              <w:right w:val="nil"/>
            </w:tcBorders>
            <w:shd w:val="clear" w:color="auto" w:fill="auto"/>
            <w:vAlign w:val="center"/>
            <w:hideMark/>
          </w:tcPr>
          <w:p w:rsidRPr="00AF34F5" w:rsidR="00AF34F5" w:rsidP="00AF34F5" w:rsidRDefault="00AF34F5" w14:paraId="35F37715" w14:textId="77777777">
            <w:pPr>
              <w:widowControl/>
              <w:rPr>
                <w:rFonts w:ascii="Calibri" w:hAnsi="Calibri" w:eastAsia="Times New Roman" w:cs="Calibri"/>
                <w:color w:val="000000"/>
                <w:sz w:val="20"/>
                <w:szCs w:val="20"/>
              </w:rPr>
            </w:pPr>
            <w:r w:rsidRPr="00AF34F5">
              <w:rPr>
                <w:rFonts w:ascii="Calibri" w:hAnsi="Calibri" w:eastAsia="Times New Roman" w:cs="Calibri"/>
                <w:color w:val="000000"/>
                <w:sz w:val="20"/>
                <w:szCs w:val="20"/>
              </w:rPr>
              <w:t>Good</w:t>
            </w:r>
          </w:p>
        </w:tc>
      </w:tr>
      <w:tr w:rsidRPr="00AF34F5" w:rsidR="00AF34F5" w:rsidTr="00AF34F5" w14:paraId="3725ADA4" w14:textId="77777777">
        <w:trPr>
          <w:trHeight w:val="300"/>
        </w:trPr>
        <w:tc>
          <w:tcPr>
            <w:tcW w:w="2700" w:type="dxa"/>
            <w:tcBorders>
              <w:top w:val="nil"/>
              <w:left w:val="nil"/>
              <w:bottom w:val="nil"/>
              <w:right w:val="nil"/>
            </w:tcBorders>
            <w:shd w:val="clear" w:color="auto" w:fill="auto"/>
            <w:vAlign w:val="center"/>
            <w:hideMark/>
          </w:tcPr>
          <w:p w:rsidRPr="00AF34F5" w:rsidR="00AF34F5" w:rsidP="00AF34F5" w:rsidRDefault="00AF34F5" w14:paraId="301FE98E" w14:textId="77777777">
            <w:pPr>
              <w:widowControl/>
              <w:rPr>
                <w:rFonts w:ascii="Calibri" w:hAnsi="Calibri" w:eastAsia="Times New Roman" w:cs="Calibri"/>
                <w:color w:val="000000"/>
                <w:sz w:val="20"/>
                <w:szCs w:val="20"/>
              </w:rPr>
            </w:pPr>
            <w:r w:rsidRPr="00AF34F5">
              <w:rPr>
                <w:rFonts w:ascii="Calibri" w:hAnsi="Calibri" w:eastAsia="Times New Roman" w:cs="Calibri"/>
                <w:color w:val="000000"/>
                <w:sz w:val="20"/>
                <w:szCs w:val="20"/>
              </w:rPr>
              <w:t>Parking Ratio</w:t>
            </w:r>
          </w:p>
        </w:tc>
        <w:tc>
          <w:tcPr>
            <w:tcW w:w="2060" w:type="dxa"/>
            <w:tcBorders>
              <w:top w:val="nil"/>
              <w:left w:val="nil"/>
              <w:bottom w:val="nil"/>
              <w:right w:val="nil"/>
            </w:tcBorders>
            <w:shd w:val="clear" w:color="auto" w:fill="auto"/>
            <w:vAlign w:val="center"/>
            <w:hideMark/>
          </w:tcPr>
          <w:p w:rsidRPr="00AF34F5" w:rsidR="00AF34F5" w:rsidP="00AF34F5" w:rsidRDefault="00AF34F5" w14:paraId="534FCAD8" w14:textId="77777777">
            <w:pPr>
              <w:widowControl/>
              <w:rPr>
                <w:rFonts w:ascii="Calibri" w:hAnsi="Calibri" w:eastAsia="Times New Roman" w:cs="Calibri"/>
                <w:color w:val="000000"/>
                <w:sz w:val="20"/>
                <w:szCs w:val="20"/>
              </w:rPr>
            </w:pPr>
            <w:r w:rsidRPr="00AF34F5">
              <w:rPr>
                <w:rFonts w:ascii="Calibri" w:hAnsi="Calibri" w:eastAsia="Times New Roman" w:cs="Calibri"/>
                <w:color w:val="000000"/>
                <w:sz w:val="20"/>
                <w:szCs w:val="20"/>
              </w:rPr>
              <w:t>0.66/1,000 SF</w:t>
            </w:r>
          </w:p>
        </w:tc>
      </w:tr>
      <w:tr w:rsidRPr="00AF34F5" w:rsidR="00AF34F5" w:rsidTr="00AF34F5" w14:paraId="007CCB76" w14:textId="77777777">
        <w:trPr>
          <w:trHeight w:val="300"/>
        </w:trPr>
        <w:tc>
          <w:tcPr>
            <w:tcW w:w="2700" w:type="dxa"/>
            <w:tcBorders>
              <w:top w:val="nil"/>
              <w:left w:val="nil"/>
              <w:bottom w:val="nil"/>
              <w:right w:val="nil"/>
            </w:tcBorders>
            <w:shd w:val="clear" w:color="auto" w:fill="auto"/>
            <w:vAlign w:val="center"/>
            <w:hideMark/>
          </w:tcPr>
          <w:p w:rsidRPr="00AF34F5" w:rsidR="00AF34F5" w:rsidP="00AF34F5" w:rsidRDefault="00AF34F5" w14:paraId="3B833901" w14:textId="77777777">
            <w:pPr>
              <w:widowControl/>
              <w:rPr>
                <w:rFonts w:ascii="Calibri" w:hAnsi="Calibri" w:eastAsia="Times New Roman" w:cs="Calibri"/>
                <w:color w:val="000000"/>
                <w:sz w:val="20"/>
                <w:szCs w:val="20"/>
              </w:rPr>
            </w:pPr>
            <w:r w:rsidRPr="00AF34F5">
              <w:rPr>
                <w:rFonts w:ascii="Calibri" w:hAnsi="Calibri" w:eastAsia="Times New Roman" w:cs="Calibri"/>
                <w:color w:val="000000"/>
                <w:sz w:val="20"/>
                <w:szCs w:val="20"/>
              </w:rPr>
              <w:t>Eave Height</w:t>
            </w:r>
          </w:p>
        </w:tc>
        <w:tc>
          <w:tcPr>
            <w:tcW w:w="2060" w:type="dxa"/>
            <w:tcBorders>
              <w:top w:val="nil"/>
              <w:left w:val="nil"/>
              <w:bottom w:val="nil"/>
              <w:right w:val="nil"/>
            </w:tcBorders>
            <w:shd w:val="clear" w:color="auto" w:fill="auto"/>
            <w:vAlign w:val="center"/>
            <w:hideMark/>
          </w:tcPr>
          <w:p w:rsidRPr="00AF34F5" w:rsidR="00AF34F5" w:rsidP="00AF34F5" w:rsidRDefault="00AF34F5" w14:paraId="342EBFB1" w14:textId="77777777">
            <w:pPr>
              <w:widowControl/>
              <w:rPr>
                <w:rFonts w:ascii="Calibri" w:hAnsi="Calibri" w:eastAsia="Times New Roman" w:cs="Calibri"/>
                <w:color w:val="000000"/>
                <w:sz w:val="20"/>
                <w:szCs w:val="20"/>
              </w:rPr>
            </w:pPr>
            <w:r w:rsidRPr="00AF34F5">
              <w:rPr>
                <w:rFonts w:ascii="Calibri" w:hAnsi="Calibri" w:eastAsia="Times New Roman" w:cs="Calibri"/>
                <w:color w:val="000000"/>
                <w:sz w:val="20"/>
                <w:szCs w:val="20"/>
              </w:rPr>
              <w:t>16 feet</w:t>
            </w:r>
          </w:p>
        </w:tc>
      </w:tr>
      <w:tr w:rsidRPr="00AF34F5" w:rsidR="00AF34F5" w:rsidTr="00AF34F5" w14:paraId="45D3FD46" w14:textId="77777777">
        <w:trPr>
          <w:trHeight w:val="300"/>
        </w:trPr>
        <w:tc>
          <w:tcPr>
            <w:tcW w:w="2700" w:type="dxa"/>
            <w:tcBorders>
              <w:top w:val="nil"/>
              <w:left w:val="nil"/>
              <w:bottom w:val="nil"/>
              <w:right w:val="nil"/>
            </w:tcBorders>
            <w:shd w:val="clear" w:color="auto" w:fill="auto"/>
            <w:vAlign w:val="center"/>
            <w:hideMark/>
          </w:tcPr>
          <w:p w:rsidRPr="00AF34F5" w:rsidR="00AF34F5" w:rsidP="00AF34F5" w:rsidRDefault="00AF34F5" w14:paraId="4E961F65" w14:textId="77777777">
            <w:pPr>
              <w:widowControl/>
              <w:rPr>
                <w:rFonts w:ascii="Calibri" w:hAnsi="Calibri" w:eastAsia="Times New Roman" w:cs="Calibri"/>
                <w:color w:val="000000"/>
                <w:sz w:val="20"/>
                <w:szCs w:val="20"/>
              </w:rPr>
            </w:pPr>
            <w:r w:rsidRPr="00AF34F5">
              <w:rPr>
                <w:rFonts w:ascii="Calibri" w:hAnsi="Calibri" w:eastAsia="Times New Roman" w:cs="Calibri"/>
                <w:color w:val="000000"/>
                <w:sz w:val="20"/>
                <w:szCs w:val="20"/>
              </w:rPr>
              <w:t>Loading</w:t>
            </w:r>
          </w:p>
        </w:tc>
        <w:tc>
          <w:tcPr>
            <w:tcW w:w="2060" w:type="dxa"/>
            <w:tcBorders>
              <w:top w:val="nil"/>
              <w:left w:val="nil"/>
              <w:bottom w:val="nil"/>
              <w:right w:val="nil"/>
            </w:tcBorders>
            <w:shd w:val="clear" w:color="auto" w:fill="auto"/>
            <w:vAlign w:val="center"/>
            <w:hideMark/>
          </w:tcPr>
          <w:p w:rsidRPr="00AF34F5" w:rsidR="00AF34F5" w:rsidP="00AF34F5" w:rsidRDefault="00AF34F5" w14:paraId="703F4200" w14:textId="77777777">
            <w:pPr>
              <w:widowControl/>
              <w:rPr>
                <w:rFonts w:ascii="Calibri" w:hAnsi="Calibri" w:eastAsia="Times New Roman" w:cs="Calibri"/>
                <w:color w:val="000000"/>
                <w:sz w:val="20"/>
                <w:szCs w:val="20"/>
              </w:rPr>
            </w:pPr>
            <w:r w:rsidRPr="00AF34F5">
              <w:rPr>
                <w:rFonts w:ascii="Calibri" w:hAnsi="Calibri" w:eastAsia="Times New Roman" w:cs="Calibri"/>
                <w:color w:val="000000"/>
                <w:sz w:val="20"/>
                <w:szCs w:val="20"/>
              </w:rPr>
              <w:t>0 GL/2 DH</w:t>
            </w:r>
          </w:p>
        </w:tc>
      </w:tr>
      <w:tr w:rsidRPr="00AF34F5" w:rsidR="00AF34F5" w:rsidTr="00AF34F5" w14:paraId="7EDE9713" w14:textId="77777777">
        <w:trPr>
          <w:trHeight w:val="300"/>
        </w:trPr>
        <w:tc>
          <w:tcPr>
            <w:tcW w:w="2700" w:type="dxa"/>
            <w:tcBorders>
              <w:top w:val="nil"/>
              <w:left w:val="nil"/>
              <w:bottom w:val="nil"/>
              <w:right w:val="nil"/>
            </w:tcBorders>
            <w:shd w:val="clear" w:color="auto" w:fill="auto"/>
            <w:vAlign w:val="center"/>
            <w:hideMark/>
          </w:tcPr>
          <w:p w:rsidRPr="00AF34F5" w:rsidR="00AF34F5" w:rsidP="00AF34F5" w:rsidRDefault="00AF34F5" w14:paraId="70A84942" w14:textId="77777777">
            <w:pPr>
              <w:widowControl/>
              <w:rPr>
                <w:rFonts w:ascii="Calibri" w:hAnsi="Calibri" w:eastAsia="Times New Roman" w:cs="Calibri"/>
                <w:color w:val="000000"/>
                <w:sz w:val="20"/>
                <w:szCs w:val="20"/>
              </w:rPr>
            </w:pPr>
            <w:r w:rsidRPr="00AF34F5">
              <w:rPr>
                <w:rFonts w:ascii="Calibri" w:hAnsi="Calibri" w:eastAsia="Times New Roman" w:cs="Calibri"/>
                <w:color w:val="000000"/>
                <w:sz w:val="20"/>
                <w:szCs w:val="20"/>
              </w:rPr>
              <w:t>Loading SF</w:t>
            </w:r>
          </w:p>
        </w:tc>
        <w:tc>
          <w:tcPr>
            <w:tcW w:w="2060" w:type="dxa"/>
            <w:tcBorders>
              <w:top w:val="nil"/>
              <w:left w:val="nil"/>
              <w:bottom w:val="nil"/>
              <w:right w:val="nil"/>
            </w:tcBorders>
            <w:shd w:val="clear" w:color="auto" w:fill="auto"/>
            <w:vAlign w:val="center"/>
            <w:hideMark/>
          </w:tcPr>
          <w:p w:rsidRPr="00AF34F5" w:rsidR="00AF34F5" w:rsidP="00AF34F5" w:rsidRDefault="00AF34F5" w14:paraId="030F5939" w14:textId="77777777">
            <w:pPr>
              <w:widowControl/>
              <w:rPr>
                <w:rFonts w:ascii="Calibri" w:hAnsi="Calibri" w:eastAsia="Times New Roman" w:cs="Calibri"/>
                <w:color w:val="000000"/>
                <w:sz w:val="20"/>
                <w:szCs w:val="20"/>
              </w:rPr>
            </w:pPr>
            <w:r w:rsidRPr="00AF34F5">
              <w:rPr>
                <w:rFonts w:ascii="Calibri" w:hAnsi="Calibri" w:eastAsia="Times New Roman" w:cs="Calibri"/>
                <w:color w:val="000000"/>
                <w:sz w:val="20"/>
                <w:szCs w:val="20"/>
              </w:rPr>
              <w:t>6,850</w:t>
            </w:r>
          </w:p>
        </w:tc>
      </w:tr>
      <w:tr w:rsidRPr="00AF34F5" w:rsidR="00AF34F5" w:rsidTr="00AF34F5" w14:paraId="6635763A" w14:textId="77777777">
        <w:trPr>
          <w:trHeight w:val="300"/>
        </w:trPr>
        <w:tc>
          <w:tcPr>
            <w:tcW w:w="2700" w:type="dxa"/>
            <w:tcBorders>
              <w:top w:val="nil"/>
              <w:left w:val="nil"/>
              <w:bottom w:val="nil"/>
              <w:right w:val="nil"/>
            </w:tcBorders>
            <w:shd w:val="clear" w:color="auto" w:fill="auto"/>
            <w:vAlign w:val="center"/>
            <w:hideMark/>
          </w:tcPr>
          <w:p w:rsidRPr="00AF34F5" w:rsidR="00AF34F5" w:rsidP="00AF34F5" w:rsidRDefault="00AF34F5" w14:paraId="3C56BD06" w14:textId="77777777">
            <w:pPr>
              <w:widowControl/>
              <w:rPr>
                <w:rFonts w:ascii="Calibri" w:hAnsi="Calibri" w:eastAsia="Times New Roman" w:cs="Calibri"/>
                <w:color w:val="000000"/>
                <w:sz w:val="20"/>
                <w:szCs w:val="20"/>
              </w:rPr>
            </w:pPr>
            <w:r w:rsidRPr="00AF34F5">
              <w:rPr>
                <w:rFonts w:ascii="Calibri" w:hAnsi="Calibri" w:eastAsia="Times New Roman" w:cs="Calibri"/>
                <w:color w:val="000000"/>
                <w:sz w:val="20"/>
                <w:szCs w:val="20"/>
              </w:rPr>
              <w:t>Building Use</w:t>
            </w:r>
          </w:p>
        </w:tc>
        <w:tc>
          <w:tcPr>
            <w:tcW w:w="2060" w:type="dxa"/>
            <w:tcBorders>
              <w:top w:val="nil"/>
              <w:left w:val="nil"/>
              <w:bottom w:val="nil"/>
              <w:right w:val="nil"/>
            </w:tcBorders>
            <w:shd w:val="clear" w:color="auto" w:fill="auto"/>
            <w:vAlign w:val="center"/>
            <w:hideMark/>
          </w:tcPr>
          <w:p w:rsidRPr="00AF34F5" w:rsidR="00AF34F5" w:rsidP="00AF34F5" w:rsidRDefault="00AF34F5" w14:paraId="669E692B" w14:textId="77777777">
            <w:pPr>
              <w:widowControl/>
              <w:rPr>
                <w:rFonts w:ascii="Calibri" w:hAnsi="Calibri" w:eastAsia="Times New Roman" w:cs="Calibri"/>
                <w:color w:val="000000"/>
                <w:sz w:val="20"/>
                <w:szCs w:val="20"/>
              </w:rPr>
            </w:pPr>
            <w:r w:rsidRPr="00AF34F5">
              <w:rPr>
                <w:rFonts w:ascii="Calibri" w:hAnsi="Calibri" w:eastAsia="Times New Roman" w:cs="Calibri"/>
                <w:color w:val="000000"/>
                <w:sz w:val="20"/>
                <w:szCs w:val="20"/>
              </w:rPr>
              <w:t>Industrial</w:t>
            </w:r>
          </w:p>
        </w:tc>
      </w:tr>
      <w:tr w:rsidRPr="00AF34F5" w:rsidR="00AF34F5" w:rsidTr="00AF34F5" w14:paraId="4C4ABD84" w14:textId="77777777">
        <w:trPr>
          <w:trHeight w:val="300"/>
        </w:trPr>
        <w:tc>
          <w:tcPr>
            <w:tcW w:w="2700" w:type="dxa"/>
            <w:tcBorders>
              <w:top w:val="nil"/>
              <w:left w:val="nil"/>
              <w:bottom w:val="nil"/>
              <w:right w:val="nil"/>
            </w:tcBorders>
            <w:shd w:val="clear" w:color="auto" w:fill="auto"/>
            <w:vAlign w:val="center"/>
            <w:hideMark/>
          </w:tcPr>
          <w:p w:rsidRPr="00AF34F5" w:rsidR="00AF34F5" w:rsidP="00AF34F5" w:rsidRDefault="00AF34F5" w14:paraId="2C058695" w14:textId="77777777">
            <w:pPr>
              <w:widowControl/>
              <w:rPr>
                <w:rFonts w:ascii="Calibri" w:hAnsi="Calibri" w:eastAsia="Times New Roman" w:cs="Calibri"/>
                <w:color w:val="000000"/>
                <w:sz w:val="20"/>
                <w:szCs w:val="20"/>
              </w:rPr>
            </w:pPr>
            <w:r w:rsidRPr="00AF34F5">
              <w:rPr>
                <w:rFonts w:ascii="Calibri" w:hAnsi="Calibri" w:eastAsia="Times New Roman" w:cs="Calibri"/>
                <w:color w:val="000000"/>
                <w:sz w:val="20"/>
                <w:szCs w:val="20"/>
              </w:rPr>
              <w:t>Other</w:t>
            </w:r>
          </w:p>
        </w:tc>
        <w:tc>
          <w:tcPr>
            <w:tcW w:w="2060" w:type="dxa"/>
            <w:tcBorders>
              <w:top w:val="nil"/>
              <w:left w:val="nil"/>
              <w:bottom w:val="nil"/>
              <w:right w:val="nil"/>
            </w:tcBorders>
            <w:shd w:val="clear" w:color="auto" w:fill="auto"/>
            <w:vAlign w:val="center"/>
            <w:hideMark/>
          </w:tcPr>
          <w:p w:rsidRPr="00AF34F5" w:rsidR="00AF34F5" w:rsidP="00AF34F5" w:rsidRDefault="00AF34F5" w14:paraId="6B08D11A" w14:textId="77777777">
            <w:pPr>
              <w:widowControl/>
              <w:rPr>
                <w:rFonts w:ascii="Calibri" w:hAnsi="Calibri" w:eastAsia="Times New Roman" w:cs="Calibri"/>
                <w:color w:val="000000"/>
                <w:sz w:val="20"/>
                <w:szCs w:val="20"/>
              </w:rPr>
            </w:pPr>
            <w:r w:rsidRPr="00AF34F5">
              <w:rPr>
                <w:rFonts w:ascii="Calibri" w:hAnsi="Calibri" w:eastAsia="Times New Roman" w:cs="Calibri"/>
                <w:color w:val="000000"/>
                <w:sz w:val="20"/>
                <w:szCs w:val="20"/>
              </w:rPr>
              <w:t>None</w:t>
            </w:r>
          </w:p>
        </w:tc>
      </w:tr>
      <w:tr w:rsidRPr="00AF34F5" w:rsidR="00AF34F5" w:rsidTr="00AF34F5" w14:paraId="6864B9E9" w14:textId="77777777">
        <w:trPr>
          <w:trHeight w:val="300"/>
        </w:trPr>
        <w:tc>
          <w:tcPr>
            <w:tcW w:w="4760" w:type="dxa"/>
            <w:gridSpan w:val="2"/>
            <w:tcBorders>
              <w:top w:val="nil"/>
              <w:left w:val="nil"/>
              <w:bottom w:val="nil"/>
              <w:right w:val="nil"/>
            </w:tcBorders>
            <w:shd w:val="clear" w:color="000000" w:fill="D9D9D9"/>
            <w:vAlign w:val="center"/>
            <w:hideMark/>
          </w:tcPr>
          <w:p w:rsidRPr="00AF34F5" w:rsidR="00AF34F5" w:rsidP="00AF34F5" w:rsidRDefault="00AF34F5" w14:paraId="6A556085" w14:textId="77777777">
            <w:pPr>
              <w:widowControl/>
              <w:rPr>
                <w:rFonts w:ascii="Calibri" w:hAnsi="Calibri" w:eastAsia="Times New Roman" w:cs="Calibri"/>
                <w:color w:val="305496"/>
                <w:sz w:val="20"/>
                <w:szCs w:val="20"/>
              </w:rPr>
            </w:pPr>
            <w:r w:rsidRPr="00AF34F5">
              <w:rPr>
                <w:rFonts w:ascii="Calibri" w:hAnsi="Calibri" w:eastAsia="Times New Roman" w:cs="Calibri"/>
                <w:color w:val="305496"/>
                <w:sz w:val="20"/>
                <w:szCs w:val="20"/>
              </w:rPr>
              <w:t>Comments</w:t>
            </w:r>
          </w:p>
        </w:tc>
      </w:tr>
      <w:tr w:rsidRPr="00AF34F5" w:rsidR="00AF34F5" w:rsidTr="00AF34F5" w14:paraId="720A245D" w14:textId="77777777">
        <w:trPr>
          <w:trHeight w:val="300"/>
        </w:trPr>
        <w:tc>
          <w:tcPr>
            <w:tcW w:w="4760" w:type="dxa"/>
            <w:gridSpan w:val="2"/>
            <w:tcBorders>
              <w:top w:val="nil"/>
              <w:left w:val="nil"/>
              <w:bottom w:val="nil"/>
              <w:right w:val="nil"/>
            </w:tcBorders>
            <w:shd w:val="clear" w:color="auto" w:fill="auto"/>
            <w:vAlign w:val="center"/>
            <w:hideMark/>
          </w:tcPr>
          <w:p w:rsidRPr="00AF34F5" w:rsidR="00AF34F5" w:rsidP="00AF34F5" w:rsidRDefault="00AF34F5" w14:paraId="7B3D198D" w14:textId="77777777">
            <w:pPr>
              <w:widowControl/>
              <w:jc w:val="both"/>
              <w:rPr>
                <w:rFonts w:ascii="Calibri" w:hAnsi="Calibri" w:eastAsia="Times New Roman" w:cs="Calibri"/>
                <w:color w:val="000000"/>
                <w:sz w:val="20"/>
                <w:szCs w:val="20"/>
              </w:rPr>
            </w:pPr>
            <w:r w:rsidRPr="00AF34F5">
              <w:rPr>
                <w:rFonts w:ascii="Calibri" w:hAnsi="Calibri" w:eastAsia="Times New Roman" w:cs="Calibri"/>
                <w:color w:val="000000"/>
                <w:sz w:val="20"/>
                <w:szCs w:val="20"/>
              </w:rPr>
              <w:t xml:space="preserve">This reflects the effective rent for space in a 13,700-square-foot, freestanding industrial building located just northeast of the Billy Graham Parkway/Interstate 77 interchange with the city limits of Charlotte in Mecklenburg County, North Carolina. The building is demised into 3,151 square feet of office space and 10,549 square feet of warehouse space with two dock-high doors. The triple-net lease was executed </w:t>
            </w:r>
            <w:proofErr w:type="gramStart"/>
            <w:r w:rsidRPr="00AF34F5">
              <w:rPr>
                <w:rFonts w:ascii="Calibri" w:hAnsi="Calibri" w:eastAsia="Times New Roman" w:cs="Calibri"/>
                <w:color w:val="000000"/>
                <w:sz w:val="20"/>
                <w:szCs w:val="20"/>
              </w:rPr>
              <w:t>turn-key</w:t>
            </w:r>
            <w:proofErr w:type="gramEnd"/>
            <w:r w:rsidRPr="00AF34F5">
              <w:rPr>
                <w:rFonts w:ascii="Calibri" w:hAnsi="Calibri" w:eastAsia="Times New Roman" w:cs="Calibri"/>
                <w:color w:val="000000"/>
                <w:sz w:val="20"/>
                <w:szCs w:val="20"/>
              </w:rPr>
              <w:t xml:space="preserve"> with a starting rent of $9.36 per square foot per year and no escalations.</w:t>
            </w:r>
          </w:p>
        </w:tc>
      </w:tr>
    </w:tbl>
    <w:p w:rsidR="006A5A1F" w:rsidP="006A487B" w:rsidRDefault="00AF34F5" w14:paraId="56F60492" w14:textId="555AA8BD">
      <w:pPr>
        <w:widowControl/>
        <w:spacing w:after="160" w:line="259" w:lineRule="auto"/>
      </w:pPr>
      <w:r>
        <w:fldChar w:fldCharType="end"/>
      </w:r>
      <w:r w:rsidR="00551B3D">
        <w:fldChar w:fldCharType="begin"/>
      </w:r>
      <w:r w:rsidR="00551B3D">
        <w:instrText xml:space="preserve"> LINK Excel.Sheet.12 "C:\\Users\\Carl\\Documents\\0 TVAS\\2021 Appraisals\\21073 Industrial Flex Fayetteville\\21073 Industrial Flex Fayetteville.xlsx" "R4!R1C1:R25C2" \a \f 4 \h  \* MERGEFORMAT </w:instrText>
      </w:r>
      <w:r w:rsidR="00551B3D">
        <w:fldChar w:fldCharType="separate"/>
      </w:r>
    </w:p>
    <w:p w:rsidR="006A487B" w:rsidP="006A487B" w:rsidRDefault="00AF34F5" w14:paraId="3042F691" w14:textId="120843CA">
      <w:pPr>
        <w:widowControl/>
        <w:spacing w:after="160" w:line="259" w:lineRule="auto"/>
        <w:rPr>
          <w:rFonts w:eastAsiaTheme="minorEastAsia"/>
        </w:rPr>
      </w:pPr>
      <w:r>
        <w:rPr>
          <w:noProof/>
        </w:rPr>
        <w:drawing>
          <wp:anchor distT="0" distB="0" distL="114300" distR="114300" simplePos="0" relativeHeight="251658322" behindDoc="0" locked="0" layoutInCell="1" allowOverlap="1" wp14:editId="5284542A" wp14:anchorId="2D8C879F">
            <wp:simplePos x="0" y="0"/>
            <wp:positionH relativeFrom="margin">
              <wp:align>right</wp:align>
            </wp:positionH>
            <wp:positionV relativeFrom="margin">
              <wp:align>center</wp:align>
            </wp:positionV>
            <wp:extent cx="2730500" cy="2048510"/>
            <wp:effectExtent l="19050" t="19050" r="12700" b="27940"/>
            <wp:wrapSquare wrapText="bothSides"/>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26"/>
                    <pic:cNvPicPr/>
                  </pic:nvPicPr>
                  <pic:blipFill>
                    <a:blip r:embed="rId117">
                      <a:extLst>
                        <a:ext uri="{28A0092B-C50C-407E-A947-70E740481C1C}">
                          <a14:useLocalDpi xmlns:a14="http://schemas.microsoft.com/office/drawing/2010/main" val="0"/>
                        </a:ext>
                      </a:extLst>
                    </a:blip>
                    <a:stretch>
                      <a:fillRect/>
                    </a:stretch>
                  </pic:blipFill>
                  <pic:spPr>
                    <a:xfrm>
                      <a:off x="0" y="0"/>
                      <a:ext cx="2730500" cy="2048510"/>
                    </a:xfrm>
                    <a:prstGeom prst="rect">
                      <a:avLst/>
                    </a:prstGeom>
                    <a:ln>
                      <a:solidFill>
                        <a:sysClr val="windowText" lastClr="000000"/>
                      </a:solidFill>
                    </a:ln>
                  </pic:spPr>
                </pic:pic>
              </a:graphicData>
            </a:graphic>
            <wp14:sizeRelH relativeFrom="margin">
              <wp14:pctWidth>0</wp14:pctWidth>
            </wp14:sizeRelH>
          </wp:anchor>
        </w:drawing>
      </w:r>
      <w:r w:rsidR="00551B3D">
        <w:fldChar w:fldCharType="end"/>
      </w:r>
      <w:r w:rsidR="006A487B">
        <w:br w:type="page"/>
      </w:r>
    </w:p>
    <w:p w:rsidRPr="00417A7B" w:rsidR="00417A7B" w:rsidP="006A487B" w:rsidRDefault="00627E2C" w14:paraId="704992D8" w14:textId="4B8A5938">
      <w:pPr>
        <w:pStyle w:val="MyHeading2"/>
      </w:pPr>
      <w:bookmarkStart w:name="_Toc108001000" w:id="213"/>
      <w:r>
        <w:lastRenderedPageBreak/>
        <w:t>Engagement Letter</w:t>
      </w:r>
      <w:bookmarkEnd w:id="213"/>
    </w:p>
    <w:p w:rsidR="00417A7B" w:rsidP="00417A7B" w:rsidRDefault="00417A7B" w14:paraId="519355A3" w14:textId="10A141BD"/>
    <w:p w:rsidRPr="00417A7B" w:rsidR="00AF34F5" w:rsidP="00417A7B" w:rsidRDefault="00AF34F5" w14:paraId="1563A95C" w14:textId="115566E7">
      <w:r>
        <w:rPr>
          <w:noProof/>
        </w:rPr>
        <w:drawing>
          <wp:inline distT="0" distB="0" distL="0" distR="0" wp14:anchorId="145961A5" wp14:editId="3DF6EDBE">
            <wp:extent cx="5943600" cy="6358255"/>
            <wp:effectExtent l="0" t="0" r="0" b="4445"/>
            <wp:docPr id="239" name="Picture 23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descr="Table&#10;&#10;Description automatically generated"/>
                    <pic:cNvPicPr/>
                  </pic:nvPicPr>
                  <pic:blipFill>
                    <a:blip r:embed="rId118">
                      <a:extLst>
                        <a:ext uri="{28A0092B-C50C-407E-A947-70E740481C1C}">
                          <a14:useLocalDpi xmlns:a14="http://schemas.microsoft.com/office/drawing/2010/main" val="0"/>
                        </a:ext>
                      </a:extLst>
                    </a:blip>
                    <a:stretch>
                      <a:fillRect/>
                    </a:stretch>
                  </pic:blipFill>
                  <pic:spPr>
                    <a:xfrm>
                      <a:off x="0" y="0"/>
                      <a:ext cx="5943600" cy="6358255"/>
                    </a:xfrm>
                    <a:prstGeom prst="rect">
                      <a:avLst/>
                    </a:prstGeom>
                  </pic:spPr>
                </pic:pic>
              </a:graphicData>
            </a:graphic>
          </wp:inline>
        </w:drawing>
      </w:r>
    </w:p>
    <w:p w:rsidRPr="00417A7B" w:rsidR="00417A7B" w:rsidP="00417A7B" w:rsidRDefault="00417A7B" w14:paraId="1C494115" w14:textId="74160B97"/>
    <w:p w:rsidRPr="00417A7B" w:rsidR="00417A7B" w:rsidP="00417A7B" w:rsidRDefault="00417A7B" w14:paraId="41528790" w14:textId="77777777"/>
    <w:p w:rsidRPr="00417A7B" w:rsidR="00417A7B" w:rsidP="00417A7B" w:rsidRDefault="00417A7B" w14:paraId="16277D5A" w14:textId="77777777"/>
    <w:p w:rsidRPr="00417A7B" w:rsidR="00417A7B" w:rsidP="00417A7B" w:rsidRDefault="00417A7B" w14:paraId="0400979A" w14:textId="77777777"/>
    <w:p w:rsidRPr="00417A7B" w:rsidR="00417A7B" w:rsidP="00417A7B" w:rsidRDefault="00417A7B" w14:paraId="25C4A160" w14:textId="77777777"/>
    <w:p w:rsidRPr="00417A7B" w:rsidR="00417A7B" w:rsidP="00417A7B" w:rsidRDefault="00417A7B" w14:paraId="036F9CB9" w14:textId="77777777"/>
    <w:p w:rsidRPr="00417A7B" w:rsidR="00417A7B" w:rsidP="00417A7B" w:rsidRDefault="00417A7B" w14:paraId="6BDC0533" w14:textId="77777777"/>
    <w:p w:rsidR="009A3F2D" w:rsidP="0011530C" w:rsidRDefault="0011530C" w14:paraId="1EF07893" w14:textId="77777777">
      <w:pPr>
        <w:pStyle w:val="MyHeading2"/>
      </w:pPr>
      <w:bookmarkStart w:name="_Toc108001001" w:id="214"/>
      <w:r>
        <w:lastRenderedPageBreak/>
        <w:t>I</w:t>
      </w:r>
      <w:r w:rsidR="009A3F2D">
        <w:t>nsurable Value</w:t>
      </w:r>
      <w:bookmarkEnd w:id="214"/>
    </w:p>
    <w:p w:rsidR="0017704A" w:rsidP="0017704A" w:rsidRDefault="0017704A" w14:paraId="0A4E5042" w14:textId="77777777"/>
    <w:p w:rsidRPr="00657B3E" w:rsidR="00657B3E" w:rsidP="00657B3E" w:rsidRDefault="00657B3E" w14:paraId="7969B7EF" w14:textId="43320CDC">
      <w:pPr>
        <w:jc w:val="both"/>
      </w:pPr>
      <w:r w:rsidRPr="00657B3E">
        <w:rPr>
          <w:lang w:val="en-CA"/>
        </w:rPr>
        <w:fldChar w:fldCharType="begin"/>
      </w:r>
      <w:r w:rsidRPr="00657B3E">
        <w:rPr>
          <w:lang w:val="en-CA"/>
        </w:rPr>
        <w:instrText xml:space="preserve"> SEQ CHAPTER \h \r 1</w:instrText>
      </w:r>
      <w:r w:rsidRPr="00657B3E">
        <w:rPr>
          <w:lang w:val="en-CA"/>
        </w:rPr>
        <w:fldChar w:fldCharType="end"/>
      </w:r>
      <w:r w:rsidRPr="00657B3E">
        <w:t xml:space="preserve">We have estimated replacement costs by using the Calculator section of the </w:t>
      </w:r>
      <w:r w:rsidRPr="00657B3E">
        <w:rPr>
          <w:i/>
        </w:rPr>
        <w:t xml:space="preserve">Marshall Valuation Service </w:t>
      </w:r>
      <w:r w:rsidRPr="00657B3E">
        <w:t>cost manual, a nationally recognized publication containing construction costs for all types of improvements. This publication revises its cost factors monthly and adjusts them to reflect regional and local cost variations.</w:t>
      </w:r>
    </w:p>
    <w:p w:rsidR="0017704A" w:rsidP="0017704A" w:rsidRDefault="0017704A" w14:paraId="67C2425C" w14:textId="77777777">
      <w:pPr>
        <w:jc w:val="both"/>
      </w:pPr>
    </w:p>
    <w:p w:rsidRPr="0017704A" w:rsidR="0017704A" w:rsidP="0017704A" w:rsidRDefault="0017704A" w14:paraId="2278AB0D" w14:textId="3D9C51A6">
      <w:pPr>
        <w:jc w:val="both"/>
      </w:pPr>
      <w:r w:rsidRPr="0017704A">
        <w:t>This estimate is based on "Replacement Cost</w:t>
      </w:r>
      <w:r>
        <w:t xml:space="preserve"> New" with no depreciation and reflects </w:t>
      </w:r>
      <w:r w:rsidRPr="0017704A">
        <w:t xml:space="preserve">only "direct" or "hard" construction costs such as construction labor and materials: repair design/engineering; permit fees; and contractor's profit, contingency, and </w:t>
      </w:r>
      <w:r>
        <w:t xml:space="preserve">overhead. </w:t>
      </w:r>
      <w:r w:rsidRPr="0017704A">
        <w:t xml:space="preserve">It </w:t>
      </w:r>
      <w:r>
        <w:t>does</w:t>
      </w:r>
      <w:r w:rsidRPr="0017704A">
        <w:t xml:space="preserve"> not include </w:t>
      </w:r>
      <w:r>
        <w:t xml:space="preserve">“indirect” costs such as </w:t>
      </w:r>
      <w:r w:rsidRPr="0017704A">
        <w:t>surveys, site development, financing, or land acquisition costs</w:t>
      </w:r>
      <w:r>
        <w:t xml:space="preserve">. The cost </w:t>
      </w:r>
      <w:r w:rsidR="00DF78A3">
        <w:t xml:space="preserve">estimate’s </w:t>
      </w:r>
      <w:r w:rsidRPr="0017704A">
        <w:t>indirect cost items typically constitute about 10% of their estimate.</w:t>
      </w:r>
    </w:p>
    <w:p w:rsidR="009A3F2D" w:rsidP="009A3F2D" w:rsidRDefault="009A3F2D" w14:paraId="593B995C" w14:textId="77777777"/>
    <w:tbl>
      <w:tblPr>
        <w:tblW w:w="5000" w:type="pct"/>
        <w:tblLook w:val="04A0" w:firstRow="1" w:lastRow="0" w:firstColumn="1" w:lastColumn="0" w:noHBand="0" w:noVBand="1"/>
      </w:tblPr>
      <w:tblGrid>
        <w:gridCol w:w="3223"/>
        <w:gridCol w:w="2626"/>
        <w:gridCol w:w="1215"/>
        <w:gridCol w:w="1078"/>
        <w:gridCol w:w="1218"/>
      </w:tblGrid>
      <w:tr w:rsidRPr="005B432F" w:rsidR="005B432F" w:rsidTr="005B432F" w14:paraId="79E3A50D" w14:textId="77777777">
        <w:trPr>
          <w:trHeight w:val="300"/>
        </w:trPr>
        <w:tc>
          <w:tcPr>
            <w:tcW w:w="5000" w:type="pct"/>
            <w:gridSpan w:val="5"/>
            <w:tcBorders>
              <w:top w:val="nil"/>
              <w:left w:val="nil"/>
              <w:bottom w:val="single" w:color="auto" w:sz="4" w:space="0"/>
              <w:right w:val="nil"/>
            </w:tcBorders>
            <w:shd w:val="clear" w:color="000000" w:fill="D9D9D9"/>
            <w:vAlign w:val="center"/>
            <w:hideMark/>
          </w:tcPr>
          <w:p w:rsidRPr="005B432F" w:rsidR="005B432F" w:rsidP="005B432F" w:rsidRDefault="005B432F" w14:paraId="36947F47" w14:textId="77777777">
            <w:pPr>
              <w:widowControl/>
              <w:jc w:val="center"/>
              <w:rPr>
                <w:rFonts w:ascii="Calibri" w:hAnsi="Calibri" w:eastAsia="Times New Roman" w:cs="Calibri"/>
                <w:i/>
                <w:iCs/>
                <w:color w:val="305496"/>
              </w:rPr>
            </w:pPr>
            <w:r w:rsidRPr="005B432F">
              <w:rPr>
                <w:rFonts w:ascii="Calibri" w:hAnsi="Calibri" w:eastAsia="Times New Roman" w:cs="Calibri"/>
                <w:i/>
                <w:iCs/>
                <w:color w:val="305496"/>
              </w:rPr>
              <w:t>Replacement Cost Calculations</w:t>
            </w:r>
          </w:p>
        </w:tc>
      </w:tr>
      <w:tr w:rsidRPr="005B432F" w:rsidR="005B432F" w:rsidTr="005B432F" w14:paraId="043DADB2" w14:textId="77777777">
        <w:trPr>
          <w:trHeight w:val="300"/>
        </w:trPr>
        <w:tc>
          <w:tcPr>
            <w:tcW w:w="5000" w:type="pct"/>
            <w:gridSpan w:val="5"/>
            <w:tcBorders>
              <w:top w:val="nil"/>
              <w:left w:val="nil"/>
              <w:bottom w:val="nil"/>
              <w:right w:val="nil"/>
            </w:tcBorders>
            <w:shd w:val="clear" w:color="auto" w:fill="auto"/>
            <w:vAlign w:val="center"/>
            <w:hideMark/>
          </w:tcPr>
          <w:p w:rsidRPr="005B432F" w:rsidR="005B432F" w:rsidP="005B432F" w:rsidRDefault="005B432F" w14:paraId="2D3FD0E5" w14:textId="77777777">
            <w:pPr>
              <w:widowControl/>
              <w:jc w:val="center"/>
              <w:rPr>
                <w:rFonts w:ascii="Calibri" w:hAnsi="Calibri" w:eastAsia="Times New Roman" w:cs="Calibri"/>
                <w:i/>
                <w:iCs/>
                <w:color w:val="305496"/>
              </w:rPr>
            </w:pPr>
          </w:p>
        </w:tc>
      </w:tr>
      <w:tr w:rsidRPr="005B432F" w:rsidR="005B432F" w:rsidTr="005B432F" w14:paraId="348B3089" w14:textId="77777777">
        <w:trPr>
          <w:trHeight w:val="300"/>
        </w:trPr>
        <w:tc>
          <w:tcPr>
            <w:tcW w:w="1722" w:type="pct"/>
            <w:tcBorders>
              <w:top w:val="nil"/>
              <w:left w:val="nil"/>
              <w:bottom w:val="nil"/>
              <w:right w:val="nil"/>
            </w:tcBorders>
            <w:shd w:val="clear" w:color="auto" w:fill="auto"/>
            <w:vAlign w:val="center"/>
            <w:hideMark/>
          </w:tcPr>
          <w:p w:rsidRPr="005B432F" w:rsidR="005B432F" w:rsidP="005B432F" w:rsidRDefault="005B432F" w14:paraId="4D3D4A99" w14:textId="77777777">
            <w:pPr>
              <w:widowControl/>
              <w:rPr>
                <w:rFonts w:ascii="Calibri" w:hAnsi="Calibri" w:eastAsia="Times New Roman" w:cs="Calibri"/>
                <w:i/>
                <w:iCs/>
                <w:color w:val="000000"/>
              </w:rPr>
            </w:pPr>
            <w:r w:rsidRPr="005B432F">
              <w:rPr>
                <w:rFonts w:ascii="Calibri" w:hAnsi="Calibri" w:eastAsia="Times New Roman" w:cs="Calibri"/>
                <w:i/>
                <w:iCs/>
                <w:color w:val="000000"/>
              </w:rPr>
              <w:t>Occupancy</w:t>
            </w:r>
          </w:p>
        </w:tc>
        <w:tc>
          <w:tcPr>
            <w:tcW w:w="1403" w:type="pct"/>
            <w:tcBorders>
              <w:top w:val="nil"/>
              <w:left w:val="nil"/>
              <w:bottom w:val="nil"/>
              <w:right w:val="nil"/>
            </w:tcBorders>
            <w:shd w:val="clear" w:color="auto" w:fill="auto"/>
            <w:noWrap/>
            <w:vAlign w:val="center"/>
            <w:hideMark/>
          </w:tcPr>
          <w:p w:rsidRPr="005B432F" w:rsidR="005B432F" w:rsidP="005B432F" w:rsidRDefault="005B432F" w14:paraId="4363AD9E" w14:textId="77777777">
            <w:pPr>
              <w:widowControl/>
              <w:jc w:val="right"/>
              <w:rPr>
                <w:rFonts w:ascii="Calibri" w:hAnsi="Calibri" w:eastAsia="Times New Roman" w:cs="Calibri"/>
                <w:i/>
                <w:iCs/>
                <w:color w:val="000000"/>
              </w:rPr>
            </w:pPr>
            <w:r w:rsidRPr="005B432F">
              <w:rPr>
                <w:rFonts w:ascii="Calibri" w:hAnsi="Calibri" w:eastAsia="Times New Roman" w:cs="Calibri"/>
                <w:i/>
                <w:iCs/>
                <w:color w:val="000000"/>
              </w:rPr>
              <w:t>406 Storage Warehouse</w:t>
            </w:r>
          </w:p>
        </w:tc>
        <w:tc>
          <w:tcPr>
            <w:tcW w:w="649" w:type="pct"/>
            <w:tcBorders>
              <w:top w:val="nil"/>
              <w:left w:val="nil"/>
              <w:bottom w:val="nil"/>
              <w:right w:val="nil"/>
            </w:tcBorders>
            <w:shd w:val="clear" w:color="auto" w:fill="auto"/>
            <w:vAlign w:val="center"/>
            <w:hideMark/>
          </w:tcPr>
          <w:p w:rsidRPr="005B432F" w:rsidR="005B432F" w:rsidP="005B432F" w:rsidRDefault="005B432F" w14:paraId="62085EAA" w14:textId="77777777">
            <w:pPr>
              <w:widowControl/>
              <w:jc w:val="right"/>
              <w:rPr>
                <w:rFonts w:ascii="Calibri" w:hAnsi="Calibri" w:eastAsia="Times New Roman" w:cs="Calibri"/>
                <w:i/>
                <w:iCs/>
                <w:color w:val="000000"/>
              </w:rPr>
            </w:pPr>
          </w:p>
        </w:tc>
        <w:tc>
          <w:tcPr>
            <w:tcW w:w="576" w:type="pct"/>
            <w:tcBorders>
              <w:top w:val="nil"/>
              <w:left w:val="nil"/>
              <w:bottom w:val="nil"/>
              <w:right w:val="nil"/>
            </w:tcBorders>
            <w:shd w:val="clear" w:color="auto" w:fill="auto"/>
            <w:vAlign w:val="center"/>
            <w:hideMark/>
          </w:tcPr>
          <w:p w:rsidRPr="005B432F" w:rsidR="005B432F" w:rsidP="005B432F" w:rsidRDefault="005B432F" w14:paraId="7624788B" w14:textId="77777777">
            <w:pPr>
              <w:widowControl/>
              <w:jc w:val="center"/>
              <w:rPr>
                <w:rFonts w:ascii="Times New Roman" w:hAnsi="Times New Roman" w:eastAsia="Times New Roman" w:cs="Times New Roman"/>
                <w:sz w:val="20"/>
                <w:szCs w:val="20"/>
              </w:rPr>
            </w:pPr>
          </w:p>
        </w:tc>
        <w:tc>
          <w:tcPr>
            <w:tcW w:w="651" w:type="pct"/>
            <w:tcBorders>
              <w:top w:val="nil"/>
              <w:left w:val="nil"/>
              <w:bottom w:val="nil"/>
              <w:right w:val="nil"/>
            </w:tcBorders>
            <w:shd w:val="clear" w:color="auto" w:fill="auto"/>
            <w:vAlign w:val="center"/>
            <w:hideMark/>
          </w:tcPr>
          <w:p w:rsidRPr="005B432F" w:rsidR="005B432F" w:rsidP="005B432F" w:rsidRDefault="005B432F" w14:paraId="70317610" w14:textId="77777777">
            <w:pPr>
              <w:widowControl/>
              <w:jc w:val="right"/>
              <w:rPr>
                <w:rFonts w:ascii="Times New Roman" w:hAnsi="Times New Roman" w:eastAsia="Times New Roman" w:cs="Times New Roman"/>
                <w:sz w:val="20"/>
                <w:szCs w:val="20"/>
              </w:rPr>
            </w:pPr>
          </w:p>
        </w:tc>
      </w:tr>
      <w:tr w:rsidRPr="005B432F" w:rsidR="005B432F" w:rsidTr="005B432F" w14:paraId="42170762" w14:textId="77777777">
        <w:trPr>
          <w:trHeight w:val="300"/>
        </w:trPr>
        <w:tc>
          <w:tcPr>
            <w:tcW w:w="1722" w:type="pct"/>
            <w:tcBorders>
              <w:top w:val="nil"/>
              <w:left w:val="nil"/>
              <w:bottom w:val="nil"/>
              <w:right w:val="nil"/>
            </w:tcBorders>
            <w:shd w:val="clear" w:color="auto" w:fill="auto"/>
            <w:vAlign w:val="center"/>
            <w:hideMark/>
          </w:tcPr>
          <w:p w:rsidRPr="005B432F" w:rsidR="005B432F" w:rsidP="005B432F" w:rsidRDefault="005B432F" w14:paraId="5AD1C0D3" w14:textId="77777777">
            <w:pPr>
              <w:widowControl/>
              <w:rPr>
                <w:rFonts w:ascii="Calibri" w:hAnsi="Calibri" w:eastAsia="Times New Roman" w:cs="Calibri"/>
                <w:i/>
                <w:iCs/>
                <w:color w:val="000000"/>
              </w:rPr>
            </w:pPr>
            <w:r w:rsidRPr="005B432F">
              <w:rPr>
                <w:rFonts w:ascii="Calibri" w:hAnsi="Calibri" w:eastAsia="Times New Roman" w:cs="Calibri"/>
                <w:i/>
                <w:iCs/>
                <w:color w:val="000000"/>
              </w:rPr>
              <w:t>Quality/Class</w:t>
            </w:r>
          </w:p>
        </w:tc>
        <w:tc>
          <w:tcPr>
            <w:tcW w:w="1403" w:type="pct"/>
            <w:tcBorders>
              <w:top w:val="nil"/>
              <w:left w:val="nil"/>
              <w:bottom w:val="nil"/>
              <w:right w:val="nil"/>
            </w:tcBorders>
            <w:shd w:val="clear" w:color="auto" w:fill="auto"/>
            <w:vAlign w:val="center"/>
            <w:hideMark/>
          </w:tcPr>
          <w:p w:rsidRPr="005B432F" w:rsidR="005B432F" w:rsidP="005B432F" w:rsidRDefault="005B432F" w14:paraId="3BDF3C50" w14:textId="77777777">
            <w:pPr>
              <w:widowControl/>
              <w:jc w:val="right"/>
              <w:rPr>
                <w:rFonts w:ascii="Calibri" w:hAnsi="Calibri" w:eastAsia="Times New Roman" w:cs="Calibri"/>
                <w:i/>
                <w:iCs/>
                <w:color w:val="000000"/>
              </w:rPr>
            </w:pPr>
            <w:r w:rsidRPr="005B432F">
              <w:rPr>
                <w:rFonts w:ascii="Calibri" w:hAnsi="Calibri" w:eastAsia="Times New Roman" w:cs="Calibri"/>
                <w:i/>
                <w:iCs/>
                <w:color w:val="000000"/>
              </w:rPr>
              <w:t>Avg/C</w:t>
            </w:r>
          </w:p>
        </w:tc>
        <w:tc>
          <w:tcPr>
            <w:tcW w:w="649" w:type="pct"/>
            <w:tcBorders>
              <w:top w:val="nil"/>
              <w:left w:val="nil"/>
              <w:bottom w:val="nil"/>
              <w:right w:val="nil"/>
            </w:tcBorders>
            <w:shd w:val="clear" w:color="auto" w:fill="auto"/>
            <w:vAlign w:val="center"/>
            <w:hideMark/>
          </w:tcPr>
          <w:p w:rsidRPr="005B432F" w:rsidR="005B432F" w:rsidP="005B432F" w:rsidRDefault="005B432F" w14:paraId="7E19A4D9" w14:textId="77777777">
            <w:pPr>
              <w:widowControl/>
              <w:jc w:val="right"/>
              <w:rPr>
                <w:rFonts w:ascii="Calibri" w:hAnsi="Calibri" w:eastAsia="Times New Roman" w:cs="Calibri"/>
                <w:i/>
                <w:iCs/>
                <w:color w:val="000000"/>
              </w:rPr>
            </w:pPr>
          </w:p>
        </w:tc>
        <w:tc>
          <w:tcPr>
            <w:tcW w:w="576" w:type="pct"/>
            <w:tcBorders>
              <w:top w:val="nil"/>
              <w:left w:val="nil"/>
              <w:bottom w:val="nil"/>
              <w:right w:val="nil"/>
            </w:tcBorders>
            <w:shd w:val="clear" w:color="auto" w:fill="auto"/>
            <w:vAlign w:val="center"/>
            <w:hideMark/>
          </w:tcPr>
          <w:p w:rsidRPr="005B432F" w:rsidR="005B432F" w:rsidP="005B432F" w:rsidRDefault="005B432F" w14:paraId="38D6063A" w14:textId="77777777">
            <w:pPr>
              <w:widowControl/>
              <w:jc w:val="center"/>
              <w:rPr>
                <w:rFonts w:ascii="Times New Roman" w:hAnsi="Times New Roman" w:eastAsia="Times New Roman" w:cs="Times New Roman"/>
                <w:sz w:val="20"/>
                <w:szCs w:val="20"/>
              </w:rPr>
            </w:pPr>
          </w:p>
        </w:tc>
        <w:tc>
          <w:tcPr>
            <w:tcW w:w="651" w:type="pct"/>
            <w:tcBorders>
              <w:top w:val="nil"/>
              <w:left w:val="nil"/>
              <w:bottom w:val="nil"/>
              <w:right w:val="nil"/>
            </w:tcBorders>
            <w:shd w:val="clear" w:color="auto" w:fill="auto"/>
            <w:vAlign w:val="center"/>
            <w:hideMark/>
          </w:tcPr>
          <w:p w:rsidRPr="005B432F" w:rsidR="005B432F" w:rsidP="005B432F" w:rsidRDefault="005B432F" w14:paraId="05B9C068" w14:textId="77777777">
            <w:pPr>
              <w:widowControl/>
              <w:jc w:val="right"/>
              <w:rPr>
                <w:rFonts w:ascii="Times New Roman" w:hAnsi="Times New Roman" w:eastAsia="Times New Roman" w:cs="Times New Roman"/>
                <w:sz w:val="20"/>
                <w:szCs w:val="20"/>
              </w:rPr>
            </w:pPr>
          </w:p>
        </w:tc>
      </w:tr>
      <w:tr w:rsidRPr="005B432F" w:rsidR="005B432F" w:rsidTr="005B432F" w14:paraId="39DBCBD5" w14:textId="77777777">
        <w:trPr>
          <w:trHeight w:val="300"/>
        </w:trPr>
        <w:tc>
          <w:tcPr>
            <w:tcW w:w="1722" w:type="pct"/>
            <w:tcBorders>
              <w:top w:val="nil"/>
              <w:left w:val="nil"/>
              <w:bottom w:val="nil"/>
              <w:right w:val="nil"/>
            </w:tcBorders>
            <w:shd w:val="clear" w:color="auto" w:fill="auto"/>
            <w:vAlign w:val="center"/>
            <w:hideMark/>
          </w:tcPr>
          <w:p w:rsidRPr="005B432F" w:rsidR="005B432F" w:rsidP="005B432F" w:rsidRDefault="005B432F" w14:paraId="08831DE3" w14:textId="77777777">
            <w:pPr>
              <w:widowControl/>
              <w:rPr>
                <w:rFonts w:ascii="Calibri" w:hAnsi="Calibri" w:eastAsia="Times New Roman" w:cs="Calibri"/>
                <w:i/>
                <w:iCs/>
                <w:color w:val="000000"/>
              </w:rPr>
            </w:pPr>
            <w:r w:rsidRPr="005B432F">
              <w:rPr>
                <w:rFonts w:ascii="Calibri" w:hAnsi="Calibri" w:eastAsia="Times New Roman" w:cs="Calibri"/>
                <w:i/>
                <w:iCs/>
                <w:color w:val="000000"/>
              </w:rPr>
              <w:t>Building Size (SF)</w:t>
            </w:r>
          </w:p>
        </w:tc>
        <w:tc>
          <w:tcPr>
            <w:tcW w:w="1403" w:type="pct"/>
            <w:tcBorders>
              <w:top w:val="nil"/>
              <w:left w:val="nil"/>
              <w:bottom w:val="nil"/>
              <w:right w:val="nil"/>
            </w:tcBorders>
            <w:shd w:val="clear" w:color="auto" w:fill="auto"/>
            <w:vAlign w:val="center"/>
            <w:hideMark/>
          </w:tcPr>
          <w:p w:rsidRPr="005B432F" w:rsidR="005B432F" w:rsidP="005B432F" w:rsidRDefault="005B432F" w14:paraId="291E346E" w14:textId="77777777">
            <w:pPr>
              <w:widowControl/>
              <w:jc w:val="right"/>
              <w:rPr>
                <w:rFonts w:ascii="Calibri" w:hAnsi="Calibri" w:eastAsia="Times New Roman" w:cs="Calibri"/>
                <w:i/>
                <w:iCs/>
                <w:color w:val="000000"/>
              </w:rPr>
            </w:pPr>
            <w:r w:rsidRPr="005B432F">
              <w:rPr>
                <w:rFonts w:ascii="Calibri" w:hAnsi="Calibri" w:eastAsia="Times New Roman" w:cs="Calibri"/>
                <w:i/>
                <w:iCs/>
                <w:color w:val="000000"/>
              </w:rPr>
              <w:t>16,268</w:t>
            </w:r>
          </w:p>
        </w:tc>
        <w:tc>
          <w:tcPr>
            <w:tcW w:w="649" w:type="pct"/>
            <w:tcBorders>
              <w:top w:val="nil"/>
              <w:left w:val="nil"/>
              <w:bottom w:val="nil"/>
              <w:right w:val="nil"/>
            </w:tcBorders>
            <w:shd w:val="clear" w:color="auto" w:fill="auto"/>
            <w:vAlign w:val="center"/>
            <w:hideMark/>
          </w:tcPr>
          <w:p w:rsidRPr="005B432F" w:rsidR="005B432F" w:rsidP="005B432F" w:rsidRDefault="005B432F" w14:paraId="06CE24D3" w14:textId="77777777">
            <w:pPr>
              <w:widowControl/>
              <w:jc w:val="right"/>
              <w:rPr>
                <w:rFonts w:ascii="Calibri" w:hAnsi="Calibri" w:eastAsia="Times New Roman" w:cs="Calibri"/>
                <w:i/>
                <w:iCs/>
                <w:color w:val="000000"/>
              </w:rPr>
            </w:pPr>
          </w:p>
        </w:tc>
        <w:tc>
          <w:tcPr>
            <w:tcW w:w="576" w:type="pct"/>
            <w:tcBorders>
              <w:top w:val="nil"/>
              <w:left w:val="nil"/>
              <w:bottom w:val="nil"/>
              <w:right w:val="nil"/>
            </w:tcBorders>
            <w:shd w:val="clear" w:color="auto" w:fill="auto"/>
            <w:vAlign w:val="center"/>
            <w:hideMark/>
          </w:tcPr>
          <w:p w:rsidRPr="005B432F" w:rsidR="005B432F" w:rsidP="005B432F" w:rsidRDefault="005B432F" w14:paraId="2D67635B" w14:textId="77777777">
            <w:pPr>
              <w:widowControl/>
              <w:jc w:val="center"/>
              <w:rPr>
                <w:rFonts w:ascii="Times New Roman" w:hAnsi="Times New Roman" w:eastAsia="Times New Roman" w:cs="Times New Roman"/>
                <w:sz w:val="20"/>
                <w:szCs w:val="20"/>
              </w:rPr>
            </w:pPr>
          </w:p>
        </w:tc>
        <w:tc>
          <w:tcPr>
            <w:tcW w:w="651" w:type="pct"/>
            <w:tcBorders>
              <w:top w:val="nil"/>
              <w:left w:val="nil"/>
              <w:bottom w:val="nil"/>
              <w:right w:val="nil"/>
            </w:tcBorders>
            <w:shd w:val="clear" w:color="auto" w:fill="auto"/>
            <w:vAlign w:val="center"/>
            <w:hideMark/>
          </w:tcPr>
          <w:p w:rsidRPr="005B432F" w:rsidR="005B432F" w:rsidP="005B432F" w:rsidRDefault="005B432F" w14:paraId="725B7671" w14:textId="77777777">
            <w:pPr>
              <w:widowControl/>
              <w:jc w:val="right"/>
              <w:rPr>
                <w:rFonts w:ascii="Times New Roman" w:hAnsi="Times New Roman" w:eastAsia="Times New Roman" w:cs="Times New Roman"/>
                <w:sz w:val="20"/>
                <w:szCs w:val="20"/>
              </w:rPr>
            </w:pPr>
          </w:p>
        </w:tc>
      </w:tr>
      <w:tr w:rsidRPr="005B432F" w:rsidR="005B432F" w:rsidTr="005B432F" w14:paraId="4336D5FD" w14:textId="77777777">
        <w:trPr>
          <w:trHeight w:val="300"/>
        </w:trPr>
        <w:tc>
          <w:tcPr>
            <w:tcW w:w="5000" w:type="pct"/>
            <w:gridSpan w:val="5"/>
            <w:tcBorders>
              <w:top w:val="nil"/>
              <w:left w:val="nil"/>
              <w:bottom w:val="nil"/>
              <w:right w:val="nil"/>
            </w:tcBorders>
            <w:shd w:val="clear" w:color="auto" w:fill="auto"/>
            <w:vAlign w:val="center"/>
            <w:hideMark/>
          </w:tcPr>
          <w:p w:rsidRPr="005B432F" w:rsidR="005B432F" w:rsidP="005B432F" w:rsidRDefault="005B432F" w14:paraId="40276ABE" w14:textId="77777777">
            <w:pPr>
              <w:widowControl/>
              <w:jc w:val="right"/>
              <w:rPr>
                <w:rFonts w:ascii="Times New Roman" w:hAnsi="Times New Roman" w:eastAsia="Times New Roman" w:cs="Times New Roman"/>
                <w:sz w:val="20"/>
                <w:szCs w:val="20"/>
              </w:rPr>
            </w:pPr>
          </w:p>
        </w:tc>
      </w:tr>
      <w:tr w:rsidRPr="005B432F" w:rsidR="005B432F" w:rsidTr="005B432F" w14:paraId="2F0C0BC1" w14:textId="77777777">
        <w:trPr>
          <w:trHeight w:val="300"/>
        </w:trPr>
        <w:tc>
          <w:tcPr>
            <w:tcW w:w="5000" w:type="pct"/>
            <w:gridSpan w:val="5"/>
            <w:tcBorders>
              <w:top w:val="nil"/>
              <w:left w:val="nil"/>
              <w:bottom w:val="nil"/>
              <w:right w:val="nil"/>
            </w:tcBorders>
            <w:shd w:val="clear" w:color="auto" w:fill="auto"/>
            <w:vAlign w:val="center"/>
            <w:hideMark/>
          </w:tcPr>
          <w:p w:rsidRPr="005B432F" w:rsidR="005B432F" w:rsidP="005B432F" w:rsidRDefault="005B432F" w14:paraId="29BC1205" w14:textId="77777777">
            <w:pPr>
              <w:widowControl/>
              <w:rPr>
                <w:rFonts w:ascii="Times New Roman" w:hAnsi="Times New Roman" w:eastAsia="Times New Roman" w:cs="Times New Roman"/>
                <w:sz w:val="20"/>
                <w:szCs w:val="20"/>
              </w:rPr>
            </w:pPr>
          </w:p>
        </w:tc>
      </w:tr>
      <w:tr w:rsidRPr="005B432F" w:rsidR="005B432F" w:rsidTr="005B432F" w14:paraId="2F0032C9" w14:textId="77777777">
        <w:trPr>
          <w:trHeight w:val="300"/>
        </w:trPr>
        <w:tc>
          <w:tcPr>
            <w:tcW w:w="1722" w:type="pct"/>
            <w:tcBorders>
              <w:top w:val="nil"/>
              <w:left w:val="nil"/>
              <w:bottom w:val="nil"/>
              <w:right w:val="nil"/>
            </w:tcBorders>
            <w:shd w:val="clear" w:color="auto" w:fill="auto"/>
            <w:vAlign w:val="center"/>
            <w:hideMark/>
          </w:tcPr>
          <w:p w:rsidRPr="005B432F" w:rsidR="005B432F" w:rsidP="005B432F" w:rsidRDefault="005B432F" w14:paraId="7C2BBEF4" w14:textId="77777777">
            <w:pPr>
              <w:widowControl/>
              <w:rPr>
                <w:rFonts w:ascii="Times New Roman" w:hAnsi="Times New Roman" w:eastAsia="Times New Roman" w:cs="Times New Roman"/>
                <w:sz w:val="20"/>
                <w:szCs w:val="20"/>
              </w:rPr>
            </w:pPr>
          </w:p>
        </w:tc>
        <w:tc>
          <w:tcPr>
            <w:tcW w:w="1403" w:type="pct"/>
            <w:tcBorders>
              <w:top w:val="nil"/>
              <w:left w:val="nil"/>
              <w:bottom w:val="nil"/>
              <w:right w:val="nil"/>
            </w:tcBorders>
            <w:shd w:val="clear" w:color="auto" w:fill="auto"/>
            <w:vAlign w:val="center"/>
            <w:hideMark/>
          </w:tcPr>
          <w:p w:rsidRPr="005B432F" w:rsidR="005B432F" w:rsidP="005B432F" w:rsidRDefault="005B432F" w14:paraId="3549A0A9" w14:textId="77777777">
            <w:pPr>
              <w:widowControl/>
              <w:rPr>
                <w:rFonts w:ascii="Times New Roman" w:hAnsi="Times New Roman" w:eastAsia="Times New Roman" w:cs="Times New Roman"/>
                <w:sz w:val="20"/>
                <w:szCs w:val="20"/>
              </w:rPr>
            </w:pPr>
          </w:p>
        </w:tc>
        <w:tc>
          <w:tcPr>
            <w:tcW w:w="649" w:type="pct"/>
            <w:tcBorders>
              <w:top w:val="nil"/>
              <w:left w:val="nil"/>
              <w:bottom w:val="nil"/>
              <w:right w:val="nil"/>
            </w:tcBorders>
            <w:shd w:val="clear" w:color="auto" w:fill="auto"/>
            <w:noWrap/>
            <w:vAlign w:val="center"/>
            <w:hideMark/>
          </w:tcPr>
          <w:p w:rsidRPr="005B432F" w:rsidR="005B432F" w:rsidP="005B432F" w:rsidRDefault="005B432F" w14:paraId="64A53D59" w14:textId="77777777">
            <w:pPr>
              <w:widowControl/>
              <w:jc w:val="center"/>
              <w:rPr>
                <w:rFonts w:ascii="Calibri" w:hAnsi="Calibri" w:eastAsia="Times New Roman" w:cs="Calibri"/>
                <w:i/>
                <w:iCs/>
                <w:color w:val="305496"/>
              </w:rPr>
            </w:pPr>
            <w:r w:rsidRPr="005B432F">
              <w:rPr>
                <w:rFonts w:ascii="Calibri" w:hAnsi="Calibri" w:eastAsia="Times New Roman" w:cs="Calibri"/>
                <w:i/>
                <w:iCs/>
                <w:color w:val="305496"/>
              </w:rPr>
              <w:t>Units</w:t>
            </w:r>
          </w:p>
        </w:tc>
        <w:tc>
          <w:tcPr>
            <w:tcW w:w="576" w:type="pct"/>
            <w:tcBorders>
              <w:top w:val="nil"/>
              <w:left w:val="nil"/>
              <w:bottom w:val="nil"/>
              <w:right w:val="nil"/>
            </w:tcBorders>
            <w:shd w:val="clear" w:color="auto" w:fill="auto"/>
            <w:vAlign w:val="center"/>
            <w:hideMark/>
          </w:tcPr>
          <w:p w:rsidRPr="005B432F" w:rsidR="005B432F" w:rsidP="005B432F" w:rsidRDefault="005B432F" w14:paraId="322F63E3" w14:textId="77777777">
            <w:pPr>
              <w:widowControl/>
              <w:jc w:val="right"/>
              <w:rPr>
                <w:rFonts w:ascii="Calibri" w:hAnsi="Calibri" w:eastAsia="Times New Roman" w:cs="Calibri"/>
                <w:i/>
                <w:iCs/>
                <w:color w:val="305496"/>
              </w:rPr>
            </w:pPr>
            <w:r w:rsidRPr="005B432F">
              <w:rPr>
                <w:rFonts w:ascii="Calibri" w:hAnsi="Calibri" w:eastAsia="Times New Roman" w:cs="Calibri"/>
                <w:i/>
                <w:iCs/>
                <w:color w:val="305496"/>
              </w:rPr>
              <w:t>Unit Cost</w:t>
            </w:r>
          </w:p>
        </w:tc>
        <w:tc>
          <w:tcPr>
            <w:tcW w:w="651" w:type="pct"/>
            <w:tcBorders>
              <w:top w:val="nil"/>
              <w:left w:val="nil"/>
              <w:bottom w:val="nil"/>
              <w:right w:val="nil"/>
            </w:tcBorders>
            <w:shd w:val="clear" w:color="auto" w:fill="auto"/>
            <w:vAlign w:val="center"/>
            <w:hideMark/>
          </w:tcPr>
          <w:p w:rsidRPr="005B432F" w:rsidR="005B432F" w:rsidP="005B432F" w:rsidRDefault="005B432F" w14:paraId="5F17CC29" w14:textId="77777777">
            <w:pPr>
              <w:widowControl/>
              <w:jc w:val="right"/>
              <w:rPr>
                <w:rFonts w:ascii="Calibri" w:hAnsi="Calibri" w:eastAsia="Times New Roman" w:cs="Calibri"/>
                <w:i/>
                <w:iCs/>
                <w:color w:val="305496"/>
              </w:rPr>
            </w:pPr>
            <w:r w:rsidRPr="005B432F">
              <w:rPr>
                <w:rFonts w:ascii="Calibri" w:hAnsi="Calibri" w:eastAsia="Times New Roman" w:cs="Calibri"/>
                <w:i/>
                <w:iCs/>
                <w:color w:val="305496"/>
              </w:rPr>
              <w:t>Total Cost</w:t>
            </w:r>
          </w:p>
        </w:tc>
      </w:tr>
      <w:tr w:rsidRPr="005B432F" w:rsidR="005B432F" w:rsidTr="005B432F" w14:paraId="613F562F" w14:textId="77777777">
        <w:trPr>
          <w:trHeight w:val="300"/>
        </w:trPr>
        <w:tc>
          <w:tcPr>
            <w:tcW w:w="1722" w:type="pct"/>
            <w:tcBorders>
              <w:top w:val="nil"/>
              <w:left w:val="nil"/>
              <w:bottom w:val="nil"/>
              <w:right w:val="nil"/>
            </w:tcBorders>
            <w:shd w:val="clear" w:color="auto" w:fill="auto"/>
            <w:vAlign w:val="center"/>
            <w:hideMark/>
          </w:tcPr>
          <w:p w:rsidRPr="005B432F" w:rsidR="005B432F" w:rsidP="005B432F" w:rsidRDefault="005B432F" w14:paraId="35A92675" w14:textId="77777777">
            <w:pPr>
              <w:widowControl/>
              <w:rPr>
                <w:rFonts w:ascii="Calibri" w:hAnsi="Calibri" w:eastAsia="Times New Roman" w:cs="Calibri"/>
                <w:i/>
                <w:iCs/>
                <w:color w:val="000000"/>
              </w:rPr>
            </w:pPr>
            <w:r w:rsidRPr="005B432F">
              <w:rPr>
                <w:rFonts w:ascii="Calibri" w:hAnsi="Calibri" w:eastAsia="Times New Roman" w:cs="Calibri"/>
                <w:i/>
                <w:iCs/>
                <w:color w:val="000000"/>
              </w:rPr>
              <w:t>Base Cost</w:t>
            </w:r>
          </w:p>
        </w:tc>
        <w:tc>
          <w:tcPr>
            <w:tcW w:w="1403" w:type="pct"/>
            <w:tcBorders>
              <w:top w:val="nil"/>
              <w:left w:val="nil"/>
              <w:bottom w:val="nil"/>
              <w:right w:val="nil"/>
            </w:tcBorders>
            <w:shd w:val="clear" w:color="auto" w:fill="auto"/>
            <w:vAlign w:val="center"/>
            <w:hideMark/>
          </w:tcPr>
          <w:p w:rsidRPr="005B432F" w:rsidR="005B432F" w:rsidP="005B432F" w:rsidRDefault="005B432F" w14:paraId="35351D63" w14:textId="77777777">
            <w:pPr>
              <w:widowControl/>
              <w:rPr>
                <w:rFonts w:ascii="Calibri" w:hAnsi="Calibri" w:eastAsia="Times New Roman" w:cs="Calibri"/>
                <w:i/>
                <w:iCs/>
                <w:color w:val="000000"/>
              </w:rPr>
            </w:pPr>
          </w:p>
        </w:tc>
        <w:tc>
          <w:tcPr>
            <w:tcW w:w="649" w:type="pct"/>
            <w:tcBorders>
              <w:top w:val="nil"/>
              <w:left w:val="nil"/>
              <w:bottom w:val="nil"/>
              <w:right w:val="nil"/>
            </w:tcBorders>
            <w:shd w:val="clear" w:color="auto" w:fill="auto"/>
            <w:noWrap/>
            <w:vAlign w:val="center"/>
            <w:hideMark/>
          </w:tcPr>
          <w:p w:rsidRPr="005B432F" w:rsidR="005B432F" w:rsidP="005B432F" w:rsidRDefault="005B432F" w14:paraId="51B5325C" w14:textId="77777777">
            <w:pPr>
              <w:widowControl/>
              <w:jc w:val="center"/>
              <w:rPr>
                <w:rFonts w:ascii="Calibri" w:hAnsi="Calibri" w:eastAsia="Times New Roman" w:cs="Calibri"/>
                <w:i/>
                <w:iCs/>
                <w:color w:val="000000"/>
              </w:rPr>
            </w:pPr>
            <w:r w:rsidRPr="005B432F">
              <w:rPr>
                <w:rFonts w:ascii="Calibri" w:hAnsi="Calibri" w:eastAsia="Times New Roman" w:cs="Calibri"/>
                <w:i/>
                <w:iCs/>
                <w:color w:val="000000"/>
              </w:rPr>
              <w:t>16,268</w:t>
            </w:r>
          </w:p>
        </w:tc>
        <w:tc>
          <w:tcPr>
            <w:tcW w:w="576" w:type="pct"/>
            <w:tcBorders>
              <w:top w:val="nil"/>
              <w:left w:val="nil"/>
              <w:bottom w:val="nil"/>
              <w:right w:val="nil"/>
            </w:tcBorders>
            <w:shd w:val="clear" w:color="auto" w:fill="auto"/>
            <w:noWrap/>
            <w:vAlign w:val="center"/>
            <w:hideMark/>
          </w:tcPr>
          <w:p w:rsidRPr="005B432F" w:rsidR="005B432F" w:rsidP="005B432F" w:rsidRDefault="005B432F" w14:paraId="2F59D3A2" w14:textId="77777777">
            <w:pPr>
              <w:widowControl/>
              <w:jc w:val="right"/>
              <w:rPr>
                <w:rFonts w:ascii="Calibri" w:hAnsi="Calibri" w:eastAsia="Times New Roman" w:cs="Calibri"/>
                <w:i/>
                <w:iCs/>
                <w:color w:val="000000"/>
              </w:rPr>
            </w:pPr>
            <w:r w:rsidRPr="005B432F">
              <w:rPr>
                <w:rFonts w:ascii="Calibri" w:hAnsi="Calibri" w:eastAsia="Times New Roman" w:cs="Calibri"/>
                <w:i/>
                <w:iCs/>
                <w:color w:val="000000"/>
              </w:rPr>
              <w:t>$42.70</w:t>
            </w:r>
          </w:p>
        </w:tc>
        <w:tc>
          <w:tcPr>
            <w:tcW w:w="651" w:type="pct"/>
            <w:tcBorders>
              <w:top w:val="nil"/>
              <w:left w:val="nil"/>
              <w:bottom w:val="nil"/>
              <w:right w:val="nil"/>
            </w:tcBorders>
            <w:shd w:val="clear" w:color="auto" w:fill="auto"/>
            <w:vAlign w:val="center"/>
            <w:hideMark/>
          </w:tcPr>
          <w:p w:rsidRPr="005B432F" w:rsidR="005B432F" w:rsidP="005B432F" w:rsidRDefault="005B432F" w14:paraId="2418AA05" w14:textId="77777777">
            <w:pPr>
              <w:widowControl/>
              <w:jc w:val="right"/>
              <w:rPr>
                <w:rFonts w:ascii="Calibri" w:hAnsi="Calibri" w:eastAsia="Times New Roman" w:cs="Calibri"/>
                <w:i/>
                <w:iCs/>
                <w:color w:val="000000"/>
              </w:rPr>
            </w:pPr>
            <w:r w:rsidRPr="005B432F">
              <w:rPr>
                <w:rFonts w:ascii="Calibri" w:hAnsi="Calibri" w:eastAsia="Times New Roman" w:cs="Calibri"/>
                <w:i/>
                <w:iCs/>
                <w:color w:val="000000"/>
              </w:rPr>
              <w:t xml:space="preserve">$694,644 </w:t>
            </w:r>
          </w:p>
        </w:tc>
      </w:tr>
      <w:tr w:rsidRPr="005B432F" w:rsidR="005B432F" w:rsidTr="005B432F" w14:paraId="0AD8B061" w14:textId="77777777">
        <w:trPr>
          <w:trHeight w:val="300"/>
        </w:trPr>
        <w:tc>
          <w:tcPr>
            <w:tcW w:w="1722" w:type="pct"/>
            <w:tcBorders>
              <w:top w:val="nil"/>
              <w:left w:val="nil"/>
              <w:bottom w:val="nil"/>
              <w:right w:val="nil"/>
            </w:tcBorders>
            <w:shd w:val="clear" w:color="auto" w:fill="auto"/>
            <w:vAlign w:val="center"/>
            <w:hideMark/>
          </w:tcPr>
          <w:p w:rsidRPr="005B432F" w:rsidR="005B432F" w:rsidP="005B432F" w:rsidRDefault="005B432F" w14:paraId="55DA3725" w14:textId="77777777">
            <w:pPr>
              <w:widowControl/>
              <w:rPr>
                <w:rFonts w:ascii="Calibri" w:hAnsi="Calibri" w:eastAsia="Times New Roman" w:cs="Calibri"/>
                <w:i/>
                <w:iCs/>
                <w:color w:val="000000"/>
              </w:rPr>
            </w:pPr>
            <w:r w:rsidRPr="005B432F">
              <w:rPr>
                <w:rFonts w:ascii="Calibri" w:hAnsi="Calibri" w:eastAsia="Times New Roman" w:cs="Calibri"/>
                <w:i/>
                <w:iCs/>
                <w:color w:val="000000"/>
              </w:rPr>
              <w:t>Exterior Walls</w:t>
            </w:r>
          </w:p>
        </w:tc>
        <w:tc>
          <w:tcPr>
            <w:tcW w:w="1403" w:type="pct"/>
            <w:tcBorders>
              <w:top w:val="nil"/>
              <w:left w:val="nil"/>
              <w:bottom w:val="nil"/>
              <w:right w:val="nil"/>
            </w:tcBorders>
            <w:shd w:val="clear" w:color="auto" w:fill="auto"/>
            <w:vAlign w:val="center"/>
            <w:hideMark/>
          </w:tcPr>
          <w:p w:rsidRPr="005B432F" w:rsidR="005B432F" w:rsidP="005B432F" w:rsidRDefault="005B432F" w14:paraId="2F8259C3" w14:textId="77777777">
            <w:pPr>
              <w:widowControl/>
              <w:rPr>
                <w:rFonts w:ascii="Calibri" w:hAnsi="Calibri" w:eastAsia="Times New Roman" w:cs="Calibri"/>
                <w:i/>
                <w:iCs/>
                <w:color w:val="000000"/>
              </w:rPr>
            </w:pPr>
          </w:p>
        </w:tc>
        <w:tc>
          <w:tcPr>
            <w:tcW w:w="649" w:type="pct"/>
            <w:tcBorders>
              <w:top w:val="nil"/>
              <w:left w:val="nil"/>
              <w:bottom w:val="nil"/>
              <w:right w:val="nil"/>
            </w:tcBorders>
            <w:shd w:val="clear" w:color="auto" w:fill="auto"/>
            <w:noWrap/>
            <w:vAlign w:val="center"/>
            <w:hideMark/>
          </w:tcPr>
          <w:p w:rsidRPr="005B432F" w:rsidR="005B432F" w:rsidP="005B432F" w:rsidRDefault="005B432F" w14:paraId="36BA6715" w14:textId="77777777">
            <w:pPr>
              <w:widowControl/>
              <w:jc w:val="center"/>
              <w:rPr>
                <w:rFonts w:ascii="Calibri" w:hAnsi="Calibri" w:eastAsia="Times New Roman" w:cs="Calibri"/>
                <w:i/>
                <w:iCs/>
                <w:color w:val="000000"/>
              </w:rPr>
            </w:pPr>
            <w:r w:rsidRPr="005B432F">
              <w:rPr>
                <w:rFonts w:ascii="Calibri" w:hAnsi="Calibri" w:eastAsia="Times New Roman" w:cs="Calibri"/>
                <w:i/>
                <w:iCs/>
                <w:color w:val="000000"/>
              </w:rPr>
              <w:t>16,268</w:t>
            </w:r>
          </w:p>
        </w:tc>
        <w:tc>
          <w:tcPr>
            <w:tcW w:w="576" w:type="pct"/>
            <w:tcBorders>
              <w:top w:val="nil"/>
              <w:left w:val="nil"/>
              <w:bottom w:val="nil"/>
              <w:right w:val="nil"/>
            </w:tcBorders>
            <w:shd w:val="clear" w:color="auto" w:fill="auto"/>
            <w:noWrap/>
            <w:vAlign w:val="center"/>
            <w:hideMark/>
          </w:tcPr>
          <w:p w:rsidRPr="005B432F" w:rsidR="005B432F" w:rsidP="005B432F" w:rsidRDefault="005B432F" w14:paraId="281150EB" w14:textId="77777777">
            <w:pPr>
              <w:widowControl/>
              <w:jc w:val="right"/>
              <w:rPr>
                <w:rFonts w:ascii="Calibri" w:hAnsi="Calibri" w:eastAsia="Times New Roman" w:cs="Calibri"/>
                <w:i/>
                <w:iCs/>
                <w:color w:val="000000"/>
              </w:rPr>
            </w:pPr>
            <w:r w:rsidRPr="005B432F">
              <w:rPr>
                <w:rFonts w:ascii="Calibri" w:hAnsi="Calibri" w:eastAsia="Times New Roman" w:cs="Calibri"/>
                <w:i/>
                <w:iCs/>
                <w:color w:val="000000"/>
              </w:rPr>
              <w:t>$18.83</w:t>
            </w:r>
          </w:p>
        </w:tc>
        <w:tc>
          <w:tcPr>
            <w:tcW w:w="651" w:type="pct"/>
            <w:tcBorders>
              <w:top w:val="nil"/>
              <w:left w:val="nil"/>
              <w:bottom w:val="nil"/>
              <w:right w:val="nil"/>
            </w:tcBorders>
            <w:shd w:val="clear" w:color="auto" w:fill="auto"/>
            <w:vAlign w:val="center"/>
            <w:hideMark/>
          </w:tcPr>
          <w:p w:rsidRPr="005B432F" w:rsidR="005B432F" w:rsidP="005B432F" w:rsidRDefault="005B432F" w14:paraId="3B5A1B5E" w14:textId="77777777">
            <w:pPr>
              <w:widowControl/>
              <w:jc w:val="right"/>
              <w:rPr>
                <w:rFonts w:ascii="Calibri" w:hAnsi="Calibri" w:eastAsia="Times New Roman" w:cs="Calibri"/>
                <w:i/>
                <w:iCs/>
                <w:color w:val="000000"/>
              </w:rPr>
            </w:pPr>
            <w:r w:rsidRPr="005B432F">
              <w:rPr>
                <w:rFonts w:ascii="Calibri" w:hAnsi="Calibri" w:eastAsia="Times New Roman" w:cs="Calibri"/>
                <w:i/>
                <w:iCs/>
                <w:color w:val="000000"/>
              </w:rPr>
              <w:t xml:space="preserve">$306,326 </w:t>
            </w:r>
          </w:p>
        </w:tc>
      </w:tr>
      <w:tr w:rsidRPr="005B432F" w:rsidR="005B432F" w:rsidTr="005B432F" w14:paraId="6ACDE0D5" w14:textId="77777777">
        <w:trPr>
          <w:trHeight w:val="300"/>
        </w:trPr>
        <w:tc>
          <w:tcPr>
            <w:tcW w:w="1722" w:type="pct"/>
            <w:tcBorders>
              <w:top w:val="nil"/>
              <w:left w:val="nil"/>
              <w:bottom w:val="nil"/>
              <w:right w:val="nil"/>
            </w:tcBorders>
            <w:shd w:val="clear" w:color="auto" w:fill="auto"/>
            <w:vAlign w:val="center"/>
            <w:hideMark/>
          </w:tcPr>
          <w:p w:rsidRPr="005B432F" w:rsidR="005B432F" w:rsidP="005B432F" w:rsidRDefault="005B432F" w14:paraId="35F33ACD" w14:textId="77777777">
            <w:pPr>
              <w:widowControl/>
              <w:rPr>
                <w:rFonts w:ascii="Calibri" w:hAnsi="Calibri" w:eastAsia="Times New Roman" w:cs="Calibri"/>
                <w:i/>
                <w:iCs/>
                <w:color w:val="000000"/>
              </w:rPr>
            </w:pPr>
            <w:r w:rsidRPr="005B432F">
              <w:rPr>
                <w:rFonts w:ascii="Calibri" w:hAnsi="Calibri" w:eastAsia="Times New Roman" w:cs="Calibri"/>
                <w:i/>
                <w:iCs/>
                <w:color w:val="000000"/>
              </w:rPr>
              <w:t>Heating &amp; Cooling</w:t>
            </w:r>
          </w:p>
        </w:tc>
        <w:tc>
          <w:tcPr>
            <w:tcW w:w="1403" w:type="pct"/>
            <w:tcBorders>
              <w:top w:val="nil"/>
              <w:left w:val="nil"/>
              <w:bottom w:val="nil"/>
              <w:right w:val="nil"/>
            </w:tcBorders>
            <w:shd w:val="clear" w:color="auto" w:fill="auto"/>
            <w:vAlign w:val="center"/>
            <w:hideMark/>
          </w:tcPr>
          <w:p w:rsidRPr="005B432F" w:rsidR="005B432F" w:rsidP="005B432F" w:rsidRDefault="005B432F" w14:paraId="4F23A1D7" w14:textId="77777777">
            <w:pPr>
              <w:widowControl/>
              <w:rPr>
                <w:rFonts w:ascii="Calibri" w:hAnsi="Calibri" w:eastAsia="Times New Roman" w:cs="Calibri"/>
                <w:i/>
                <w:iCs/>
                <w:color w:val="000000"/>
              </w:rPr>
            </w:pPr>
          </w:p>
        </w:tc>
        <w:tc>
          <w:tcPr>
            <w:tcW w:w="649" w:type="pct"/>
            <w:tcBorders>
              <w:top w:val="nil"/>
              <w:left w:val="nil"/>
              <w:bottom w:val="nil"/>
              <w:right w:val="nil"/>
            </w:tcBorders>
            <w:shd w:val="clear" w:color="auto" w:fill="auto"/>
            <w:noWrap/>
            <w:vAlign w:val="center"/>
            <w:hideMark/>
          </w:tcPr>
          <w:p w:rsidRPr="005B432F" w:rsidR="005B432F" w:rsidP="005B432F" w:rsidRDefault="005B432F" w14:paraId="25048701" w14:textId="77777777">
            <w:pPr>
              <w:widowControl/>
              <w:jc w:val="center"/>
              <w:rPr>
                <w:rFonts w:ascii="Calibri" w:hAnsi="Calibri" w:eastAsia="Times New Roman" w:cs="Calibri"/>
                <w:i/>
                <w:iCs/>
                <w:color w:val="000000"/>
              </w:rPr>
            </w:pPr>
            <w:r w:rsidRPr="005B432F">
              <w:rPr>
                <w:rFonts w:ascii="Calibri" w:hAnsi="Calibri" w:eastAsia="Times New Roman" w:cs="Calibri"/>
                <w:i/>
                <w:iCs/>
                <w:color w:val="000000"/>
              </w:rPr>
              <w:t>1,209</w:t>
            </w:r>
          </w:p>
        </w:tc>
        <w:tc>
          <w:tcPr>
            <w:tcW w:w="576" w:type="pct"/>
            <w:tcBorders>
              <w:top w:val="nil"/>
              <w:left w:val="nil"/>
              <w:bottom w:val="nil"/>
              <w:right w:val="nil"/>
            </w:tcBorders>
            <w:shd w:val="clear" w:color="auto" w:fill="auto"/>
            <w:noWrap/>
            <w:vAlign w:val="center"/>
            <w:hideMark/>
          </w:tcPr>
          <w:p w:rsidRPr="005B432F" w:rsidR="005B432F" w:rsidP="005B432F" w:rsidRDefault="005B432F" w14:paraId="39BBF94C" w14:textId="77777777">
            <w:pPr>
              <w:widowControl/>
              <w:jc w:val="right"/>
              <w:rPr>
                <w:rFonts w:ascii="Calibri" w:hAnsi="Calibri" w:eastAsia="Times New Roman" w:cs="Calibri"/>
                <w:i/>
                <w:iCs/>
                <w:color w:val="000000"/>
              </w:rPr>
            </w:pPr>
            <w:r w:rsidRPr="005B432F">
              <w:rPr>
                <w:rFonts w:ascii="Calibri" w:hAnsi="Calibri" w:eastAsia="Times New Roman" w:cs="Calibri"/>
                <w:i/>
                <w:iCs/>
                <w:color w:val="000000"/>
              </w:rPr>
              <w:t>$7.04</w:t>
            </w:r>
          </w:p>
        </w:tc>
        <w:tc>
          <w:tcPr>
            <w:tcW w:w="651" w:type="pct"/>
            <w:tcBorders>
              <w:top w:val="nil"/>
              <w:left w:val="nil"/>
              <w:bottom w:val="nil"/>
              <w:right w:val="nil"/>
            </w:tcBorders>
            <w:shd w:val="clear" w:color="auto" w:fill="auto"/>
            <w:vAlign w:val="center"/>
            <w:hideMark/>
          </w:tcPr>
          <w:p w:rsidRPr="005B432F" w:rsidR="005B432F" w:rsidP="005B432F" w:rsidRDefault="005B432F" w14:paraId="7B579A78" w14:textId="77777777">
            <w:pPr>
              <w:widowControl/>
              <w:jc w:val="right"/>
              <w:rPr>
                <w:rFonts w:ascii="Calibri" w:hAnsi="Calibri" w:eastAsia="Times New Roman" w:cs="Calibri"/>
                <w:i/>
                <w:iCs/>
                <w:color w:val="000000"/>
              </w:rPr>
            </w:pPr>
            <w:r w:rsidRPr="005B432F">
              <w:rPr>
                <w:rFonts w:ascii="Calibri" w:hAnsi="Calibri" w:eastAsia="Times New Roman" w:cs="Calibri"/>
                <w:i/>
                <w:iCs/>
                <w:color w:val="000000"/>
              </w:rPr>
              <w:t xml:space="preserve">$8,511 </w:t>
            </w:r>
          </w:p>
        </w:tc>
      </w:tr>
      <w:tr w:rsidRPr="005B432F" w:rsidR="005B432F" w:rsidTr="005B432F" w14:paraId="73DA9392" w14:textId="77777777">
        <w:trPr>
          <w:trHeight w:val="300"/>
        </w:trPr>
        <w:tc>
          <w:tcPr>
            <w:tcW w:w="1722" w:type="pct"/>
            <w:tcBorders>
              <w:top w:val="nil"/>
              <w:left w:val="nil"/>
              <w:bottom w:val="nil"/>
              <w:right w:val="nil"/>
            </w:tcBorders>
            <w:shd w:val="clear" w:color="auto" w:fill="auto"/>
            <w:vAlign w:val="center"/>
            <w:hideMark/>
          </w:tcPr>
          <w:p w:rsidRPr="005B432F" w:rsidR="005B432F" w:rsidP="005B432F" w:rsidRDefault="005B432F" w14:paraId="7737334D" w14:textId="77777777">
            <w:pPr>
              <w:widowControl/>
              <w:rPr>
                <w:rFonts w:ascii="Calibri" w:hAnsi="Calibri" w:eastAsia="Times New Roman" w:cs="Calibri"/>
                <w:i/>
                <w:iCs/>
                <w:color w:val="000000"/>
              </w:rPr>
            </w:pPr>
            <w:r w:rsidRPr="005B432F">
              <w:rPr>
                <w:rFonts w:ascii="Calibri" w:hAnsi="Calibri" w:eastAsia="Times New Roman" w:cs="Calibri"/>
                <w:i/>
                <w:iCs/>
                <w:color w:val="000000"/>
              </w:rPr>
              <w:t>Total Base Cost</w:t>
            </w:r>
          </w:p>
        </w:tc>
        <w:tc>
          <w:tcPr>
            <w:tcW w:w="1403" w:type="pct"/>
            <w:tcBorders>
              <w:top w:val="nil"/>
              <w:left w:val="nil"/>
              <w:bottom w:val="nil"/>
              <w:right w:val="nil"/>
            </w:tcBorders>
            <w:shd w:val="clear" w:color="auto" w:fill="auto"/>
            <w:vAlign w:val="center"/>
            <w:hideMark/>
          </w:tcPr>
          <w:p w:rsidRPr="005B432F" w:rsidR="005B432F" w:rsidP="005B432F" w:rsidRDefault="005B432F" w14:paraId="1BB80EC8" w14:textId="77777777">
            <w:pPr>
              <w:widowControl/>
              <w:rPr>
                <w:rFonts w:ascii="Calibri" w:hAnsi="Calibri" w:eastAsia="Times New Roman" w:cs="Calibri"/>
                <w:i/>
                <w:iCs/>
                <w:color w:val="000000"/>
              </w:rPr>
            </w:pPr>
          </w:p>
        </w:tc>
        <w:tc>
          <w:tcPr>
            <w:tcW w:w="649" w:type="pct"/>
            <w:tcBorders>
              <w:top w:val="nil"/>
              <w:left w:val="nil"/>
              <w:bottom w:val="nil"/>
              <w:right w:val="nil"/>
            </w:tcBorders>
            <w:shd w:val="clear" w:color="auto" w:fill="auto"/>
            <w:noWrap/>
            <w:vAlign w:val="center"/>
            <w:hideMark/>
          </w:tcPr>
          <w:p w:rsidRPr="005B432F" w:rsidR="005B432F" w:rsidP="005B432F" w:rsidRDefault="005B432F" w14:paraId="7F1BC13B" w14:textId="77777777">
            <w:pPr>
              <w:widowControl/>
              <w:jc w:val="center"/>
              <w:rPr>
                <w:rFonts w:ascii="Calibri" w:hAnsi="Calibri" w:eastAsia="Times New Roman" w:cs="Calibri"/>
                <w:i/>
                <w:iCs/>
                <w:color w:val="000000"/>
              </w:rPr>
            </w:pPr>
            <w:r w:rsidRPr="005B432F">
              <w:rPr>
                <w:rFonts w:ascii="Calibri" w:hAnsi="Calibri" w:eastAsia="Times New Roman" w:cs="Calibri"/>
                <w:i/>
                <w:iCs/>
                <w:color w:val="000000"/>
              </w:rPr>
              <w:t>16,268</w:t>
            </w:r>
          </w:p>
        </w:tc>
        <w:tc>
          <w:tcPr>
            <w:tcW w:w="576" w:type="pct"/>
            <w:tcBorders>
              <w:top w:val="nil"/>
              <w:left w:val="nil"/>
              <w:bottom w:val="nil"/>
              <w:right w:val="nil"/>
            </w:tcBorders>
            <w:shd w:val="clear" w:color="auto" w:fill="auto"/>
            <w:vAlign w:val="center"/>
            <w:hideMark/>
          </w:tcPr>
          <w:p w:rsidRPr="005B432F" w:rsidR="005B432F" w:rsidP="005B432F" w:rsidRDefault="005B432F" w14:paraId="66D0E593" w14:textId="77777777">
            <w:pPr>
              <w:widowControl/>
              <w:jc w:val="right"/>
              <w:rPr>
                <w:rFonts w:ascii="Calibri" w:hAnsi="Calibri" w:eastAsia="Times New Roman" w:cs="Calibri"/>
                <w:i/>
                <w:iCs/>
                <w:color w:val="000000"/>
              </w:rPr>
            </w:pPr>
            <w:r w:rsidRPr="005B432F">
              <w:rPr>
                <w:rFonts w:ascii="Calibri" w:hAnsi="Calibri" w:eastAsia="Times New Roman" w:cs="Calibri"/>
                <w:i/>
                <w:iCs/>
                <w:color w:val="000000"/>
              </w:rPr>
              <w:t>$62.05</w:t>
            </w:r>
          </w:p>
        </w:tc>
        <w:tc>
          <w:tcPr>
            <w:tcW w:w="651" w:type="pct"/>
            <w:tcBorders>
              <w:top w:val="nil"/>
              <w:left w:val="nil"/>
              <w:bottom w:val="nil"/>
              <w:right w:val="nil"/>
            </w:tcBorders>
            <w:shd w:val="clear" w:color="auto" w:fill="auto"/>
            <w:vAlign w:val="center"/>
            <w:hideMark/>
          </w:tcPr>
          <w:p w:rsidRPr="005B432F" w:rsidR="005B432F" w:rsidP="005B432F" w:rsidRDefault="005B432F" w14:paraId="77041D07" w14:textId="77777777">
            <w:pPr>
              <w:widowControl/>
              <w:jc w:val="right"/>
              <w:rPr>
                <w:rFonts w:ascii="Calibri" w:hAnsi="Calibri" w:eastAsia="Times New Roman" w:cs="Calibri"/>
                <w:i/>
                <w:iCs/>
                <w:color w:val="000000"/>
              </w:rPr>
            </w:pPr>
            <w:r w:rsidRPr="005B432F">
              <w:rPr>
                <w:rFonts w:ascii="Calibri" w:hAnsi="Calibri" w:eastAsia="Times New Roman" w:cs="Calibri"/>
                <w:i/>
                <w:iCs/>
                <w:color w:val="000000"/>
              </w:rPr>
              <w:t xml:space="preserve">$1,009,481 </w:t>
            </w:r>
          </w:p>
        </w:tc>
      </w:tr>
      <w:tr w:rsidRPr="005B432F" w:rsidR="005B432F" w:rsidTr="005B432F" w14:paraId="3C25709A" w14:textId="77777777">
        <w:trPr>
          <w:trHeight w:val="300"/>
        </w:trPr>
        <w:tc>
          <w:tcPr>
            <w:tcW w:w="1722" w:type="pct"/>
            <w:tcBorders>
              <w:top w:val="nil"/>
              <w:left w:val="nil"/>
              <w:bottom w:val="nil"/>
              <w:right w:val="nil"/>
            </w:tcBorders>
            <w:shd w:val="clear" w:color="auto" w:fill="auto"/>
            <w:vAlign w:val="center"/>
            <w:hideMark/>
          </w:tcPr>
          <w:p w:rsidRPr="005B432F" w:rsidR="005B432F" w:rsidP="005B432F" w:rsidRDefault="005B432F" w14:paraId="235C35F6" w14:textId="77777777">
            <w:pPr>
              <w:widowControl/>
              <w:rPr>
                <w:rFonts w:ascii="Calibri" w:hAnsi="Calibri" w:eastAsia="Times New Roman" w:cs="Calibri"/>
                <w:i/>
                <w:iCs/>
                <w:color w:val="000000"/>
              </w:rPr>
            </w:pPr>
            <w:r w:rsidRPr="005B432F">
              <w:rPr>
                <w:rFonts w:ascii="Calibri" w:hAnsi="Calibri" w:eastAsia="Times New Roman" w:cs="Calibri"/>
                <w:i/>
                <w:iCs/>
                <w:color w:val="000000"/>
              </w:rPr>
              <w:t xml:space="preserve">   Insurance Exclusions</w:t>
            </w:r>
          </w:p>
        </w:tc>
        <w:tc>
          <w:tcPr>
            <w:tcW w:w="1403" w:type="pct"/>
            <w:tcBorders>
              <w:top w:val="nil"/>
              <w:left w:val="nil"/>
              <w:bottom w:val="nil"/>
              <w:right w:val="nil"/>
            </w:tcBorders>
            <w:shd w:val="clear" w:color="auto" w:fill="auto"/>
            <w:vAlign w:val="center"/>
            <w:hideMark/>
          </w:tcPr>
          <w:p w:rsidRPr="005B432F" w:rsidR="005B432F" w:rsidP="005B432F" w:rsidRDefault="005B432F" w14:paraId="238EE3D4" w14:textId="77777777">
            <w:pPr>
              <w:widowControl/>
              <w:jc w:val="center"/>
              <w:rPr>
                <w:rFonts w:ascii="Calibri" w:hAnsi="Calibri" w:eastAsia="Times New Roman" w:cs="Calibri"/>
                <w:i/>
                <w:iCs/>
                <w:color w:val="000000"/>
              </w:rPr>
            </w:pPr>
            <w:r w:rsidRPr="005B432F">
              <w:rPr>
                <w:rFonts w:ascii="Calibri" w:hAnsi="Calibri" w:eastAsia="Times New Roman" w:cs="Calibri"/>
                <w:i/>
                <w:iCs/>
                <w:color w:val="000000"/>
              </w:rPr>
              <w:t>0.10</w:t>
            </w:r>
          </w:p>
        </w:tc>
        <w:tc>
          <w:tcPr>
            <w:tcW w:w="649" w:type="pct"/>
            <w:tcBorders>
              <w:top w:val="nil"/>
              <w:left w:val="nil"/>
              <w:bottom w:val="nil"/>
              <w:right w:val="nil"/>
            </w:tcBorders>
            <w:shd w:val="clear" w:color="auto" w:fill="auto"/>
            <w:vAlign w:val="center"/>
            <w:hideMark/>
          </w:tcPr>
          <w:p w:rsidRPr="005B432F" w:rsidR="005B432F" w:rsidP="005B432F" w:rsidRDefault="005B432F" w14:paraId="3BC6FE1A" w14:textId="77777777">
            <w:pPr>
              <w:widowControl/>
              <w:jc w:val="center"/>
              <w:rPr>
                <w:rFonts w:ascii="Calibri" w:hAnsi="Calibri" w:eastAsia="Times New Roman" w:cs="Calibri"/>
                <w:i/>
                <w:iCs/>
                <w:color w:val="000000"/>
              </w:rPr>
            </w:pPr>
          </w:p>
        </w:tc>
        <w:tc>
          <w:tcPr>
            <w:tcW w:w="576" w:type="pct"/>
            <w:tcBorders>
              <w:top w:val="nil"/>
              <w:left w:val="nil"/>
              <w:bottom w:val="nil"/>
              <w:right w:val="nil"/>
            </w:tcBorders>
            <w:shd w:val="clear" w:color="auto" w:fill="auto"/>
            <w:vAlign w:val="center"/>
            <w:hideMark/>
          </w:tcPr>
          <w:p w:rsidRPr="005B432F" w:rsidR="005B432F" w:rsidP="005B432F" w:rsidRDefault="005B432F" w14:paraId="5C0F0D3A" w14:textId="77777777">
            <w:pPr>
              <w:widowControl/>
              <w:jc w:val="center"/>
              <w:rPr>
                <w:rFonts w:ascii="Times New Roman" w:hAnsi="Times New Roman" w:eastAsia="Times New Roman" w:cs="Times New Roman"/>
                <w:sz w:val="20"/>
                <w:szCs w:val="20"/>
              </w:rPr>
            </w:pPr>
          </w:p>
        </w:tc>
        <w:tc>
          <w:tcPr>
            <w:tcW w:w="651" w:type="pct"/>
            <w:tcBorders>
              <w:top w:val="nil"/>
              <w:left w:val="nil"/>
              <w:bottom w:val="single" w:color="auto" w:sz="4" w:space="0"/>
              <w:right w:val="nil"/>
            </w:tcBorders>
            <w:shd w:val="clear" w:color="auto" w:fill="auto"/>
            <w:vAlign w:val="center"/>
            <w:hideMark/>
          </w:tcPr>
          <w:p w:rsidRPr="005B432F" w:rsidR="005B432F" w:rsidP="005B432F" w:rsidRDefault="005B432F" w14:paraId="487B457C" w14:textId="77777777">
            <w:pPr>
              <w:widowControl/>
              <w:jc w:val="right"/>
              <w:rPr>
                <w:rFonts w:ascii="Calibri" w:hAnsi="Calibri" w:eastAsia="Times New Roman" w:cs="Calibri"/>
                <w:i/>
                <w:iCs/>
              </w:rPr>
            </w:pPr>
            <w:r w:rsidRPr="005B432F">
              <w:rPr>
                <w:rFonts w:ascii="Calibri" w:hAnsi="Calibri" w:eastAsia="Times New Roman" w:cs="Calibri"/>
                <w:i/>
                <w:iCs/>
              </w:rPr>
              <w:t>($100,948)</w:t>
            </w:r>
          </w:p>
        </w:tc>
      </w:tr>
      <w:tr w:rsidRPr="005B432F" w:rsidR="005B432F" w:rsidTr="005B432F" w14:paraId="43CAD5E8" w14:textId="77777777">
        <w:trPr>
          <w:trHeight w:val="300"/>
        </w:trPr>
        <w:tc>
          <w:tcPr>
            <w:tcW w:w="1722" w:type="pct"/>
            <w:tcBorders>
              <w:top w:val="nil"/>
              <w:left w:val="nil"/>
              <w:bottom w:val="nil"/>
              <w:right w:val="nil"/>
            </w:tcBorders>
            <w:shd w:val="clear" w:color="auto" w:fill="auto"/>
            <w:vAlign w:val="center"/>
            <w:hideMark/>
          </w:tcPr>
          <w:p w:rsidRPr="005B432F" w:rsidR="005B432F" w:rsidP="005B432F" w:rsidRDefault="005B432F" w14:paraId="035D9386" w14:textId="77777777">
            <w:pPr>
              <w:widowControl/>
              <w:rPr>
                <w:rFonts w:ascii="Calibri" w:hAnsi="Calibri" w:eastAsia="Times New Roman" w:cs="Calibri"/>
                <w:i/>
                <w:iCs/>
                <w:color w:val="000000"/>
              </w:rPr>
            </w:pPr>
            <w:r w:rsidRPr="005B432F">
              <w:rPr>
                <w:rFonts w:ascii="Calibri" w:hAnsi="Calibri" w:eastAsia="Times New Roman" w:cs="Calibri"/>
                <w:i/>
                <w:iCs/>
                <w:color w:val="000000"/>
              </w:rPr>
              <w:t>Indicated Replacement Cost</w:t>
            </w:r>
          </w:p>
        </w:tc>
        <w:tc>
          <w:tcPr>
            <w:tcW w:w="1403" w:type="pct"/>
            <w:tcBorders>
              <w:top w:val="nil"/>
              <w:left w:val="nil"/>
              <w:bottom w:val="nil"/>
              <w:right w:val="nil"/>
            </w:tcBorders>
            <w:shd w:val="clear" w:color="auto" w:fill="auto"/>
            <w:vAlign w:val="center"/>
            <w:hideMark/>
          </w:tcPr>
          <w:p w:rsidRPr="005B432F" w:rsidR="005B432F" w:rsidP="005B432F" w:rsidRDefault="005B432F" w14:paraId="37F12B69" w14:textId="77777777">
            <w:pPr>
              <w:widowControl/>
              <w:rPr>
                <w:rFonts w:ascii="Calibri" w:hAnsi="Calibri" w:eastAsia="Times New Roman" w:cs="Calibri"/>
                <w:i/>
                <w:iCs/>
                <w:color w:val="000000"/>
              </w:rPr>
            </w:pPr>
          </w:p>
        </w:tc>
        <w:tc>
          <w:tcPr>
            <w:tcW w:w="649" w:type="pct"/>
            <w:tcBorders>
              <w:top w:val="nil"/>
              <w:left w:val="nil"/>
              <w:bottom w:val="nil"/>
              <w:right w:val="nil"/>
            </w:tcBorders>
            <w:shd w:val="clear" w:color="auto" w:fill="auto"/>
            <w:vAlign w:val="center"/>
            <w:hideMark/>
          </w:tcPr>
          <w:p w:rsidRPr="005B432F" w:rsidR="005B432F" w:rsidP="005B432F" w:rsidRDefault="005B432F" w14:paraId="3A1B29AC" w14:textId="77777777">
            <w:pPr>
              <w:widowControl/>
              <w:jc w:val="right"/>
              <w:rPr>
                <w:rFonts w:ascii="Times New Roman" w:hAnsi="Times New Roman" w:eastAsia="Times New Roman" w:cs="Times New Roman"/>
                <w:sz w:val="20"/>
                <w:szCs w:val="20"/>
              </w:rPr>
            </w:pPr>
          </w:p>
        </w:tc>
        <w:tc>
          <w:tcPr>
            <w:tcW w:w="576" w:type="pct"/>
            <w:tcBorders>
              <w:top w:val="nil"/>
              <w:left w:val="nil"/>
              <w:bottom w:val="nil"/>
              <w:right w:val="nil"/>
            </w:tcBorders>
            <w:shd w:val="clear" w:color="auto" w:fill="auto"/>
            <w:vAlign w:val="center"/>
            <w:hideMark/>
          </w:tcPr>
          <w:p w:rsidRPr="005B432F" w:rsidR="005B432F" w:rsidP="005B432F" w:rsidRDefault="005B432F" w14:paraId="3F1A6CBF" w14:textId="77777777">
            <w:pPr>
              <w:widowControl/>
              <w:jc w:val="center"/>
              <w:rPr>
                <w:rFonts w:ascii="Times New Roman" w:hAnsi="Times New Roman" w:eastAsia="Times New Roman" w:cs="Times New Roman"/>
                <w:sz w:val="20"/>
                <w:szCs w:val="20"/>
              </w:rPr>
            </w:pPr>
          </w:p>
        </w:tc>
        <w:tc>
          <w:tcPr>
            <w:tcW w:w="651" w:type="pct"/>
            <w:tcBorders>
              <w:top w:val="nil"/>
              <w:left w:val="nil"/>
              <w:bottom w:val="nil"/>
              <w:right w:val="nil"/>
            </w:tcBorders>
            <w:shd w:val="clear" w:color="auto" w:fill="auto"/>
            <w:vAlign w:val="center"/>
            <w:hideMark/>
          </w:tcPr>
          <w:p w:rsidRPr="005B432F" w:rsidR="005B432F" w:rsidP="005B432F" w:rsidRDefault="005B432F" w14:paraId="73CABD3D" w14:textId="77777777">
            <w:pPr>
              <w:widowControl/>
              <w:jc w:val="right"/>
              <w:rPr>
                <w:rFonts w:ascii="Calibri" w:hAnsi="Calibri" w:eastAsia="Times New Roman" w:cs="Calibri"/>
                <w:i/>
                <w:iCs/>
                <w:color w:val="000000"/>
              </w:rPr>
            </w:pPr>
            <w:r w:rsidRPr="005B432F">
              <w:rPr>
                <w:rFonts w:ascii="Calibri" w:hAnsi="Calibri" w:eastAsia="Times New Roman" w:cs="Calibri"/>
                <w:i/>
                <w:iCs/>
                <w:color w:val="000000"/>
              </w:rPr>
              <w:t xml:space="preserve">$908,533 </w:t>
            </w:r>
          </w:p>
        </w:tc>
      </w:tr>
      <w:tr w:rsidRPr="005B432F" w:rsidR="005B432F" w:rsidTr="005B432F" w14:paraId="64B7E4BB" w14:textId="77777777">
        <w:trPr>
          <w:trHeight w:val="300"/>
        </w:trPr>
        <w:tc>
          <w:tcPr>
            <w:tcW w:w="1722" w:type="pct"/>
            <w:tcBorders>
              <w:top w:val="nil"/>
              <w:left w:val="nil"/>
              <w:bottom w:val="nil"/>
              <w:right w:val="nil"/>
            </w:tcBorders>
            <w:shd w:val="clear" w:color="auto" w:fill="auto"/>
            <w:vAlign w:val="center"/>
            <w:hideMark/>
          </w:tcPr>
          <w:p w:rsidRPr="005B432F" w:rsidR="005B432F" w:rsidP="005B432F" w:rsidRDefault="005B432F" w14:paraId="577CEBCA" w14:textId="77777777">
            <w:pPr>
              <w:widowControl/>
              <w:jc w:val="right"/>
              <w:rPr>
                <w:rFonts w:ascii="Calibri" w:hAnsi="Calibri" w:eastAsia="Times New Roman" w:cs="Calibri"/>
                <w:i/>
                <w:iCs/>
                <w:color w:val="000000"/>
              </w:rPr>
            </w:pPr>
          </w:p>
        </w:tc>
        <w:tc>
          <w:tcPr>
            <w:tcW w:w="1403" w:type="pct"/>
            <w:tcBorders>
              <w:top w:val="nil"/>
              <w:left w:val="nil"/>
              <w:bottom w:val="nil"/>
              <w:right w:val="nil"/>
            </w:tcBorders>
            <w:shd w:val="clear" w:color="auto" w:fill="auto"/>
            <w:vAlign w:val="center"/>
            <w:hideMark/>
          </w:tcPr>
          <w:p w:rsidRPr="005B432F" w:rsidR="005B432F" w:rsidP="005B432F" w:rsidRDefault="005B432F" w14:paraId="6E6E7B4C" w14:textId="77777777">
            <w:pPr>
              <w:widowControl/>
              <w:rPr>
                <w:rFonts w:ascii="Times New Roman" w:hAnsi="Times New Roman" w:eastAsia="Times New Roman" w:cs="Times New Roman"/>
                <w:sz w:val="20"/>
                <w:szCs w:val="20"/>
              </w:rPr>
            </w:pPr>
          </w:p>
        </w:tc>
        <w:tc>
          <w:tcPr>
            <w:tcW w:w="649" w:type="pct"/>
            <w:tcBorders>
              <w:top w:val="nil"/>
              <w:left w:val="nil"/>
              <w:bottom w:val="nil"/>
              <w:right w:val="nil"/>
            </w:tcBorders>
            <w:shd w:val="clear" w:color="auto" w:fill="auto"/>
            <w:vAlign w:val="center"/>
            <w:hideMark/>
          </w:tcPr>
          <w:p w:rsidRPr="005B432F" w:rsidR="005B432F" w:rsidP="005B432F" w:rsidRDefault="005B432F" w14:paraId="1F7D076D" w14:textId="77777777">
            <w:pPr>
              <w:widowControl/>
              <w:jc w:val="right"/>
              <w:rPr>
                <w:rFonts w:ascii="Times New Roman" w:hAnsi="Times New Roman" w:eastAsia="Times New Roman" w:cs="Times New Roman"/>
                <w:sz w:val="20"/>
                <w:szCs w:val="20"/>
              </w:rPr>
            </w:pPr>
          </w:p>
        </w:tc>
        <w:tc>
          <w:tcPr>
            <w:tcW w:w="576" w:type="pct"/>
            <w:tcBorders>
              <w:top w:val="nil"/>
              <w:left w:val="nil"/>
              <w:bottom w:val="nil"/>
              <w:right w:val="nil"/>
            </w:tcBorders>
            <w:shd w:val="clear" w:color="auto" w:fill="auto"/>
            <w:vAlign w:val="center"/>
            <w:hideMark/>
          </w:tcPr>
          <w:p w:rsidRPr="005B432F" w:rsidR="005B432F" w:rsidP="005B432F" w:rsidRDefault="005B432F" w14:paraId="1A929AF8" w14:textId="77777777">
            <w:pPr>
              <w:widowControl/>
              <w:jc w:val="center"/>
              <w:rPr>
                <w:rFonts w:ascii="Times New Roman" w:hAnsi="Times New Roman" w:eastAsia="Times New Roman" w:cs="Times New Roman"/>
                <w:sz w:val="20"/>
                <w:szCs w:val="20"/>
              </w:rPr>
            </w:pPr>
          </w:p>
        </w:tc>
        <w:tc>
          <w:tcPr>
            <w:tcW w:w="651" w:type="pct"/>
            <w:tcBorders>
              <w:top w:val="nil"/>
              <w:left w:val="nil"/>
              <w:bottom w:val="nil"/>
              <w:right w:val="nil"/>
            </w:tcBorders>
            <w:shd w:val="clear" w:color="auto" w:fill="auto"/>
            <w:vAlign w:val="center"/>
            <w:hideMark/>
          </w:tcPr>
          <w:p w:rsidRPr="005B432F" w:rsidR="005B432F" w:rsidP="005B432F" w:rsidRDefault="005B432F" w14:paraId="054FE2AE" w14:textId="77777777">
            <w:pPr>
              <w:widowControl/>
              <w:jc w:val="right"/>
              <w:rPr>
                <w:rFonts w:ascii="Times New Roman" w:hAnsi="Times New Roman" w:eastAsia="Times New Roman" w:cs="Times New Roman"/>
                <w:sz w:val="20"/>
                <w:szCs w:val="20"/>
              </w:rPr>
            </w:pPr>
          </w:p>
        </w:tc>
      </w:tr>
      <w:tr w:rsidRPr="005B432F" w:rsidR="005B432F" w:rsidTr="005B432F" w14:paraId="5F2D0E20" w14:textId="77777777">
        <w:trPr>
          <w:trHeight w:val="300"/>
        </w:trPr>
        <w:tc>
          <w:tcPr>
            <w:tcW w:w="1722" w:type="pct"/>
            <w:tcBorders>
              <w:top w:val="single" w:color="auto" w:sz="4" w:space="0"/>
              <w:left w:val="nil"/>
              <w:bottom w:val="nil"/>
              <w:right w:val="nil"/>
            </w:tcBorders>
            <w:shd w:val="clear" w:color="000000" w:fill="D9D9D9"/>
            <w:vAlign w:val="center"/>
            <w:hideMark/>
          </w:tcPr>
          <w:p w:rsidRPr="005B432F" w:rsidR="005B432F" w:rsidP="005B432F" w:rsidRDefault="005B432F" w14:paraId="7DCECA9F" w14:textId="77777777">
            <w:pPr>
              <w:widowControl/>
              <w:rPr>
                <w:rFonts w:ascii="Calibri" w:hAnsi="Calibri" w:eastAsia="Times New Roman" w:cs="Calibri"/>
                <w:i/>
                <w:iCs/>
                <w:color w:val="305496"/>
              </w:rPr>
            </w:pPr>
            <w:r w:rsidRPr="005B432F">
              <w:rPr>
                <w:rFonts w:ascii="Calibri" w:hAnsi="Calibri" w:eastAsia="Times New Roman" w:cs="Calibri"/>
                <w:i/>
                <w:iCs/>
                <w:color w:val="305496"/>
              </w:rPr>
              <w:t>Rounded:</w:t>
            </w:r>
          </w:p>
        </w:tc>
        <w:tc>
          <w:tcPr>
            <w:tcW w:w="1403" w:type="pct"/>
            <w:tcBorders>
              <w:top w:val="single" w:color="auto" w:sz="4" w:space="0"/>
              <w:left w:val="nil"/>
              <w:bottom w:val="nil"/>
              <w:right w:val="nil"/>
            </w:tcBorders>
            <w:shd w:val="clear" w:color="000000" w:fill="D9D9D9"/>
            <w:vAlign w:val="center"/>
            <w:hideMark/>
          </w:tcPr>
          <w:p w:rsidRPr="005B432F" w:rsidR="005B432F" w:rsidP="005B432F" w:rsidRDefault="005B432F" w14:paraId="01403D29" w14:textId="77777777">
            <w:pPr>
              <w:widowControl/>
              <w:jc w:val="right"/>
              <w:rPr>
                <w:rFonts w:ascii="Calibri" w:hAnsi="Calibri" w:eastAsia="Times New Roman" w:cs="Calibri"/>
                <w:i/>
                <w:iCs/>
                <w:color w:val="305496"/>
              </w:rPr>
            </w:pPr>
            <w:r w:rsidRPr="005B432F">
              <w:rPr>
                <w:rFonts w:ascii="Calibri" w:hAnsi="Calibri" w:eastAsia="Times New Roman" w:cs="Calibri"/>
                <w:i/>
                <w:iCs/>
                <w:color w:val="305496"/>
              </w:rPr>
              <w:t> </w:t>
            </w:r>
          </w:p>
        </w:tc>
        <w:tc>
          <w:tcPr>
            <w:tcW w:w="649" w:type="pct"/>
            <w:tcBorders>
              <w:top w:val="single" w:color="auto" w:sz="4" w:space="0"/>
              <w:left w:val="nil"/>
              <w:bottom w:val="nil"/>
              <w:right w:val="nil"/>
            </w:tcBorders>
            <w:shd w:val="clear" w:color="000000" w:fill="D9D9D9"/>
            <w:vAlign w:val="center"/>
            <w:hideMark/>
          </w:tcPr>
          <w:p w:rsidRPr="005B432F" w:rsidR="005B432F" w:rsidP="005B432F" w:rsidRDefault="005B432F" w14:paraId="18770A11" w14:textId="77777777">
            <w:pPr>
              <w:widowControl/>
              <w:jc w:val="center"/>
              <w:rPr>
                <w:rFonts w:ascii="Calibri" w:hAnsi="Calibri" w:eastAsia="Times New Roman" w:cs="Calibri"/>
                <w:i/>
                <w:iCs/>
                <w:color w:val="305496"/>
              </w:rPr>
            </w:pPr>
            <w:r w:rsidRPr="005B432F">
              <w:rPr>
                <w:rFonts w:ascii="Calibri" w:hAnsi="Calibri" w:eastAsia="Times New Roman" w:cs="Calibri"/>
                <w:i/>
                <w:iCs/>
                <w:color w:val="305496"/>
              </w:rPr>
              <w:t> </w:t>
            </w:r>
          </w:p>
        </w:tc>
        <w:tc>
          <w:tcPr>
            <w:tcW w:w="576" w:type="pct"/>
            <w:tcBorders>
              <w:top w:val="single" w:color="auto" w:sz="4" w:space="0"/>
              <w:left w:val="nil"/>
              <w:bottom w:val="nil"/>
              <w:right w:val="nil"/>
            </w:tcBorders>
            <w:shd w:val="clear" w:color="000000" w:fill="D9D9D9"/>
            <w:vAlign w:val="center"/>
            <w:hideMark/>
          </w:tcPr>
          <w:p w:rsidRPr="005B432F" w:rsidR="005B432F" w:rsidP="005B432F" w:rsidRDefault="005B432F" w14:paraId="29C9DC2F" w14:textId="77777777">
            <w:pPr>
              <w:widowControl/>
              <w:jc w:val="right"/>
              <w:rPr>
                <w:rFonts w:ascii="Calibri" w:hAnsi="Calibri" w:eastAsia="Times New Roman" w:cs="Calibri"/>
                <w:i/>
                <w:iCs/>
                <w:color w:val="305496"/>
              </w:rPr>
            </w:pPr>
            <w:r w:rsidRPr="005B432F">
              <w:rPr>
                <w:rFonts w:ascii="Calibri" w:hAnsi="Calibri" w:eastAsia="Times New Roman" w:cs="Calibri"/>
                <w:i/>
                <w:iCs/>
                <w:color w:val="305496"/>
              </w:rPr>
              <w:t> </w:t>
            </w:r>
          </w:p>
        </w:tc>
        <w:tc>
          <w:tcPr>
            <w:tcW w:w="651" w:type="pct"/>
            <w:tcBorders>
              <w:top w:val="single" w:color="auto" w:sz="4" w:space="0"/>
              <w:left w:val="nil"/>
              <w:bottom w:val="nil"/>
              <w:right w:val="nil"/>
            </w:tcBorders>
            <w:shd w:val="clear" w:color="000000" w:fill="D9D9D9"/>
            <w:vAlign w:val="center"/>
            <w:hideMark/>
          </w:tcPr>
          <w:p w:rsidRPr="005B432F" w:rsidR="005B432F" w:rsidP="005B432F" w:rsidRDefault="005B432F" w14:paraId="4010CA48" w14:textId="5E8E32ED">
            <w:pPr>
              <w:widowControl/>
              <w:jc w:val="right"/>
              <w:rPr>
                <w:rFonts w:ascii="Calibri" w:hAnsi="Calibri" w:eastAsia="Times New Roman" w:cs="Calibri"/>
                <w:i/>
                <w:iCs/>
                <w:color w:val="305496"/>
              </w:rPr>
            </w:pPr>
            <w:r w:rsidRPr="005B432F">
              <w:rPr>
                <w:rFonts w:ascii="Calibri" w:hAnsi="Calibri" w:eastAsia="Times New Roman" w:cs="Calibri"/>
                <w:i/>
                <w:iCs/>
                <w:color w:val="305496"/>
              </w:rPr>
              <w:t>$9</w:t>
            </w:r>
            <w:r>
              <w:rPr>
                <w:rFonts w:ascii="Calibri" w:hAnsi="Calibri" w:eastAsia="Times New Roman" w:cs="Calibri"/>
                <w:i/>
                <w:iCs/>
                <w:color w:val="305496"/>
              </w:rPr>
              <w:t>1</w:t>
            </w:r>
            <w:r w:rsidRPr="005B432F">
              <w:rPr>
                <w:rFonts w:ascii="Calibri" w:hAnsi="Calibri" w:eastAsia="Times New Roman" w:cs="Calibri"/>
                <w:i/>
                <w:iCs/>
                <w:color w:val="305496"/>
              </w:rPr>
              <w:t xml:space="preserve">0,000 </w:t>
            </w:r>
          </w:p>
        </w:tc>
      </w:tr>
    </w:tbl>
    <w:p w:rsidR="00417A7B" w:rsidP="009A3F2D" w:rsidRDefault="00417A7B" w14:paraId="7CB268A2" w14:textId="77777777">
      <w:r>
        <w:br w:type="page"/>
      </w:r>
    </w:p>
    <w:p w:rsidR="00627E2C" w:rsidP="00417A7B" w:rsidRDefault="00417A7B" w14:paraId="63651100" w14:textId="77777777">
      <w:pPr>
        <w:pStyle w:val="MyHeading2"/>
      </w:pPr>
      <w:bookmarkStart w:name="_Toc108001002" w:id="215"/>
      <w:r>
        <w:lastRenderedPageBreak/>
        <w:t>Terms and Definitions</w:t>
      </w:r>
      <w:bookmarkEnd w:id="215"/>
    </w:p>
    <w:p w:rsidR="00417A7B" w:rsidP="00417A7B" w:rsidRDefault="00417A7B" w14:paraId="374A1A79" w14:textId="77777777"/>
    <w:p w:rsidRPr="00AC395F" w:rsidR="00AC395F" w:rsidP="00417A7B" w:rsidRDefault="00AC395F" w14:paraId="30E655E5" w14:textId="77777777">
      <w:pPr>
        <w:jc w:val="both"/>
        <w:rPr>
          <w:bCs/>
        </w:rPr>
      </w:pPr>
      <w:r>
        <w:rPr>
          <w:bCs/>
        </w:rPr>
        <w:t>Unless otherwise noted, t</w:t>
      </w:r>
      <w:r w:rsidRPr="00AC395F">
        <w:rPr>
          <w:bCs/>
        </w:rPr>
        <w:t xml:space="preserve">he source of the following definitions is </w:t>
      </w:r>
      <w:r w:rsidRPr="00AC395F">
        <w:rPr>
          <w:bCs/>
          <w:i/>
          <w:iCs/>
        </w:rPr>
        <w:t xml:space="preserve">The Dictionary of Real Estate Appraisal, Fifth Edition, </w:t>
      </w:r>
      <w:r>
        <w:rPr>
          <w:bCs/>
          <w:iCs/>
        </w:rPr>
        <w:t xml:space="preserve">(Chicago: </w:t>
      </w:r>
      <w:r w:rsidRPr="00AC395F">
        <w:rPr>
          <w:bCs/>
        </w:rPr>
        <w:t>Appraisal Institute, 2010</w:t>
      </w:r>
      <w:r>
        <w:rPr>
          <w:bCs/>
        </w:rPr>
        <w:t>).</w:t>
      </w:r>
    </w:p>
    <w:p w:rsidRPr="00AC395F" w:rsidR="00AC395F" w:rsidP="00417A7B" w:rsidRDefault="00AC395F" w14:paraId="0F7A060A" w14:textId="77777777">
      <w:pPr>
        <w:jc w:val="both"/>
        <w:rPr>
          <w:bCs/>
        </w:rPr>
      </w:pPr>
    </w:p>
    <w:p w:rsidRPr="00AC395F" w:rsidR="00AC395F" w:rsidP="00AC395F" w:rsidRDefault="00AC395F" w14:paraId="57466AEC" w14:textId="77777777">
      <w:pPr>
        <w:jc w:val="both"/>
        <w:rPr>
          <w:bCs/>
        </w:rPr>
      </w:pPr>
      <w:r>
        <w:rPr>
          <w:b/>
          <w:bCs/>
        </w:rPr>
        <w:t xml:space="preserve">As Is Market Value </w:t>
      </w:r>
      <w:r w:rsidRPr="00AC395F">
        <w:rPr>
          <w:bCs/>
        </w:rPr>
        <w:t>The estimate of the market value of real property in its current physical condition, use, and zoning as of the appraisal date.</w:t>
      </w:r>
    </w:p>
    <w:p w:rsidR="00AC395F" w:rsidP="00417A7B" w:rsidRDefault="00AC395F" w14:paraId="4380CFE7" w14:textId="77777777">
      <w:pPr>
        <w:jc w:val="both"/>
        <w:rPr>
          <w:b/>
          <w:bCs/>
        </w:rPr>
      </w:pPr>
    </w:p>
    <w:p w:rsidR="00417A7B" w:rsidP="00417A7B" w:rsidRDefault="00417A7B" w14:paraId="3FB4A789" w14:textId="77777777">
      <w:pPr>
        <w:jc w:val="both"/>
      </w:pPr>
      <w:r w:rsidRPr="00417A7B">
        <w:rPr>
          <w:b/>
          <w:bCs/>
        </w:rPr>
        <w:t>Band of Investment</w:t>
      </w:r>
      <w:r>
        <w:rPr>
          <w:b/>
          <w:bCs/>
        </w:rPr>
        <w:t xml:space="preserve"> </w:t>
      </w:r>
      <w:r w:rsidRPr="00417A7B">
        <w:t>A technique in which the capitalization rates attributable to components of a capital investment are weighted and combined to derive a weighted-average rate attributable to the total investment.</w:t>
      </w:r>
      <w:r>
        <w:t xml:space="preserve">  </w:t>
      </w:r>
    </w:p>
    <w:p w:rsidR="00AC395F" w:rsidP="00417A7B" w:rsidRDefault="00AC395F" w14:paraId="108C0BB6" w14:textId="77777777">
      <w:pPr>
        <w:jc w:val="both"/>
      </w:pPr>
    </w:p>
    <w:p w:rsidR="00AC395F" w:rsidP="00AC395F" w:rsidRDefault="00AC395F" w14:paraId="67AA0FE5" w14:textId="77777777">
      <w:pPr>
        <w:jc w:val="both"/>
      </w:pPr>
      <w:r w:rsidRPr="00AC395F">
        <w:rPr>
          <w:b/>
          <w:bCs/>
        </w:rPr>
        <w:t xml:space="preserve">Deferred Maintenance </w:t>
      </w:r>
      <w:r w:rsidRPr="00AC395F">
        <w:t xml:space="preserve">Needed repairs or replacement of items that should have taken place </w:t>
      </w:r>
      <w:proofErr w:type="gramStart"/>
      <w:r w:rsidRPr="00AC395F">
        <w:t>during the</w:t>
      </w:r>
      <w:r>
        <w:t xml:space="preserve"> </w:t>
      </w:r>
      <w:r w:rsidRPr="00AC395F">
        <w:t>course of</w:t>
      </w:r>
      <w:proofErr w:type="gramEnd"/>
      <w:r w:rsidRPr="00AC395F">
        <w:t xml:space="preserve"> normal maintenance.</w:t>
      </w:r>
    </w:p>
    <w:p w:rsidR="00AC395F" w:rsidP="00AC395F" w:rsidRDefault="00AC395F" w14:paraId="0230A8AD" w14:textId="77777777">
      <w:pPr>
        <w:jc w:val="both"/>
      </w:pPr>
    </w:p>
    <w:p w:rsidR="00AC395F" w:rsidP="00AC395F" w:rsidRDefault="00AC395F" w14:paraId="1FC39837" w14:textId="77777777">
      <w:pPr>
        <w:jc w:val="both"/>
      </w:pPr>
      <w:r w:rsidRPr="00AC395F">
        <w:rPr>
          <w:b/>
          <w:bCs/>
        </w:rPr>
        <w:t xml:space="preserve">Depreciation </w:t>
      </w:r>
      <w:r w:rsidRPr="00AC395F">
        <w:t>A loss in property value from any cause; the difference between the cost of an improvement on the effective date of the appraisal and the market value of the improvement on the same date.</w:t>
      </w:r>
    </w:p>
    <w:p w:rsidR="00AC395F" w:rsidP="00AC395F" w:rsidRDefault="00AC395F" w14:paraId="2DB345A2" w14:textId="77777777">
      <w:pPr>
        <w:jc w:val="both"/>
      </w:pPr>
    </w:p>
    <w:p w:rsidR="00AC395F" w:rsidP="00AC395F" w:rsidRDefault="00AC395F" w14:paraId="5183258D" w14:textId="77777777">
      <w:pPr>
        <w:jc w:val="both"/>
      </w:pPr>
      <w:r w:rsidRPr="00AC395F">
        <w:rPr>
          <w:b/>
          <w:bCs/>
        </w:rPr>
        <w:t xml:space="preserve">Discounted Cash Flow (DCF) Analysis </w:t>
      </w:r>
      <w:r w:rsidRPr="00AC395F">
        <w:t xml:space="preserve">The procedure in which a discount rate is applied to a set of projected </w:t>
      </w:r>
      <w:r>
        <w:t xml:space="preserve">income streams and a reversion.  </w:t>
      </w:r>
      <w:r w:rsidRPr="00AC395F">
        <w:t>The analyst specifies the quantity, variability, timing, and duration of the income streams and the quantity and timing of the reversion, and discounts each to its present value at a specified yield rate.</w:t>
      </w:r>
    </w:p>
    <w:p w:rsidR="00417A7B" w:rsidP="00417A7B" w:rsidRDefault="00417A7B" w14:paraId="2F4479ED" w14:textId="77777777">
      <w:pPr>
        <w:jc w:val="both"/>
        <w:rPr>
          <w:sz w:val="20"/>
          <w:szCs w:val="20"/>
        </w:rPr>
      </w:pPr>
    </w:p>
    <w:p w:rsidR="00417A7B" w:rsidP="00417A7B" w:rsidRDefault="00D31734" w14:paraId="71063B8E" w14:textId="77777777">
      <w:pPr>
        <w:jc w:val="both"/>
      </w:pPr>
      <w:r>
        <w:rPr>
          <w:b/>
          <w:bCs/>
        </w:rPr>
        <w:t xml:space="preserve">Effective </w:t>
      </w:r>
      <w:r w:rsidRPr="00417A7B" w:rsidR="00417A7B">
        <w:rPr>
          <w:b/>
          <w:bCs/>
        </w:rPr>
        <w:t>Age</w:t>
      </w:r>
      <w:r>
        <w:rPr>
          <w:b/>
          <w:bCs/>
        </w:rPr>
        <w:t xml:space="preserve"> </w:t>
      </w:r>
      <w:r w:rsidRPr="00417A7B" w:rsidR="00417A7B">
        <w:t>The age of property that is based on the amount of observed deterioration and obsolescence it has sustained, which may be different from its chronological age.</w:t>
      </w:r>
    </w:p>
    <w:p w:rsidR="00417A7B" w:rsidP="00417A7B" w:rsidRDefault="00417A7B" w14:paraId="1727BB36" w14:textId="77777777">
      <w:pPr>
        <w:jc w:val="both"/>
      </w:pPr>
    </w:p>
    <w:p w:rsidR="001F4617" w:rsidP="001F4617" w:rsidRDefault="001F4617" w14:paraId="6A45CD92" w14:textId="77777777">
      <w:pPr>
        <w:jc w:val="both"/>
      </w:pPr>
      <w:r w:rsidRPr="001F4617">
        <w:rPr>
          <w:b/>
          <w:bCs/>
        </w:rPr>
        <w:t xml:space="preserve">Effective Date of Appraisal </w:t>
      </w:r>
      <w:r w:rsidRPr="001F4617">
        <w:t>The date on which the analyses, opinions, and advice in an appraisal, review, or consulting service apply.</w:t>
      </w:r>
    </w:p>
    <w:p w:rsidR="001F4617" w:rsidP="001F4617" w:rsidRDefault="001F4617" w14:paraId="12EC5AC5" w14:textId="77777777">
      <w:pPr>
        <w:jc w:val="both"/>
      </w:pPr>
    </w:p>
    <w:p w:rsidRPr="00324A39" w:rsidR="00324A39" w:rsidP="00324A39" w:rsidRDefault="00324A39" w14:paraId="1062ED4B" w14:textId="77777777">
      <w:pPr>
        <w:jc w:val="both"/>
      </w:pPr>
      <w:r>
        <w:rPr>
          <w:b/>
          <w:bCs/>
        </w:rPr>
        <w:t xml:space="preserve">Entrepreneurial Profit </w:t>
      </w:r>
      <w:r>
        <w:rPr>
          <w:bCs/>
        </w:rPr>
        <w:t xml:space="preserve">1) </w:t>
      </w:r>
      <w:r w:rsidRPr="00324A39">
        <w:t>A market-derived figure that represents the amount an entrepreneur receives for his or her contribution to a project and risk; the difference between the total cost of a property (cost of development) and its market value (property value after completion), which represents the entrepreneur’s compensation for the risk and expertise associated with development. An entrepreneur is motivated by the prospect of future value enhancement (i.e., the entrepreneurial incentive). An entrepreneur who successfully creates value through new development, expansion, renovation, or an innovative change of use is rewarded by entrepreneurial profit. Entrepreneurs may also fail and suffer losses. 2</w:t>
      </w:r>
      <w:r>
        <w:t>)</w:t>
      </w:r>
      <w:r w:rsidRPr="00324A39">
        <w:t xml:space="preserve"> In economics, the actual return on successful management practices, often identified with coordination, the fourth factor of production following land, labor, and capital; also called entrepreneurial return or entrepreneurial reward. </w:t>
      </w:r>
    </w:p>
    <w:p w:rsidRPr="00324A39" w:rsidR="00324A39" w:rsidP="00417A7B" w:rsidRDefault="00324A39" w14:paraId="3E3612CA" w14:textId="77777777">
      <w:pPr>
        <w:jc w:val="both"/>
      </w:pPr>
    </w:p>
    <w:p w:rsidR="00417A7B" w:rsidP="00417A7B" w:rsidRDefault="00417A7B" w14:paraId="3B7BA03B" w14:textId="77777777">
      <w:pPr>
        <w:jc w:val="both"/>
      </w:pPr>
      <w:r w:rsidRPr="00417A7B">
        <w:rPr>
          <w:b/>
        </w:rPr>
        <w:t>Exposure Time</w:t>
      </w:r>
      <w:r w:rsidR="00D31734">
        <w:t xml:space="preserve"> </w:t>
      </w:r>
      <w:r w:rsidRPr="00417A7B">
        <w:t>The estimated length of time the property interest being appraised would have been offered on the market prior to the hypothetical consummation of a sale at market value on the effective date of the appraiser; a retrospective estimate based on an analysis of past events assuming a competitive and open market.</w:t>
      </w:r>
    </w:p>
    <w:p w:rsidR="00417A7B" w:rsidP="00417A7B" w:rsidRDefault="00417A7B" w14:paraId="10BED0E7" w14:textId="77777777">
      <w:pPr>
        <w:jc w:val="both"/>
      </w:pPr>
    </w:p>
    <w:p w:rsidR="00324A39" w:rsidRDefault="00324A39" w14:paraId="0360DCC1" w14:textId="77777777">
      <w:pPr>
        <w:widowControl/>
        <w:spacing w:after="160" w:line="259" w:lineRule="auto"/>
        <w:rPr>
          <w:b/>
          <w:bCs/>
        </w:rPr>
      </w:pPr>
      <w:r>
        <w:rPr>
          <w:b/>
          <w:bCs/>
        </w:rPr>
        <w:br w:type="page"/>
      </w:r>
    </w:p>
    <w:p w:rsidRPr="00D31734" w:rsidR="00D31734" w:rsidP="00D31734" w:rsidRDefault="00D31734" w14:paraId="36017962" w14:textId="77777777">
      <w:pPr>
        <w:jc w:val="both"/>
        <w:rPr>
          <w:bCs/>
        </w:rPr>
      </w:pPr>
      <w:r w:rsidRPr="00D31734">
        <w:rPr>
          <w:b/>
          <w:bCs/>
        </w:rPr>
        <w:lastRenderedPageBreak/>
        <w:t>Extraordinary Assumption</w:t>
      </w:r>
      <w:r>
        <w:rPr>
          <w:b/>
          <w:bCs/>
        </w:rPr>
        <w:t xml:space="preserve"> </w:t>
      </w:r>
      <w:r>
        <w:rPr>
          <w:bCs/>
        </w:rPr>
        <w:t xml:space="preserve">An </w:t>
      </w:r>
      <w:r w:rsidRPr="00D31734">
        <w:rPr>
          <w:bCs/>
        </w:rPr>
        <w:t xml:space="preserve">assumption, directly related to a specific assignment, which, if found to be false, could alter the appraiser’s opinions or </w:t>
      </w:r>
      <w:r>
        <w:rPr>
          <w:bCs/>
        </w:rPr>
        <w:t xml:space="preserve">conclusions.  </w:t>
      </w:r>
      <w:r w:rsidRPr="00D31734">
        <w:rPr>
          <w:bCs/>
        </w:rPr>
        <w:t>Extraordinary assumptions presume as fact otherwise uncertain information about physical, legal, or economic characteristics of the subject property; or about conditions external to the property such as market conditions or trends; or about the integrity of data used in an analysis</w:t>
      </w:r>
      <w:r>
        <w:rPr>
          <w:bCs/>
        </w:rPr>
        <w:t>.</w:t>
      </w:r>
    </w:p>
    <w:p w:rsidR="00D31734" w:rsidP="00417A7B" w:rsidRDefault="00D31734" w14:paraId="719A70F3" w14:textId="77777777">
      <w:pPr>
        <w:jc w:val="both"/>
        <w:rPr>
          <w:bCs/>
        </w:rPr>
      </w:pPr>
    </w:p>
    <w:p w:rsidR="00D31734" w:rsidP="00417A7B" w:rsidRDefault="00D31734" w14:paraId="4CEC1E00" w14:textId="77777777">
      <w:pPr>
        <w:jc w:val="both"/>
        <w:rPr>
          <w:bCs/>
        </w:rPr>
      </w:pPr>
      <w:r w:rsidRPr="00D31734">
        <w:rPr>
          <w:b/>
          <w:bCs/>
        </w:rPr>
        <w:t>Fee Simple Estate</w:t>
      </w:r>
      <w:r>
        <w:rPr>
          <w:bCs/>
        </w:rPr>
        <w:t xml:space="preserve"> </w:t>
      </w:r>
      <w:r w:rsidRPr="00D31734">
        <w:rPr>
          <w:bCs/>
        </w:rPr>
        <w:t>Absolute ownership unencumbered by any other interest or estate, subject only to the limitations imposed by the governmental powers of taxation, eminent domain, police power, and escheat.</w:t>
      </w:r>
    </w:p>
    <w:p w:rsidR="00D31734" w:rsidP="00417A7B" w:rsidRDefault="00D31734" w14:paraId="1947CC6E" w14:textId="77777777">
      <w:pPr>
        <w:jc w:val="both"/>
        <w:rPr>
          <w:bCs/>
        </w:rPr>
      </w:pPr>
    </w:p>
    <w:p w:rsidR="001F4617" w:rsidP="001F4617" w:rsidRDefault="001F4617" w14:paraId="727A570C" w14:textId="77777777">
      <w:pPr>
        <w:jc w:val="both"/>
        <w:rPr>
          <w:bCs/>
        </w:rPr>
      </w:pPr>
      <w:r w:rsidRPr="001F4617">
        <w:rPr>
          <w:b/>
          <w:bCs/>
        </w:rPr>
        <w:t xml:space="preserve">Floor Area Ratio (FAR) </w:t>
      </w:r>
      <w:r w:rsidRPr="001F4617">
        <w:rPr>
          <w:bCs/>
        </w:rPr>
        <w:t>The relationship between the above-ground floor area of a building, as described by the building code, and the area of the plot on which it stands; in planning and zoning, often expressed as a decimal, e.g., a ratio of 2.0 indicates that the permissible floor area of a building is twice the total land area.</w:t>
      </w:r>
    </w:p>
    <w:p w:rsidR="001F4617" w:rsidP="001F4617" w:rsidRDefault="001F4617" w14:paraId="5A6A6550" w14:textId="77777777">
      <w:pPr>
        <w:jc w:val="both"/>
        <w:rPr>
          <w:bCs/>
        </w:rPr>
      </w:pPr>
    </w:p>
    <w:p w:rsidR="00D31734" w:rsidP="00417A7B" w:rsidRDefault="00D31734" w14:paraId="3EBD94F0" w14:textId="77777777">
      <w:pPr>
        <w:jc w:val="both"/>
        <w:rPr>
          <w:bCs/>
        </w:rPr>
      </w:pPr>
      <w:r w:rsidRPr="00D31734">
        <w:rPr>
          <w:b/>
          <w:bCs/>
        </w:rPr>
        <w:t>Gross Building Area</w:t>
      </w:r>
      <w:r>
        <w:rPr>
          <w:bCs/>
        </w:rPr>
        <w:t xml:space="preserve"> </w:t>
      </w:r>
      <w:r w:rsidRPr="00D31734">
        <w:rPr>
          <w:bCs/>
        </w:rPr>
        <w:t>Total floor area of a building, excluding unenclosed areas, measured from the exterior of the walls of the above-grade area.</w:t>
      </w:r>
      <w:r>
        <w:rPr>
          <w:bCs/>
        </w:rPr>
        <w:t xml:space="preserve">  </w:t>
      </w:r>
      <w:r w:rsidRPr="00D31734">
        <w:rPr>
          <w:bCs/>
        </w:rPr>
        <w:t xml:space="preserve">This includes mezzanines and basements </w:t>
      </w:r>
      <w:proofErr w:type="gramStart"/>
      <w:r w:rsidRPr="00D31734">
        <w:rPr>
          <w:bCs/>
        </w:rPr>
        <w:t>if and when</w:t>
      </w:r>
      <w:proofErr w:type="gramEnd"/>
      <w:r w:rsidRPr="00D31734">
        <w:rPr>
          <w:bCs/>
        </w:rPr>
        <w:t xml:space="preserve"> typically included in the region.</w:t>
      </w:r>
    </w:p>
    <w:p w:rsidR="00D31734" w:rsidP="00D31734" w:rsidRDefault="00D31734" w14:paraId="0A07A417" w14:textId="77777777">
      <w:pPr>
        <w:rPr>
          <w:bCs/>
        </w:rPr>
      </w:pPr>
    </w:p>
    <w:p w:rsidRPr="001F4617" w:rsidR="001F4617" w:rsidP="001F4617" w:rsidRDefault="001F4617" w14:paraId="622EC538" w14:textId="77777777">
      <w:pPr>
        <w:jc w:val="both"/>
        <w:rPr>
          <w:bCs/>
        </w:rPr>
      </w:pPr>
      <w:r w:rsidRPr="001F4617">
        <w:rPr>
          <w:b/>
          <w:bCs/>
        </w:rPr>
        <w:t xml:space="preserve">Highest and Best Use </w:t>
      </w:r>
      <w:r w:rsidRPr="001F4617">
        <w:rPr>
          <w:bCs/>
        </w:rPr>
        <w:t>The reasonably probable and legal use of vacant land or an improved property that is physically possible, appropriately supported, financially feasible, and that results in the highest value. The four criteria the highest and best use must meet are legal permissibility, physical possibility, financial feasibi</w:t>
      </w:r>
      <w:r>
        <w:rPr>
          <w:bCs/>
        </w:rPr>
        <w:t xml:space="preserve">lity, and maximum productivity.  </w:t>
      </w:r>
      <w:r w:rsidRPr="001F4617">
        <w:rPr>
          <w:bCs/>
        </w:rPr>
        <w:t xml:space="preserve">Alternatively, the probable use of land or improved property – specific with respect to the user and timing of the use – that is adequately supported and results in the highest present value. </w:t>
      </w:r>
    </w:p>
    <w:p w:rsidR="001F4617" w:rsidP="001F4617" w:rsidRDefault="001F4617" w14:paraId="3750DE65" w14:textId="77777777">
      <w:pPr>
        <w:jc w:val="both"/>
        <w:rPr>
          <w:b/>
          <w:bCs/>
        </w:rPr>
      </w:pPr>
    </w:p>
    <w:p w:rsidR="008F6969" w:rsidP="001F4617" w:rsidRDefault="008F6969" w14:paraId="3470957E" w14:textId="3A25DB9E">
      <w:pPr>
        <w:jc w:val="both"/>
      </w:pPr>
      <w:r w:rsidRPr="008F6969">
        <w:rPr>
          <w:b/>
          <w:bCs/>
        </w:rPr>
        <w:t>Highest and Best Use of Land or a Site as Though Vacant</w:t>
      </w:r>
      <w:r>
        <w:rPr>
          <w:b/>
          <w:bCs/>
        </w:rPr>
        <w:t xml:space="preserve"> </w:t>
      </w:r>
      <w:r w:rsidRPr="008F6969">
        <w:t>Among all reasonable, alternative uses, the use that yields the highest present land value, after payments are made for la</w:t>
      </w:r>
      <w:r>
        <w:t xml:space="preserve">bor, capital, and coordination.  </w:t>
      </w:r>
      <w:r w:rsidRPr="008F6969">
        <w:t xml:space="preserve">The use of a property based on the assumption that the parcel of land is vacant or can be made vacant by demolishing any </w:t>
      </w:r>
      <w:r w:rsidRPr="008F6969" w:rsidR="000B31C2">
        <w:t>improvements.</w:t>
      </w:r>
    </w:p>
    <w:p w:rsidR="008F6969" w:rsidP="008F6969" w:rsidRDefault="008F6969" w14:paraId="5E23E394" w14:textId="77777777">
      <w:pPr>
        <w:jc w:val="both"/>
      </w:pPr>
    </w:p>
    <w:p w:rsidR="00D31734" w:rsidP="008F6969" w:rsidRDefault="008F6969" w14:paraId="21DE98AF" w14:textId="77777777">
      <w:pPr>
        <w:jc w:val="both"/>
      </w:pPr>
      <w:r w:rsidRPr="008F6969">
        <w:rPr>
          <w:b/>
          <w:bCs/>
        </w:rPr>
        <w:t>Highest and Best Use of Property as Improved</w:t>
      </w:r>
      <w:r>
        <w:rPr>
          <w:b/>
          <w:bCs/>
        </w:rPr>
        <w:t xml:space="preserve"> </w:t>
      </w:r>
      <w:r w:rsidRPr="008F6969">
        <w:t xml:space="preserve">The use that should be made of a </w:t>
      </w:r>
      <w:r>
        <w:t xml:space="preserve">property as it exists.  </w:t>
      </w:r>
      <w:r w:rsidRPr="008F6969">
        <w:t>An existing improvement should be renovated or retained as is so long as it continues to contribute to the total market value of the property, or until the return from a new improvement would more than offset the cost of demolishing the existing building and constructing a new one.</w:t>
      </w:r>
    </w:p>
    <w:p w:rsidR="008F6969" w:rsidP="008F6969" w:rsidRDefault="008F6969" w14:paraId="739424F9" w14:textId="77777777">
      <w:pPr>
        <w:jc w:val="both"/>
      </w:pPr>
    </w:p>
    <w:p w:rsidR="008F6969" w:rsidP="008F6969" w:rsidRDefault="008F6969" w14:paraId="155B5587" w14:textId="77777777">
      <w:pPr>
        <w:jc w:val="both"/>
      </w:pPr>
      <w:r w:rsidRPr="008F6969">
        <w:rPr>
          <w:b/>
          <w:bCs/>
        </w:rPr>
        <w:t>Hypothetical Condition</w:t>
      </w:r>
      <w:r>
        <w:rPr>
          <w:b/>
          <w:bCs/>
        </w:rPr>
        <w:t xml:space="preserve"> </w:t>
      </w:r>
      <w:r w:rsidRPr="008F6969">
        <w:t>That which is contrary to what exists but is suppos</w:t>
      </w:r>
      <w:r>
        <w:t xml:space="preserve">ed for the purpose of analysis.  </w:t>
      </w:r>
      <w:r w:rsidRPr="008F6969">
        <w:t>Hypothetical conditions assume conditions contrary to known facts about physical, legal, or economic characteristics of the subject property; or about conditions external to the property, such as market conditions or trends; or about the integrity of data used in an analysis.</w:t>
      </w:r>
    </w:p>
    <w:p w:rsidR="008F6969" w:rsidP="008F6969" w:rsidRDefault="008F6969" w14:paraId="6BECD343" w14:textId="77777777">
      <w:pPr>
        <w:jc w:val="both"/>
      </w:pPr>
    </w:p>
    <w:p w:rsidR="001F4617" w:rsidP="001F4617" w:rsidRDefault="001F4617" w14:paraId="7771AC85" w14:textId="77777777">
      <w:pPr>
        <w:jc w:val="both"/>
      </w:pPr>
      <w:r w:rsidRPr="001F4617">
        <w:rPr>
          <w:b/>
          <w:bCs/>
        </w:rPr>
        <w:t xml:space="preserve">Lease </w:t>
      </w:r>
      <w:r w:rsidRPr="001F4617">
        <w:t xml:space="preserve">A contract in which rights to use and occupy land or structures are transferred by the owner to another for a specified </w:t>
      </w:r>
      <w:proofErr w:type="gramStart"/>
      <w:r w:rsidRPr="001F4617">
        <w:t>period of time</w:t>
      </w:r>
      <w:proofErr w:type="gramEnd"/>
      <w:r w:rsidRPr="001F4617">
        <w:t xml:space="preserve"> in return for a specified rent.</w:t>
      </w:r>
    </w:p>
    <w:p w:rsidR="001F4617" w:rsidP="008F6969" w:rsidRDefault="001F4617" w14:paraId="5EF45BD5" w14:textId="77777777">
      <w:pPr>
        <w:jc w:val="both"/>
      </w:pPr>
    </w:p>
    <w:p w:rsidR="008F6969" w:rsidP="008F6969" w:rsidRDefault="008F6969" w14:paraId="5F73DB69" w14:textId="77777777">
      <w:pPr>
        <w:jc w:val="both"/>
      </w:pPr>
      <w:r w:rsidRPr="008F6969">
        <w:rPr>
          <w:b/>
          <w:bCs/>
        </w:rPr>
        <w:t>Leased Fee Interest</w:t>
      </w:r>
      <w:r>
        <w:rPr>
          <w:b/>
          <w:bCs/>
        </w:rPr>
        <w:t xml:space="preserve"> </w:t>
      </w:r>
      <w:r w:rsidRPr="008F6969">
        <w:t>A freehold (ownership interest) where the possessory interest has been granted to another party by creation of a contractual landlord-tenant relationship</w:t>
      </w:r>
      <w:r w:rsidR="001F4617">
        <w:t xml:space="preserve"> (i.e., a lease).</w:t>
      </w:r>
    </w:p>
    <w:p w:rsidR="008F6969" w:rsidP="008F6969" w:rsidRDefault="008F6969" w14:paraId="7AB52D99" w14:textId="77777777">
      <w:pPr>
        <w:jc w:val="both"/>
      </w:pPr>
    </w:p>
    <w:p w:rsidR="001F4617" w:rsidP="001F4617" w:rsidRDefault="001F4617" w14:paraId="13A33A59" w14:textId="77777777">
      <w:pPr>
        <w:jc w:val="both"/>
        <w:rPr>
          <w:bCs/>
        </w:rPr>
      </w:pPr>
      <w:r w:rsidRPr="001F4617">
        <w:rPr>
          <w:b/>
          <w:bCs/>
        </w:rPr>
        <w:lastRenderedPageBreak/>
        <w:t xml:space="preserve">Leasehold Interest </w:t>
      </w:r>
      <w:r w:rsidRPr="001F4617">
        <w:rPr>
          <w:bCs/>
        </w:rPr>
        <w:t>The tenant’s possessory interest created by a lease.</w:t>
      </w:r>
    </w:p>
    <w:p w:rsidR="00324A39" w:rsidP="001F4617" w:rsidRDefault="00324A39" w14:paraId="7802343B" w14:textId="77777777">
      <w:pPr>
        <w:jc w:val="both"/>
        <w:rPr>
          <w:bCs/>
        </w:rPr>
      </w:pPr>
    </w:p>
    <w:p w:rsidR="00324A39" w:rsidP="00324A39" w:rsidRDefault="00324A39" w14:paraId="079ABBB7" w14:textId="77777777">
      <w:pPr>
        <w:jc w:val="both"/>
        <w:rPr>
          <w:bCs/>
        </w:rPr>
      </w:pPr>
      <w:r w:rsidRPr="00324A39">
        <w:rPr>
          <w:b/>
          <w:bCs/>
        </w:rPr>
        <w:t xml:space="preserve">Liquidation Value </w:t>
      </w:r>
      <w:r w:rsidRPr="00324A39">
        <w:rPr>
          <w:bCs/>
        </w:rPr>
        <w:t xml:space="preserve">The most probable price that a specified interest in real property should bring under the following conditions: </w:t>
      </w:r>
    </w:p>
    <w:p w:rsidRPr="00324A39" w:rsidR="00324A39" w:rsidP="00324A39" w:rsidRDefault="00324A39" w14:paraId="56200DC2" w14:textId="77777777">
      <w:pPr>
        <w:jc w:val="both"/>
        <w:rPr>
          <w:bCs/>
        </w:rPr>
      </w:pPr>
    </w:p>
    <w:p w:rsidRPr="00324A39" w:rsidR="00324A39" w:rsidP="00324A39" w:rsidRDefault="00324A39" w14:paraId="26BCA0BF" w14:textId="77777777">
      <w:pPr>
        <w:pStyle w:val="ListParagraph"/>
        <w:numPr>
          <w:ilvl w:val="0"/>
          <w:numId w:val="22"/>
        </w:numPr>
        <w:jc w:val="both"/>
        <w:rPr>
          <w:bCs/>
        </w:rPr>
      </w:pPr>
      <w:r w:rsidRPr="00324A39">
        <w:rPr>
          <w:bCs/>
        </w:rPr>
        <w:t xml:space="preserve">Consummation of a sale within a short </w:t>
      </w:r>
      <w:proofErr w:type="gramStart"/>
      <w:r w:rsidRPr="00324A39">
        <w:rPr>
          <w:bCs/>
        </w:rPr>
        <w:t>time period</w:t>
      </w:r>
      <w:proofErr w:type="gramEnd"/>
      <w:r w:rsidRPr="00324A39">
        <w:rPr>
          <w:bCs/>
        </w:rPr>
        <w:t xml:space="preserve">. </w:t>
      </w:r>
    </w:p>
    <w:p w:rsidRPr="00324A39" w:rsidR="00324A39" w:rsidP="00324A39" w:rsidRDefault="00324A39" w14:paraId="2D6F8DFD" w14:textId="77777777">
      <w:pPr>
        <w:pStyle w:val="ListParagraph"/>
        <w:numPr>
          <w:ilvl w:val="0"/>
          <w:numId w:val="22"/>
        </w:numPr>
        <w:jc w:val="both"/>
        <w:rPr>
          <w:bCs/>
        </w:rPr>
      </w:pPr>
      <w:r w:rsidRPr="00324A39">
        <w:rPr>
          <w:bCs/>
        </w:rPr>
        <w:t xml:space="preserve">The property is subjected to market conditions prevailing as of the date of valuation. </w:t>
      </w:r>
    </w:p>
    <w:p w:rsidRPr="00324A39" w:rsidR="00324A39" w:rsidP="00324A39" w:rsidRDefault="00324A39" w14:paraId="2BA6EB25" w14:textId="77777777">
      <w:pPr>
        <w:pStyle w:val="ListParagraph"/>
        <w:numPr>
          <w:ilvl w:val="0"/>
          <w:numId w:val="22"/>
        </w:numPr>
        <w:jc w:val="both"/>
        <w:rPr>
          <w:bCs/>
        </w:rPr>
      </w:pPr>
      <w:r w:rsidRPr="00324A39">
        <w:rPr>
          <w:bCs/>
        </w:rPr>
        <w:t xml:space="preserve">Both the buyer and seller are acting prudently and knowledgeably. </w:t>
      </w:r>
    </w:p>
    <w:p w:rsidRPr="00324A39" w:rsidR="00324A39" w:rsidP="00324A39" w:rsidRDefault="00324A39" w14:paraId="3D97A1D0" w14:textId="77777777">
      <w:pPr>
        <w:pStyle w:val="ListParagraph"/>
        <w:numPr>
          <w:ilvl w:val="0"/>
          <w:numId w:val="22"/>
        </w:numPr>
        <w:jc w:val="both"/>
        <w:rPr>
          <w:bCs/>
        </w:rPr>
      </w:pPr>
      <w:r w:rsidRPr="00324A39">
        <w:rPr>
          <w:bCs/>
        </w:rPr>
        <w:t xml:space="preserve">The seller is under extreme compulsion to sell. </w:t>
      </w:r>
    </w:p>
    <w:p w:rsidRPr="00324A39" w:rsidR="00324A39" w:rsidP="00324A39" w:rsidRDefault="00324A39" w14:paraId="7D278B51" w14:textId="77777777">
      <w:pPr>
        <w:pStyle w:val="ListParagraph"/>
        <w:numPr>
          <w:ilvl w:val="0"/>
          <w:numId w:val="22"/>
        </w:numPr>
        <w:jc w:val="both"/>
        <w:rPr>
          <w:bCs/>
        </w:rPr>
      </w:pPr>
      <w:r w:rsidRPr="00324A39">
        <w:rPr>
          <w:bCs/>
        </w:rPr>
        <w:t xml:space="preserve">The buyer is typically motivated. </w:t>
      </w:r>
    </w:p>
    <w:p w:rsidRPr="00324A39" w:rsidR="00324A39" w:rsidP="00324A39" w:rsidRDefault="00324A39" w14:paraId="71188BB3" w14:textId="77777777">
      <w:pPr>
        <w:pStyle w:val="ListParagraph"/>
        <w:numPr>
          <w:ilvl w:val="0"/>
          <w:numId w:val="22"/>
        </w:numPr>
        <w:jc w:val="both"/>
        <w:rPr>
          <w:bCs/>
        </w:rPr>
      </w:pPr>
      <w:r w:rsidRPr="00324A39">
        <w:rPr>
          <w:bCs/>
        </w:rPr>
        <w:t xml:space="preserve">Both parties are acting in what they consider to be their best interests. </w:t>
      </w:r>
    </w:p>
    <w:p w:rsidRPr="00324A39" w:rsidR="00324A39" w:rsidP="00324A39" w:rsidRDefault="00324A39" w14:paraId="55B433CF" w14:textId="77777777">
      <w:pPr>
        <w:pStyle w:val="ListParagraph"/>
        <w:numPr>
          <w:ilvl w:val="0"/>
          <w:numId w:val="22"/>
        </w:numPr>
        <w:jc w:val="both"/>
        <w:rPr>
          <w:bCs/>
        </w:rPr>
      </w:pPr>
      <w:r w:rsidRPr="00324A39">
        <w:rPr>
          <w:bCs/>
        </w:rPr>
        <w:t xml:space="preserve">A normal marketing effort is not possible due to the brief exposure time. </w:t>
      </w:r>
    </w:p>
    <w:p w:rsidRPr="00324A39" w:rsidR="00324A39" w:rsidP="00324A39" w:rsidRDefault="00324A39" w14:paraId="7D3467AF" w14:textId="77777777">
      <w:pPr>
        <w:pStyle w:val="ListParagraph"/>
        <w:numPr>
          <w:ilvl w:val="0"/>
          <w:numId w:val="22"/>
        </w:numPr>
        <w:jc w:val="both"/>
        <w:rPr>
          <w:bCs/>
        </w:rPr>
      </w:pPr>
      <w:r w:rsidRPr="00324A39">
        <w:rPr>
          <w:bCs/>
        </w:rPr>
        <w:t xml:space="preserve">Payment will be made in cash in U.S. dollars, or in terms of financial arrangements comparable thereto. </w:t>
      </w:r>
    </w:p>
    <w:p w:rsidRPr="00324A39" w:rsidR="00324A39" w:rsidP="00324A39" w:rsidRDefault="00324A39" w14:paraId="5E7A9C75" w14:textId="77777777">
      <w:pPr>
        <w:pStyle w:val="ListParagraph"/>
        <w:numPr>
          <w:ilvl w:val="0"/>
          <w:numId w:val="22"/>
        </w:numPr>
        <w:jc w:val="both"/>
        <w:rPr>
          <w:bCs/>
        </w:rPr>
      </w:pPr>
      <w:r w:rsidRPr="00324A39">
        <w:rPr>
          <w:bCs/>
        </w:rPr>
        <w:t xml:space="preserve">The price represents the normal consideration for the property sold, unaffected by special or creative financing or sales concessions granted by anyone associated with the sale. </w:t>
      </w:r>
    </w:p>
    <w:p w:rsidRPr="001F4617" w:rsidR="00324A39" w:rsidP="001F4617" w:rsidRDefault="00324A39" w14:paraId="20D12652" w14:textId="77777777">
      <w:pPr>
        <w:jc w:val="both"/>
        <w:rPr>
          <w:bCs/>
        </w:rPr>
      </w:pPr>
    </w:p>
    <w:p w:rsidR="001F4617" w:rsidP="008F6969" w:rsidRDefault="00324A39" w14:paraId="12B7EE42" w14:textId="77777777">
      <w:pPr>
        <w:jc w:val="both"/>
        <w:rPr>
          <w:bCs/>
        </w:rPr>
      </w:pPr>
      <w:r w:rsidRPr="00324A39">
        <w:rPr>
          <w:bCs/>
        </w:rPr>
        <w:t>This definition can also be modified to provide for valuation with specified financing terms.</w:t>
      </w:r>
    </w:p>
    <w:p w:rsidRPr="00324A39" w:rsidR="00324A39" w:rsidP="008F6969" w:rsidRDefault="00324A39" w14:paraId="353C24FB" w14:textId="77777777">
      <w:pPr>
        <w:jc w:val="both"/>
        <w:rPr>
          <w:bCs/>
        </w:rPr>
      </w:pPr>
    </w:p>
    <w:p w:rsidR="008F6969" w:rsidP="008F6969" w:rsidRDefault="008F6969" w14:paraId="5F638434" w14:textId="77777777">
      <w:pPr>
        <w:jc w:val="both"/>
      </w:pPr>
      <w:r w:rsidRPr="008F6969">
        <w:rPr>
          <w:b/>
          <w:bCs/>
        </w:rPr>
        <w:t>Market Area</w:t>
      </w:r>
      <w:r>
        <w:rPr>
          <w:b/>
          <w:bCs/>
        </w:rPr>
        <w:t xml:space="preserve"> </w:t>
      </w:r>
      <w:r w:rsidRPr="008F6969">
        <w:t>The area associated with a subject property that contains its direct competition.</w:t>
      </w:r>
    </w:p>
    <w:p w:rsidR="008F6969" w:rsidP="008F6969" w:rsidRDefault="008F6969" w14:paraId="07D3A2A0" w14:textId="77777777">
      <w:pPr>
        <w:jc w:val="both"/>
      </w:pPr>
    </w:p>
    <w:p w:rsidR="00324A39" w:rsidP="008F6969" w:rsidRDefault="00324A39" w14:paraId="5D127E88" w14:textId="77777777">
      <w:pPr>
        <w:jc w:val="both"/>
        <w:rPr>
          <w:b/>
          <w:bCs/>
        </w:rPr>
      </w:pPr>
      <w:r w:rsidRPr="00324A39">
        <w:rPr>
          <w:b/>
          <w:bCs/>
        </w:rPr>
        <w:t xml:space="preserve">Marketing Time </w:t>
      </w:r>
      <w:r w:rsidRPr="00324A39">
        <w:rPr>
          <w:bCs/>
        </w:rPr>
        <w:t>An opinion of the amount of time it might take to sell a real or personal property interest at the concluded market value level during the period immediately after the effective date of the appraisal.</w:t>
      </w:r>
      <w:r w:rsidR="00B430BB">
        <w:rPr>
          <w:bCs/>
        </w:rPr>
        <w:t xml:space="preserve">  </w:t>
      </w:r>
      <w:r w:rsidRPr="00324A39">
        <w:rPr>
          <w:bCs/>
        </w:rPr>
        <w:t>Marketing time differs from exposure time, which is always presumed to precede the effective date of an appraisal.</w:t>
      </w:r>
    </w:p>
    <w:p w:rsidR="00324A39" w:rsidP="008F6969" w:rsidRDefault="00324A39" w14:paraId="298D2044" w14:textId="77777777">
      <w:pPr>
        <w:jc w:val="both"/>
        <w:rPr>
          <w:b/>
          <w:bCs/>
        </w:rPr>
      </w:pPr>
    </w:p>
    <w:p w:rsidRPr="008F6969" w:rsidR="008F6969" w:rsidP="008F6969" w:rsidRDefault="008F6969" w14:paraId="261BAA05" w14:textId="77777777">
      <w:pPr>
        <w:jc w:val="both"/>
      </w:pPr>
      <w:r w:rsidRPr="008F6969">
        <w:rPr>
          <w:b/>
          <w:bCs/>
        </w:rPr>
        <w:t>Market Rent</w:t>
      </w:r>
      <w:r>
        <w:rPr>
          <w:b/>
          <w:bCs/>
        </w:rPr>
        <w:t xml:space="preserve"> </w:t>
      </w:r>
      <w:r w:rsidRPr="008F6969">
        <w:t>The most probably rent that a property should bring is a competitive and open market reflecting all conditions and restrictions of the lease agreement, including permitted uses, use restrictions, expense obligations, term, concessions, renewal and purchase options, and tenant</w:t>
      </w:r>
      <w:r>
        <w:t xml:space="preserve"> improvements.</w:t>
      </w:r>
    </w:p>
    <w:p w:rsidR="008F6969" w:rsidP="008F6969" w:rsidRDefault="008F6969" w14:paraId="0E564914" w14:textId="77777777">
      <w:pPr>
        <w:jc w:val="both"/>
      </w:pPr>
    </w:p>
    <w:p w:rsidRPr="00B430BB" w:rsidR="00B430BB" w:rsidP="00B430BB" w:rsidRDefault="00B430BB" w14:paraId="1F3E2DC7" w14:textId="77777777">
      <w:pPr>
        <w:jc w:val="both"/>
      </w:pPr>
      <w:r w:rsidRPr="00B430BB">
        <w:rPr>
          <w:b/>
          <w:bCs/>
        </w:rPr>
        <w:t xml:space="preserve">Market Value </w:t>
      </w:r>
      <w:r w:rsidRPr="00B430BB">
        <w:t xml:space="preserve">The most probable price which a property should bring in a competitive and open market under all </w:t>
      </w:r>
      <w:proofErr w:type="gramStart"/>
      <w:r w:rsidRPr="00B430BB">
        <w:t>conditions</w:t>
      </w:r>
      <w:proofErr w:type="gramEnd"/>
      <w:r w:rsidRPr="00B430BB">
        <w:t xml:space="preserve"> requisite to a fair sale, the buyer and seller each acting prudently and knowledgeably, and assuming the price is not affected by undue stimulus. Implicit in this definition is the consummation of a sale as of a specified date and the passing of title from seller to buyer under conditions whereby: </w:t>
      </w:r>
    </w:p>
    <w:p w:rsidR="00B430BB" w:rsidP="00B430BB" w:rsidRDefault="00B430BB" w14:paraId="2F6EF6E6" w14:textId="77777777">
      <w:pPr>
        <w:pStyle w:val="ListParagraph"/>
        <w:jc w:val="both"/>
      </w:pPr>
    </w:p>
    <w:p w:rsidRPr="00B430BB" w:rsidR="00B430BB" w:rsidP="00B430BB" w:rsidRDefault="00B430BB" w14:paraId="4F029398" w14:textId="77777777">
      <w:pPr>
        <w:pStyle w:val="ListParagraph"/>
        <w:numPr>
          <w:ilvl w:val="0"/>
          <w:numId w:val="24"/>
        </w:numPr>
        <w:jc w:val="both"/>
      </w:pPr>
      <w:r w:rsidRPr="00B430BB">
        <w:t xml:space="preserve">buyer and seller are typically </w:t>
      </w:r>
      <w:proofErr w:type="gramStart"/>
      <w:r w:rsidRPr="00B430BB">
        <w:t>motivated;</w:t>
      </w:r>
      <w:proofErr w:type="gramEnd"/>
      <w:r w:rsidRPr="00B430BB">
        <w:t xml:space="preserve"> </w:t>
      </w:r>
    </w:p>
    <w:p w:rsidRPr="00B430BB" w:rsidR="00B430BB" w:rsidP="00B430BB" w:rsidRDefault="00B430BB" w14:paraId="30E51758" w14:textId="77777777">
      <w:pPr>
        <w:pStyle w:val="ListParagraph"/>
        <w:numPr>
          <w:ilvl w:val="0"/>
          <w:numId w:val="24"/>
        </w:numPr>
        <w:jc w:val="both"/>
      </w:pPr>
      <w:r w:rsidRPr="00B430BB">
        <w:t xml:space="preserve">both parties are well informed or well advised, and acting in what they consider their own best </w:t>
      </w:r>
      <w:proofErr w:type="gramStart"/>
      <w:r w:rsidRPr="00B430BB">
        <w:t>interests;</w:t>
      </w:r>
      <w:proofErr w:type="gramEnd"/>
      <w:r w:rsidRPr="00B430BB">
        <w:t xml:space="preserve"> </w:t>
      </w:r>
    </w:p>
    <w:p w:rsidRPr="00B430BB" w:rsidR="00B430BB" w:rsidP="00B430BB" w:rsidRDefault="00B430BB" w14:paraId="5FBD5EBD" w14:textId="77777777">
      <w:pPr>
        <w:pStyle w:val="ListParagraph"/>
        <w:numPr>
          <w:ilvl w:val="0"/>
          <w:numId w:val="24"/>
        </w:numPr>
        <w:jc w:val="both"/>
      </w:pPr>
      <w:r w:rsidRPr="00B430BB">
        <w:t xml:space="preserve">a reasonable time is allowed for exposure in the open </w:t>
      </w:r>
      <w:proofErr w:type="gramStart"/>
      <w:r w:rsidRPr="00B430BB">
        <w:t>market;</w:t>
      </w:r>
      <w:proofErr w:type="gramEnd"/>
      <w:r w:rsidRPr="00B430BB">
        <w:t xml:space="preserve"> </w:t>
      </w:r>
    </w:p>
    <w:p w:rsidRPr="00B430BB" w:rsidR="00B430BB" w:rsidP="00B430BB" w:rsidRDefault="00B430BB" w14:paraId="7EE85558" w14:textId="77777777">
      <w:pPr>
        <w:pStyle w:val="ListParagraph"/>
        <w:numPr>
          <w:ilvl w:val="0"/>
          <w:numId w:val="24"/>
        </w:numPr>
        <w:jc w:val="both"/>
      </w:pPr>
      <w:r w:rsidRPr="00B430BB">
        <w:t xml:space="preserve">payment is made in terms of cash in U.S. dollars or in terms of financial arrangements comparable thereto; and </w:t>
      </w:r>
    </w:p>
    <w:p w:rsidRPr="00B430BB" w:rsidR="00B430BB" w:rsidP="00B430BB" w:rsidRDefault="00B430BB" w14:paraId="321F0542" w14:textId="77777777">
      <w:pPr>
        <w:pStyle w:val="ListParagraph"/>
        <w:numPr>
          <w:ilvl w:val="0"/>
          <w:numId w:val="24"/>
        </w:numPr>
        <w:jc w:val="both"/>
      </w:pPr>
      <w:r w:rsidRPr="00B430BB">
        <w:t xml:space="preserve">the price represents the normal consideration for the property sold unaffected by special or creative financing or sales concessions granted by anyone associated with the sale. </w:t>
      </w:r>
    </w:p>
    <w:p w:rsidRPr="00B430BB" w:rsidR="00B430BB" w:rsidP="00B430BB" w:rsidRDefault="00B430BB" w14:paraId="6B198B37" w14:textId="77777777">
      <w:pPr>
        <w:jc w:val="both"/>
      </w:pPr>
    </w:p>
    <w:p w:rsidRPr="00B430BB" w:rsidR="002C1FC4" w:rsidP="00B430BB" w:rsidRDefault="00B430BB" w14:paraId="4DFEBFCE" w14:textId="77777777">
      <w:pPr>
        <w:jc w:val="both"/>
        <w:rPr>
          <w:sz w:val="20"/>
          <w:szCs w:val="20"/>
        </w:rPr>
      </w:pPr>
      <w:r w:rsidRPr="00B430BB">
        <w:rPr>
          <w:i/>
          <w:iCs/>
          <w:sz w:val="20"/>
          <w:szCs w:val="20"/>
        </w:rPr>
        <w:t xml:space="preserve">(Source: Code of Federal Regulations, Title 12, Chapter I, Part 34.42[g]; </w:t>
      </w:r>
      <w:proofErr w:type="gramStart"/>
      <w:r w:rsidRPr="00B430BB">
        <w:rPr>
          <w:i/>
          <w:iCs/>
          <w:sz w:val="20"/>
          <w:szCs w:val="20"/>
        </w:rPr>
        <w:t>also</w:t>
      </w:r>
      <w:proofErr w:type="gramEnd"/>
      <w:r w:rsidRPr="00B430BB">
        <w:rPr>
          <w:i/>
          <w:iCs/>
          <w:sz w:val="20"/>
          <w:szCs w:val="20"/>
        </w:rPr>
        <w:t xml:space="preserve"> Interagency Appraisal and Evaluation Guidelines, Federal Register, 75 FR 77449, December 10, 2010, page 77472)</w:t>
      </w:r>
    </w:p>
    <w:p w:rsidR="00665CEB" w:rsidRDefault="00665CEB" w14:paraId="4111215F" w14:textId="77777777">
      <w:pPr>
        <w:widowControl/>
        <w:spacing w:after="160" w:line="259" w:lineRule="auto"/>
        <w:rPr>
          <w:b/>
          <w:bCs/>
        </w:rPr>
      </w:pPr>
      <w:r>
        <w:rPr>
          <w:b/>
          <w:bCs/>
        </w:rPr>
        <w:br w:type="page"/>
      </w:r>
    </w:p>
    <w:p w:rsidR="002C1FC4" w:rsidP="002C1FC4" w:rsidRDefault="002C1FC4" w14:paraId="493A03B1" w14:textId="77777777">
      <w:pPr>
        <w:jc w:val="both"/>
      </w:pPr>
      <w:r>
        <w:rPr>
          <w:b/>
          <w:bCs/>
        </w:rPr>
        <w:lastRenderedPageBreak/>
        <w:t xml:space="preserve">Net Operating Income </w:t>
      </w:r>
      <w:r w:rsidRPr="002C1FC4">
        <w:t>The actual or anticipated net income that remains after all operating expenses are deducted from effective gross income but before mortgage debt service and book depreciation are deducted.</w:t>
      </w:r>
    </w:p>
    <w:p w:rsidR="002C1FC4" w:rsidP="002C1FC4" w:rsidRDefault="002C1FC4" w14:paraId="51AC7065" w14:textId="77777777">
      <w:pPr>
        <w:jc w:val="both"/>
      </w:pPr>
    </w:p>
    <w:p w:rsidR="00AC395F" w:rsidP="00AC395F" w:rsidRDefault="00AC395F" w14:paraId="5F60BD63" w14:textId="77777777">
      <w:pPr>
        <w:jc w:val="both"/>
      </w:pPr>
      <w:r w:rsidRPr="00AC395F">
        <w:rPr>
          <w:b/>
          <w:bCs/>
        </w:rPr>
        <w:t>Obsolescence</w:t>
      </w:r>
      <w:r>
        <w:rPr>
          <w:b/>
          <w:bCs/>
        </w:rPr>
        <w:t xml:space="preserve"> </w:t>
      </w:r>
      <w:r w:rsidRPr="00AC395F">
        <w:t>One cause of depreciation; an impairment of desirability and usefulness caused by new inventions, changes in design, improved processes for production, or external factors that make a property less desirable and valuable for a continued use; may be either functional or external.</w:t>
      </w:r>
    </w:p>
    <w:p w:rsidR="00AC395F" w:rsidP="002C1FC4" w:rsidRDefault="00AC395F" w14:paraId="1D4E71FB" w14:textId="77777777">
      <w:pPr>
        <w:jc w:val="both"/>
      </w:pPr>
    </w:p>
    <w:p w:rsidR="00AC395F" w:rsidP="00AC395F" w:rsidRDefault="00AC395F" w14:paraId="65777D0D" w14:textId="77777777">
      <w:pPr>
        <w:jc w:val="both"/>
      </w:pPr>
      <w:r w:rsidRPr="00AC395F">
        <w:rPr>
          <w:b/>
          <w:bCs/>
        </w:rPr>
        <w:t>Parking Ratio</w:t>
      </w:r>
      <w:r>
        <w:rPr>
          <w:b/>
          <w:bCs/>
        </w:rPr>
        <w:t xml:space="preserve"> </w:t>
      </w:r>
      <w:r w:rsidRPr="00AC395F">
        <w:t xml:space="preserve">A ratio of parking area or parking spaces to an economic </w:t>
      </w:r>
      <w:r>
        <w:t xml:space="preserve">or physical unit of comparison.  </w:t>
      </w:r>
      <w:r w:rsidRPr="00AC395F">
        <w:t>Minimum required parking ratios of various land uses are often stated in zoning ordinances.</w:t>
      </w:r>
    </w:p>
    <w:p w:rsidR="00AC395F" w:rsidP="002C1FC4" w:rsidRDefault="00AC395F" w14:paraId="340557E1" w14:textId="77777777">
      <w:pPr>
        <w:jc w:val="both"/>
      </w:pPr>
    </w:p>
    <w:p w:rsidR="00B430BB" w:rsidP="00B430BB" w:rsidRDefault="00B430BB" w14:paraId="4C092BC1" w14:textId="77777777">
      <w:pPr>
        <w:jc w:val="both"/>
      </w:pPr>
      <w:r w:rsidRPr="00B430BB">
        <w:rPr>
          <w:b/>
          <w:bCs/>
        </w:rPr>
        <w:t xml:space="preserve">Prospective Opinion of Value </w:t>
      </w:r>
      <w:r w:rsidRPr="00B430BB">
        <w:t>A value opinion effective</w:t>
      </w:r>
      <w:r>
        <w:t xml:space="preserve"> as of a specified future date. </w:t>
      </w:r>
      <w:r w:rsidRPr="00B430BB">
        <w:t>The term does not define a type of value.</w:t>
      </w:r>
      <w:r>
        <w:t xml:space="preserve"> </w:t>
      </w:r>
      <w:r w:rsidRPr="00B430BB">
        <w:t xml:space="preserve"> Instead, it identifies a value opinion as being effectiv</w:t>
      </w:r>
      <w:r>
        <w:t xml:space="preserve">e at some specific future date.  </w:t>
      </w:r>
      <w:r w:rsidRPr="00B430BB">
        <w:t>An opinion of value as of a prospective date is frequently sought in connection with projects that are proposed, under construction, or under conversion to a new use, or those that have not yet achieved sellout or a stabilized level of long-term occupancy.</w:t>
      </w:r>
    </w:p>
    <w:p w:rsidR="00B430BB" w:rsidP="002C1FC4" w:rsidRDefault="00B430BB" w14:paraId="16E05CDD" w14:textId="77777777">
      <w:pPr>
        <w:jc w:val="both"/>
      </w:pPr>
    </w:p>
    <w:p w:rsidR="00AC395F" w:rsidP="00AC395F" w:rsidRDefault="00AC395F" w14:paraId="38574448" w14:textId="77777777">
      <w:pPr>
        <w:jc w:val="both"/>
      </w:pPr>
      <w:r w:rsidRPr="00AC395F">
        <w:rPr>
          <w:b/>
        </w:rPr>
        <w:t>Reconciliation</w:t>
      </w:r>
      <w:r>
        <w:t xml:space="preserve"> T</w:t>
      </w:r>
      <w:r w:rsidRPr="00AC395F">
        <w:t>he last phase in the development of a value opinion in which two or more value indications derived from market data are resolved into a final value opinion, which may be either a final range of value or a single point estimate.</w:t>
      </w:r>
    </w:p>
    <w:p w:rsidR="00AC395F" w:rsidP="00AC395F" w:rsidRDefault="00AC395F" w14:paraId="06E34844" w14:textId="77777777">
      <w:pPr>
        <w:jc w:val="both"/>
      </w:pPr>
    </w:p>
    <w:p w:rsidR="00AC395F" w:rsidP="00AC395F" w:rsidRDefault="00AC395F" w14:paraId="5857FE77" w14:textId="77777777">
      <w:pPr>
        <w:jc w:val="both"/>
      </w:pPr>
      <w:r w:rsidRPr="00AC395F">
        <w:rPr>
          <w:b/>
          <w:bCs/>
        </w:rPr>
        <w:t>Replacement Cost</w:t>
      </w:r>
      <w:r>
        <w:rPr>
          <w:b/>
          <w:bCs/>
        </w:rPr>
        <w:t xml:space="preserve"> </w:t>
      </w:r>
      <w:r w:rsidRPr="00AC395F">
        <w:t>The estimated cost to construct, at current prices as of the effective appraisal date, a substitute for the building being appraised,</w:t>
      </w:r>
      <w:r>
        <w:t xml:space="preserve"> </w:t>
      </w:r>
      <w:r w:rsidRPr="00AC395F">
        <w:t>using modern materials and current standards, design, and layout</w:t>
      </w:r>
      <w:r>
        <w:t>.</w:t>
      </w:r>
    </w:p>
    <w:p w:rsidR="00B430BB" w:rsidP="00AC395F" w:rsidRDefault="00B430BB" w14:paraId="42CA0A0D" w14:textId="77777777">
      <w:pPr>
        <w:jc w:val="both"/>
      </w:pPr>
    </w:p>
    <w:p w:rsidR="00B430BB" w:rsidP="00B430BB" w:rsidRDefault="00B430BB" w14:paraId="5BF06100" w14:textId="77777777">
      <w:pPr>
        <w:jc w:val="both"/>
      </w:pPr>
      <w:r w:rsidRPr="00B430BB">
        <w:rPr>
          <w:b/>
          <w:bCs/>
        </w:rPr>
        <w:t xml:space="preserve">Reproduction Cost </w:t>
      </w:r>
      <w:r w:rsidRPr="00B430BB">
        <w:t>The estimated cost to construct, at current prices as of the effective date of the appraisal, an exact duplicate or replica of the building being appraised, using the same materials, construction standards,</w:t>
      </w:r>
      <w:r>
        <w:rPr>
          <w:rFonts w:ascii="Calibri" w:hAnsi="Calibri" w:cs="Calibri"/>
          <w:color w:val="000000"/>
        </w:rPr>
        <w:t xml:space="preserve"> d</w:t>
      </w:r>
      <w:r w:rsidRPr="00B430BB">
        <w:t xml:space="preserve">esign, layout, and quality of workmanship and embodying all the deficiencies, </w:t>
      </w:r>
      <w:proofErr w:type="spellStart"/>
      <w:r w:rsidRPr="00B430BB">
        <w:t>superadequacies</w:t>
      </w:r>
      <w:proofErr w:type="spellEnd"/>
      <w:r w:rsidRPr="00B430BB">
        <w:t>, and obsolescence of the subject building.</w:t>
      </w:r>
    </w:p>
    <w:p w:rsidR="00AC395F" w:rsidP="002C1FC4" w:rsidRDefault="00AC395F" w14:paraId="2FC61365" w14:textId="77777777">
      <w:pPr>
        <w:jc w:val="both"/>
      </w:pPr>
    </w:p>
    <w:p w:rsidR="00AC395F" w:rsidP="00AC395F" w:rsidRDefault="00AC395F" w14:paraId="5CE2CDBA" w14:textId="77777777">
      <w:pPr>
        <w:jc w:val="both"/>
      </w:pPr>
      <w:r w:rsidRPr="00AC395F">
        <w:rPr>
          <w:b/>
        </w:rPr>
        <w:t>Scope of Work</w:t>
      </w:r>
      <w:r>
        <w:rPr>
          <w:b/>
        </w:rPr>
        <w:t xml:space="preserve"> </w:t>
      </w:r>
      <w:r w:rsidRPr="00AC395F">
        <w:t>The type and extent of research and analyses in an assignment.</w:t>
      </w:r>
    </w:p>
    <w:p w:rsidR="00B430BB" w:rsidP="00AC395F" w:rsidRDefault="00B430BB" w14:paraId="03FB2FB7" w14:textId="77777777">
      <w:pPr>
        <w:jc w:val="both"/>
      </w:pPr>
    </w:p>
    <w:p w:rsidR="00B430BB" w:rsidP="00B430BB" w:rsidRDefault="00B430BB" w14:paraId="56623C79" w14:textId="77777777">
      <w:pPr>
        <w:jc w:val="both"/>
      </w:pPr>
      <w:r w:rsidRPr="00B430BB">
        <w:rPr>
          <w:b/>
          <w:bCs/>
        </w:rPr>
        <w:t xml:space="preserve">Stabilized Income </w:t>
      </w:r>
      <w:proofErr w:type="spellStart"/>
      <w:r w:rsidRPr="00B430BB">
        <w:t>Income</w:t>
      </w:r>
      <w:proofErr w:type="spellEnd"/>
      <w:r w:rsidRPr="00B430BB">
        <w:t xml:space="preserve"> at that point in time when abnormalities in supply and demand or any additional transitory conditions cease to exist and the existing conditions are those expected to continue over the economic life of the property; projected income that is subject to change, but has been adjusted to reflect an equivalent, stable annual income.</w:t>
      </w:r>
    </w:p>
    <w:p w:rsidR="00AC395F" w:rsidP="002C1FC4" w:rsidRDefault="00AC395F" w14:paraId="11B6C241" w14:textId="77777777">
      <w:pPr>
        <w:jc w:val="both"/>
      </w:pPr>
    </w:p>
    <w:p w:rsidRPr="00825EAC" w:rsidR="002C1FC4" w:rsidP="00825EAC" w:rsidRDefault="00AC395F" w14:paraId="2B46F85A" w14:textId="77777777">
      <w:pPr>
        <w:jc w:val="both"/>
      </w:pPr>
      <w:r w:rsidRPr="00AC395F">
        <w:rPr>
          <w:b/>
          <w:bCs/>
        </w:rPr>
        <w:t>Vacancy and Collection Loss</w:t>
      </w:r>
      <w:r>
        <w:rPr>
          <w:b/>
          <w:bCs/>
        </w:rPr>
        <w:t xml:space="preserve"> </w:t>
      </w:r>
      <w:r w:rsidRPr="00AC395F">
        <w:t>A deduction fr</w:t>
      </w:r>
      <w:r>
        <w:t xml:space="preserve">om potential gross income </w:t>
      </w:r>
      <w:r w:rsidRPr="00AC395F">
        <w:t xml:space="preserve">made to reflect income reductions due to vacancies, tenant turnover, and non-payment of rent; also called vacancy and credit loss or vacancy and contingency loss. </w:t>
      </w:r>
      <w:r>
        <w:t xml:space="preserve"> </w:t>
      </w:r>
      <w:r w:rsidRPr="00AC395F">
        <w:t xml:space="preserve">Often vacancy and collection loss </w:t>
      </w:r>
      <w:proofErr w:type="gramStart"/>
      <w:r w:rsidRPr="00AC395F">
        <w:t>is</w:t>
      </w:r>
      <w:proofErr w:type="gramEnd"/>
      <w:r w:rsidRPr="00AC395F">
        <w:t xml:space="preserve"> expressed as a percentage of potential gross income and should reflect the competitive market. </w:t>
      </w:r>
      <w:r>
        <w:t xml:space="preserve"> </w:t>
      </w:r>
      <w:r w:rsidRPr="00AC395F">
        <w:t>Its treatment can differ according to the interest being appraised, property type, capitalization method, and whether the property is at stabilized occupancy.</w:t>
      </w:r>
    </w:p>
    <w:sectPr w:rsidRPr="00825EAC" w:rsidR="002C1FC4" w:rsidSect="006F4AEA">
      <w:headerReference w:type="default" r:id="rId119"/>
      <w:pgSz w:w="12240" w:h="15840" w:code="1"/>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8E87F1D" w14:textId="77777777" w:rsidR="006F4AEA" w:rsidRDefault="006F4AEA" w:rsidP="001547F9">
      <w:r>
        <w:separator/>
      </w:r>
    </w:p>
  </w:endnote>
  <w:endnote w:type="continuationSeparator" w:id="0">
    <w:p w14:paraId="6C8940F1" w14:textId="77777777" w:rsidR="006F4AEA" w:rsidRDefault="006F4AEA" w:rsidP="001547F9">
      <w:r>
        <w:continuationSeparator/>
      </w:r>
    </w:p>
  </w:endnote>
  <w:endnote w:type="continuationNotice" w:id="1">
    <w:p w14:paraId="101C4044" w14:textId="77777777" w:rsidR="006F4AEA" w:rsidRDefault="006F4AE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Palatino Linotype">
    <w:panose1 w:val="02040502050505030304"/>
    <w:charset w:val="00"/>
    <w:family w:val="roman"/>
    <w:pitch w:val="variable"/>
    <w:sig w:usb0="E0000287" w:usb1="40000013" w:usb2="00000000" w:usb3="00000000" w:csb0="0000019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Baskerville Old Face">
    <w:panose1 w:val="02020602080505020303"/>
    <w:charset w:val="4D"/>
    <w:family w:val="roman"/>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7EA0AD60" w14:paraId="3AFB9625" w14:textId="77777777" w:rsidTr="7EA0AD60">
      <w:trPr>
        <w:trHeight w:val="300"/>
      </w:trPr>
      <w:tc>
        <w:tcPr>
          <w:tcW w:w="3120" w:type="dxa"/>
        </w:tcPr>
        <w:p w14:paraId="3E231354" w14:textId="64DC32EA" w:rsidR="7EA0AD60" w:rsidRDefault="7EA0AD60" w:rsidP="7EA0AD60">
          <w:pPr>
            <w:pStyle w:val="Header"/>
            <w:ind w:left="-115"/>
          </w:pPr>
        </w:p>
      </w:tc>
      <w:tc>
        <w:tcPr>
          <w:tcW w:w="3120" w:type="dxa"/>
        </w:tcPr>
        <w:p w14:paraId="6E952C12" w14:textId="755ABBE1" w:rsidR="7EA0AD60" w:rsidRDefault="7EA0AD60" w:rsidP="7EA0AD60">
          <w:pPr>
            <w:pStyle w:val="Header"/>
            <w:jc w:val="center"/>
          </w:pPr>
        </w:p>
      </w:tc>
      <w:tc>
        <w:tcPr>
          <w:tcW w:w="3120" w:type="dxa"/>
        </w:tcPr>
        <w:p w14:paraId="086063E5" w14:textId="05CAC95D" w:rsidR="7EA0AD60" w:rsidRDefault="7EA0AD60" w:rsidP="7EA0AD60">
          <w:pPr>
            <w:pStyle w:val="Header"/>
            <w:ind w:right="-115"/>
            <w:jc w:val="right"/>
          </w:pPr>
        </w:p>
      </w:tc>
    </w:tr>
  </w:tbl>
  <w:p w14:paraId="06D30E72" w14:textId="4E014DD8" w:rsidR="7EA0AD60" w:rsidRDefault="7EA0AD60" w:rsidP="7EA0AD6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7EA0AD60" w14:paraId="101EC2B3" w14:textId="77777777" w:rsidTr="7EA0AD60">
      <w:trPr>
        <w:trHeight w:val="300"/>
      </w:trPr>
      <w:tc>
        <w:tcPr>
          <w:tcW w:w="3120" w:type="dxa"/>
        </w:tcPr>
        <w:p w14:paraId="370DF4FD" w14:textId="41279A4E" w:rsidR="7EA0AD60" w:rsidRDefault="7EA0AD60" w:rsidP="7EA0AD60">
          <w:pPr>
            <w:pStyle w:val="Header"/>
            <w:ind w:left="-115"/>
          </w:pPr>
        </w:p>
      </w:tc>
      <w:tc>
        <w:tcPr>
          <w:tcW w:w="3120" w:type="dxa"/>
        </w:tcPr>
        <w:p w14:paraId="0C5F2403" w14:textId="361C9496" w:rsidR="7EA0AD60" w:rsidRDefault="7EA0AD60" w:rsidP="7EA0AD60">
          <w:pPr>
            <w:pStyle w:val="Header"/>
            <w:jc w:val="center"/>
          </w:pPr>
        </w:p>
      </w:tc>
      <w:tc>
        <w:tcPr>
          <w:tcW w:w="3120" w:type="dxa"/>
        </w:tcPr>
        <w:p w14:paraId="2A2C5B11" w14:textId="5E2D61DD" w:rsidR="7EA0AD60" w:rsidRDefault="7EA0AD60" w:rsidP="7EA0AD60">
          <w:pPr>
            <w:pStyle w:val="Header"/>
            <w:ind w:right="-115"/>
            <w:jc w:val="right"/>
          </w:pPr>
        </w:p>
      </w:tc>
    </w:tr>
  </w:tbl>
  <w:p w14:paraId="6C26D3CC" w14:textId="0080468D" w:rsidR="7EA0AD60" w:rsidRDefault="7EA0AD60" w:rsidP="7EA0AD6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7EA0AD60" w14:paraId="2F1C1FA9" w14:textId="77777777" w:rsidTr="7EA0AD60">
      <w:trPr>
        <w:trHeight w:val="300"/>
      </w:trPr>
      <w:tc>
        <w:tcPr>
          <w:tcW w:w="3120" w:type="dxa"/>
        </w:tcPr>
        <w:p w14:paraId="758EC38A" w14:textId="5A4F8B38" w:rsidR="7EA0AD60" w:rsidRDefault="7EA0AD60" w:rsidP="7EA0AD60">
          <w:pPr>
            <w:pStyle w:val="Header"/>
            <w:ind w:left="-115"/>
          </w:pPr>
        </w:p>
      </w:tc>
      <w:tc>
        <w:tcPr>
          <w:tcW w:w="3120" w:type="dxa"/>
        </w:tcPr>
        <w:p w14:paraId="2BB83C2A" w14:textId="4BEBF39F" w:rsidR="7EA0AD60" w:rsidRDefault="7EA0AD60" w:rsidP="7EA0AD60">
          <w:pPr>
            <w:pStyle w:val="Header"/>
            <w:jc w:val="center"/>
          </w:pPr>
        </w:p>
      </w:tc>
      <w:tc>
        <w:tcPr>
          <w:tcW w:w="3120" w:type="dxa"/>
        </w:tcPr>
        <w:p w14:paraId="1258C271" w14:textId="1647A7B8" w:rsidR="7EA0AD60" w:rsidRDefault="7EA0AD60" w:rsidP="7EA0AD60">
          <w:pPr>
            <w:pStyle w:val="Header"/>
            <w:ind w:right="-115"/>
            <w:jc w:val="right"/>
          </w:pPr>
        </w:p>
      </w:tc>
    </w:tr>
  </w:tbl>
  <w:p w14:paraId="1C299701" w14:textId="31C81AC1" w:rsidR="7EA0AD60" w:rsidRDefault="7EA0AD60" w:rsidP="7EA0AD60">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7EA0AD60" w14:paraId="157D6CDF" w14:textId="77777777" w:rsidTr="7EA0AD60">
      <w:trPr>
        <w:trHeight w:val="300"/>
      </w:trPr>
      <w:tc>
        <w:tcPr>
          <w:tcW w:w="3120" w:type="dxa"/>
        </w:tcPr>
        <w:p w14:paraId="43C93344" w14:textId="3DB58EBC" w:rsidR="7EA0AD60" w:rsidRDefault="7EA0AD60" w:rsidP="7EA0AD60">
          <w:pPr>
            <w:pStyle w:val="Header"/>
            <w:ind w:left="-115"/>
          </w:pPr>
        </w:p>
      </w:tc>
      <w:tc>
        <w:tcPr>
          <w:tcW w:w="3120" w:type="dxa"/>
        </w:tcPr>
        <w:p w14:paraId="5C0F947C" w14:textId="077FCA3A" w:rsidR="7EA0AD60" w:rsidRDefault="7EA0AD60" w:rsidP="7EA0AD60">
          <w:pPr>
            <w:pStyle w:val="Header"/>
            <w:jc w:val="center"/>
          </w:pPr>
        </w:p>
      </w:tc>
      <w:tc>
        <w:tcPr>
          <w:tcW w:w="3120" w:type="dxa"/>
        </w:tcPr>
        <w:p w14:paraId="5E2F76D4" w14:textId="7A0C4194" w:rsidR="7EA0AD60" w:rsidRDefault="7EA0AD60" w:rsidP="7EA0AD60">
          <w:pPr>
            <w:pStyle w:val="Header"/>
            <w:ind w:right="-115"/>
            <w:jc w:val="right"/>
          </w:pPr>
        </w:p>
      </w:tc>
    </w:tr>
  </w:tbl>
  <w:p w14:paraId="368BDA4C" w14:textId="7F9EE824" w:rsidR="7EA0AD60" w:rsidRDefault="7EA0AD60" w:rsidP="7EA0AD60">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18C58A" w14:textId="72708B67" w:rsidR="000B31C2" w:rsidRPr="00FB4F50" w:rsidRDefault="000B31C2" w:rsidP="004824E5">
    <w:pPr>
      <w:pStyle w:val="Footer"/>
      <w:pBdr>
        <w:top w:val="single" w:sz="4" w:space="8" w:color="5B9BD5" w:themeColor="accent1"/>
      </w:pBdr>
      <w:tabs>
        <w:tab w:val="clear" w:pos="4680"/>
      </w:tabs>
      <w:spacing w:before="360"/>
      <w:contextualSpacing/>
      <w:rPr>
        <w:noProof/>
        <w:color w:val="2E74B5" w:themeColor="accent1" w:themeShade="BF"/>
      </w:rPr>
    </w:pPr>
    <w:r>
      <w:rPr>
        <w:noProof/>
        <w:color w:val="2E74B5" w:themeColor="accent1" w:themeShade="BF"/>
      </w:rPr>
      <w:t>210</w:t>
    </w:r>
    <w:r w:rsidR="000A486F">
      <w:rPr>
        <w:noProof/>
        <w:color w:val="2E74B5" w:themeColor="accent1" w:themeShade="BF"/>
      </w:rPr>
      <w:t xml:space="preserve">61 </w:t>
    </w:r>
    <w:r w:rsidRPr="00FB4F50">
      <w:rPr>
        <w:noProof/>
        <w:color w:val="2E74B5" w:themeColor="accent1" w:themeShade="BF"/>
      </w:rPr>
      <w:t xml:space="preserve">Industrial </w:t>
    </w:r>
    <w:r w:rsidR="000A486F">
      <w:rPr>
        <w:noProof/>
        <w:color w:val="2E74B5" w:themeColor="accent1" w:themeShade="BF"/>
      </w:rPr>
      <w:t>Condominium Charlotte</w:t>
    </w:r>
    <w:r>
      <w:rPr>
        <w:noProof/>
        <w:color w:val="2E74B5" w:themeColor="accent1" w:themeShade="BF"/>
      </w:rPr>
      <w:ptab w:relativeTo="margin" w:alignment="right" w:leader="none"/>
    </w:r>
    <w:r w:rsidRPr="00FB4F50">
      <w:rPr>
        <w:noProof/>
        <w:color w:val="2E74B5" w:themeColor="accent1" w:themeShade="BF"/>
      </w:rPr>
      <w:fldChar w:fldCharType="begin"/>
    </w:r>
    <w:r w:rsidRPr="00FB4F50">
      <w:rPr>
        <w:noProof/>
        <w:color w:val="2E74B5" w:themeColor="accent1" w:themeShade="BF"/>
      </w:rPr>
      <w:instrText xml:space="preserve"> PAGE   \* MERGEFORMAT </w:instrText>
    </w:r>
    <w:r w:rsidRPr="00FB4F50">
      <w:rPr>
        <w:noProof/>
        <w:color w:val="2E74B5" w:themeColor="accent1" w:themeShade="BF"/>
      </w:rPr>
      <w:fldChar w:fldCharType="separate"/>
    </w:r>
    <w:r w:rsidRPr="00FB4F50">
      <w:rPr>
        <w:noProof/>
        <w:color w:val="2E74B5" w:themeColor="accent1" w:themeShade="BF"/>
      </w:rPr>
      <w:t>10</w:t>
    </w:r>
    <w:r w:rsidRPr="00FB4F50">
      <w:rPr>
        <w:noProof/>
        <w:color w:val="2E74B5" w:themeColor="accent1" w:themeShade="BF"/>
      </w:rPr>
      <w:fldChar w:fldCharType="end"/>
    </w:r>
  </w:p>
  <w:p w14:paraId="7F5EF9B9" w14:textId="77777777" w:rsidR="000B31C2" w:rsidRDefault="000B31C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6C4E565" w14:textId="77777777" w:rsidR="006F4AEA" w:rsidRDefault="006F4AEA" w:rsidP="001547F9">
      <w:r>
        <w:separator/>
      </w:r>
    </w:p>
  </w:footnote>
  <w:footnote w:type="continuationSeparator" w:id="0">
    <w:p w14:paraId="43233A2D" w14:textId="77777777" w:rsidR="006F4AEA" w:rsidRDefault="006F4AEA" w:rsidP="001547F9">
      <w:r>
        <w:continuationSeparator/>
      </w:r>
    </w:p>
  </w:footnote>
  <w:footnote w:type="continuationNotice" w:id="1">
    <w:p w14:paraId="567F3927" w14:textId="77777777" w:rsidR="006F4AEA" w:rsidRDefault="006F4AEA"/>
  </w:footnote>
  <w:footnote w:id="2">
    <w:p w14:paraId="5843FC2D" w14:textId="77777777" w:rsidR="000B31C2" w:rsidRDefault="000B31C2">
      <w:pPr>
        <w:pStyle w:val="FootnoteText"/>
      </w:pPr>
      <w:r>
        <w:rPr>
          <w:rStyle w:val="FootnoteReference"/>
        </w:rPr>
        <w:footnoteRef/>
      </w:r>
      <w:r>
        <w:t xml:space="preserve"> </w:t>
      </w:r>
      <w:r w:rsidRPr="008B10C1">
        <w:rPr>
          <w:i/>
        </w:rPr>
        <w:t>Federal Register</w:t>
      </w:r>
      <w:r w:rsidRPr="008B10C1">
        <w:t>, Vol. 55, 165, Friday, August 24, 1990, Rules and Reg</w:t>
      </w:r>
      <w:r>
        <w:t>ulations, 12 CFR Part 34.42(F)</w:t>
      </w:r>
    </w:p>
  </w:footnote>
  <w:footnote w:id="3">
    <w:p w14:paraId="432E24A3" w14:textId="77777777" w:rsidR="000B31C2" w:rsidRPr="000A188A" w:rsidRDefault="000B31C2" w:rsidP="000A188A">
      <w:pPr>
        <w:pStyle w:val="FootnoteText"/>
      </w:pPr>
      <w:r>
        <w:rPr>
          <w:rStyle w:val="FootnoteReference"/>
        </w:rPr>
        <w:footnoteRef/>
      </w:r>
      <w:r>
        <w:t xml:space="preserve"> Marshall &amp; Swift/Boeckh,</w:t>
      </w:r>
      <w:r w:rsidRPr="000A188A">
        <w:t xml:space="preserve"> </w:t>
      </w:r>
      <w:r w:rsidRPr="000A188A">
        <w:rPr>
          <w:i/>
        </w:rPr>
        <w:t>Marshall Valuation Service</w:t>
      </w:r>
      <w:r w:rsidRPr="000A188A">
        <w:t>, (Los Angeles</w:t>
      </w:r>
      <w:r>
        <w:t xml:space="preserve">: Marshall &amp; Swift/Boeckh, </w:t>
      </w:r>
      <w:r w:rsidRPr="000A188A">
        <w:t>20</w:t>
      </w:r>
      <w:r>
        <w:t>10), Sec. 3, Pg.</w:t>
      </w:r>
      <w:r w:rsidRPr="000A188A">
        <w:t xml:space="preserve"> 2.</w:t>
      </w:r>
    </w:p>
    <w:p w14:paraId="5C405655" w14:textId="77777777" w:rsidR="000B31C2" w:rsidRDefault="000B31C2">
      <w:pPr>
        <w:pStyle w:val="FootnoteText"/>
      </w:pPr>
    </w:p>
  </w:footnote>
  <w:footnote w:id="4">
    <w:p w14:paraId="65C76D6D" w14:textId="5E3B0750" w:rsidR="00F72D4A" w:rsidRDefault="00F72D4A" w:rsidP="00F72D4A">
      <w:pPr>
        <w:pStyle w:val="FootnoteText"/>
      </w:pPr>
      <w:r>
        <w:rPr>
          <w:rStyle w:val="FootnoteReference"/>
        </w:rPr>
        <w:footnoteRef/>
      </w:r>
      <w:r>
        <w:t xml:space="preserve"> The Beige Book, </w:t>
      </w:r>
      <w:r w:rsidR="00363232">
        <w:t>June 1, 2022</w:t>
      </w:r>
    </w:p>
  </w:footnote>
  <w:footnote w:id="5">
    <w:p w14:paraId="2EBDD853" w14:textId="122D36F5" w:rsidR="00F72D4A" w:rsidRDefault="00F72D4A" w:rsidP="00F72D4A">
      <w:pPr>
        <w:pStyle w:val="FootnoteText"/>
      </w:pPr>
      <w:r>
        <w:rPr>
          <w:rStyle w:val="FootnoteReference"/>
        </w:rPr>
        <w:footnoteRef/>
      </w:r>
      <w:r>
        <w:t xml:space="preserve"> </w:t>
      </w:r>
      <w:r w:rsidR="003E5DD0">
        <w:t xml:space="preserve">North Carolina </w:t>
      </w:r>
      <w:r>
        <w:t xml:space="preserve">Snapshot, Federal Reserve Bank of Richmond, </w:t>
      </w:r>
      <w:r w:rsidR="003E5DD0">
        <w:t>June 2022</w:t>
      </w:r>
    </w:p>
  </w:footnote>
  <w:footnote w:id="6">
    <w:p w14:paraId="51123D75" w14:textId="506CF567" w:rsidR="000B31C2" w:rsidRDefault="000B31C2" w:rsidP="0006353F">
      <w:pPr>
        <w:pStyle w:val="FootnoteText"/>
      </w:pPr>
      <w:r>
        <w:rPr>
          <w:rStyle w:val="FootnoteReference"/>
        </w:rPr>
        <w:footnoteRef/>
      </w:r>
      <w:r>
        <w:t xml:space="preserve"> CoStar Group, </w:t>
      </w:r>
      <w:r w:rsidR="00497104">
        <w:t>Charlotte</w:t>
      </w:r>
      <w:r w:rsidR="002C0955">
        <w:t>, NC</w:t>
      </w:r>
      <w:r>
        <w:t xml:space="preserve"> Economy, </w:t>
      </w:r>
      <w:r w:rsidR="00497104">
        <w:t>2</w:t>
      </w:r>
      <w:r>
        <w:t>Q 202</w:t>
      </w:r>
      <w:r w:rsidR="00497104">
        <w:t>2</w:t>
      </w:r>
    </w:p>
  </w:footnote>
  <w:footnote w:id="7">
    <w:p w14:paraId="0BF147AE" w14:textId="0ACFA7CE" w:rsidR="00311752" w:rsidRDefault="00311752">
      <w:pPr>
        <w:pStyle w:val="FootnoteText"/>
      </w:pPr>
      <w:r>
        <w:rPr>
          <w:rStyle w:val="FootnoteReference"/>
        </w:rPr>
        <w:footnoteRef/>
      </w:r>
      <w:r>
        <w:t xml:space="preserve"> CoStar </w:t>
      </w:r>
      <w:r w:rsidR="00842D09">
        <w:t xml:space="preserve">Charlotte </w:t>
      </w:r>
      <w:r>
        <w:t>Industrial Market Report, 2Q 2022</w:t>
      </w:r>
    </w:p>
  </w:footnote>
  <w:footnote w:id="8">
    <w:p w14:paraId="1FAFAAEE" w14:textId="092A820A" w:rsidR="00311752" w:rsidRDefault="00311752">
      <w:pPr>
        <w:pStyle w:val="FootnoteText"/>
      </w:pPr>
      <w:r>
        <w:rPr>
          <w:rStyle w:val="FootnoteReference"/>
        </w:rPr>
        <w:footnoteRef/>
      </w:r>
      <w:r>
        <w:t xml:space="preserve"> </w:t>
      </w:r>
      <w:r w:rsidR="00EF2C5C">
        <w:t>CoStar Tyvola Road Industrial Submarket Report, 2Q 2022</w:t>
      </w:r>
    </w:p>
  </w:footnote>
  <w:footnote w:id="9">
    <w:p w14:paraId="282811DD" w14:textId="77777777" w:rsidR="000B31C2" w:rsidRPr="006A2F87" w:rsidRDefault="000B31C2" w:rsidP="006A2F87">
      <w:pPr>
        <w:rPr>
          <w:sz w:val="20"/>
          <w:szCs w:val="20"/>
        </w:rPr>
      </w:pPr>
      <w:r>
        <w:rPr>
          <w:rStyle w:val="FootnoteReference"/>
        </w:rPr>
        <w:footnoteRef/>
      </w:r>
      <w:r>
        <w:t xml:space="preserve"> </w:t>
      </w:r>
      <w:r w:rsidRPr="006A2F87">
        <w:rPr>
          <w:sz w:val="20"/>
          <w:szCs w:val="20"/>
        </w:rPr>
        <w:t xml:space="preserve">Appraisal Institute, </w:t>
      </w:r>
      <w:r w:rsidRPr="00C50EF9">
        <w:rPr>
          <w:i/>
          <w:sz w:val="20"/>
          <w:szCs w:val="20"/>
        </w:rPr>
        <w:t>The Dictionary of Real Estate Appraisal, Fifth Ed</w:t>
      </w:r>
      <w:r w:rsidRPr="006A2F87">
        <w:rPr>
          <w:sz w:val="20"/>
          <w:szCs w:val="20"/>
        </w:rPr>
        <w:t>., (Chicago: App</w:t>
      </w:r>
      <w:r>
        <w:rPr>
          <w:sz w:val="20"/>
          <w:szCs w:val="20"/>
        </w:rPr>
        <w:t>raisal Institute, 2002)</w:t>
      </w:r>
    </w:p>
  </w:footnote>
  <w:footnote w:id="10">
    <w:p w14:paraId="6ACC1A1E" w14:textId="20AC331F" w:rsidR="005F232B" w:rsidRDefault="005F232B" w:rsidP="005F232B">
      <w:pPr>
        <w:pStyle w:val="FootnoteText"/>
      </w:pPr>
      <w:r>
        <w:rPr>
          <w:rStyle w:val="FootnoteReference"/>
        </w:rPr>
        <w:footnoteRef/>
      </w:r>
      <w:r>
        <w:t xml:space="preserve"> Charlotte Industrial Report, 2Q 2022</w:t>
      </w:r>
    </w:p>
  </w:footnote>
  <w:footnote w:id="11">
    <w:p w14:paraId="2FD2899E" w14:textId="2EA824D6" w:rsidR="005D6174" w:rsidRDefault="005D6174" w:rsidP="005D6174">
      <w:pPr>
        <w:pStyle w:val="FootnoteText"/>
      </w:pPr>
      <w:r>
        <w:rPr>
          <w:rStyle w:val="FootnoteReference"/>
        </w:rPr>
        <w:footnoteRef/>
      </w:r>
      <w:r>
        <w:t xml:space="preserve"> </w:t>
      </w:r>
      <w:r w:rsidR="00116324">
        <w:t>Charlotte</w:t>
      </w:r>
      <w:r>
        <w:t xml:space="preserve"> Industrial Market, 2Q 2022</w:t>
      </w:r>
    </w:p>
  </w:footnote>
  <w:footnote w:id="12">
    <w:p w14:paraId="58BC6DB2" w14:textId="1C3CBFC5" w:rsidR="00A9790A" w:rsidRDefault="00A9790A" w:rsidP="00A9790A">
      <w:pPr>
        <w:pStyle w:val="FootnoteText"/>
      </w:pPr>
      <w:r>
        <w:rPr>
          <w:rStyle w:val="FootnoteReference"/>
        </w:rPr>
        <w:footnoteRef/>
      </w:r>
      <w:r>
        <w:t xml:space="preserve"> </w:t>
      </w:r>
      <w:r w:rsidR="000E0DDF">
        <w:t xml:space="preserve">Tyvola Road </w:t>
      </w:r>
      <w:r w:rsidR="009F0A0A">
        <w:t xml:space="preserve">Industrial </w:t>
      </w:r>
      <w:r w:rsidR="000E0DDF">
        <w:t>Subm</w:t>
      </w:r>
      <w:r>
        <w:t xml:space="preserve">arket, </w:t>
      </w:r>
      <w:r w:rsidR="009F0A0A">
        <w:t>2</w:t>
      </w:r>
      <w:r>
        <w:t>Q 202</w:t>
      </w:r>
      <w:r w:rsidR="009F0A0A">
        <w:t>2</w:t>
      </w:r>
    </w:p>
  </w:footnote>
  <w:footnote w:id="13">
    <w:p w14:paraId="13784946" w14:textId="77777777" w:rsidR="000B31C2" w:rsidRDefault="000B31C2">
      <w:pPr>
        <w:pStyle w:val="FootnoteText"/>
      </w:pPr>
      <w:r>
        <w:rPr>
          <w:rStyle w:val="FootnoteReference"/>
        </w:rPr>
        <w:footnoteRef/>
      </w:r>
      <w:r>
        <w:t xml:space="preserve"> </w:t>
      </w:r>
      <w:r w:rsidRPr="00B76EF4">
        <w:t xml:space="preserve">Appraisal Institute, </w:t>
      </w:r>
      <w:r w:rsidRPr="00B76EF4">
        <w:rPr>
          <w:i/>
        </w:rPr>
        <w:t>The Dictionary of Real Estate Appraisal, Fifth Ed</w:t>
      </w:r>
      <w:r w:rsidRPr="00B76EF4">
        <w:t>., (C</w:t>
      </w:r>
      <w:r>
        <w:t>hicago: Appraisal Institute, 2010</w:t>
      </w:r>
      <w:r w:rsidRPr="00B76EF4">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7EA0AD60" w14:paraId="353ACEA7" w14:textId="77777777" w:rsidTr="7EA0AD60">
      <w:trPr>
        <w:trHeight w:val="300"/>
      </w:trPr>
      <w:tc>
        <w:tcPr>
          <w:tcW w:w="3120" w:type="dxa"/>
        </w:tcPr>
        <w:p w14:paraId="121A5AC3" w14:textId="28B75656" w:rsidR="7EA0AD60" w:rsidRDefault="7EA0AD60" w:rsidP="7EA0AD60">
          <w:pPr>
            <w:pStyle w:val="Header"/>
            <w:ind w:left="-115"/>
          </w:pPr>
        </w:p>
      </w:tc>
      <w:tc>
        <w:tcPr>
          <w:tcW w:w="3120" w:type="dxa"/>
        </w:tcPr>
        <w:p w14:paraId="7915B569" w14:textId="04C641B4" w:rsidR="7EA0AD60" w:rsidRDefault="7EA0AD60" w:rsidP="7EA0AD60">
          <w:pPr>
            <w:pStyle w:val="Header"/>
            <w:jc w:val="center"/>
          </w:pPr>
        </w:p>
      </w:tc>
      <w:tc>
        <w:tcPr>
          <w:tcW w:w="3120" w:type="dxa"/>
        </w:tcPr>
        <w:p w14:paraId="4F0895B4" w14:textId="333EAAAD" w:rsidR="7EA0AD60" w:rsidRDefault="7EA0AD60" w:rsidP="7EA0AD60">
          <w:pPr>
            <w:pStyle w:val="Header"/>
            <w:ind w:right="-115"/>
            <w:jc w:val="right"/>
          </w:pPr>
        </w:p>
      </w:tc>
    </w:tr>
  </w:tbl>
  <w:p w14:paraId="0C4154E2" w14:textId="54860A4E" w:rsidR="7EA0AD60" w:rsidRDefault="7EA0AD60" w:rsidP="7EA0AD60">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7357A7" w14:textId="6ED5A904" w:rsidR="000B31C2" w:rsidRPr="009B1F95" w:rsidRDefault="000B31C2" w:rsidP="009B1F95">
    <w:pPr>
      <w:pStyle w:val="Header"/>
      <w:pBdr>
        <w:bottom w:val="single" w:sz="4" w:space="8" w:color="5B9BD5" w:themeColor="accent1"/>
      </w:pBdr>
      <w:tabs>
        <w:tab w:val="clear" w:pos="4680"/>
      </w:tabs>
      <w:spacing w:after="360"/>
      <w:contextualSpacing/>
      <w:rPr>
        <w:rFonts w:ascii="Baskerville Old Face" w:hAnsi="Baskerville Old Face"/>
        <w:color w:val="2E74B5" w:themeColor="accent1" w:themeShade="BF"/>
        <w:sz w:val="24"/>
        <w:szCs w:val="24"/>
      </w:rPr>
    </w:pPr>
    <w:r>
      <w:rPr>
        <w:rFonts w:ascii="Baskerville Old Face" w:hAnsi="Baskerville Old Face"/>
        <w:color w:val="2E74B5" w:themeColor="accent1" w:themeShade="BF"/>
        <w:sz w:val="24"/>
        <w:szCs w:val="24"/>
      </w:rPr>
      <w:t>TVAS</w:t>
    </w:r>
    <w:r>
      <w:rPr>
        <w:rFonts w:ascii="Baskerville Old Face" w:hAnsi="Baskerville Old Face"/>
        <w:color w:val="2E74B5" w:themeColor="accent1" w:themeShade="BF"/>
        <w:sz w:val="24"/>
        <w:szCs w:val="24"/>
      </w:rPr>
      <w:ptab w:relativeTo="margin" w:alignment="right" w:leader="none"/>
    </w:r>
    <w:r>
      <w:rPr>
        <w:rFonts w:ascii="Baskerville Old Face" w:hAnsi="Baskerville Old Face"/>
        <w:color w:val="2E74B5" w:themeColor="accent1" w:themeShade="BF"/>
        <w:sz w:val="24"/>
        <w:szCs w:val="24"/>
      </w:rPr>
      <w:t>SITE DESCRIPTION</w:t>
    </w:r>
  </w:p>
  <w:p w14:paraId="39F66F38" w14:textId="77777777" w:rsidR="000B31C2" w:rsidRDefault="000B31C2">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6CA9E0" w14:textId="77777777" w:rsidR="000B31C2" w:rsidRPr="009B1F95" w:rsidRDefault="000B31C2" w:rsidP="009B1F95">
    <w:pPr>
      <w:pStyle w:val="Header"/>
      <w:pBdr>
        <w:bottom w:val="single" w:sz="4" w:space="8" w:color="5B9BD5" w:themeColor="accent1"/>
      </w:pBdr>
      <w:tabs>
        <w:tab w:val="clear" w:pos="4680"/>
      </w:tabs>
      <w:spacing w:after="360"/>
      <w:contextualSpacing/>
      <w:rPr>
        <w:rFonts w:ascii="Baskerville Old Face" w:hAnsi="Baskerville Old Face"/>
        <w:color w:val="2E74B5" w:themeColor="accent1" w:themeShade="BF"/>
        <w:sz w:val="24"/>
        <w:szCs w:val="24"/>
      </w:rPr>
    </w:pPr>
    <w:r>
      <w:rPr>
        <w:rFonts w:ascii="Baskerville Old Face" w:hAnsi="Baskerville Old Face"/>
        <w:color w:val="2E74B5" w:themeColor="accent1" w:themeShade="BF"/>
        <w:sz w:val="24"/>
        <w:szCs w:val="24"/>
      </w:rPr>
      <w:t>TVAS</w:t>
    </w:r>
    <w:r>
      <w:rPr>
        <w:rFonts w:ascii="Baskerville Old Face" w:hAnsi="Baskerville Old Face"/>
        <w:color w:val="2E74B5" w:themeColor="accent1" w:themeShade="BF"/>
        <w:sz w:val="24"/>
        <w:szCs w:val="24"/>
      </w:rPr>
      <w:tab/>
      <w:t>IMPROVEMENTS DESCRIPTION</w:t>
    </w:r>
  </w:p>
  <w:p w14:paraId="4FBDD3E3" w14:textId="77777777" w:rsidR="000B31C2" w:rsidRDefault="000B31C2">
    <w:pPr>
      <w:pStyle w:val="Heade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18E7B4" w14:textId="77777777" w:rsidR="000B31C2" w:rsidRPr="009B1F95" w:rsidRDefault="000B31C2" w:rsidP="009B1F95">
    <w:pPr>
      <w:pStyle w:val="Header"/>
      <w:pBdr>
        <w:bottom w:val="single" w:sz="4" w:space="8" w:color="5B9BD5" w:themeColor="accent1"/>
      </w:pBdr>
      <w:tabs>
        <w:tab w:val="clear" w:pos="4680"/>
      </w:tabs>
      <w:spacing w:after="360"/>
      <w:contextualSpacing/>
      <w:rPr>
        <w:rFonts w:ascii="Baskerville Old Face" w:hAnsi="Baskerville Old Face"/>
        <w:color w:val="2E74B5" w:themeColor="accent1" w:themeShade="BF"/>
        <w:sz w:val="24"/>
        <w:szCs w:val="24"/>
      </w:rPr>
    </w:pPr>
    <w:r>
      <w:rPr>
        <w:rFonts w:ascii="Baskerville Old Face" w:hAnsi="Baskerville Old Face"/>
        <w:color w:val="2E74B5" w:themeColor="accent1" w:themeShade="BF"/>
        <w:sz w:val="24"/>
        <w:szCs w:val="24"/>
      </w:rPr>
      <w:t>TVAS</w:t>
    </w:r>
    <w:r>
      <w:rPr>
        <w:rFonts w:ascii="Baskerville Old Face" w:hAnsi="Baskerville Old Face"/>
        <w:color w:val="2E74B5" w:themeColor="accent1" w:themeShade="BF"/>
        <w:sz w:val="24"/>
        <w:szCs w:val="24"/>
      </w:rPr>
      <w:tab/>
      <w:t>ZONING</w:t>
    </w:r>
  </w:p>
  <w:p w14:paraId="027D9E9D" w14:textId="77777777" w:rsidR="000B31C2" w:rsidRDefault="000B31C2">
    <w:pPr>
      <w:pStyle w:val="Heade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F2EA57" w14:textId="77777777" w:rsidR="000B31C2" w:rsidRPr="009B1F95" w:rsidRDefault="000B31C2" w:rsidP="009B1F95">
    <w:pPr>
      <w:pStyle w:val="Header"/>
      <w:pBdr>
        <w:bottom w:val="single" w:sz="4" w:space="8" w:color="5B9BD5" w:themeColor="accent1"/>
      </w:pBdr>
      <w:tabs>
        <w:tab w:val="clear" w:pos="4680"/>
      </w:tabs>
      <w:spacing w:after="360"/>
      <w:contextualSpacing/>
      <w:rPr>
        <w:rFonts w:ascii="Baskerville Old Face" w:hAnsi="Baskerville Old Face"/>
        <w:color w:val="2E74B5" w:themeColor="accent1" w:themeShade="BF"/>
        <w:sz w:val="24"/>
        <w:szCs w:val="24"/>
      </w:rPr>
    </w:pPr>
    <w:r>
      <w:rPr>
        <w:rFonts w:ascii="Baskerville Old Face" w:hAnsi="Baskerville Old Face"/>
        <w:color w:val="2E74B5" w:themeColor="accent1" w:themeShade="BF"/>
        <w:sz w:val="24"/>
        <w:szCs w:val="24"/>
      </w:rPr>
      <w:t>TVAS</w:t>
    </w:r>
    <w:r>
      <w:rPr>
        <w:rFonts w:ascii="Baskerville Old Face" w:hAnsi="Baskerville Old Face"/>
        <w:color w:val="2E74B5" w:themeColor="accent1" w:themeShade="BF"/>
        <w:sz w:val="24"/>
        <w:szCs w:val="24"/>
      </w:rPr>
      <w:tab/>
      <w:t>REAL ESTATE TAXES AND ASSESSMENT</w:t>
    </w:r>
  </w:p>
  <w:p w14:paraId="3E14EC30" w14:textId="77777777" w:rsidR="000B31C2" w:rsidRDefault="000B31C2">
    <w:pPr>
      <w:pStyle w:val="Heade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73F76A" w14:textId="77777777" w:rsidR="000B31C2" w:rsidRPr="009B1F95" w:rsidRDefault="000B31C2" w:rsidP="009B1F95">
    <w:pPr>
      <w:pStyle w:val="Header"/>
      <w:pBdr>
        <w:bottom w:val="single" w:sz="4" w:space="8" w:color="5B9BD5" w:themeColor="accent1"/>
      </w:pBdr>
      <w:tabs>
        <w:tab w:val="clear" w:pos="4680"/>
      </w:tabs>
      <w:spacing w:after="360"/>
      <w:contextualSpacing/>
      <w:rPr>
        <w:rFonts w:ascii="Baskerville Old Face" w:hAnsi="Baskerville Old Face"/>
        <w:color w:val="2E74B5" w:themeColor="accent1" w:themeShade="BF"/>
        <w:sz w:val="24"/>
        <w:szCs w:val="24"/>
      </w:rPr>
    </w:pPr>
    <w:r>
      <w:rPr>
        <w:rFonts w:ascii="Baskerville Old Face" w:hAnsi="Baskerville Old Face"/>
        <w:color w:val="2E74B5" w:themeColor="accent1" w:themeShade="BF"/>
        <w:sz w:val="24"/>
        <w:szCs w:val="24"/>
      </w:rPr>
      <w:t>TVAS</w:t>
    </w:r>
    <w:r>
      <w:rPr>
        <w:rFonts w:ascii="Baskerville Old Face" w:hAnsi="Baskerville Old Face"/>
        <w:color w:val="2E74B5" w:themeColor="accent1" w:themeShade="BF"/>
        <w:sz w:val="24"/>
        <w:szCs w:val="24"/>
      </w:rPr>
      <w:tab/>
      <w:t>HIGHEST AND BEST USE</w:t>
    </w:r>
  </w:p>
  <w:p w14:paraId="6BE762F7" w14:textId="77777777" w:rsidR="000B31C2" w:rsidRDefault="000B31C2">
    <w:pPr>
      <w:pStyle w:val="Heade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4474A5" w14:textId="77777777" w:rsidR="000B31C2" w:rsidRPr="009B1F95" w:rsidRDefault="000B31C2" w:rsidP="009B1F95">
    <w:pPr>
      <w:pStyle w:val="Header"/>
      <w:pBdr>
        <w:bottom w:val="single" w:sz="4" w:space="8" w:color="5B9BD5" w:themeColor="accent1"/>
      </w:pBdr>
      <w:tabs>
        <w:tab w:val="clear" w:pos="4680"/>
      </w:tabs>
      <w:spacing w:after="360"/>
      <w:contextualSpacing/>
      <w:rPr>
        <w:rFonts w:ascii="Baskerville Old Face" w:hAnsi="Baskerville Old Face"/>
        <w:color w:val="2E74B5" w:themeColor="accent1" w:themeShade="BF"/>
        <w:sz w:val="24"/>
        <w:szCs w:val="24"/>
      </w:rPr>
    </w:pPr>
    <w:r>
      <w:rPr>
        <w:rFonts w:ascii="Baskerville Old Face" w:hAnsi="Baskerville Old Face"/>
        <w:color w:val="2E74B5" w:themeColor="accent1" w:themeShade="BF"/>
        <w:sz w:val="24"/>
        <w:szCs w:val="24"/>
      </w:rPr>
      <w:t>TVAS</w:t>
    </w:r>
    <w:r>
      <w:rPr>
        <w:rFonts w:ascii="Baskerville Old Face" w:hAnsi="Baskerville Old Face"/>
        <w:color w:val="2E74B5" w:themeColor="accent1" w:themeShade="BF"/>
        <w:sz w:val="24"/>
        <w:szCs w:val="24"/>
      </w:rPr>
      <w:tab/>
      <w:t>VALUATION PROCESS</w:t>
    </w:r>
  </w:p>
  <w:p w14:paraId="503BA0ED" w14:textId="77777777" w:rsidR="000B31C2" w:rsidRDefault="000B31C2">
    <w:pPr>
      <w:pStyle w:val="Header"/>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BA5842" w14:textId="593EFFA1" w:rsidR="000B31C2" w:rsidRPr="009B1F95" w:rsidRDefault="000B31C2" w:rsidP="009B1F95">
    <w:pPr>
      <w:pStyle w:val="Header"/>
      <w:pBdr>
        <w:bottom w:val="single" w:sz="4" w:space="8" w:color="5B9BD5" w:themeColor="accent1"/>
      </w:pBdr>
      <w:tabs>
        <w:tab w:val="clear" w:pos="4680"/>
      </w:tabs>
      <w:spacing w:after="360"/>
      <w:contextualSpacing/>
      <w:rPr>
        <w:rFonts w:ascii="Baskerville Old Face" w:hAnsi="Baskerville Old Face"/>
        <w:color w:val="2E74B5" w:themeColor="accent1" w:themeShade="BF"/>
        <w:sz w:val="24"/>
        <w:szCs w:val="24"/>
      </w:rPr>
    </w:pPr>
    <w:r>
      <w:rPr>
        <w:rFonts w:ascii="Baskerville Old Face" w:hAnsi="Baskerville Old Face"/>
        <w:color w:val="2E74B5" w:themeColor="accent1" w:themeShade="BF"/>
        <w:sz w:val="24"/>
        <w:szCs w:val="24"/>
      </w:rPr>
      <w:t>TVAS</w:t>
    </w:r>
    <w:r>
      <w:rPr>
        <w:rFonts w:ascii="Baskerville Old Face" w:hAnsi="Baskerville Old Face"/>
        <w:color w:val="2E74B5" w:themeColor="accent1" w:themeShade="BF"/>
        <w:sz w:val="24"/>
        <w:szCs w:val="24"/>
      </w:rPr>
      <w:ptab w:relativeTo="margin" w:alignment="right" w:leader="none"/>
    </w:r>
    <w:r>
      <w:rPr>
        <w:rFonts w:ascii="Baskerville Old Face" w:hAnsi="Baskerville Old Face"/>
        <w:color w:val="2E74B5" w:themeColor="accent1" w:themeShade="BF"/>
        <w:sz w:val="24"/>
        <w:szCs w:val="24"/>
      </w:rPr>
      <w:t>SALES COMPARISON APPROACH</w:t>
    </w:r>
  </w:p>
  <w:p w14:paraId="7AD884A9" w14:textId="77777777" w:rsidR="000B31C2" w:rsidRDefault="000B31C2">
    <w:pPr>
      <w:pStyle w:val="Header"/>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B642D8" w14:textId="61A93F42" w:rsidR="000B31C2" w:rsidRPr="009B1F95" w:rsidRDefault="000B31C2" w:rsidP="009B1F95">
    <w:pPr>
      <w:pStyle w:val="Header"/>
      <w:pBdr>
        <w:bottom w:val="single" w:sz="4" w:space="8" w:color="5B9BD5" w:themeColor="accent1"/>
      </w:pBdr>
      <w:tabs>
        <w:tab w:val="clear" w:pos="4680"/>
      </w:tabs>
      <w:spacing w:after="360"/>
      <w:contextualSpacing/>
      <w:rPr>
        <w:rFonts w:ascii="Baskerville Old Face" w:hAnsi="Baskerville Old Face"/>
        <w:color w:val="2E74B5" w:themeColor="accent1" w:themeShade="BF"/>
        <w:sz w:val="24"/>
        <w:szCs w:val="24"/>
      </w:rPr>
    </w:pPr>
    <w:r>
      <w:rPr>
        <w:rFonts w:ascii="Baskerville Old Face" w:hAnsi="Baskerville Old Face"/>
        <w:color w:val="2E74B5" w:themeColor="accent1" w:themeShade="BF"/>
        <w:sz w:val="24"/>
        <w:szCs w:val="24"/>
      </w:rPr>
      <w:t>TVAS</w:t>
    </w:r>
    <w:r>
      <w:rPr>
        <w:rFonts w:ascii="Baskerville Old Face" w:hAnsi="Baskerville Old Face"/>
        <w:color w:val="2E74B5" w:themeColor="accent1" w:themeShade="BF"/>
        <w:sz w:val="24"/>
        <w:szCs w:val="24"/>
      </w:rPr>
      <w:ptab w:relativeTo="margin" w:alignment="right" w:leader="none"/>
    </w:r>
    <w:r>
      <w:rPr>
        <w:rFonts w:ascii="Baskerville Old Face" w:hAnsi="Baskerville Old Face"/>
        <w:color w:val="2E74B5" w:themeColor="accent1" w:themeShade="BF"/>
        <w:sz w:val="24"/>
        <w:szCs w:val="24"/>
      </w:rPr>
      <w:t>INCOME CAPITALIZATION APPROACH</w:t>
    </w:r>
  </w:p>
  <w:p w14:paraId="3E2F4B69" w14:textId="77777777" w:rsidR="000B31C2" w:rsidRDefault="000B31C2">
    <w:pPr>
      <w:pStyle w:val="Header"/>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22B103" w14:textId="77777777" w:rsidR="000B31C2" w:rsidRPr="009B1F95" w:rsidRDefault="000B31C2" w:rsidP="009B1F95">
    <w:pPr>
      <w:pStyle w:val="Header"/>
      <w:pBdr>
        <w:bottom w:val="single" w:sz="4" w:space="8" w:color="5B9BD5" w:themeColor="accent1"/>
      </w:pBdr>
      <w:tabs>
        <w:tab w:val="clear" w:pos="4680"/>
      </w:tabs>
      <w:spacing w:after="360"/>
      <w:contextualSpacing/>
      <w:rPr>
        <w:rFonts w:ascii="Baskerville Old Face" w:hAnsi="Baskerville Old Face"/>
        <w:color w:val="2E74B5" w:themeColor="accent1" w:themeShade="BF"/>
        <w:sz w:val="24"/>
        <w:szCs w:val="24"/>
      </w:rPr>
    </w:pPr>
    <w:r>
      <w:rPr>
        <w:rFonts w:ascii="Baskerville Old Face" w:hAnsi="Baskerville Old Face"/>
        <w:color w:val="2E74B5" w:themeColor="accent1" w:themeShade="BF"/>
        <w:sz w:val="24"/>
        <w:szCs w:val="24"/>
      </w:rPr>
      <w:t>TVAS</w:t>
    </w:r>
    <w:r>
      <w:rPr>
        <w:rFonts w:ascii="Baskerville Old Face" w:hAnsi="Baskerville Old Face"/>
        <w:color w:val="2E74B5" w:themeColor="accent1" w:themeShade="BF"/>
        <w:sz w:val="24"/>
        <w:szCs w:val="24"/>
      </w:rPr>
      <w:tab/>
      <w:t>INCOME CAPITALIZATION APPROACH</w:t>
    </w:r>
  </w:p>
  <w:p w14:paraId="44EDB6DA" w14:textId="77777777" w:rsidR="000B31C2" w:rsidRDefault="000B31C2">
    <w:pPr>
      <w:pStyle w:val="Header"/>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C4C88A" w14:textId="0EF266E0" w:rsidR="000B31C2" w:rsidRPr="009B1F95" w:rsidRDefault="000B31C2" w:rsidP="009B1F95">
    <w:pPr>
      <w:pStyle w:val="Header"/>
      <w:pBdr>
        <w:bottom w:val="single" w:sz="4" w:space="8" w:color="5B9BD5" w:themeColor="accent1"/>
      </w:pBdr>
      <w:tabs>
        <w:tab w:val="clear" w:pos="4680"/>
      </w:tabs>
      <w:spacing w:after="360"/>
      <w:contextualSpacing/>
      <w:rPr>
        <w:rFonts w:ascii="Baskerville Old Face" w:hAnsi="Baskerville Old Face"/>
        <w:color w:val="2E74B5" w:themeColor="accent1" w:themeShade="BF"/>
        <w:sz w:val="24"/>
        <w:szCs w:val="24"/>
      </w:rPr>
    </w:pPr>
    <w:r>
      <w:rPr>
        <w:rFonts w:ascii="Baskerville Old Face" w:hAnsi="Baskerville Old Face"/>
        <w:color w:val="2E74B5" w:themeColor="accent1" w:themeShade="BF"/>
        <w:sz w:val="24"/>
        <w:szCs w:val="24"/>
      </w:rPr>
      <w:t>TVAS</w:t>
    </w:r>
    <w:r>
      <w:rPr>
        <w:rFonts w:ascii="Baskerville Old Face" w:hAnsi="Baskerville Old Face"/>
        <w:color w:val="2E74B5" w:themeColor="accent1" w:themeShade="BF"/>
        <w:sz w:val="24"/>
        <w:szCs w:val="24"/>
      </w:rPr>
      <w:ptab w:relativeTo="margin" w:alignment="right" w:leader="none"/>
    </w:r>
    <w:r>
      <w:rPr>
        <w:rFonts w:ascii="Baskerville Old Face" w:hAnsi="Baskerville Old Face"/>
        <w:color w:val="2E74B5" w:themeColor="accent1" w:themeShade="BF"/>
        <w:sz w:val="24"/>
        <w:szCs w:val="24"/>
      </w:rPr>
      <w:t>INCOME CAPITALIZATION APPROACH</w:t>
    </w:r>
  </w:p>
  <w:p w14:paraId="4F4E1B97" w14:textId="77777777" w:rsidR="000B31C2" w:rsidRDefault="000B31C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06325A" w14:textId="676FA586" w:rsidR="006A5A1F" w:rsidRPr="00B372CD" w:rsidRDefault="00B372CD" w:rsidP="00B372CD">
    <w:pPr>
      <w:pStyle w:val="Header"/>
      <w:pBdr>
        <w:bottom w:val="single" w:sz="4" w:space="8" w:color="5B9BD5" w:themeColor="accent1"/>
      </w:pBdr>
      <w:tabs>
        <w:tab w:val="clear" w:pos="4680"/>
      </w:tabs>
      <w:spacing w:after="360"/>
      <w:contextualSpacing/>
      <w:rPr>
        <w:color w:val="2E74B5" w:themeColor="accent1" w:themeShade="BF"/>
        <w:sz w:val="24"/>
        <w:szCs w:val="24"/>
      </w:rPr>
    </w:pPr>
    <w:r>
      <w:rPr>
        <w:rFonts w:ascii="Baskerville Old Face" w:hAnsi="Baskerville Old Face"/>
        <w:color w:val="2E74B5" w:themeColor="accent1" w:themeShade="BF"/>
        <w:sz w:val="24"/>
        <w:szCs w:val="24"/>
      </w:rPr>
      <w:t>TVAS</w:t>
    </w:r>
    <w:r>
      <w:rPr>
        <w:rFonts w:ascii="Baskerville Old Face" w:hAnsi="Baskerville Old Face"/>
        <w:color w:val="2E74B5" w:themeColor="accent1" w:themeShade="BF"/>
        <w:sz w:val="24"/>
        <w:szCs w:val="24"/>
      </w:rPr>
      <w:tab/>
      <w:t>SUBJECT PHOTOGRAPHS</w:t>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70254C" w14:textId="77777777" w:rsidR="000B31C2" w:rsidRPr="009B1F95" w:rsidRDefault="000B31C2" w:rsidP="009B1F95">
    <w:pPr>
      <w:pStyle w:val="Header"/>
      <w:pBdr>
        <w:bottom w:val="single" w:sz="4" w:space="8" w:color="5B9BD5" w:themeColor="accent1"/>
      </w:pBdr>
      <w:tabs>
        <w:tab w:val="clear" w:pos="4680"/>
      </w:tabs>
      <w:spacing w:after="360"/>
      <w:contextualSpacing/>
      <w:rPr>
        <w:rFonts w:ascii="Baskerville Old Face" w:hAnsi="Baskerville Old Face"/>
        <w:color w:val="2E74B5" w:themeColor="accent1" w:themeShade="BF"/>
        <w:sz w:val="24"/>
        <w:szCs w:val="24"/>
      </w:rPr>
    </w:pPr>
    <w:r>
      <w:rPr>
        <w:rFonts w:ascii="Baskerville Old Face" w:hAnsi="Baskerville Old Face"/>
        <w:color w:val="2E74B5" w:themeColor="accent1" w:themeShade="BF"/>
        <w:sz w:val="24"/>
        <w:szCs w:val="24"/>
      </w:rPr>
      <w:t>TVAS</w:t>
    </w:r>
    <w:r>
      <w:rPr>
        <w:rFonts w:ascii="Baskerville Old Face" w:hAnsi="Baskerville Old Face"/>
        <w:color w:val="2E74B5" w:themeColor="accent1" w:themeShade="BF"/>
        <w:sz w:val="24"/>
        <w:szCs w:val="24"/>
      </w:rPr>
      <w:tab/>
      <w:t>INCOME CAPITALIZATION APPROACH</w:t>
    </w:r>
  </w:p>
  <w:p w14:paraId="0853943A" w14:textId="77777777" w:rsidR="000B31C2" w:rsidRDefault="000B31C2">
    <w:pPr>
      <w:pStyle w:val="Header"/>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DBA66F" w14:textId="77777777" w:rsidR="000B31C2" w:rsidRPr="009B1F95" w:rsidRDefault="000B31C2" w:rsidP="009B1F95">
    <w:pPr>
      <w:pStyle w:val="Header"/>
      <w:pBdr>
        <w:bottom w:val="single" w:sz="4" w:space="8" w:color="5B9BD5" w:themeColor="accent1"/>
      </w:pBdr>
      <w:tabs>
        <w:tab w:val="clear" w:pos="4680"/>
      </w:tabs>
      <w:spacing w:after="360"/>
      <w:contextualSpacing/>
      <w:rPr>
        <w:rFonts w:ascii="Baskerville Old Face" w:hAnsi="Baskerville Old Face"/>
        <w:color w:val="2E74B5" w:themeColor="accent1" w:themeShade="BF"/>
        <w:sz w:val="24"/>
        <w:szCs w:val="24"/>
      </w:rPr>
    </w:pPr>
    <w:r>
      <w:rPr>
        <w:rFonts w:ascii="Baskerville Old Face" w:hAnsi="Baskerville Old Face"/>
        <w:color w:val="2E74B5" w:themeColor="accent1" w:themeShade="BF"/>
        <w:sz w:val="24"/>
        <w:szCs w:val="24"/>
      </w:rPr>
      <w:t>TVAS</w:t>
    </w:r>
    <w:r>
      <w:rPr>
        <w:rFonts w:ascii="Baskerville Old Face" w:hAnsi="Baskerville Old Face"/>
        <w:color w:val="2E74B5" w:themeColor="accent1" w:themeShade="BF"/>
        <w:sz w:val="24"/>
        <w:szCs w:val="24"/>
      </w:rPr>
      <w:tab/>
      <w:t>CERTIFICATION</w:t>
    </w:r>
  </w:p>
  <w:p w14:paraId="0A8CD4E2" w14:textId="77777777" w:rsidR="000B31C2" w:rsidRDefault="000B31C2">
    <w:pPr>
      <w:pStyle w:val="Header"/>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4B7037" w14:textId="77777777" w:rsidR="000B31C2" w:rsidRPr="009B1F95" w:rsidRDefault="000B31C2" w:rsidP="009B1F95">
    <w:pPr>
      <w:pStyle w:val="Header"/>
      <w:pBdr>
        <w:bottom w:val="single" w:sz="4" w:space="8" w:color="5B9BD5" w:themeColor="accent1"/>
      </w:pBdr>
      <w:tabs>
        <w:tab w:val="clear" w:pos="4680"/>
      </w:tabs>
      <w:spacing w:after="360"/>
      <w:contextualSpacing/>
      <w:rPr>
        <w:rFonts w:ascii="Baskerville Old Face" w:hAnsi="Baskerville Old Face"/>
        <w:color w:val="2E74B5" w:themeColor="accent1" w:themeShade="BF"/>
        <w:sz w:val="24"/>
        <w:szCs w:val="24"/>
      </w:rPr>
    </w:pPr>
    <w:r>
      <w:rPr>
        <w:rFonts w:ascii="Baskerville Old Face" w:hAnsi="Baskerville Old Face"/>
        <w:color w:val="2E74B5" w:themeColor="accent1" w:themeShade="BF"/>
        <w:sz w:val="24"/>
        <w:szCs w:val="24"/>
      </w:rPr>
      <w:t>TVAS</w:t>
    </w:r>
    <w:r>
      <w:rPr>
        <w:rFonts w:ascii="Baskerville Old Face" w:hAnsi="Baskerville Old Face"/>
        <w:color w:val="2E74B5" w:themeColor="accent1" w:themeShade="BF"/>
        <w:sz w:val="24"/>
        <w:szCs w:val="24"/>
      </w:rPr>
      <w:tab/>
      <w:t>ADDENDA</w:t>
    </w:r>
  </w:p>
  <w:p w14:paraId="791CCB6A" w14:textId="77777777" w:rsidR="000B31C2" w:rsidRDefault="000B31C2">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52D015" w14:textId="77777777" w:rsidR="000B31C2" w:rsidRPr="003F6501" w:rsidRDefault="000B31C2" w:rsidP="003F6501">
    <w:pPr>
      <w:pStyle w:val="Header"/>
      <w:pBdr>
        <w:bottom w:val="single" w:sz="4" w:space="8" w:color="5B9BD5" w:themeColor="accent1"/>
      </w:pBdr>
      <w:tabs>
        <w:tab w:val="clear" w:pos="4680"/>
      </w:tabs>
      <w:spacing w:after="360"/>
      <w:contextualSpacing/>
      <w:rPr>
        <w:color w:val="2E74B5" w:themeColor="accent1" w:themeShade="BF"/>
        <w:sz w:val="24"/>
        <w:szCs w:val="24"/>
      </w:rPr>
    </w:pPr>
    <w:bookmarkStart w:id="5" w:name="_Hlk80605628"/>
    <w:r>
      <w:rPr>
        <w:rFonts w:ascii="Baskerville Old Face" w:hAnsi="Baskerville Old Face"/>
        <w:color w:val="2E74B5" w:themeColor="accent1" w:themeShade="BF"/>
        <w:sz w:val="24"/>
        <w:szCs w:val="24"/>
      </w:rPr>
      <w:t>TVAS</w:t>
    </w:r>
    <w:r>
      <w:rPr>
        <w:rFonts w:ascii="Baskerville Old Face" w:hAnsi="Baskerville Old Face"/>
        <w:color w:val="2E74B5" w:themeColor="accent1" w:themeShade="BF"/>
        <w:sz w:val="24"/>
        <w:szCs w:val="24"/>
      </w:rPr>
      <w:tab/>
      <w:t>SUBJECT PHOTOGRAPHS</w:t>
    </w:r>
  </w:p>
  <w:bookmarkEnd w:id="5"/>
  <w:p w14:paraId="170574F2" w14:textId="77777777" w:rsidR="000B31C2" w:rsidRDefault="000B31C2">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475CCC" w14:textId="77777777" w:rsidR="000B31C2" w:rsidRPr="003F6501" w:rsidRDefault="000B31C2" w:rsidP="003F6501">
    <w:pPr>
      <w:pStyle w:val="Header"/>
      <w:pBdr>
        <w:bottom w:val="single" w:sz="4" w:space="8" w:color="5B9BD5" w:themeColor="accent1"/>
      </w:pBdr>
      <w:tabs>
        <w:tab w:val="clear" w:pos="4680"/>
      </w:tabs>
      <w:spacing w:after="360"/>
      <w:contextualSpacing/>
      <w:rPr>
        <w:color w:val="2E74B5" w:themeColor="accent1" w:themeShade="BF"/>
        <w:sz w:val="24"/>
        <w:szCs w:val="24"/>
      </w:rPr>
    </w:pPr>
    <w:r>
      <w:rPr>
        <w:rFonts w:ascii="Baskerville Old Face" w:hAnsi="Baskerville Old Face"/>
        <w:color w:val="2E74B5" w:themeColor="accent1" w:themeShade="BF"/>
        <w:sz w:val="24"/>
        <w:szCs w:val="24"/>
      </w:rPr>
      <w:t>TVAS</w:t>
    </w:r>
    <w:r>
      <w:rPr>
        <w:rFonts w:ascii="Baskerville Old Face" w:hAnsi="Baskerville Old Face"/>
        <w:color w:val="2E74B5" w:themeColor="accent1" w:themeShade="BF"/>
        <w:sz w:val="24"/>
        <w:szCs w:val="24"/>
      </w:rPr>
      <w:tab/>
      <w:t>SUBJECT PHOTOGRAPHS</w:t>
    </w:r>
  </w:p>
  <w:p w14:paraId="71BFE129" w14:textId="77777777" w:rsidR="000B31C2" w:rsidRDefault="000B31C2">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05624C" w14:textId="77777777" w:rsidR="000B31C2" w:rsidRPr="003A0F90" w:rsidRDefault="000B31C2" w:rsidP="003A0F90">
    <w:pPr>
      <w:pStyle w:val="Header"/>
      <w:pBdr>
        <w:bottom w:val="single" w:sz="4" w:space="8" w:color="5B9BD5" w:themeColor="accent1"/>
      </w:pBdr>
      <w:tabs>
        <w:tab w:val="clear" w:pos="4680"/>
        <w:tab w:val="clear" w:pos="9360"/>
      </w:tabs>
      <w:spacing w:after="360"/>
      <w:contextualSpacing/>
      <w:rPr>
        <w:rFonts w:ascii="Baskerville Old Face" w:hAnsi="Baskerville Old Face"/>
        <w:color w:val="2E74B5" w:themeColor="accent1" w:themeShade="BF"/>
        <w:sz w:val="24"/>
        <w:szCs w:val="24"/>
      </w:rPr>
    </w:pPr>
    <w:r>
      <w:rPr>
        <w:rFonts w:ascii="Baskerville Old Face" w:hAnsi="Baskerville Old Face"/>
        <w:color w:val="2E74B5" w:themeColor="accent1" w:themeShade="BF"/>
        <w:sz w:val="24"/>
        <w:szCs w:val="24"/>
      </w:rPr>
      <w:t>TALBOTT VALUATION ADVISORY SERVICES</w:t>
    </w:r>
  </w:p>
  <w:p w14:paraId="6698B428" w14:textId="77777777" w:rsidR="000B31C2" w:rsidRDefault="000B31C2">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25CAAA" w14:textId="77777777" w:rsidR="000B31C2" w:rsidRPr="003A0F90" w:rsidRDefault="000B31C2" w:rsidP="007D5FD6">
    <w:pPr>
      <w:pStyle w:val="Header"/>
      <w:pBdr>
        <w:bottom w:val="single" w:sz="4" w:space="8" w:color="5B9BD5" w:themeColor="accent1"/>
      </w:pBdr>
      <w:tabs>
        <w:tab w:val="clear" w:pos="4680"/>
      </w:tabs>
      <w:spacing w:after="360"/>
      <w:contextualSpacing/>
      <w:rPr>
        <w:rFonts w:ascii="Baskerville Old Face" w:hAnsi="Baskerville Old Face"/>
        <w:color w:val="2E74B5" w:themeColor="accent1" w:themeShade="BF"/>
        <w:sz w:val="24"/>
        <w:szCs w:val="24"/>
      </w:rPr>
    </w:pPr>
    <w:r>
      <w:rPr>
        <w:rFonts w:ascii="Baskerville Old Face" w:hAnsi="Baskerville Old Face"/>
        <w:color w:val="2E74B5" w:themeColor="accent1" w:themeShade="BF"/>
        <w:sz w:val="24"/>
        <w:szCs w:val="24"/>
      </w:rPr>
      <w:t>TVAS</w:t>
    </w:r>
    <w:r>
      <w:rPr>
        <w:rFonts w:ascii="Baskerville Old Face" w:hAnsi="Baskerville Old Face"/>
        <w:color w:val="2E74B5" w:themeColor="accent1" w:themeShade="BF"/>
        <w:sz w:val="24"/>
        <w:szCs w:val="24"/>
      </w:rPr>
      <w:tab/>
      <w:t>EXECUTIVE SUMMARY</w:t>
    </w:r>
  </w:p>
  <w:p w14:paraId="25DCB958" w14:textId="77777777" w:rsidR="000B31C2" w:rsidRDefault="000B31C2">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03810B" w14:textId="77777777" w:rsidR="000B31C2" w:rsidRPr="009B1F95" w:rsidRDefault="000B31C2" w:rsidP="009B1F95">
    <w:pPr>
      <w:pStyle w:val="Header"/>
      <w:pBdr>
        <w:bottom w:val="single" w:sz="4" w:space="8" w:color="5B9BD5" w:themeColor="accent1"/>
      </w:pBdr>
      <w:tabs>
        <w:tab w:val="clear" w:pos="4680"/>
      </w:tabs>
      <w:spacing w:after="360"/>
      <w:contextualSpacing/>
      <w:rPr>
        <w:rFonts w:ascii="Baskerville Old Face" w:hAnsi="Baskerville Old Face"/>
        <w:color w:val="2E74B5" w:themeColor="accent1" w:themeShade="BF"/>
        <w:sz w:val="24"/>
        <w:szCs w:val="24"/>
      </w:rPr>
    </w:pPr>
    <w:r>
      <w:rPr>
        <w:rFonts w:ascii="Baskerville Old Face" w:hAnsi="Baskerville Old Face"/>
        <w:color w:val="2E74B5" w:themeColor="accent1" w:themeShade="BF"/>
        <w:sz w:val="24"/>
        <w:szCs w:val="24"/>
      </w:rPr>
      <w:t>TVAS</w:t>
    </w:r>
    <w:r>
      <w:rPr>
        <w:rFonts w:ascii="Baskerville Old Face" w:hAnsi="Baskerville Old Face"/>
        <w:color w:val="2E74B5" w:themeColor="accent1" w:themeShade="BF"/>
        <w:sz w:val="24"/>
        <w:szCs w:val="24"/>
      </w:rPr>
      <w:tab/>
      <w:t>SCOPE OF WORK</w:t>
    </w:r>
  </w:p>
  <w:p w14:paraId="007A7BDC" w14:textId="77777777" w:rsidR="000B31C2" w:rsidRDefault="000B31C2">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A1CCEC" w14:textId="77777777" w:rsidR="000B31C2" w:rsidRPr="009B1F95" w:rsidRDefault="000B31C2" w:rsidP="009B1F95">
    <w:pPr>
      <w:pStyle w:val="Header"/>
      <w:pBdr>
        <w:bottom w:val="single" w:sz="4" w:space="8" w:color="5B9BD5" w:themeColor="accent1"/>
      </w:pBdr>
      <w:tabs>
        <w:tab w:val="clear" w:pos="4680"/>
      </w:tabs>
      <w:spacing w:after="360"/>
      <w:contextualSpacing/>
      <w:rPr>
        <w:rFonts w:ascii="Baskerville Old Face" w:hAnsi="Baskerville Old Face"/>
        <w:color w:val="2E74B5" w:themeColor="accent1" w:themeShade="BF"/>
        <w:sz w:val="24"/>
        <w:szCs w:val="24"/>
      </w:rPr>
    </w:pPr>
    <w:r>
      <w:rPr>
        <w:rFonts w:ascii="Baskerville Old Face" w:hAnsi="Baskerville Old Face"/>
        <w:color w:val="2E74B5" w:themeColor="accent1" w:themeShade="BF"/>
        <w:sz w:val="24"/>
        <w:szCs w:val="24"/>
      </w:rPr>
      <w:t>TVAS</w:t>
    </w:r>
    <w:r>
      <w:rPr>
        <w:rFonts w:ascii="Baskerville Old Face" w:hAnsi="Baskerville Old Face"/>
        <w:color w:val="2E74B5" w:themeColor="accent1" w:themeShade="BF"/>
        <w:sz w:val="24"/>
        <w:szCs w:val="24"/>
      </w:rPr>
      <w:tab/>
      <w:t>NEIGHBORHOOD ANALYSIS</w:t>
    </w:r>
  </w:p>
  <w:p w14:paraId="363F3B39" w14:textId="77777777" w:rsidR="000B31C2" w:rsidRDefault="000B31C2">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8943D3" w14:textId="77777777" w:rsidR="000B31C2" w:rsidRPr="009B1F95" w:rsidRDefault="000B31C2" w:rsidP="009B1F95">
    <w:pPr>
      <w:pStyle w:val="Header"/>
      <w:pBdr>
        <w:bottom w:val="single" w:sz="4" w:space="8" w:color="5B9BD5" w:themeColor="accent1"/>
      </w:pBdr>
      <w:tabs>
        <w:tab w:val="clear" w:pos="4680"/>
      </w:tabs>
      <w:spacing w:after="360"/>
      <w:contextualSpacing/>
      <w:rPr>
        <w:rFonts w:ascii="Baskerville Old Face" w:hAnsi="Baskerville Old Face"/>
        <w:color w:val="2E74B5" w:themeColor="accent1" w:themeShade="BF"/>
        <w:sz w:val="24"/>
        <w:szCs w:val="24"/>
      </w:rPr>
    </w:pPr>
    <w:r>
      <w:rPr>
        <w:rFonts w:ascii="Baskerville Old Face" w:hAnsi="Baskerville Old Face"/>
        <w:color w:val="2E74B5" w:themeColor="accent1" w:themeShade="BF"/>
        <w:sz w:val="24"/>
        <w:szCs w:val="24"/>
      </w:rPr>
      <w:t>TVAS</w:t>
    </w:r>
    <w:r>
      <w:rPr>
        <w:rFonts w:ascii="Baskerville Old Face" w:hAnsi="Baskerville Old Face"/>
        <w:color w:val="2E74B5" w:themeColor="accent1" w:themeShade="BF"/>
        <w:sz w:val="24"/>
        <w:szCs w:val="24"/>
      </w:rPr>
      <w:tab/>
      <w:t>MARKET ANALYSIS</w:t>
    </w:r>
  </w:p>
  <w:p w14:paraId="74FBE392" w14:textId="77777777" w:rsidR="000B31C2" w:rsidRDefault="000B31C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E"/>
    <w:multiLevelType w:val="singleLevel"/>
    <w:tmpl w:val="B83E9F38"/>
    <w:lvl w:ilvl="0">
      <w:numFmt w:val="bullet"/>
      <w:lvlText w:val="*"/>
      <w:lvlJc w:val="left"/>
    </w:lvl>
  </w:abstractNum>
  <w:abstractNum w:abstractNumId="1" w15:restartNumberingAfterBreak="0">
    <w:nsid w:val="073D5B06"/>
    <w:multiLevelType w:val="hybridMultilevel"/>
    <w:tmpl w:val="78C0D97A"/>
    <w:lvl w:ilvl="0" w:tplc="E07EF414">
      <w:start w:val="1"/>
      <w:numFmt w:val="bullet"/>
      <w:lvlText w:val="*"/>
      <w:lvlJc w:val="left"/>
      <w:pPr>
        <w:ind w:left="367" w:hanging="128"/>
      </w:pPr>
      <w:rPr>
        <w:rFonts w:ascii="Palatino Linotype" w:eastAsia="Palatino Linotype" w:hAnsi="Palatino Linotype" w:cs="Palatino Linotype" w:hint="default"/>
        <w:w w:val="99"/>
        <w:sz w:val="20"/>
        <w:szCs w:val="20"/>
      </w:rPr>
    </w:lvl>
    <w:lvl w:ilvl="1" w:tplc="447EE52A">
      <w:start w:val="1"/>
      <w:numFmt w:val="bullet"/>
      <w:lvlText w:val="◻"/>
      <w:lvlJc w:val="left"/>
      <w:pPr>
        <w:ind w:left="960" w:hanging="360"/>
      </w:pPr>
      <w:rPr>
        <w:rFonts w:ascii="Courier New" w:eastAsia="Courier New" w:hAnsi="Courier New" w:cs="Courier New" w:hint="default"/>
        <w:w w:val="78"/>
        <w:sz w:val="20"/>
        <w:szCs w:val="20"/>
      </w:rPr>
    </w:lvl>
    <w:lvl w:ilvl="2" w:tplc="34807994">
      <w:start w:val="1"/>
      <w:numFmt w:val="bullet"/>
      <w:lvlText w:val="•"/>
      <w:lvlJc w:val="left"/>
      <w:pPr>
        <w:ind w:left="1946" w:hanging="360"/>
      </w:pPr>
      <w:rPr>
        <w:rFonts w:hint="default"/>
      </w:rPr>
    </w:lvl>
    <w:lvl w:ilvl="3" w:tplc="7FBCD01A">
      <w:start w:val="1"/>
      <w:numFmt w:val="bullet"/>
      <w:lvlText w:val="•"/>
      <w:lvlJc w:val="left"/>
      <w:pPr>
        <w:ind w:left="2933" w:hanging="360"/>
      </w:pPr>
      <w:rPr>
        <w:rFonts w:hint="default"/>
      </w:rPr>
    </w:lvl>
    <w:lvl w:ilvl="4" w:tplc="09F446F4">
      <w:start w:val="1"/>
      <w:numFmt w:val="bullet"/>
      <w:lvlText w:val="•"/>
      <w:lvlJc w:val="left"/>
      <w:pPr>
        <w:ind w:left="3920" w:hanging="360"/>
      </w:pPr>
      <w:rPr>
        <w:rFonts w:hint="default"/>
      </w:rPr>
    </w:lvl>
    <w:lvl w:ilvl="5" w:tplc="92FA1106">
      <w:start w:val="1"/>
      <w:numFmt w:val="bullet"/>
      <w:lvlText w:val="•"/>
      <w:lvlJc w:val="left"/>
      <w:pPr>
        <w:ind w:left="4906" w:hanging="360"/>
      </w:pPr>
      <w:rPr>
        <w:rFonts w:hint="default"/>
      </w:rPr>
    </w:lvl>
    <w:lvl w:ilvl="6" w:tplc="5CE08192">
      <w:start w:val="1"/>
      <w:numFmt w:val="bullet"/>
      <w:lvlText w:val="•"/>
      <w:lvlJc w:val="left"/>
      <w:pPr>
        <w:ind w:left="5893" w:hanging="360"/>
      </w:pPr>
      <w:rPr>
        <w:rFonts w:hint="default"/>
      </w:rPr>
    </w:lvl>
    <w:lvl w:ilvl="7" w:tplc="623614CC">
      <w:start w:val="1"/>
      <w:numFmt w:val="bullet"/>
      <w:lvlText w:val="•"/>
      <w:lvlJc w:val="left"/>
      <w:pPr>
        <w:ind w:left="6880" w:hanging="360"/>
      </w:pPr>
      <w:rPr>
        <w:rFonts w:hint="default"/>
      </w:rPr>
    </w:lvl>
    <w:lvl w:ilvl="8" w:tplc="19B2233A">
      <w:start w:val="1"/>
      <w:numFmt w:val="bullet"/>
      <w:lvlText w:val="•"/>
      <w:lvlJc w:val="left"/>
      <w:pPr>
        <w:ind w:left="7866" w:hanging="360"/>
      </w:pPr>
      <w:rPr>
        <w:rFonts w:hint="default"/>
      </w:rPr>
    </w:lvl>
  </w:abstractNum>
  <w:abstractNum w:abstractNumId="2" w15:restartNumberingAfterBreak="0">
    <w:nsid w:val="077C5794"/>
    <w:multiLevelType w:val="hybridMultilevel"/>
    <w:tmpl w:val="8A8EDE2A"/>
    <w:lvl w:ilvl="0" w:tplc="12BCFB34">
      <w:start w:val="8130"/>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8E57BA1"/>
    <w:multiLevelType w:val="hybridMultilevel"/>
    <w:tmpl w:val="5DF4E2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AF17E02"/>
    <w:multiLevelType w:val="hybridMultilevel"/>
    <w:tmpl w:val="B652EC7A"/>
    <w:lvl w:ilvl="0" w:tplc="49E43646">
      <w:start w:val="1"/>
      <w:numFmt w:val="bullet"/>
      <w:lvlText w:val="•"/>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F963312"/>
    <w:multiLevelType w:val="hybridMultilevel"/>
    <w:tmpl w:val="FFDE94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A1D1132"/>
    <w:multiLevelType w:val="hybridMultilevel"/>
    <w:tmpl w:val="B464EC5C"/>
    <w:lvl w:ilvl="0" w:tplc="53BCE65A">
      <w:start w:val="9"/>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DFF7B15"/>
    <w:multiLevelType w:val="hybridMultilevel"/>
    <w:tmpl w:val="46AEDC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CA168A8"/>
    <w:multiLevelType w:val="hybridMultilevel"/>
    <w:tmpl w:val="F386FE4C"/>
    <w:lvl w:ilvl="0" w:tplc="D4A2F9E2">
      <w:start w:val="9"/>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D4B407C"/>
    <w:multiLevelType w:val="hybridMultilevel"/>
    <w:tmpl w:val="AF201164"/>
    <w:lvl w:ilvl="0" w:tplc="EF84502A">
      <w:start w:val="9"/>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D6E7E01"/>
    <w:multiLevelType w:val="hybridMultilevel"/>
    <w:tmpl w:val="92B230D0"/>
    <w:lvl w:ilvl="0" w:tplc="B30C4DC2">
      <w:start w:val="21"/>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DFF5278"/>
    <w:multiLevelType w:val="hybridMultilevel"/>
    <w:tmpl w:val="22E6380C"/>
    <w:lvl w:ilvl="0" w:tplc="49E43646">
      <w:start w:val="1"/>
      <w:numFmt w:val="bullet"/>
      <w:lvlText w:val="•"/>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1635181"/>
    <w:multiLevelType w:val="hybridMultilevel"/>
    <w:tmpl w:val="23283D72"/>
    <w:lvl w:ilvl="0" w:tplc="49E43646">
      <w:start w:val="1"/>
      <w:numFmt w:val="bullet"/>
      <w:lvlText w:val="•"/>
      <w:lvlJc w:val="left"/>
      <w:pPr>
        <w:ind w:left="840" w:hanging="720"/>
      </w:pPr>
      <w:rPr>
        <w:rFonts w:hint="default"/>
        <w:i/>
        <w:spacing w:val="-1"/>
        <w:w w:val="113"/>
        <w:sz w:val="24"/>
        <w:szCs w:val="24"/>
      </w:rPr>
    </w:lvl>
    <w:lvl w:ilvl="1" w:tplc="7D768A00">
      <w:start w:val="1"/>
      <w:numFmt w:val="bullet"/>
      <w:lvlText w:val=""/>
      <w:lvlJc w:val="left"/>
      <w:pPr>
        <w:ind w:left="820" w:hanging="360"/>
      </w:pPr>
      <w:rPr>
        <w:rFonts w:ascii="Symbol" w:eastAsia="Symbol" w:hAnsi="Symbol" w:cs="Symbol" w:hint="default"/>
        <w:w w:val="100"/>
        <w:sz w:val="24"/>
        <w:szCs w:val="24"/>
      </w:rPr>
    </w:lvl>
    <w:lvl w:ilvl="2" w:tplc="B69026EE">
      <w:start w:val="1"/>
      <w:numFmt w:val="bullet"/>
      <w:lvlText w:val="-"/>
      <w:lvlJc w:val="left"/>
      <w:pPr>
        <w:ind w:left="1900" w:hanging="360"/>
      </w:pPr>
      <w:rPr>
        <w:rFonts w:ascii="Calibri" w:eastAsia="Calibri" w:hAnsi="Calibri" w:cs="Calibri" w:hint="default"/>
        <w:w w:val="119"/>
        <w:sz w:val="24"/>
        <w:szCs w:val="24"/>
      </w:rPr>
    </w:lvl>
    <w:lvl w:ilvl="3" w:tplc="BDAE6418">
      <w:start w:val="1"/>
      <w:numFmt w:val="bullet"/>
      <w:lvlText w:val="•"/>
      <w:lvlJc w:val="left"/>
      <w:pPr>
        <w:ind w:left="2860" w:hanging="360"/>
      </w:pPr>
      <w:rPr>
        <w:rFonts w:hint="default"/>
      </w:rPr>
    </w:lvl>
    <w:lvl w:ilvl="4" w:tplc="6FB61160">
      <w:start w:val="1"/>
      <w:numFmt w:val="bullet"/>
      <w:lvlText w:val="•"/>
      <w:lvlJc w:val="left"/>
      <w:pPr>
        <w:ind w:left="3820" w:hanging="360"/>
      </w:pPr>
      <w:rPr>
        <w:rFonts w:hint="default"/>
      </w:rPr>
    </w:lvl>
    <w:lvl w:ilvl="5" w:tplc="E306FB4E">
      <w:start w:val="1"/>
      <w:numFmt w:val="bullet"/>
      <w:lvlText w:val="•"/>
      <w:lvlJc w:val="left"/>
      <w:pPr>
        <w:ind w:left="4780" w:hanging="360"/>
      </w:pPr>
      <w:rPr>
        <w:rFonts w:hint="default"/>
      </w:rPr>
    </w:lvl>
    <w:lvl w:ilvl="6" w:tplc="7708D700">
      <w:start w:val="1"/>
      <w:numFmt w:val="bullet"/>
      <w:lvlText w:val="•"/>
      <w:lvlJc w:val="left"/>
      <w:pPr>
        <w:ind w:left="5740" w:hanging="360"/>
      </w:pPr>
      <w:rPr>
        <w:rFonts w:hint="default"/>
      </w:rPr>
    </w:lvl>
    <w:lvl w:ilvl="7" w:tplc="B7525A2A">
      <w:start w:val="1"/>
      <w:numFmt w:val="bullet"/>
      <w:lvlText w:val="•"/>
      <w:lvlJc w:val="left"/>
      <w:pPr>
        <w:ind w:left="6700" w:hanging="360"/>
      </w:pPr>
      <w:rPr>
        <w:rFonts w:hint="default"/>
      </w:rPr>
    </w:lvl>
    <w:lvl w:ilvl="8" w:tplc="66F2D016">
      <w:start w:val="1"/>
      <w:numFmt w:val="bullet"/>
      <w:lvlText w:val="•"/>
      <w:lvlJc w:val="left"/>
      <w:pPr>
        <w:ind w:left="7660" w:hanging="360"/>
      </w:pPr>
      <w:rPr>
        <w:rFonts w:hint="default"/>
      </w:rPr>
    </w:lvl>
  </w:abstractNum>
  <w:abstractNum w:abstractNumId="13" w15:restartNumberingAfterBreak="0">
    <w:nsid w:val="35814911"/>
    <w:multiLevelType w:val="hybridMultilevel"/>
    <w:tmpl w:val="996E8F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CF40EF9"/>
    <w:multiLevelType w:val="multilevel"/>
    <w:tmpl w:val="348A10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9587EDB"/>
    <w:multiLevelType w:val="hybridMultilevel"/>
    <w:tmpl w:val="CD7CC736"/>
    <w:lvl w:ilvl="0" w:tplc="D4A69E24">
      <w:start w:val="8"/>
      <w:numFmt w:val="decimal"/>
      <w:lvlText w:val="%1"/>
      <w:lvlJc w:val="left"/>
      <w:pPr>
        <w:ind w:left="160" w:hanging="142"/>
      </w:pPr>
      <w:rPr>
        <w:rFonts w:ascii="Arial" w:eastAsia="Arial" w:hAnsi="Arial" w:cs="Arial" w:hint="default"/>
        <w:w w:val="99"/>
        <w:position w:val="11"/>
        <w:sz w:val="16"/>
        <w:szCs w:val="16"/>
      </w:rPr>
    </w:lvl>
    <w:lvl w:ilvl="1" w:tplc="47528868">
      <w:start w:val="1"/>
      <w:numFmt w:val="bullet"/>
      <w:lvlText w:val=""/>
      <w:lvlJc w:val="left"/>
      <w:pPr>
        <w:ind w:left="1239" w:hanging="360"/>
      </w:pPr>
      <w:rPr>
        <w:rFonts w:ascii="Symbol" w:eastAsia="Symbol" w:hAnsi="Symbol" w:cs="Symbol" w:hint="default"/>
        <w:w w:val="99"/>
        <w:sz w:val="22"/>
        <w:szCs w:val="22"/>
      </w:rPr>
    </w:lvl>
    <w:lvl w:ilvl="2" w:tplc="9CD4F4F8">
      <w:start w:val="1"/>
      <w:numFmt w:val="bullet"/>
      <w:lvlText w:val="•"/>
      <w:lvlJc w:val="left"/>
      <w:pPr>
        <w:ind w:left="2180" w:hanging="360"/>
      </w:pPr>
      <w:rPr>
        <w:rFonts w:hint="default"/>
      </w:rPr>
    </w:lvl>
    <w:lvl w:ilvl="3" w:tplc="72C678AE">
      <w:start w:val="1"/>
      <w:numFmt w:val="bullet"/>
      <w:lvlText w:val="•"/>
      <w:lvlJc w:val="left"/>
      <w:pPr>
        <w:ind w:left="3120" w:hanging="360"/>
      </w:pPr>
      <w:rPr>
        <w:rFonts w:hint="default"/>
      </w:rPr>
    </w:lvl>
    <w:lvl w:ilvl="4" w:tplc="0764CC3C">
      <w:start w:val="1"/>
      <w:numFmt w:val="bullet"/>
      <w:lvlText w:val="•"/>
      <w:lvlJc w:val="left"/>
      <w:pPr>
        <w:ind w:left="4060" w:hanging="360"/>
      </w:pPr>
      <w:rPr>
        <w:rFonts w:hint="default"/>
      </w:rPr>
    </w:lvl>
    <w:lvl w:ilvl="5" w:tplc="9536E50A">
      <w:start w:val="1"/>
      <w:numFmt w:val="bullet"/>
      <w:lvlText w:val="•"/>
      <w:lvlJc w:val="left"/>
      <w:pPr>
        <w:ind w:left="5000" w:hanging="360"/>
      </w:pPr>
      <w:rPr>
        <w:rFonts w:hint="default"/>
      </w:rPr>
    </w:lvl>
    <w:lvl w:ilvl="6" w:tplc="707CE006">
      <w:start w:val="1"/>
      <w:numFmt w:val="bullet"/>
      <w:lvlText w:val="•"/>
      <w:lvlJc w:val="left"/>
      <w:pPr>
        <w:ind w:left="5940" w:hanging="360"/>
      </w:pPr>
      <w:rPr>
        <w:rFonts w:hint="default"/>
      </w:rPr>
    </w:lvl>
    <w:lvl w:ilvl="7" w:tplc="D9DAFFA8">
      <w:start w:val="1"/>
      <w:numFmt w:val="bullet"/>
      <w:lvlText w:val="•"/>
      <w:lvlJc w:val="left"/>
      <w:pPr>
        <w:ind w:left="6880" w:hanging="360"/>
      </w:pPr>
      <w:rPr>
        <w:rFonts w:hint="default"/>
      </w:rPr>
    </w:lvl>
    <w:lvl w:ilvl="8" w:tplc="937465E2">
      <w:start w:val="1"/>
      <w:numFmt w:val="bullet"/>
      <w:lvlText w:val="•"/>
      <w:lvlJc w:val="left"/>
      <w:pPr>
        <w:ind w:left="7820" w:hanging="360"/>
      </w:pPr>
      <w:rPr>
        <w:rFonts w:hint="default"/>
      </w:rPr>
    </w:lvl>
  </w:abstractNum>
  <w:abstractNum w:abstractNumId="16" w15:restartNumberingAfterBreak="0">
    <w:nsid w:val="4ABE13E8"/>
    <w:multiLevelType w:val="multilevel"/>
    <w:tmpl w:val="CCF2EB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C74473C"/>
    <w:multiLevelType w:val="hybridMultilevel"/>
    <w:tmpl w:val="3AA072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B330A5F"/>
    <w:multiLevelType w:val="hybridMultilevel"/>
    <w:tmpl w:val="270C415E"/>
    <w:lvl w:ilvl="0" w:tplc="0DF84A66">
      <w:start w:val="1"/>
      <w:numFmt w:val="decimal"/>
      <w:lvlText w:val="%1."/>
      <w:lvlJc w:val="left"/>
      <w:pPr>
        <w:ind w:left="360" w:hanging="360"/>
      </w:pPr>
      <w:rPr>
        <w:rFonts w:ascii="Calibri" w:eastAsia="Calibri" w:hAnsi="Calibri" w:cs="Calibri" w:hint="default"/>
        <w:i/>
        <w:spacing w:val="-1"/>
        <w:w w:val="113"/>
        <w:sz w:val="24"/>
        <w:szCs w:val="24"/>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5DF30F54"/>
    <w:multiLevelType w:val="hybridMultilevel"/>
    <w:tmpl w:val="895AAFE2"/>
    <w:lvl w:ilvl="0" w:tplc="49E43646">
      <w:start w:val="1"/>
      <w:numFmt w:val="bullet"/>
      <w:lvlText w:val="•"/>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4F01AE4"/>
    <w:multiLevelType w:val="hybridMultilevel"/>
    <w:tmpl w:val="C3901F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BD93BC8"/>
    <w:multiLevelType w:val="hybridMultilevel"/>
    <w:tmpl w:val="6D6AD878"/>
    <w:lvl w:ilvl="0" w:tplc="D5026D40">
      <w:start w:val="1"/>
      <w:numFmt w:val="decimal"/>
      <w:lvlText w:val="%1."/>
      <w:lvlJc w:val="left"/>
      <w:pPr>
        <w:tabs>
          <w:tab w:val="num" w:pos="1800"/>
        </w:tabs>
        <w:ind w:left="1080" w:firstLine="360"/>
      </w:pPr>
      <w:rPr>
        <w:rFonts w:cs="Times New Roman" w:hint="default"/>
        <w:b w:val="0"/>
      </w:rPr>
    </w:lvl>
    <w:lvl w:ilvl="1" w:tplc="04090019" w:tentative="1">
      <w:start w:val="1"/>
      <w:numFmt w:val="lowerLetter"/>
      <w:lvlText w:val="%2."/>
      <w:lvlJc w:val="left"/>
      <w:pPr>
        <w:tabs>
          <w:tab w:val="num" w:pos="2520"/>
        </w:tabs>
        <w:ind w:left="2520" w:hanging="360"/>
      </w:pPr>
      <w:rPr>
        <w:rFonts w:cs="Times New Roman"/>
      </w:rPr>
    </w:lvl>
    <w:lvl w:ilvl="2" w:tplc="0409001B" w:tentative="1">
      <w:start w:val="1"/>
      <w:numFmt w:val="lowerRoman"/>
      <w:lvlText w:val="%3."/>
      <w:lvlJc w:val="right"/>
      <w:pPr>
        <w:tabs>
          <w:tab w:val="num" w:pos="3240"/>
        </w:tabs>
        <w:ind w:left="3240" w:hanging="180"/>
      </w:pPr>
      <w:rPr>
        <w:rFonts w:cs="Times New Roman"/>
      </w:rPr>
    </w:lvl>
    <w:lvl w:ilvl="3" w:tplc="0409000F" w:tentative="1">
      <w:start w:val="1"/>
      <w:numFmt w:val="decimal"/>
      <w:lvlText w:val="%4."/>
      <w:lvlJc w:val="left"/>
      <w:pPr>
        <w:tabs>
          <w:tab w:val="num" w:pos="3960"/>
        </w:tabs>
        <w:ind w:left="3960" w:hanging="360"/>
      </w:pPr>
      <w:rPr>
        <w:rFonts w:cs="Times New Roman"/>
      </w:rPr>
    </w:lvl>
    <w:lvl w:ilvl="4" w:tplc="04090019" w:tentative="1">
      <w:start w:val="1"/>
      <w:numFmt w:val="lowerLetter"/>
      <w:lvlText w:val="%5."/>
      <w:lvlJc w:val="left"/>
      <w:pPr>
        <w:tabs>
          <w:tab w:val="num" w:pos="4680"/>
        </w:tabs>
        <w:ind w:left="4680" w:hanging="360"/>
      </w:pPr>
      <w:rPr>
        <w:rFonts w:cs="Times New Roman"/>
      </w:rPr>
    </w:lvl>
    <w:lvl w:ilvl="5" w:tplc="0409001B" w:tentative="1">
      <w:start w:val="1"/>
      <w:numFmt w:val="lowerRoman"/>
      <w:lvlText w:val="%6."/>
      <w:lvlJc w:val="right"/>
      <w:pPr>
        <w:tabs>
          <w:tab w:val="num" w:pos="5400"/>
        </w:tabs>
        <w:ind w:left="5400" w:hanging="180"/>
      </w:pPr>
      <w:rPr>
        <w:rFonts w:cs="Times New Roman"/>
      </w:rPr>
    </w:lvl>
    <w:lvl w:ilvl="6" w:tplc="0409000F" w:tentative="1">
      <w:start w:val="1"/>
      <w:numFmt w:val="decimal"/>
      <w:lvlText w:val="%7."/>
      <w:lvlJc w:val="left"/>
      <w:pPr>
        <w:tabs>
          <w:tab w:val="num" w:pos="6120"/>
        </w:tabs>
        <w:ind w:left="6120" w:hanging="360"/>
      </w:pPr>
      <w:rPr>
        <w:rFonts w:cs="Times New Roman"/>
      </w:rPr>
    </w:lvl>
    <w:lvl w:ilvl="7" w:tplc="04090019" w:tentative="1">
      <w:start w:val="1"/>
      <w:numFmt w:val="lowerLetter"/>
      <w:lvlText w:val="%8."/>
      <w:lvlJc w:val="left"/>
      <w:pPr>
        <w:tabs>
          <w:tab w:val="num" w:pos="6840"/>
        </w:tabs>
        <w:ind w:left="6840" w:hanging="360"/>
      </w:pPr>
      <w:rPr>
        <w:rFonts w:cs="Times New Roman"/>
      </w:rPr>
    </w:lvl>
    <w:lvl w:ilvl="8" w:tplc="0409001B" w:tentative="1">
      <w:start w:val="1"/>
      <w:numFmt w:val="lowerRoman"/>
      <w:lvlText w:val="%9."/>
      <w:lvlJc w:val="right"/>
      <w:pPr>
        <w:tabs>
          <w:tab w:val="num" w:pos="7560"/>
        </w:tabs>
        <w:ind w:left="7560" w:hanging="180"/>
      </w:pPr>
      <w:rPr>
        <w:rFonts w:cs="Times New Roman"/>
      </w:rPr>
    </w:lvl>
  </w:abstractNum>
  <w:abstractNum w:abstractNumId="22" w15:restartNumberingAfterBreak="0">
    <w:nsid w:val="711454C1"/>
    <w:multiLevelType w:val="multilevel"/>
    <w:tmpl w:val="4A6807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1AE024F"/>
    <w:multiLevelType w:val="hybridMultilevel"/>
    <w:tmpl w:val="68B08A0C"/>
    <w:lvl w:ilvl="0" w:tplc="58DEB546">
      <w:start w:val="1"/>
      <w:numFmt w:val="decimal"/>
      <w:lvlText w:val="%1."/>
      <w:lvlJc w:val="left"/>
      <w:pPr>
        <w:ind w:left="1240" w:hanging="360"/>
      </w:pPr>
      <w:rPr>
        <w:rFonts w:ascii="Calibri" w:eastAsia="Calibri" w:hAnsi="Calibri" w:cs="Calibri" w:hint="default"/>
        <w:w w:val="116"/>
        <w:sz w:val="22"/>
        <w:szCs w:val="22"/>
      </w:rPr>
    </w:lvl>
    <w:lvl w:ilvl="1" w:tplc="AF32A2C8">
      <w:start w:val="1"/>
      <w:numFmt w:val="bullet"/>
      <w:lvlText w:val="•"/>
      <w:lvlJc w:val="left"/>
      <w:pPr>
        <w:ind w:left="2086" w:hanging="360"/>
      </w:pPr>
      <w:rPr>
        <w:rFonts w:hint="default"/>
      </w:rPr>
    </w:lvl>
    <w:lvl w:ilvl="2" w:tplc="767AC2DE">
      <w:start w:val="1"/>
      <w:numFmt w:val="bullet"/>
      <w:lvlText w:val="•"/>
      <w:lvlJc w:val="left"/>
      <w:pPr>
        <w:ind w:left="2932" w:hanging="360"/>
      </w:pPr>
      <w:rPr>
        <w:rFonts w:hint="default"/>
      </w:rPr>
    </w:lvl>
    <w:lvl w:ilvl="3" w:tplc="6C0A4E00">
      <w:start w:val="1"/>
      <w:numFmt w:val="bullet"/>
      <w:lvlText w:val="•"/>
      <w:lvlJc w:val="left"/>
      <w:pPr>
        <w:ind w:left="3778" w:hanging="360"/>
      </w:pPr>
      <w:rPr>
        <w:rFonts w:hint="default"/>
      </w:rPr>
    </w:lvl>
    <w:lvl w:ilvl="4" w:tplc="E75EAE8A">
      <w:start w:val="1"/>
      <w:numFmt w:val="bullet"/>
      <w:lvlText w:val="•"/>
      <w:lvlJc w:val="left"/>
      <w:pPr>
        <w:ind w:left="4624" w:hanging="360"/>
      </w:pPr>
      <w:rPr>
        <w:rFonts w:hint="default"/>
      </w:rPr>
    </w:lvl>
    <w:lvl w:ilvl="5" w:tplc="8B8CDD58">
      <w:start w:val="1"/>
      <w:numFmt w:val="bullet"/>
      <w:lvlText w:val="•"/>
      <w:lvlJc w:val="left"/>
      <w:pPr>
        <w:ind w:left="5470" w:hanging="360"/>
      </w:pPr>
      <w:rPr>
        <w:rFonts w:hint="default"/>
      </w:rPr>
    </w:lvl>
    <w:lvl w:ilvl="6" w:tplc="FC3AE20C">
      <w:start w:val="1"/>
      <w:numFmt w:val="bullet"/>
      <w:lvlText w:val="•"/>
      <w:lvlJc w:val="left"/>
      <w:pPr>
        <w:ind w:left="6316" w:hanging="360"/>
      </w:pPr>
      <w:rPr>
        <w:rFonts w:hint="default"/>
      </w:rPr>
    </w:lvl>
    <w:lvl w:ilvl="7" w:tplc="77B00974">
      <w:start w:val="1"/>
      <w:numFmt w:val="bullet"/>
      <w:lvlText w:val="•"/>
      <w:lvlJc w:val="left"/>
      <w:pPr>
        <w:ind w:left="7162" w:hanging="360"/>
      </w:pPr>
      <w:rPr>
        <w:rFonts w:hint="default"/>
      </w:rPr>
    </w:lvl>
    <w:lvl w:ilvl="8" w:tplc="220A1B7A">
      <w:start w:val="1"/>
      <w:numFmt w:val="bullet"/>
      <w:lvlText w:val="•"/>
      <w:lvlJc w:val="left"/>
      <w:pPr>
        <w:ind w:left="8008" w:hanging="360"/>
      </w:pPr>
      <w:rPr>
        <w:rFonts w:hint="default"/>
      </w:rPr>
    </w:lvl>
  </w:abstractNum>
  <w:abstractNum w:abstractNumId="24" w15:restartNumberingAfterBreak="0">
    <w:nsid w:val="76E03008"/>
    <w:multiLevelType w:val="hybridMultilevel"/>
    <w:tmpl w:val="B9BA8A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474106504">
    <w:abstractNumId w:val="10"/>
  </w:num>
  <w:num w:numId="2" w16cid:durableId="1372917093">
    <w:abstractNumId w:val="12"/>
  </w:num>
  <w:num w:numId="3" w16cid:durableId="1349211350">
    <w:abstractNumId w:val="23"/>
  </w:num>
  <w:num w:numId="4" w16cid:durableId="1585063599">
    <w:abstractNumId w:val="7"/>
  </w:num>
  <w:num w:numId="5" w16cid:durableId="1429539321">
    <w:abstractNumId w:val="3"/>
  </w:num>
  <w:num w:numId="6" w16cid:durableId="2064595967">
    <w:abstractNumId w:val="18"/>
  </w:num>
  <w:num w:numId="7" w16cid:durableId="143665229">
    <w:abstractNumId w:val="15"/>
  </w:num>
  <w:num w:numId="8" w16cid:durableId="1908877410">
    <w:abstractNumId w:val="16"/>
  </w:num>
  <w:num w:numId="9" w16cid:durableId="722219963">
    <w:abstractNumId w:val="1"/>
  </w:num>
  <w:num w:numId="10" w16cid:durableId="1835025819">
    <w:abstractNumId w:val="14"/>
  </w:num>
  <w:num w:numId="11" w16cid:durableId="889269075">
    <w:abstractNumId w:val="0"/>
    <w:lvlOverride w:ilvl="0">
      <w:lvl w:ilvl="0">
        <w:start w:val="1"/>
        <w:numFmt w:val="bullet"/>
        <w:lvlText w:val="•"/>
        <w:legacy w:legacy="1" w:legacySpace="0" w:legacyIndent="1"/>
        <w:lvlJc w:val="left"/>
        <w:pPr>
          <w:ind w:left="1" w:hanging="1"/>
        </w:pPr>
        <w:rPr>
          <w:rFonts w:ascii="Arial" w:hAnsi="Arial" w:cs="Arial" w:hint="default"/>
        </w:rPr>
      </w:lvl>
    </w:lvlOverride>
  </w:num>
  <w:num w:numId="12" w16cid:durableId="988434692">
    <w:abstractNumId w:val="22"/>
  </w:num>
  <w:num w:numId="13" w16cid:durableId="101272041">
    <w:abstractNumId w:val="9"/>
  </w:num>
  <w:num w:numId="14" w16cid:durableId="1737968961">
    <w:abstractNumId w:val="8"/>
  </w:num>
  <w:num w:numId="15" w16cid:durableId="1977027886">
    <w:abstractNumId w:val="6"/>
  </w:num>
  <w:num w:numId="16" w16cid:durableId="622231423">
    <w:abstractNumId w:val="20"/>
  </w:num>
  <w:num w:numId="17" w16cid:durableId="1991015164">
    <w:abstractNumId w:val="5"/>
  </w:num>
  <w:num w:numId="18" w16cid:durableId="2053993372">
    <w:abstractNumId w:val="13"/>
  </w:num>
  <w:num w:numId="19" w16cid:durableId="1901087204">
    <w:abstractNumId w:val="12"/>
  </w:num>
  <w:num w:numId="20" w16cid:durableId="1284194598">
    <w:abstractNumId w:val="19"/>
  </w:num>
  <w:num w:numId="21" w16cid:durableId="595140873">
    <w:abstractNumId w:val="24"/>
  </w:num>
  <w:num w:numId="22" w16cid:durableId="1128861390">
    <w:abstractNumId w:val="4"/>
  </w:num>
  <w:num w:numId="23" w16cid:durableId="732048882">
    <w:abstractNumId w:val="17"/>
  </w:num>
  <w:num w:numId="24" w16cid:durableId="1347444372">
    <w:abstractNumId w:val="11"/>
  </w:num>
  <w:num w:numId="25" w16cid:durableId="1259753711">
    <w:abstractNumId w:val="21"/>
  </w:num>
  <w:num w:numId="26" w16cid:durableId="198404129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removePersonalInformation/>
  <w:removeDateAndTime/>
  <w:proofState w:spelling="clean" w:grammar="clean"/>
  <w:defaultTabStop w:val="720"/>
  <w:drawingGridHorizontalSpacing w:val="187"/>
  <w:drawingGridVerticalSpacing w:val="187"/>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62AAD"/>
    <w:rsid w:val="000008E1"/>
    <w:rsid w:val="00002E65"/>
    <w:rsid w:val="00012933"/>
    <w:rsid w:val="00012FE1"/>
    <w:rsid w:val="00013903"/>
    <w:rsid w:val="00017C16"/>
    <w:rsid w:val="00021259"/>
    <w:rsid w:val="00022C58"/>
    <w:rsid w:val="00024296"/>
    <w:rsid w:val="00027FB4"/>
    <w:rsid w:val="00030DF9"/>
    <w:rsid w:val="00031792"/>
    <w:rsid w:val="000322AD"/>
    <w:rsid w:val="0003468B"/>
    <w:rsid w:val="00035062"/>
    <w:rsid w:val="0003564D"/>
    <w:rsid w:val="000401A3"/>
    <w:rsid w:val="000404A9"/>
    <w:rsid w:val="00041221"/>
    <w:rsid w:val="000414B6"/>
    <w:rsid w:val="00042095"/>
    <w:rsid w:val="00042893"/>
    <w:rsid w:val="00044A5F"/>
    <w:rsid w:val="00044BC3"/>
    <w:rsid w:val="00045692"/>
    <w:rsid w:val="000458CD"/>
    <w:rsid w:val="00045BE3"/>
    <w:rsid w:val="00045CE9"/>
    <w:rsid w:val="00054964"/>
    <w:rsid w:val="00054DE0"/>
    <w:rsid w:val="00055279"/>
    <w:rsid w:val="00060744"/>
    <w:rsid w:val="00060FF0"/>
    <w:rsid w:val="000615AF"/>
    <w:rsid w:val="000621E8"/>
    <w:rsid w:val="00062FF5"/>
    <w:rsid w:val="0006353F"/>
    <w:rsid w:val="00066A07"/>
    <w:rsid w:val="000674D3"/>
    <w:rsid w:val="000708DB"/>
    <w:rsid w:val="00070AFC"/>
    <w:rsid w:val="00073514"/>
    <w:rsid w:val="00074957"/>
    <w:rsid w:val="000753FE"/>
    <w:rsid w:val="0007578C"/>
    <w:rsid w:val="00077326"/>
    <w:rsid w:val="00077DC4"/>
    <w:rsid w:val="00080EB8"/>
    <w:rsid w:val="000812F2"/>
    <w:rsid w:val="0008195D"/>
    <w:rsid w:val="00082333"/>
    <w:rsid w:val="00083A46"/>
    <w:rsid w:val="00086404"/>
    <w:rsid w:val="000867E3"/>
    <w:rsid w:val="00087CEF"/>
    <w:rsid w:val="000904D5"/>
    <w:rsid w:val="000943F2"/>
    <w:rsid w:val="00096297"/>
    <w:rsid w:val="000963DC"/>
    <w:rsid w:val="000A0F70"/>
    <w:rsid w:val="000A188A"/>
    <w:rsid w:val="000A21D7"/>
    <w:rsid w:val="000A2AF4"/>
    <w:rsid w:val="000A2C1C"/>
    <w:rsid w:val="000A37B5"/>
    <w:rsid w:val="000A486F"/>
    <w:rsid w:val="000A5E59"/>
    <w:rsid w:val="000A618E"/>
    <w:rsid w:val="000A7B20"/>
    <w:rsid w:val="000B31C2"/>
    <w:rsid w:val="000B6EDD"/>
    <w:rsid w:val="000B74C5"/>
    <w:rsid w:val="000C047B"/>
    <w:rsid w:val="000C465A"/>
    <w:rsid w:val="000C5905"/>
    <w:rsid w:val="000C7882"/>
    <w:rsid w:val="000D06F8"/>
    <w:rsid w:val="000D15D2"/>
    <w:rsid w:val="000D21E9"/>
    <w:rsid w:val="000D2D8C"/>
    <w:rsid w:val="000D2F70"/>
    <w:rsid w:val="000D4084"/>
    <w:rsid w:val="000D4CCE"/>
    <w:rsid w:val="000D5FB8"/>
    <w:rsid w:val="000D7E3C"/>
    <w:rsid w:val="000E0DDF"/>
    <w:rsid w:val="000E0F46"/>
    <w:rsid w:val="000E7C8B"/>
    <w:rsid w:val="000F18B7"/>
    <w:rsid w:val="000F241E"/>
    <w:rsid w:val="000F322B"/>
    <w:rsid w:val="000F4364"/>
    <w:rsid w:val="000F4A4D"/>
    <w:rsid w:val="000F4FD3"/>
    <w:rsid w:val="000F5353"/>
    <w:rsid w:val="00100332"/>
    <w:rsid w:val="00101653"/>
    <w:rsid w:val="00103BA2"/>
    <w:rsid w:val="00104CF5"/>
    <w:rsid w:val="001057C5"/>
    <w:rsid w:val="00106569"/>
    <w:rsid w:val="0010794E"/>
    <w:rsid w:val="0011164F"/>
    <w:rsid w:val="00112A69"/>
    <w:rsid w:val="0011315A"/>
    <w:rsid w:val="001131A1"/>
    <w:rsid w:val="001131D7"/>
    <w:rsid w:val="00113D02"/>
    <w:rsid w:val="0011530C"/>
    <w:rsid w:val="00116324"/>
    <w:rsid w:val="00120A90"/>
    <w:rsid w:val="00126934"/>
    <w:rsid w:val="00130283"/>
    <w:rsid w:val="00131A0F"/>
    <w:rsid w:val="00132946"/>
    <w:rsid w:val="001340FA"/>
    <w:rsid w:val="00134F8A"/>
    <w:rsid w:val="00142C6E"/>
    <w:rsid w:val="00143F83"/>
    <w:rsid w:val="00147D3F"/>
    <w:rsid w:val="00150260"/>
    <w:rsid w:val="001538C4"/>
    <w:rsid w:val="00153DAD"/>
    <w:rsid w:val="001546E1"/>
    <w:rsid w:val="001547F9"/>
    <w:rsid w:val="00155BD3"/>
    <w:rsid w:val="001566B7"/>
    <w:rsid w:val="00156A85"/>
    <w:rsid w:val="001572E2"/>
    <w:rsid w:val="00175CF7"/>
    <w:rsid w:val="00176509"/>
    <w:rsid w:val="00176C07"/>
    <w:rsid w:val="0017704A"/>
    <w:rsid w:val="001807E4"/>
    <w:rsid w:val="00182022"/>
    <w:rsid w:val="00187CB5"/>
    <w:rsid w:val="00187F9C"/>
    <w:rsid w:val="00190726"/>
    <w:rsid w:val="00190820"/>
    <w:rsid w:val="00192054"/>
    <w:rsid w:val="00192806"/>
    <w:rsid w:val="00192A62"/>
    <w:rsid w:val="00195C55"/>
    <w:rsid w:val="0019702C"/>
    <w:rsid w:val="00197289"/>
    <w:rsid w:val="00197354"/>
    <w:rsid w:val="00197A76"/>
    <w:rsid w:val="001A38A8"/>
    <w:rsid w:val="001A3B20"/>
    <w:rsid w:val="001A4A38"/>
    <w:rsid w:val="001A4A5D"/>
    <w:rsid w:val="001A6CAD"/>
    <w:rsid w:val="001A72FF"/>
    <w:rsid w:val="001B1C0C"/>
    <w:rsid w:val="001B2B36"/>
    <w:rsid w:val="001B3254"/>
    <w:rsid w:val="001B4345"/>
    <w:rsid w:val="001C182F"/>
    <w:rsid w:val="001C24DD"/>
    <w:rsid w:val="001C4B65"/>
    <w:rsid w:val="001D5C93"/>
    <w:rsid w:val="001D7774"/>
    <w:rsid w:val="001D7E76"/>
    <w:rsid w:val="001E0681"/>
    <w:rsid w:val="001E412C"/>
    <w:rsid w:val="001E42AA"/>
    <w:rsid w:val="001E4B89"/>
    <w:rsid w:val="001E4FD0"/>
    <w:rsid w:val="001E7A7F"/>
    <w:rsid w:val="001F01E0"/>
    <w:rsid w:val="001F26DF"/>
    <w:rsid w:val="001F2CE9"/>
    <w:rsid w:val="001F36EC"/>
    <w:rsid w:val="001F4617"/>
    <w:rsid w:val="001F4B60"/>
    <w:rsid w:val="001F609C"/>
    <w:rsid w:val="001F738B"/>
    <w:rsid w:val="00201492"/>
    <w:rsid w:val="0020375A"/>
    <w:rsid w:val="00204BCF"/>
    <w:rsid w:val="00205421"/>
    <w:rsid w:val="00206111"/>
    <w:rsid w:val="002075C4"/>
    <w:rsid w:val="002078E5"/>
    <w:rsid w:val="00212211"/>
    <w:rsid w:val="002124C7"/>
    <w:rsid w:val="00212701"/>
    <w:rsid w:val="00213888"/>
    <w:rsid w:val="00213942"/>
    <w:rsid w:val="00215F8B"/>
    <w:rsid w:val="0021664A"/>
    <w:rsid w:val="00216AEA"/>
    <w:rsid w:val="00216C73"/>
    <w:rsid w:val="002177E7"/>
    <w:rsid w:val="00217F90"/>
    <w:rsid w:val="0022070A"/>
    <w:rsid w:val="00222EB1"/>
    <w:rsid w:val="002233A8"/>
    <w:rsid w:val="002248EC"/>
    <w:rsid w:val="0022597B"/>
    <w:rsid w:val="002266CA"/>
    <w:rsid w:val="00227354"/>
    <w:rsid w:val="00231249"/>
    <w:rsid w:val="00231A86"/>
    <w:rsid w:val="002326F4"/>
    <w:rsid w:val="00232D1E"/>
    <w:rsid w:val="00232DD6"/>
    <w:rsid w:val="00232E10"/>
    <w:rsid w:val="002346C0"/>
    <w:rsid w:val="00235B86"/>
    <w:rsid w:val="00235BEF"/>
    <w:rsid w:val="00236812"/>
    <w:rsid w:val="00237147"/>
    <w:rsid w:val="00237C06"/>
    <w:rsid w:val="00240D62"/>
    <w:rsid w:val="00241457"/>
    <w:rsid w:val="0024156F"/>
    <w:rsid w:val="00244E65"/>
    <w:rsid w:val="00250239"/>
    <w:rsid w:val="00251301"/>
    <w:rsid w:val="0025142A"/>
    <w:rsid w:val="00251708"/>
    <w:rsid w:val="00251ED9"/>
    <w:rsid w:val="00252A1C"/>
    <w:rsid w:val="0025325A"/>
    <w:rsid w:val="0025624C"/>
    <w:rsid w:val="002602D8"/>
    <w:rsid w:val="00261401"/>
    <w:rsid w:val="00266AAA"/>
    <w:rsid w:val="00270631"/>
    <w:rsid w:val="00271021"/>
    <w:rsid w:val="00272883"/>
    <w:rsid w:val="00276461"/>
    <w:rsid w:val="00276BD0"/>
    <w:rsid w:val="00281AEE"/>
    <w:rsid w:val="00281DF9"/>
    <w:rsid w:val="0028208F"/>
    <w:rsid w:val="00282A5B"/>
    <w:rsid w:val="002835BA"/>
    <w:rsid w:val="00290C1F"/>
    <w:rsid w:val="002915B1"/>
    <w:rsid w:val="0029487C"/>
    <w:rsid w:val="002950CB"/>
    <w:rsid w:val="002952ED"/>
    <w:rsid w:val="00295F36"/>
    <w:rsid w:val="002A021E"/>
    <w:rsid w:val="002A02D5"/>
    <w:rsid w:val="002A1897"/>
    <w:rsid w:val="002A3D2B"/>
    <w:rsid w:val="002A4813"/>
    <w:rsid w:val="002A4E72"/>
    <w:rsid w:val="002A542B"/>
    <w:rsid w:val="002A54B7"/>
    <w:rsid w:val="002A72F0"/>
    <w:rsid w:val="002A7634"/>
    <w:rsid w:val="002B0B77"/>
    <w:rsid w:val="002B44FF"/>
    <w:rsid w:val="002B54AC"/>
    <w:rsid w:val="002B56BF"/>
    <w:rsid w:val="002B57EC"/>
    <w:rsid w:val="002B76B5"/>
    <w:rsid w:val="002B7A3E"/>
    <w:rsid w:val="002C0955"/>
    <w:rsid w:val="002C1495"/>
    <w:rsid w:val="002C1FC4"/>
    <w:rsid w:val="002C27D4"/>
    <w:rsid w:val="002C2FA7"/>
    <w:rsid w:val="002C34E4"/>
    <w:rsid w:val="002C4363"/>
    <w:rsid w:val="002C4901"/>
    <w:rsid w:val="002C575B"/>
    <w:rsid w:val="002C69BC"/>
    <w:rsid w:val="002D03E4"/>
    <w:rsid w:val="002D4E9F"/>
    <w:rsid w:val="002D6618"/>
    <w:rsid w:val="002E0941"/>
    <w:rsid w:val="002E0E23"/>
    <w:rsid w:val="002E3D0F"/>
    <w:rsid w:val="002E673A"/>
    <w:rsid w:val="002E6B98"/>
    <w:rsid w:val="002F0052"/>
    <w:rsid w:val="002F0354"/>
    <w:rsid w:val="002F13E9"/>
    <w:rsid w:val="002F1E9B"/>
    <w:rsid w:val="002F2FC6"/>
    <w:rsid w:val="002F446F"/>
    <w:rsid w:val="002F4662"/>
    <w:rsid w:val="002F66A0"/>
    <w:rsid w:val="00300703"/>
    <w:rsid w:val="00300CAB"/>
    <w:rsid w:val="00302478"/>
    <w:rsid w:val="00303533"/>
    <w:rsid w:val="003066B2"/>
    <w:rsid w:val="00306AEA"/>
    <w:rsid w:val="00306F51"/>
    <w:rsid w:val="00310030"/>
    <w:rsid w:val="00311752"/>
    <w:rsid w:val="0031371D"/>
    <w:rsid w:val="00316156"/>
    <w:rsid w:val="00316830"/>
    <w:rsid w:val="00317030"/>
    <w:rsid w:val="0031788F"/>
    <w:rsid w:val="00320257"/>
    <w:rsid w:val="00321AA0"/>
    <w:rsid w:val="00321AC1"/>
    <w:rsid w:val="00323DD9"/>
    <w:rsid w:val="00324A39"/>
    <w:rsid w:val="00325C91"/>
    <w:rsid w:val="00327F09"/>
    <w:rsid w:val="003300AE"/>
    <w:rsid w:val="003300BC"/>
    <w:rsid w:val="00331CAC"/>
    <w:rsid w:val="00332549"/>
    <w:rsid w:val="00333B4C"/>
    <w:rsid w:val="003345A1"/>
    <w:rsid w:val="00337971"/>
    <w:rsid w:val="00340C9E"/>
    <w:rsid w:val="0034114D"/>
    <w:rsid w:val="0034376E"/>
    <w:rsid w:val="00346529"/>
    <w:rsid w:val="00350850"/>
    <w:rsid w:val="003513A5"/>
    <w:rsid w:val="00352BC9"/>
    <w:rsid w:val="0035530D"/>
    <w:rsid w:val="003570DD"/>
    <w:rsid w:val="0036010C"/>
    <w:rsid w:val="00361323"/>
    <w:rsid w:val="003614CA"/>
    <w:rsid w:val="00361526"/>
    <w:rsid w:val="00362BFD"/>
    <w:rsid w:val="00363232"/>
    <w:rsid w:val="003665A0"/>
    <w:rsid w:val="003715BC"/>
    <w:rsid w:val="00371B5B"/>
    <w:rsid w:val="00377E66"/>
    <w:rsid w:val="003802F9"/>
    <w:rsid w:val="00380526"/>
    <w:rsid w:val="0038332E"/>
    <w:rsid w:val="0038489A"/>
    <w:rsid w:val="00387639"/>
    <w:rsid w:val="00387C93"/>
    <w:rsid w:val="0039028E"/>
    <w:rsid w:val="003902B4"/>
    <w:rsid w:val="003908CD"/>
    <w:rsid w:val="00392938"/>
    <w:rsid w:val="00392EC0"/>
    <w:rsid w:val="003947C0"/>
    <w:rsid w:val="003975BA"/>
    <w:rsid w:val="003A0F90"/>
    <w:rsid w:val="003A267F"/>
    <w:rsid w:val="003A3AE3"/>
    <w:rsid w:val="003A4135"/>
    <w:rsid w:val="003A6AFB"/>
    <w:rsid w:val="003B0073"/>
    <w:rsid w:val="003B0639"/>
    <w:rsid w:val="003B1E1B"/>
    <w:rsid w:val="003B2492"/>
    <w:rsid w:val="003B5450"/>
    <w:rsid w:val="003B6D24"/>
    <w:rsid w:val="003B7263"/>
    <w:rsid w:val="003B76DB"/>
    <w:rsid w:val="003C130A"/>
    <w:rsid w:val="003C3826"/>
    <w:rsid w:val="003C4A9B"/>
    <w:rsid w:val="003C4F31"/>
    <w:rsid w:val="003C5199"/>
    <w:rsid w:val="003C6738"/>
    <w:rsid w:val="003C6EA6"/>
    <w:rsid w:val="003D18C0"/>
    <w:rsid w:val="003D24F9"/>
    <w:rsid w:val="003D4011"/>
    <w:rsid w:val="003D4571"/>
    <w:rsid w:val="003D4690"/>
    <w:rsid w:val="003D521C"/>
    <w:rsid w:val="003D547C"/>
    <w:rsid w:val="003D5626"/>
    <w:rsid w:val="003D6278"/>
    <w:rsid w:val="003D6D22"/>
    <w:rsid w:val="003D6DDD"/>
    <w:rsid w:val="003D7B4E"/>
    <w:rsid w:val="003E337F"/>
    <w:rsid w:val="003E3B3F"/>
    <w:rsid w:val="003E402D"/>
    <w:rsid w:val="003E5DD0"/>
    <w:rsid w:val="003F213B"/>
    <w:rsid w:val="003F2FF6"/>
    <w:rsid w:val="003F436A"/>
    <w:rsid w:val="003F4C03"/>
    <w:rsid w:val="003F5ED8"/>
    <w:rsid w:val="003F6501"/>
    <w:rsid w:val="004001A3"/>
    <w:rsid w:val="0040038A"/>
    <w:rsid w:val="00405058"/>
    <w:rsid w:val="0040563A"/>
    <w:rsid w:val="00407243"/>
    <w:rsid w:val="00407649"/>
    <w:rsid w:val="00410DE8"/>
    <w:rsid w:val="004120BB"/>
    <w:rsid w:val="0041365C"/>
    <w:rsid w:val="00414E17"/>
    <w:rsid w:val="004155D0"/>
    <w:rsid w:val="00417A7B"/>
    <w:rsid w:val="0042060C"/>
    <w:rsid w:val="00420811"/>
    <w:rsid w:val="00421F4F"/>
    <w:rsid w:val="00423853"/>
    <w:rsid w:val="00423C49"/>
    <w:rsid w:val="004257AC"/>
    <w:rsid w:val="00425B1B"/>
    <w:rsid w:val="00425C92"/>
    <w:rsid w:val="0042601B"/>
    <w:rsid w:val="0042636F"/>
    <w:rsid w:val="00426F06"/>
    <w:rsid w:val="00430187"/>
    <w:rsid w:val="00430C24"/>
    <w:rsid w:val="004331E4"/>
    <w:rsid w:val="004353E0"/>
    <w:rsid w:val="00437956"/>
    <w:rsid w:val="00440506"/>
    <w:rsid w:val="0044156D"/>
    <w:rsid w:val="00442A75"/>
    <w:rsid w:val="00442BBD"/>
    <w:rsid w:val="00443708"/>
    <w:rsid w:val="00445E7C"/>
    <w:rsid w:val="00447618"/>
    <w:rsid w:val="0045457D"/>
    <w:rsid w:val="00455058"/>
    <w:rsid w:val="004565EF"/>
    <w:rsid w:val="0046035E"/>
    <w:rsid w:val="00461E2D"/>
    <w:rsid w:val="00464047"/>
    <w:rsid w:val="00464719"/>
    <w:rsid w:val="00465B30"/>
    <w:rsid w:val="0046736A"/>
    <w:rsid w:val="00467B3B"/>
    <w:rsid w:val="00470BA3"/>
    <w:rsid w:val="00472E9A"/>
    <w:rsid w:val="0047304B"/>
    <w:rsid w:val="004759D3"/>
    <w:rsid w:val="00475A05"/>
    <w:rsid w:val="00475CFF"/>
    <w:rsid w:val="0048084B"/>
    <w:rsid w:val="00480888"/>
    <w:rsid w:val="004824E5"/>
    <w:rsid w:val="00486E91"/>
    <w:rsid w:val="00487293"/>
    <w:rsid w:val="00490DE5"/>
    <w:rsid w:val="00491569"/>
    <w:rsid w:val="00492607"/>
    <w:rsid w:val="00492C13"/>
    <w:rsid w:val="004937D7"/>
    <w:rsid w:val="00493CE2"/>
    <w:rsid w:val="00493FDE"/>
    <w:rsid w:val="00494365"/>
    <w:rsid w:val="00497104"/>
    <w:rsid w:val="004A0BA8"/>
    <w:rsid w:val="004A15E9"/>
    <w:rsid w:val="004A41C1"/>
    <w:rsid w:val="004A4402"/>
    <w:rsid w:val="004A4579"/>
    <w:rsid w:val="004A4EB5"/>
    <w:rsid w:val="004B08D0"/>
    <w:rsid w:val="004B10A7"/>
    <w:rsid w:val="004B1B1E"/>
    <w:rsid w:val="004B26BD"/>
    <w:rsid w:val="004B2881"/>
    <w:rsid w:val="004B3A45"/>
    <w:rsid w:val="004B583A"/>
    <w:rsid w:val="004B617D"/>
    <w:rsid w:val="004B7D61"/>
    <w:rsid w:val="004C0192"/>
    <w:rsid w:val="004C0463"/>
    <w:rsid w:val="004C0D78"/>
    <w:rsid w:val="004C1662"/>
    <w:rsid w:val="004C299F"/>
    <w:rsid w:val="004C2F56"/>
    <w:rsid w:val="004C3585"/>
    <w:rsid w:val="004C712E"/>
    <w:rsid w:val="004D26FC"/>
    <w:rsid w:val="004D690A"/>
    <w:rsid w:val="004E025B"/>
    <w:rsid w:val="004E0A34"/>
    <w:rsid w:val="004E15FC"/>
    <w:rsid w:val="004E55C6"/>
    <w:rsid w:val="004E6EE1"/>
    <w:rsid w:val="004F3004"/>
    <w:rsid w:val="004F3114"/>
    <w:rsid w:val="004F5184"/>
    <w:rsid w:val="00504754"/>
    <w:rsid w:val="0050479B"/>
    <w:rsid w:val="005062D2"/>
    <w:rsid w:val="005063E1"/>
    <w:rsid w:val="00510A35"/>
    <w:rsid w:val="00514E24"/>
    <w:rsid w:val="005169D6"/>
    <w:rsid w:val="00517089"/>
    <w:rsid w:val="0052003B"/>
    <w:rsid w:val="00520937"/>
    <w:rsid w:val="00521AA3"/>
    <w:rsid w:val="00521EA3"/>
    <w:rsid w:val="0052356D"/>
    <w:rsid w:val="0052385B"/>
    <w:rsid w:val="00524E82"/>
    <w:rsid w:val="0052598B"/>
    <w:rsid w:val="00525FBD"/>
    <w:rsid w:val="0052779B"/>
    <w:rsid w:val="00533F1E"/>
    <w:rsid w:val="00533F5E"/>
    <w:rsid w:val="005346BF"/>
    <w:rsid w:val="00534E42"/>
    <w:rsid w:val="005438B6"/>
    <w:rsid w:val="00543F01"/>
    <w:rsid w:val="00544F4F"/>
    <w:rsid w:val="0054562F"/>
    <w:rsid w:val="0054714E"/>
    <w:rsid w:val="00551B3A"/>
    <w:rsid w:val="00551B3D"/>
    <w:rsid w:val="00552712"/>
    <w:rsid w:val="00553844"/>
    <w:rsid w:val="00554340"/>
    <w:rsid w:val="005549F3"/>
    <w:rsid w:val="00555123"/>
    <w:rsid w:val="00556350"/>
    <w:rsid w:val="00557803"/>
    <w:rsid w:val="00565B9D"/>
    <w:rsid w:val="0056645B"/>
    <w:rsid w:val="00566550"/>
    <w:rsid w:val="005673C0"/>
    <w:rsid w:val="005673D4"/>
    <w:rsid w:val="00571125"/>
    <w:rsid w:val="00571636"/>
    <w:rsid w:val="005720EF"/>
    <w:rsid w:val="00573937"/>
    <w:rsid w:val="00575B52"/>
    <w:rsid w:val="00577542"/>
    <w:rsid w:val="00583E84"/>
    <w:rsid w:val="005840EF"/>
    <w:rsid w:val="00586A64"/>
    <w:rsid w:val="005915DF"/>
    <w:rsid w:val="00592BBC"/>
    <w:rsid w:val="00593140"/>
    <w:rsid w:val="00593BED"/>
    <w:rsid w:val="00594BEB"/>
    <w:rsid w:val="005A0F17"/>
    <w:rsid w:val="005A1E81"/>
    <w:rsid w:val="005A26CA"/>
    <w:rsid w:val="005A27BC"/>
    <w:rsid w:val="005A3E9E"/>
    <w:rsid w:val="005A55F1"/>
    <w:rsid w:val="005A7BB2"/>
    <w:rsid w:val="005B18A2"/>
    <w:rsid w:val="005B3B70"/>
    <w:rsid w:val="005B3BFB"/>
    <w:rsid w:val="005B4046"/>
    <w:rsid w:val="005B432F"/>
    <w:rsid w:val="005B43E4"/>
    <w:rsid w:val="005C2951"/>
    <w:rsid w:val="005C2D08"/>
    <w:rsid w:val="005C4958"/>
    <w:rsid w:val="005C4BFA"/>
    <w:rsid w:val="005C5CFD"/>
    <w:rsid w:val="005C7524"/>
    <w:rsid w:val="005C7646"/>
    <w:rsid w:val="005C769C"/>
    <w:rsid w:val="005C7F8A"/>
    <w:rsid w:val="005D1FBB"/>
    <w:rsid w:val="005D2153"/>
    <w:rsid w:val="005D261C"/>
    <w:rsid w:val="005D32B3"/>
    <w:rsid w:val="005D34E0"/>
    <w:rsid w:val="005D47B3"/>
    <w:rsid w:val="005D6174"/>
    <w:rsid w:val="005E00AE"/>
    <w:rsid w:val="005E24C5"/>
    <w:rsid w:val="005E2DEF"/>
    <w:rsid w:val="005E56B8"/>
    <w:rsid w:val="005E595B"/>
    <w:rsid w:val="005E6D38"/>
    <w:rsid w:val="005F0803"/>
    <w:rsid w:val="005F232B"/>
    <w:rsid w:val="005F3A85"/>
    <w:rsid w:val="005F4575"/>
    <w:rsid w:val="005F505E"/>
    <w:rsid w:val="005F6880"/>
    <w:rsid w:val="005F7347"/>
    <w:rsid w:val="00602626"/>
    <w:rsid w:val="0060329A"/>
    <w:rsid w:val="00604D1A"/>
    <w:rsid w:val="0060508E"/>
    <w:rsid w:val="00607F3C"/>
    <w:rsid w:val="00610D95"/>
    <w:rsid w:val="0061116E"/>
    <w:rsid w:val="00614A61"/>
    <w:rsid w:val="00614CA5"/>
    <w:rsid w:val="00615AB2"/>
    <w:rsid w:val="006166EE"/>
    <w:rsid w:val="00617654"/>
    <w:rsid w:val="00620572"/>
    <w:rsid w:val="00620885"/>
    <w:rsid w:val="006213FF"/>
    <w:rsid w:val="00621C37"/>
    <w:rsid w:val="006220D2"/>
    <w:rsid w:val="00624222"/>
    <w:rsid w:val="00624343"/>
    <w:rsid w:val="0062779F"/>
    <w:rsid w:val="00627E2C"/>
    <w:rsid w:val="00627E81"/>
    <w:rsid w:val="006303F3"/>
    <w:rsid w:val="00630437"/>
    <w:rsid w:val="00630F16"/>
    <w:rsid w:val="00631114"/>
    <w:rsid w:val="006339E5"/>
    <w:rsid w:val="00634288"/>
    <w:rsid w:val="00634C30"/>
    <w:rsid w:val="00634C37"/>
    <w:rsid w:val="00635CC3"/>
    <w:rsid w:val="006360D6"/>
    <w:rsid w:val="00637D01"/>
    <w:rsid w:val="00640F49"/>
    <w:rsid w:val="00641ABE"/>
    <w:rsid w:val="006429B7"/>
    <w:rsid w:val="006432C2"/>
    <w:rsid w:val="006453A8"/>
    <w:rsid w:val="006458A0"/>
    <w:rsid w:val="0064739D"/>
    <w:rsid w:val="006504BB"/>
    <w:rsid w:val="006513DC"/>
    <w:rsid w:val="00652F08"/>
    <w:rsid w:val="00653235"/>
    <w:rsid w:val="00654340"/>
    <w:rsid w:val="00655486"/>
    <w:rsid w:val="00655F5C"/>
    <w:rsid w:val="00657B3E"/>
    <w:rsid w:val="00660DB8"/>
    <w:rsid w:val="006613F4"/>
    <w:rsid w:val="00665CEB"/>
    <w:rsid w:val="00665EF0"/>
    <w:rsid w:val="0066636E"/>
    <w:rsid w:val="00666CC9"/>
    <w:rsid w:val="0066786F"/>
    <w:rsid w:val="00671150"/>
    <w:rsid w:val="0067300B"/>
    <w:rsid w:val="00674389"/>
    <w:rsid w:val="006763C0"/>
    <w:rsid w:val="00677744"/>
    <w:rsid w:val="00680B7E"/>
    <w:rsid w:val="00680BF0"/>
    <w:rsid w:val="00680FE3"/>
    <w:rsid w:val="0068117A"/>
    <w:rsid w:val="006814FE"/>
    <w:rsid w:val="00681F2C"/>
    <w:rsid w:val="006823E9"/>
    <w:rsid w:val="006833B9"/>
    <w:rsid w:val="0068460E"/>
    <w:rsid w:val="006849EB"/>
    <w:rsid w:val="00686E06"/>
    <w:rsid w:val="00687B4A"/>
    <w:rsid w:val="00693AE2"/>
    <w:rsid w:val="006975F4"/>
    <w:rsid w:val="00697FE8"/>
    <w:rsid w:val="006A0FC5"/>
    <w:rsid w:val="006A1A74"/>
    <w:rsid w:val="006A2F87"/>
    <w:rsid w:val="006A3021"/>
    <w:rsid w:val="006A487B"/>
    <w:rsid w:val="006A571A"/>
    <w:rsid w:val="006A5A1F"/>
    <w:rsid w:val="006A61CD"/>
    <w:rsid w:val="006A6C6E"/>
    <w:rsid w:val="006B2992"/>
    <w:rsid w:val="006B6AFA"/>
    <w:rsid w:val="006B7DD6"/>
    <w:rsid w:val="006C43A9"/>
    <w:rsid w:val="006C4FA9"/>
    <w:rsid w:val="006C6B21"/>
    <w:rsid w:val="006D2825"/>
    <w:rsid w:val="006D41F1"/>
    <w:rsid w:val="006D53B3"/>
    <w:rsid w:val="006D6763"/>
    <w:rsid w:val="006D71DE"/>
    <w:rsid w:val="006D71E3"/>
    <w:rsid w:val="006E0F1E"/>
    <w:rsid w:val="006E3411"/>
    <w:rsid w:val="006E48CB"/>
    <w:rsid w:val="006E56F7"/>
    <w:rsid w:val="006E5C53"/>
    <w:rsid w:val="006E6336"/>
    <w:rsid w:val="006E6B3B"/>
    <w:rsid w:val="006F0BFF"/>
    <w:rsid w:val="006F0F39"/>
    <w:rsid w:val="006F3DC0"/>
    <w:rsid w:val="006F4AEA"/>
    <w:rsid w:val="006F76AB"/>
    <w:rsid w:val="006F79AA"/>
    <w:rsid w:val="0070369F"/>
    <w:rsid w:val="00704E55"/>
    <w:rsid w:val="007051A0"/>
    <w:rsid w:val="00705C81"/>
    <w:rsid w:val="00706564"/>
    <w:rsid w:val="00706D48"/>
    <w:rsid w:val="00706D74"/>
    <w:rsid w:val="007111FA"/>
    <w:rsid w:val="00711C02"/>
    <w:rsid w:val="0071366E"/>
    <w:rsid w:val="00713A55"/>
    <w:rsid w:val="00714BFE"/>
    <w:rsid w:val="007201D4"/>
    <w:rsid w:val="00720D72"/>
    <w:rsid w:val="0072220C"/>
    <w:rsid w:val="007238E2"/>
    <w:rsid w:val="007243AF"/>
    <w:rsid w:val="00724C09"/>
    <w:rsid w:val="00725C88"/>
    <w:rsid w:val="00726B86"/>
    <w:rsid w:val="00727141"/>
    <w:rsid w:val="00727B11"/>
    <w:rsid w:val="007339FA"/>
    <w:rsid w:val="00733AAE"/>
    <w:rsid w:val="007343A4"/>
    <w:rsid w:val="007370CA"/>
    <w:rsid w:val="00737F0F"/>
    <w:rsid w:val="00740C71"/>
    <w:rsid w:val="00742241"/>
    <w:rsid w:val="00744E38"/>
    <w:rsid w:val="00745214"/>
    <w:rsid w:val="0074530A"/>
    <w:rsid w:val="0074552C"/>
    <w:rsid w:val="0074562D"/>
    <w:rsid w:val="00745FDD"/>
    <w:rsid w:val="00746515"/>
    <w:rsid w:val="007506D7"/>
    <w:rsid w:val="00750B98"/>
    <w:rsid w:val="007522CC"/>
    <w:rsid w:val="0075266A"/>
    <w:rsid w:val="007528FC"/>
    <w:rsid w:val="00753F1E"/>
    <w:rsid w:val="00754771"/>
    <w:rsid w:val="007556F9"/>
    <w:rsid w:val="00757305"/>
    <w:rsid w:val="0076003C"/>
    <w:rsid w:val="0076075C"/>
    <w:rsid w:val="00762AAD"/>
    <w:rsid w:val="00762AD2"/>
    <w:rsid w:val="007658BD"/>
    <w:rsid w:val="0076736E"/>
    <w:rsid w:val="00772E9D"/>
    <w:rsid w:val="00775E09"/>
    <w:rsid w:val="00775E1B"/>
    <w:rsid w:val="00775E5F"/>
    <w:rsid w:val="007764A2"/>
    <w:rsid w:val="00777FD0"/>
    <w:rsid w:val="00780CC6"/>
    <w:rsid w:val="00781126"/>
    <w:rsid w:val="0078175B"/>
    <w:rsid w:val="007912AF"/>
    <w:rsid w:val="00794EF2"/>
    <w:rsid w:val="00797BCB"/>
    <w:rsid w:val="007A240C"/>
    <w:rsid w:val="007A2564"/>
    <w:rsid w:val="007A25A0"/>
    <w:rsid w:val="007A2B88"/>
    <w:rsid w:val="007A4782"/>
    <w:rsid w:val="007A522C"/>
    <w:rsid w:val="007A5E09"/>
    <w:rsid w:val="007A7542"/>
    <w:rsid w:val="007B3220"/>
    <w:rsid w:val="007B63E8"/>
    <w:rsid w:val="007C149A"/>
    <w:rsid w:val="007C16AE"/>
    <w:rsid w:val="007C298E"/>
    <w:rsid w:val="007C2A06"/>
    <w:rsid w:val="007C3A28"/>
    <w:rsid w:val="007C4B7D"/>
    <w:rsid w:val="007D05A4"/>
    <w:rsid w:val="007D36DA"/>
    <w:rsid w:val="007D569E"/>
    <w:rsid w:val="007D5EDC"/>
    <w:rsid w:val="007D5FD6"/>
    <w:rsid w:val="007D6053"/>
    <w:rsid w:val="007D6635"/>
    <w:rsid w:val="007E130E"/>
    <w:rsid w:val="007E424C"/>
    <w:rsid w:val="007E6F97"/>
    <w:rsid w:val="007F2CAA"/>
    <w:rsid w:val="007F3FC4"/>
    <w:rsid w:val="007F4FA6"/>
    <w:rsid w:val="007F52DF"/>
    <w:rsid w:val="007F565F"/>
    <w:rsid w:val="007F6AD4"/>
    <w:rsid w:val="007F7CA3"/>
    <w:rsid w:val="007F7F42"/>
    <w:rsid w:val="008014E6"/>
    <w:rsid w:val="00801E0B"/>
    <w:rsid w:val="00803782"/>
    <w:rsid w:val="00806E16"/>
    <w:rsid w:val="0081005B"/>
    <w:rsid w:val="008101DE"/>
    <w:rsid w:val="00810720"/>
    <w:rsid w:val="00811721"/>
    <w:rsid w:val="0081176B"/>
    <w:rsid w:val="008119BA"/>
    <w:rsid w:val="00813164"/>
    <w:rsid w:val="0081365E"/>
    <w:rsid w:val="008145EE"/>
    <w:rsid w:val="008145EF"/>
    <w:rsid w:val="008157B2"/>
    <w:rsid w:val="00815A6D"/>
    <w:rsid w:val="008239DC"/>
    <w:rsid w:val="00823AD2"/>
    <w:rsid w:val="00823CC4"/>
    <w:rsid w:val="00824745"/>
    <w:rsid w:val="00825638"/>
    <w:rsid w:val="00825EAC"/>
    <w:rsid w:val="00827CB5"/>
    <w:rsid w:val="00830611"/>
    <w:rsid w:val="0083065C"/>
    <w:rsid w:val="008338B0"/>
    <w:rsid w:val="00841B03"/>
    <w:rsid w:val="00841B26"/>
    <w:rsid w:val="008420E6"/>
    <w:rsid w:val="0084253E"/>
    <w:rsid w:val="00842D09"/>
    <w:rsid w:val="00843EA9"/>
    <w:rsid w:val="008445F6"/>
    <w:rsid w:val="0084588D"/>
    <w:rsid w:val="00850C49"/>
    <w:rsid w:val="00850CB8"/>
    <w:rsid w:val="00853295"/>
    <w:rsid w:val="00854EBD"/>
    <w:rsid w:val="00855474"/>
    <w:rsid w:val="00855BA2"/>
    <w:rsid w:val="00856168"/>
    <w:rsid w:val="00857BAA"/>
    <w:rsid w:val="00860080"/>
    <w:rsid w:val="008610B9"/>
    <w:rsid w:val="00862091"/>
    <w:rsid w:val="0086310A"/>
    <w:rsid w:val="00865596"/>
    <w:rsid w:val="00866211"/>
    <w:rsid w:val="008676CB"/>
    <w:rsid w:val="0087058F"/>
    <w:rsid w:val="00870787"/>
    <w:rsid w:val="00871172"/>
    <w:rsid w:val="00871935"/>
    <w:rsid w:val="00872A20"/>
    <w:rsid w:val="00874B1D"/>
    <w:rsid w:val="00874EB6"/>
    <w:rsid w:val="0087504B"/>
    <w:rsid w:val="0087518E"/>
    <w:rsid w:val="00876EE5"/>
    <w:rsid w:val="00880450"/>
    <w:rsid w:val="008815B4"/>
    <w:rsid w:val="00882D51"/>
    <w:rsid w:val="008839A5"/>
    <w:rsid w:val="00886301"/>
    <w:rsid w:val="00892BD4"/>
    <w:rsid w:val="00893860"/>
    <w:rsid w:val="00894292"/>
    <w:rsid w:val="00895AC4"/>
    <w:rsid w:val="00897168"/>
    <w:rsid w:val="008A0C24"/>
    <w:rsid w:val="008A4B60"/>
    <w:rsid w:val="008A5873"/>
    <w:rsid w:val="008A61B7"/>
    <w:rsid w:val="008B0C23"/>
    <w:rsid w:val="008B10C1"/>
    <w:rsid w:val="008B2FA0"/>
    <w:rsid w:val="008B5017"/>
    <w:rsid w:val="008B515B"/>
    <w:rsid w:val="008C226D"/>
    <w:rsid w:val="008C2279"/>
    <w:rsid w:val="008C25F5"/>
    <w:rsid w:val="008C5DF7"/>
    <w:rsid w:val="008C5E10"/>
    <w:rsid w:val="008C5F1C"/>
    <w:rsid w:val="008C6713"/>
    <w:rsid w:val="008C6B9D"/>
    <w:rsid w:val="008C7497"/>
    <w:rsid w:val="008D14C4"/>
    <w:rsid w:val="008D2205"/>
    <w:rsid w:val="008D4BE5"/>
    <w:rsid w:val="008D5146"/>
    <w:rsid w:val="008D6986"/>
    <w:rsid w:val="008E043E"/>
    <w:rsid w:val="008E79BE"/>
    <w:rsid w:val="008E7AB2"/>
    <w:rsid w:val="008F34EA"/>
    <w:rsid w:val="008F5C6F"/>
    <w:rsid w:val="008F6969"/>
    <w:rsid w:val="008F740D"/>
    <w:rsid w:val="008F749D"/>
    <w:rsid w:val="0090196B"/>
    <w:rsid w:val="00901E4C"/>
    <w:rsid w:val="009029D4"/>
    <w:rsid w:val="0090537A"/>
    <w:rsid w:val="009057F3"/>
    <w:rsid w:val="00906F29"/>
    <w:rsid w:val="00907A9D"/>
    <w:rsid w:val="00910C42"/>
    <w:rsid w:val="00910D4B"/>
    <w:rsid w:val="009121E7"/>
    <w:rsid w:val="00914D2E"/>
    <w:rsid w:val="009171A2"/>
    <w:rsid w:val="009212C2"/>
    <w:rsid w:val="00924DD8"/>
    <w:rsid w:val="00925237"/>
    <w:rsid w:val="009273E7"/>
    <w:rsid w:val="00931B3D"/>
    <w:rsid w:val="00931B55"/>
    <w:rsid w:val="00932AFF"/>
    <w:rsid w:val="0093314E"/>
    <w:rsid w:val="009339A0"/>
    <w:rsid w:val="009373FD"/>
    <w:rsid w:val="0093757D"/>
    <w:rsid w:val="00941F15"/>
    <w:rsid w:val="00944CAC"/>
    <w:rsid w:val="0094687A"/>
    <w:rsid w:val="00946BED"/>
    <w:rsid w:val="00950D21"/>
    <w:rsid w:val="009523B1"/>
    <w:rsid w:val="00952A10"/>
    <w:rsid w:val="009539DB"/>
    <w:rsid w:val="00953CEC"/>
    <w:rsid w:val="009551C1"/>
    <w:rsid w:val="009564C0"/>
    <w:rsid w:val="00957455"/>
    <w:rsid w:val="00957A43"/>
    <w:rsid w:val="00960329"/>
    <w:rsid w:val="009603E0"/>
    <w:rsid w:val="009621D9"/>
    <w:rsid w:val="00962A28"/>
    <w:rsid w:val="00962D44"/>
    <w:rsid w:val="0096414F"/>
    <w:rsid w:val="00964882"/>
    <w:rsid w:val="00965C19"/>
    <w:rsid w:val="00965F5A"/>
    <w:rsid w:val="00970037"/>
    <w:rsid w:val="009715B8"/>
    <w:rsid w:val="00974AF2"/>
    <w:rsid w:val="00974C99"/>
    <w:rsid w:val="0097770A"/>
    <w:rsid w:val="00977BCD"/>
    <w:rsid w:val="0098053E"/>
    <w:rsid w:val="0098130F"/>
    <w:rsid w:val="009815CF"/>
    <w:rsid w:val="009826FB"/>
    <w:rsid w:val="00982F34"/>
    <w:rsid w:val="00983866"/>
    <w:rsid w:val="00983DB0"/>
    <w:rsid w:val="009842E5"/>
    <w:rsid w:val="00985B44"/>
    <w:rsid w:val="00985C13"/>
    <w:rsid w:val="00985C44"/>
    <w:rsid w:val="00986B80"/>
    <w:rsid w:val="00991402"/>
    <w:rsid w:val="00991899"/>
    <w:rsid w:val="0099354B"/>
    <w:rsid w:val="00997A06"/>
    <w:rsid w:val="009A029C"/>
    <w:rsid w:val="009A1546"/>
    <w:rsid w:val="009A155F"/>
    <w:rsid w:val="009A2DAD"/>
    <w:rsid w:val="009A3390"/>
    <w:rsid w:val="009A3F2D"/>
    <w:rsid w:val="009A5E1E"/>
    <w:rsid w:val="009B09C2"/>
    <w:rsid w:val="009B1F95"/>
    <w:rsid w:val="009B5490"/>
    <w:rsid w:val="009C2A14"/>
    <w:rsid w:val="009D006D"/>
    <w:rsid w:val="009D306F"/>
    <w:rsid w:val="009D30F2"/>
    <w:rsid w:val="009D563A"/>
    <w:rsid w:val="009D57BA"/>
    <w:rsid w:val="009D5D73"/>
    <w:rsid w:val="009D648B"/>
    <w:rsid w:val="009D6FC2"/>
    <w:rsid w:val="009D7B2E"/>
    <w:rsid w:val="009E3822"/>
    <w:rsid w:val="009E3C99"/>
    <w:rsid w:val="009E495D"/>
    <w:rsid w:val="009E68C3"/>
    <w:rsid w:val="009E734D"/>
    <w:rsid w:val="009E7A1F"/>
    <w:rsid w:val="009F0A0A"/>
    <w:rsid w:val="009F1605"/>
    <w:rsid w:val="009F2B7F"/>
    <w:rsid w:val="009F400A"/>
    <w:rsid w:val="009F544A"/>
    <w:rsid w:val="00A00F13"/>
    <w:rsid w:val="00A02215"/>
    <w:rsid w:val="00A0289F"/>
    <w:rsid w:val="00A033FD"/>
    <w:rsid w:val="00A0624D"/>
    <w:rsid w:val="00A10E0B"/>
    <w:rsid w:val="00A1329F"/>
    <w:rsid w:val="00A13791"/>
    <w:rsid w:val="00A163E4"/>
    <w:rsid w:val="00A2183A"/>
    <w:rsid w:val="00A250D0"/>
    <w:rsid w:val="00A277C2"/>
    <w:rsid w:val="00A27C41"/>
    <w:rsid w:val="00A31D06"/>
    <w:rsid w:val="00A33EE6"/>
    <w:rsid w:val="00A36079"/>
    <w:rsid w:val="00A420C8"/>
    <w:rsid w:val="00A424C6"/>
    <w:rsid w:val="00A44D30"/>
    <w:rsid w:val="00A46B2C"/>
    <w:rsid w:val="00A46E6E"/>
    <w:rsid w:val="00A5252F"/>
    <w:rsid w:val="00A5304A"/>
    <w:rsid w:val="00A536E8"/>
    <w:rsid w:val="00A55534"/>
    <w:rsid w:val="00A55F58"/>
    <w:rsid w:val="00A57AFA"/>
    <w:rsid w:val="00A60F0B"/>
    <w:rsid w:val="00A61ADA"/>
    <w:rsid w:val="00A64147"/>
    <w:rsid w:val="00A6473A"/>
    <w:rsid w:val="00A65CC1"/>
    <w:rsid w:val="00A664CD"/>
    <w:rsid w:val="00A676BF"/>
    <w:rsid w:val="00A72B86"/>
    <w:rsid w:val="00A74535"/>
    <w:rsid w:val="00A82090"/>
    <w:rsid w:val="00A836C5"/>
    <w:rsid w:val="00A841C3"/>
    <w:rsid w:val="00A86968"/>
    <w:rsid w:val="00A86A5F"/>
    <w:rsid w:val="00A874CF"/>
    <w:rsid w:val="00A90094"/>
    <w:rsid w:val="00A900E0"/>
    <w:rsid w:val="00A91B5D"/>
    <w:rsid w:val="00A92266"/>
    <w:rsid w:val="00A934E4"/>
    <w:rsid w:val="00A9477A"/>
    <w:rsid w:val="00A95022"/>
    <w:rsid w:val="00A95B97"/>
    <w:rsid w:val="00A95F69"/>
    <w:rsid w:val="00A96D7D"/>
    <w:rsid w:val="00A9790A"/>
    <w:rsid w:val="00A97CD8"/>
    <w:rsid w:val="00AA1E2C"/>
    <w:rsid w:val="00AA33BE"/>
    <w:rsid w:val="00AA3619"/>
    <w:rsid w:val="00AA3D02"/>
    <w:rsid w:val="00AA5DCB"/>
    <w:rsid w:val="00AA6888"/>
    <w:rsid w:val="00AA6FFE"/>
    <w:rsid w:val="00AB114D"/>
    <w:rsid w:val="00AB6168"/>
    <w:rsid w:val="00AB68C6"/>
    <w:rsid w:val="00AB7051"/>
    <w:rsid w:val="00AC395F"/>
    <w:rsid w:val="00AC3E57"/>
    <w:rsid w:val="00AD1EEF"/>
    <w:rsid w:val="00AD2A8F"/>
    <w:rsid w:val="00AD4183"/>
    <w:rsid w:val="00AD4F8E"/>
    <w:rsid w:val="00AE00CF"/>
    <w:rsid w:val="00AE2BFD"/>
    <w:rsid w:val="00AE3F5A"/>
    <w:rsid w:val="00AF0AD1"/>
    <w:rsid w:val="00AF15B2"/>
    <w:rsid w:val="00AF2F92"/>
    <w:rsid w:val="00AF34F5"/>
    <w:rsid w:val="00AF6C5A"/>
    <w:rsid w:val="00AF7071"/>
    <w:rsid w:val="00AF70F7"/>
    <w:rsid w:val="00AF7510"/>
    <w:rsid w:val="00AF7934"/>
    <w:rsid w:val="00B053D5"/>
    <w:rsid w:val="00B05897"/>
    <w:rsid w:val="00B05E43"/>
    <w:rsid w:val="00B06773"/>
    <w:rsid w:val="00B07C63"/>
    <w:rsid w:val="00B07DAB"/>
    <w:rsid w:val="00B10D52"/>
    <w:rsid w:val="00B11E31"/>
    <w:rsid w:val="00B21FF0"/>
    <w:rsid w:val="00B229E5"/>
    <w:rsid w:val="00B25108"/>
    <w:rsid w:val="00B26FA4"/>
    <w:rsid w:val="00B2700C"/>
    <w:rsid w:val="00B31258"/>
    <w:rsid w:val="00B31493"/>
    <w:rsid w:val="00B32275"/>
    <w:rsid w:val="00B32C6F"/>
    <w:rsid w:val="00B372CD"/>
    <w:rsid w:val="00B40638"/>
    <w:rsid w:val="00B40B7A"/>
    <w:rsid w:val="00B430BB"/>
    <w:rsid w:val="00B43B9B"/>
    <w:rsid w:val="00B44328"/>
    <w:rsid w:val="00B46570"/>
    <w:rsid w:val="00B51D8A"/>
    <w:rsid w:val="00B54C22"/>
    <w:rsid w:val="00B56040"/>
    <w:rsid w:val="00B56131"/>
    <w:rsid w:val="00B56C71"/>
    <w:rsid w:val="00B61300"/>
    <w:rsid w:val="00B61DA0"/>
    <w:rsid w:val="00B63CF2"/>
    <w:rsid w:val="00B6580D"/>
    <w:rsid w:val="00B67EFF"/>
    <w:rsid w:val="00B70F8E"/>
    <w:rsid w:val="00B75105"/>
    <w:rsid w:val="00B75215"/>
    <w:rsid w:val="00B75B28"/>
    <w:rsid w:val="00B76816"/>
    <w:rsid w:val="00B76EF4"/>
    <w:rsid w:val="00B82588"/>
    <w:rsid w:val="00B82958"/>
    <w:rsid w:val="00B82D3A"/>
    <w:rsid w:val="00B83C76"/>
    <w:rsid w:val="00B84389"/>
    <w:rsid w:val="00B87821"/>
    <w:rsid w:val="00B87B03"/>
    <w:rsid w:val="00B87CDA"/>
    <w:rsid w:val="00B90787"/>
    <w:rsid w:val="00B90A62"/>
    <w:rsid w:val="00B93D27"/>
    <w:rsid w:val="00B951D4"/>
    <w:rsid w:val="00B95991"/>
    <w:rsid w:val="00B961DA"/>
    <w:rsid w:val="00B967E2"/>
    <w:rsid w:val="00B967EE"/>
    <w:rsid w:val="00BA0B0C"/>
    <w:rsid w:val="00BA3694"/>
    <w:rsid w:val="00BA50B3"/>
    <w:rsid w:val="00BA5A7E"/>
    <w:rsid w:val="00BA6B90"/>
    <w:rsid w:val="00BA764C"/>
    <w:rsid w:val="00BB40B9"/>
    <w:rsid w:val="00BB4C3D"/>
    <w:rsid w:val="00BC0580"/>
    <w:rsid w:val="00BC0710"/>
    <w:rsid w:val="00BC663B"/>
    <w:rsid w:val="00BC678F"/>
    <w:rsid w:val="00BC680B"/>
    <w:rsid w:val="00BD01A0"/>
    <w:rsid w:val="00BD07EB"/>
    <w:rsid w:val="00BD122C"/>
    <w:rsid w:val="00BD439B"/>
    <w:rsid w:val="00BD4F39"/>
    <w:rsid w:val="00BD6C4E"/>
    <w:rsid w:val="00BE00D7"/>
    <w:rsid w:val="00BE02E8"/>
    <w:rsid w:val="00BE374D"/>
    <w:rsid w:val="00BE3806"/>
    <w:rsid w:val="00BE3FE5"/>
    <w:rsid w:val="00BE5C4E"/>
    <w:rsid w:val="00BE754F"/>
    <w:rsid w:val="00BE7E6F"/>
    <w:rsid w:val="00BF0AC8"/>
    <w:rsid w:val="00BF1331"/>
    <w:rsid w:val="00BF2352"/>
    <w:rsid w:val="00BF3ED2"/>
    <w:rsid w:val="00BF4759"/>
    <w:rsid w:val="00BF579A"/>
    <w:rsid w:val="00BF640C"/>
    <w:rsid w:val="00BF64C3"/>
    <w:rsid w:val="00BF64CC"/>
    <w:rsid w:val="00BF72DD"/>
    <w:rsid w:val="00C02547"/>
    <w:rsid w:val="00C03187"/>
    <w:rsid w:val="00C035CC"/>
    <w:rsid w:val="00C0382B"/>
    <w:rsid w:val="00C04184"/>
    <w:rsid w:val="00C04A08"/>
    <w:rsid w:val="00C06F7B"/>
    <w:rsid w:val="00C10D0E"/>
    <w:rsid w:val="00C11FA2"/>
    <w:rsid w:val="00C126E3"/>
    <w:rsid w:val="00C12FA8"/>
    <w:rsid w:val="00C13B12"/>
    <w:rsid w:val="00C13DD4"/>
    <w:rsid w:val="00C1497C"/>
    <w:rsid w:val="00C15047"/>
    <w:rsid w:val="00C2089B"/>
    <w:rsid w:val="00C24557"/>
    <w:rsid w:val="00C25DA2"/>
    <w:rsid w:val="00C2688E"/>
    <w:rsid w:val="00C333B7"/>
    <w:rsid w:val="00C33B8C"/>
    <w:rsid w:val="00C3508A"/>
    <w:rsid w:val="00C35A1A"/>
    <w:rsid w:val="00C36CBF"/>
    <w:rsid w:val="00C374DE"/>
    <w:rsid w:val="00C42496"/>
    <w:rsid w:val="00C439BB"/>
    <w:rsid w:val="00C45247"/>
    <w:rsid w:val="00C46BA8"/>
    <w:rsid w:val="00C47555"/>
    <w:rsid w:val="00C50EF9"/>
    <w:rsid w:val="00C54CBD"/>
    <w:rsid w:val="00C550F2"/>
    <w:rsid w:val="00C57214"/>
    <w:rsid w:val="00C57BFB"/>
    <w:rsid w:val="00C62EF2"/>
    <w:rsid w:val="00C64862"/>
    <w:rsid w:val="00C64CD6"/>
    <w:rsid w:val="00C64E35"/>
    <w:rsid w:val="00C65807"/>
    <w:rsid w:val="00C66BE3"/>
    <w:rsid w:val="00C67B23"/>
    <w:rsid w:val="00C67DDC"/>
    <w:rsid w:val="00C705D3"/>
    <w:rsid w:val="00C727B9"/>
    <w:rsid w:val="00C739A3"/>
    <w:rsid w:val="00C74083"/>
    <w:rsid w:val="00C747B0"/>
    <w:rsid w:val="00C74F6A"/>
    <w:rsid w:val="00C7528E"/>
    <w:rsid w:val="00C776C1"/>
    <w:rsid w:val="00C77F2B"/>
    <w:rsid w:val="00C82A8C"/>
    <w:rsid w:val="00C82E64"/>
    <w:rsid w:val="00C8655C"/>
    <w:rsid w:val="00C865B2"/>
    <w:rsid w:val="00C906F4"/>
    <w:rsid w:val="00C92192"/>
    <w:rsid w:val="00C92B57"/>
    <w:rsid w:val="00C92E34"/>
    <w:rsid w:val="00C93C99"/>
    <w:rsid w:val="00C960B6"/>
    <w:rsid w:val="00C97B17"/>
    <w:rsid w:val="00CA2484"/>
    <w:rsid w:val="00CA4BBC"/>
    <w:rsid w:val="00CA6229"/>
    <w:rsid w:val="00CA7C1E"/>
    <w:rsid w:val="00CB0C3D"/>
    <w:rsid w:val="00CB1415"/>
    <w:rsid w:val="00CB1B2E"/>
    <w:rsid w:val="00CB48A4"/>
    <w:rsid w:val="00CB5F77"/>
    <w:rsid w:val="00CB603F"/>
    <w:rsid w:val="00CB7AB6"/>
    <w:rsid w:val="00CC03AE"/>
    <w:rsid w:val="00CC308B"/>
    <w:rsid w:val="00CC5290"/>
    <w:rsid w:val="00CC5F9B"/>
    <w:rsid w:val="00CC76AE"/>
    <w:rsid w:val="00CC76D7"/>
    <w:rsid w:val="00CC7BEA"/>
    <w:rsid w:val="00CD0AF4"/>
    <w:rsid w:val="00CD19BD"/>
    <w:rsid w:val="00CD1ED4"/>
    <w:rsid w:val="00CD2FFF"/>
    <w:rsid w:val="00CD3BE8"/>
    <w:rsid w:val="00CD4B1B"/>
    <w:rsid w:val="00CD55E7"/>
    <w:rsid w:val="00CD7B7C"/>
    <w:rsid w:val="00CE2347"/>
    <w:rsid w:val="00CE3305"/>
    <w:rsid w:val="00CE3A0F"/>
    <w:rsid w:val="00CE3B08"/>
    <w:rsid w:val="00CE665A"/>
    <w:rsid w:val="00CE7883"/>
    <w:rsid w:val="00CF2743"/>
    <w:rsid w:val="00CF3BC4"/>
    <w:rsid w:val="00CF78A3"/>
    <w:rsid w:val="00D01319"/>
    <w:rsid w:val="00D05BE6"/>
    <w:rsid w:val="00D06836"/>
    <w:rsid w:val="00D07A43"/>
    <w:rsid w:val="00D10B7B"/>
    <w:rsid w:val="00D10FBD"/>
    <w:rsid w:val="00D112F8"/>
    <w:rsid w:val="00D11879"/>
    <w:rsid w:val="00D125F8"/>
    <w:rsid w:val="00D12D7A"/>
    <w:rsid w:val="00D2175A"/>
    <w:rsid w:val="00D221DC"/>
    <w:rsid w:val="00D22211"/>
    <w:rsid w:val="00D23EF6"/>
    <w:rsid w:val="00D2419D"/>
    <w:rsid w:val="00D24211"/>
    <w:rsid w:val="00D24B2B"/>
    <w:rsid w:val="00D27C5E"/>
    <w:rsid w:val="00D31734"/>
    <w:rsid w:val="00D34247"/>
    <w:rsid w:val="00D377B4"/>
    <w:rsid w:val="00D41032"/>
    <w:rsid w:val="00D42202"/>
    <w:rsid w:val="00D427E7"/>
    <w:rsid w:val="00D42F80"/>
    <w:rsid w:val="00D4389E"/>
    <w:rsid w:val="00D4441F"/>
    <w:rsid w:val="00D47231"/>
    <w:rsid w:val="00D5062C"/>
    <w:rsid w:val="00D51D94"/>
    <w:rsid w:val="00D5389B"/>
    <w:rsid w:val="00D569CF"/>
    <w:rsid w:val="00D57216"/>
    <w:rsid w:val="00D579F6"/>
    <w:rsid w:val="00D60844"/>
    <w:rsid w:val="00D6396A"/>
    <w:rsid w:val="00D643C9"/>
    <w:rsid w:val="00D64A3B"/>
    <w:rsid w:val="00D656F6"/>
    <w:rsid w:val="00D67880"/>
    <w:rsid w:val="00D67FAD"/>
    <w:rsid w:val="00D7143D"/>
    <w:rsid w:val="00D71F9D"/>
    <w:rsid w:val="00D73407"/>
    <w:rsid w:val="00D73770"/>
    <w:rsid w:val="00D7389E"/>
    <w:rsid w:val="00D74096"/>
    <w:rsid w:val="00D76780"/>
    <w:rsid w:val="00D770F1"/>
    <w:rsid w:val="00D77CE2"/>
    <w:rsid w:val="00D77D4F"/>
    <w:rsid w:val="00D8095B"/>
    <w:rsid w:val="00D8196A"/>
    <w:rsid w:val="00D81FD9"/>
    <w:rsid w:val="00D82ED9"/>
    <w:rsid w:val="00D839AE"/>
    <w:rsid w:val="00D87D8C"/>
    <w:rsid w:val="00D902A0"/>
    <w:rsid w:val="00D9160B"/>
    <w:rsid w:val="00D935D5"/>
    <w:rsid w:val="00D9603C"/>
    <w:rsid w:val="00D9604A"/>
    <w:rsid w:val="00D963A0"/>
    <w:rsid w:val="00D96A44"/>
    <w:rsid w:val="00D97594"/>
    <w:rsid w:val="00D97A32"/>
    <w:rsid w:val="00D97D98"/>
    <w:rsid w:val="00DA09EA"/>
    <w:rsid w:val="00DA1906"/>
    <w:rsid w:val="00DA45B2"/>
    <w:rsid w:val="00DA5BFC"/>
    <w:rsid w:val="00DA69FE"/>
    <w:rsid w:val="00DB56D8"/>
    <w:rsid w:val="00DB6F92"/>
    <w:rsid w:val="00DC0A36"/>
    <w:rsid w:val="00DC13DC"/>
    <w:rsid w:val="00DC3274"/>
    <w:rsid w:val="00DC32F3"/>
    <w:rsid w:val="00DC5B9A"/>
    <w:rsid w:val="00DC5DCE"/>
    <w:rsid w:val="00DC62AE"/>
    <w:rsid w:val="00DC62EC"/>
    <w:rsid w:val="00DD023B"/>
    <w:rsid w:val="00DD507A"/>
    <w:rsid w:val="00DD5498"/>
    <w:rsid w:val="00DE212E"/>
    <w:rsid w:val="00DE28F5"/>
    <w:rsid w:val="00DE3383"/>
    <w:rsid w:val="00DE3597"/>
    <w:rsid w:val="00DE3AFD"/>
    <w:rsid w:val="00DE5FB9"/>
    <w:rsid w:val="00DE7597"/>
    <w:rsid w:val="00DF00B9"/>
    <w:rsid w:val="00DF1AD1"/>
    <w:rsid w:val="00DF64E5"/>
    <w:rsid w:val="00DF690A"/>
    <w:rsid w:val="00DF78A3"/>
    <w:rsid w:val="00E01B18"/>
    <w:rsid w:val="00E03683"/>
    <w:rsid w:val="00E04225"/>
    <w:rsid w:val="00E06032"/>
    <w:rsid w:val="00E06816"/>
    <w:rsid w:val="00E0795B"/>
    <w:rsid w:val="00E1071C"/>
    <w:rsid w:val="00E117CD"/>
    <w:rsid w:val="00E14533"/>
    <w:rsid w:val="00E20094"/>
    <w:rsid w:val="00E2047C"/>
    <w:rsid w:val="00E20519"/>
    <w:rsid w:val="00E2137E"/>
    <w:rsid w:val="00E219C7"/>
    <w:rsid w:val="00E2238D"/>
    <w:rsid w:val="00E235CC"/>
    <w:rsid w:val="00E23CBA"/>
    <w:rsid w:val="00E26DD7"/>
    <w:rsid w:val="00E27A6C"/>
    <w:rsid w:val="00E30723"/>
    <w:rsid w:val="00E3471A"/>
    <w:rsid w:val="00E3579E"/>
    <w:rsid w:val="00E45C76"/>
    <w:rsid w:val="00E45F18"/>
    <w:rsid w:val="00E46767"/>
    <w:rsid w:val="00E53A49"/>
    <w:rsid w:val="00E55488"/>
    <w:rsid w:val="00E55995"/>
    <w:rsid w:val="00E57673"/>
    <w:rsid w:val="00E60117"/>
    <w:rsid w:val="00E60834"/>
    <w:rsid w:val="00E60853"/>
    <w:rsid w:val="00E6129D"/>
    <w:rsid w:val="00E63536"/>
    <w:rsid w:val="00E64B30"/>
    <w:rsid w:val="00E65687"/>
    <w:rsid w:val="00E67F82"/>
    <w:rsid w:val="00E73727"/>
    <w:rsid w:val="00E75293"/>
    <w:rsid w:val="00E7571C"/>
    <w:rsid w:val="00E8107F"/>
    <w:rsid w:val="00E82DE2"/>
    <w:rsid w:val="00E86165"/>
    <w:rsid w:val="00E86B42"/>
    <w:rsid w:val="00E87611"/>
    <w:rsid w:val="00E87B1D"/>
    <w:rsid w:val="00E90EE4"/>
    <w:rsid w:val="00E9251B"/>
    <w:rsid w:val="00E94397"/>
    <w:rsid w:val="00E9454C"/>
    <w:rsid w:val="00E9592B"/>
    <w:rsid w:val="00E966CB"/>
    <w:rsid w:val="00EA0785"/>
    <w:rsid w:val="00EA11FE"/>
    <w:rsid w:val="00EA2901"/>
    <w:rsid w:val="00EA44EB"/>
    <w:rsid w:val="00EA5854"/>
    <w:rsid w:val="00EA6B31"/>
    <w:rsid w:val="00EA792E"/>
    <w:rsid w:val="00EB1E4D"/>
    <w:rsid w:val="00EB27BE"/>
    <w:rsid w:val="00EB7B82"/>
    <w:rsid w:val="00EC09A4"/>
    <w:rsid w:val="00EC0DB2"/>
    <w:rsid w:val="00EC15B3"/>
    <w:rsid w:val="00EC3101"/>
    <w:rsid w:val="00EC3238"/>
    <w:rsid w:val="00EC4DFF"/>
    <w:rsid w:val="00EC4E83"/>
    <w:rsid w:val="00EC548B"/>
    <w:rsid w:val="00EC5585"/>
    <w:rsid w:val="00EC5F62"/>
    <w:rsid w:val="00EC6680"/>
    <w:rsid w:val="00EC7C26"/>
    <w:rsid w:val="00EC7DF0"/>
    <w:rsid w:val="00ED035F"/>
    <w:rsid w:val="00ED0F80"/>
    <w:rsid w:val="00ED2596"/>
    <w:rsid w:val="00ED55DD"/>
    <w:rsid w:val="00ED7904"/>
    <w:rsid w:val="00EE09D1"/>
    <w:rsid w:val="00EE1B0C"/>
    <w:rsid w:val="00EE1FBA"/>
    <w:rsid w:val="00EE257B"/>
    <w:rsid w:val="00EE2A7E"/>
    <w:rsid w:val="00EE3AE2"/>
    <w:rsid w:val="00EE46B5"/>
    <w:rsid w:val="00EE5537"/>
    <w:rsid w:val="00EE58E9"/>
    <w:rsid w:val="00EE60B8"/>
    <w:rsid w:val="00EF2071"/>
    <w:rsid w:val="00EF249A"/>
    <w:rsid w:val="00EF24ED"/>
    <w:rsid w:val="00EF2C5C"/>
    <w:rsid w:val="00EF49DC"/>
    <w:rsid w:val="00EF5A35"/>
    <w:rsid w:val="00EF6CC1"/>
    <w:rsid w:val="00F058A5"/>
    <w:rsid w:val="00F071D9"/>
    <w:rsid w:val="00F07288"/>
    <w:rsid w:val="00F1113E"/>
    <w:rsid w:val="00F133A0"/>
    <w:rsid w:val="00F142A0"/>
    <w:rsid w:val="00F17DD7"/>
    <w:rsid w:val="00F22D4D"/>
    <w:rsid w:val="00F23AFC"/>
    <w:rsid w:val="00F32213"/>
    <w:rsid w:val="00F330D1"/>
    <w:rsid w:val="00F35199"/>
    <w:rsid w:val="00F37C27"/>
    <w:rsid w:val="00F37CB8"/>
    <w:rsid w:val="00F418FC"/>
    <w:rsid w:val="00F41B9A"/>
    <w:rsid w:val="00F4483B"/>
    <w:rsid w:val="00F44D94"/>
    <w:rsid w:val="00F44EE0"/>
    <w:rsid w:val="00F47E5D"/>
    <w:rsid w:val="00F520A6"/>
    <w:rsid w:val="00F5252C"/>
    <w:rsid w:val="00F528EA"/>
    <w:rsid w:val="00F52DF6"/>
    <w:rsid w:val="00F54776"/>
    <w:rsid w:val="00F56626"/>
    <w:rsid w:val="00F64188"/>
    <w:rsid w:val="00F659D8"/>
    <w:rsid w:val="00F66FF8"/>
    <w:rsid w:val="00F71179"/>
    <w:rsid w:val="00F71BA2"/>
    <w:rsid w:val="00F72D4A"/>
    <w:rsid w:val="00F72E56"/>
    <w:rsid w:val="00F738C0"/>
    <w:rsid w:val="00F74175"/>
    <w:rsid w:val="00F757B3"/>
    <w:rsid w:val="00F77819"/>
    <w:rsid w:val="00F81317"/>
    <w:rsid w:val="00F844B6"/>
    <w:rsid w:val="00F865AC"/>
    <w:rsid w:val="00F8732E"/>
    <w:rsid w:val="00F9090C"/>
    <w:rsid w:val="00F90B5F"/>
    <w:rsid w:val="00F90D20"/>
    <w:rsid w:val="00F93D4A"/>
    <w:rsid w:val="00F94E20"/>
    <w:rsid w:val="00F95853"/>
    <w:rsid w:val="00F962C0"/>
    <w:rsid w:val="00F9748C"/>
    <w:rsid w:val="00F978AE"/>
    <w:rsid w:val="00F97A06"/>
    <w:rsid w:val="00FA01FC"/>
    <w:rsid w:val="00FA2792"/>
    <w:rsid w:val="00FA3419"/>
    <w:rsid w:val="00FA43AD"/>
    <w:rsid w:val="00FA54BF"/>
    <w:rsid w:val="00FA6A60"/>
    <w:rsid w:val="00FA76F1"/>
    <w:rsid w:val="00FA7960"/>
    <w:rsid w:val="00FB0271"/>
    <w:rsid w:val="00FB2844"/>
    <w:rsid w:val="00FB3CE3"/>
    <w:rsid w:val="00FB3E06"/>
    <w:rsid w:val="00FB4863"/>
    <w:rsid w:val="00FB4F50"/>
    <w:rsid w:val="00FB72A3"/>
    <w:rsid w:val="00FB7E9C"/>
    <w:rsid w:val="00FC0466"/>
    <w:rsid w:val="00FC23E4"/>
    <w:rsid w:val="00FC4AD0"/>
    <w:rsid w:val="00FC59BE"/>
    <w:rsid w:val="00FD055E"/>
    <w:rsid w:val="00FD0FCE"/>
    <w:rsid w:val="00FD3437"/>
    <w:rsid w:val="00FD5085"/>
    <w:rsid w:val="00FD57B1"/>
    <w:rsid w:val="00FD5933"/>
    <w:rsid w:val="00FD5A38"/>
    <w:rsid w:val="00FD6BC5"/>
    <w:rsid w:val="00FE03E8"/>
    <w:rsid w:val="00FE0801"/>
    <w:rsid w:val="00FE1859"/>
    <w:rsid w:val="00FE2640"/>
    <w:rsid w:val="00FE3304"/>
    <w:rsid w:val="00FE3827"/>
    <w:rsid w:val="00FE4D81"/>
    <w:rsid w:val="00FE571F"/>
    <w:rsid w:val="00FE5C77"/>
    <w:rsid w:val="00FE6347"/>
    <w:rsid w:val="00FE6C07"/>
    <w:rsid w:val="00FF0629"/>
    <w:rsid w:val="00FF1EE5"/>
    <w:rsid w:val="00FF5F03"/>
    <w:rsid w:val="00FF6292"/>
    <w:rsid w:val="00FF73CF"/>
    <w:rsid w:val="00FF7736"/>
    <w:rsid w:val="0843BD1B"/>
    <w:rsid w:val="7EA0AD6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F0390B5"/>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1"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DE5FB9"/>
    <w:pPr>
      <w:widowControl w:val="0"/>
      <w:spacing w:after="0" w:line="240" w:lineRule="auto"/>
    </w:pPr>
  </w:style>
  <w:style w:type="paragraph" w:styleId="Heading1">
    <w:name w:val="heading 1"/>
    <w:basedOn w:val="Normal"/>
    <w:next w:val="Normal"/>
    <w:link w:val="Heading1Char"/>
    <w:uiPriority w:val="9"/>
    <w:qFormat/>
    <w:rsid w:val="0022597B"/>
    <w:pPr>
      <w:keepNext/>
      <w:keepLines/>
      <w:spacing w:before="240"/>
      <w:outlineLvl w:val="0"/>
    </w:pPr>
    <w:rPr>
      <w:rFonts w:eastAsiaTheme="majorEastAsia" w:cstheme="majorBidi"/>
      <w:color w:val="2E74B5" w:themeColor="accent1" w:themeShade="BF"/>
      <w:sz w:val="28"/>
      <w:szCs w:val="32"/>
    </w:rPr>
  </w:style>
  <w:style w:type="paragraph" w:styleId="Heading2">
    <w:name w:val="heading 2"/>
    <w:basedOn w:val="Normal"/>
    <w:next w:val="Normal"/>
    <w:link w:val="Heading2Char"/>
    <w:uiPriority w:val="9"/>
    <w:unhideWhenUsed/>
    <w:qFormat/>
    <w:rsid w:val="00FB72A3"/>
    <w:pPr>
      <w:keepNext/>
      <w:keepLines/>
      <w:spacing w:before="40"/>
      <w:outlineLvl w:val="1"/>
    </w:pPr>
    <w:rPr>
      <w:rFonts w:ascii="Palatino Linotype" w:eastAsiaTheme="majorEastAsia" w:hAnsi="Palatino Linotype" w:cstheme="majorBidi"/>
      <w:color w:val="7F7F7F" w:themeColor="text1" w:themeTint="80"/>
      <w:szCs w:val="26"/>
    </w:rPr>
  </w:style>
  <w:style w:type="paragraph" w:styleId="Heading3">
    <w:name w:val="heading 3"/>
    <w:basedOn w:val="Normal"/>
    <w:next w:val="Normal"/>
    <w:link w:val="Heading3Char"/>
    <w:uiPriority w:val="9"/>
    <w:unhideWhenUsed/>
    <w:qFormat/>
    <w:rsid w:val="00CA2484"/>
    <w:pPr>
      <w:keepNext/>
      <w:keepLines/>
      <w:spacing w:before="4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CA2484"/>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417A7B"/>
    <w:pPr>
      <w:keepNext/>
      <w:keepLines/>
      <w:spacing w:before="4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2597B"/>
    <w:rPr>
      <w:rFonts w:eastAsiaTheme="majorEastAsia" w:cstheme="majorBidi"/>
      <w:color w:val="2E74B5" w:themeColor="accent1" w:themeShade="BF"/>
      <w:sz w:val="28"/>
      <w:szCs w:val="32"/>
    </w:rPr>
  </w:style>
  <w:style w:type="character" w:customStyle="1" w:styleId="Heading2Char">
    <w:name w:val="Heading 2 Char"/>
    <w:basedOn w:val="DefaultParagraphFont"/>
    <w:link w:val="Heading2"/>
    <w:uiPriority w:val="9"/>
    <w:rsid w:val="00FB72A3"/>
    <w:rPr>
      <w:rFonts w:ascii="Palatino Linotype" w:eastAsiaTheme="majorEastAsia" w:hAnsi="Palatino Linotype" w:cstheme="majorBidi"/>
      <w:color w:val="7F7F7F" w:themeColor="text1" w:themeTint="80"/>
      <w:szCs w:val="26"/>
    </w:rPr>
  </w:style>
  <w:style w:type="character" w:customStyle="1" w:styleId="Heading3Char">
    <w:name w:val="Heading 3 Char"/>
    <w:basedOn w:val="DefaultParagraphFont"/>
    <w:link w:val="Heading3"/>
    <w:uiPriority w:val="9"/>
    <w:rsid w:val="00CA2484"/>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CA2484"/>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417A7B"/>
    <w:rPr>
      <w:rFonts w:asciiTheme="majorHAnsi" w:eastAsiaTheme="majorEastAsia" w:hAnsiTheme="majorHAnsi" w:cstheme="majorBidi"/>
      <w:color w:val="2E74B5" w:themeColor="accent1" w:themeShade="BF"/>
    </w:rPr>
  </w:style>
  <w:style w:type="paragraph" w:styleId="NoSpacing">
    <w:name w:val="No Spacing"/>
    <w:link w:val="NoSpacingChar"/>
    <w:uiPriority w:val="1"/>
    <w:qFormat/>
    <w:rsid w:val="00762AAD"/>
    <w:pPr>
      <w:spacing w:after="0" w:line="240" w:lineRule="auto"/>
    </w:pPr>
    <w:rPr>
      <w:rFonts w:eastAsiaTheme="minorEastAsia"/>
    </w:rPr>
  </w:style>
  <w:style w:type="character" w:customStyle="1" w:styleId="NoSpacingChar">
    <w:name w:val="No Spacing Char"/>
    <w:basedOn w:val="DefaultParagraphFont"/>
    <w:link w:val="NoSpacing"/>
    <w:uiPriority w:val="1"/>
    <w:rsid w:val="00762AAD"/>
    <w:rPr>
      <w:rFonts w:eastAsiaTheme="minorEastAsia"/>
    </w:rPr>
  </w:style>
  <w:style w:type="table" w:styleId="TableGrid">
    <w:name w:val="Table Grid"/>
    <w:basedOn w:val="TableNormal"/>
    <w:uiPriority w:val="39"/>
    <w:rsid w:val="00762AAD"/>
    <w:pPr>
      <w:widowControl w:val="0"/>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762AAD"/>
    <w:rPr>
      <w:color w:val="0563C1" w:themeColor="hyperlink"/>
      <w:u w:val="single"/>
    </w:rPr>
  </w:style>
  <w:style w:type="paragraph" w:styleId="TOCHeading">
    <w:name w:val="TOC Heading"/>
    <w:basedOn w:val="Heading1"/>
    <w:next w:val="Normal"/>
    <w:link w:val="TOCHeadingChar"/>
    <w:uiPriority w:val="39"/>
    <w:unhideWhenUsed/>
    <w:qFormat/>
    <w:rsid w:val="001547F9"/>
    <w:pPr>
      <w:widowControl/>
      <w:spacing w:line="259" w:lineRule="auto"/>
      <w:outlineLvl w:val="9"/>
    </w:pPr>
  </w:style>
  <w:style w:type="paragraph" w:styleId="TOC1">
    <w:name w:val="toc 1"/>
    <w:basedOn w:val="Normal"/>
    <w:next w:val="Normal"/>
    <w:autoRedefine/>
    <w:uiPriority w:val="39"/>
    <w:unhideWhenUsed/>
    <w:rsid w:val="003D547C"/>
    <w:pPr>
      <w:spacing w:after="100"/>
    </w:pPr>
  </w:style>
  <w:style w:type="paragraph" w:styleId="Header">
    <w:name w:val="header"/>
    <w:basedOn w:val="Normal"/>
    <w:link w:val="HeaderChar"/>
    <w:uiPriority w:val="99"/>
    <w:unhideWhenUsed/>
    <w:rsid w:val="003D547C"/>
    <w:pPr>
      <w:tabs>
        <w:tab w:val="center" w:pos="4680"/>
        <w:tab w:val="right" w:pos="9360"/>
      </w:tabs>
    </w:pPr>
  </w:style>
  <w:style w:type="character" w:customStyle="1" w:styleId="HeaderChar">
    <w:name w:val="Header Char"/>
    <w:basedOn w:val="DefaultParagraphFont"/>
    <w:link w:val="Header"/>
    <w:uiPriority w:val="99"/>
    <w:rsid w:val="003D547C"/>
  </w:style>
  <w:style w:type="paragraph" w:styleId="Footer">
    <w:name w:val="footer"/>
    <w:basedOn w:val="Normal"/>
    <w:link w:val="FooterChar"/>
    <w:uiPriority w:val="99"/>
    <w:unhideWhenUsed/>
    <w:qFormat/>
    <w:rsid w:val="003D547C"/>
    <w:pPr>
      <w:tabs>
        <w:tab w:val="center" w:pos="4680"/>
        <w:tab w:val="right" w:pos="9360"/>
      </w:tabs>
    </w:pPr>
  </w:style>
  <w:style w:type="character" w:customStyle="1" w:styleId="FooterChar">
    <w:name w:val="Footer Char"/>
    <w:basedOn w:val="DefaultParagraphFont"/>
    <w:link w:val="Footer"/>
    <w:uiPriority w:val="99"/>
    <w:rsid w:val="003D547C"/>
  </w:style>
  <w:style w:type="paragraph" w:styleId="Caption">
    <w:name w:val="caption"/>
    <w:basedOn w:val="Normal"/>
    <w:next w:val="Normal"/>
    <w:uiPriority w:val="35"/>
    <w:unhideWhenUsed/>
    <w:qFormat/>
    <w:rsid w:val="00AD2A8F"/>
    <w:pPr>
      <w:spacing w:after="200"/>
    </w:pPr>
    <w:rPr>
      <w:i/>
      <w:iCs/>
      <w:color w:val="44546A" w:themeColor="text2"/>
      <w:sz w:val="18"/>
      <w:szCs w:val="18"/>
    </w:rPr>
  </w:style>
  <w:style w:type="paragraph" w:styleId="BodyText">
    <w:name w:val="Body Text"/>
    <w:basedOn w:val="Normal"/>
    <w:link w:val="BodyTextChar"/>
    <w:uiPriority w:val="1"/>
    <w:unhideWhenUsed/>
    <w:qFormat/>
    <w:rsid w:val="00A64147"/>
    <w:rPr>
      <w:rFonts w:ascii="Palatino Linotype" w:eastAsia="Palatino Linotype" w:hAnsi="Palatino Linotype" w:cs="Palatino Linotype"/>
      <w:sz w:val="20"/>
      <w:szCs w:val="20"/>
    </w:rPr>
  </w:style>
  <w:style w:type="character" w:customStyle="1" w:styleId="BodyTextChar">
    <w:name w:val="Body Text Char"/>
    <w:basedOn w:val="DefaultParagraphFont"/>
    <w:link w:val="BodyText"/>
    <w:uiPriority w:val="1"/>
    <w:rsid w:val="00A64147"/>
    <w:rPr>
      <w:rFonts w:ascii="Palatino Linotype" w:eastAsia="Palatino Linotype" w:hAnsi="Palatino Linotype" w:cs="Palatino Linotype"/>
      <w:sz w:val="20"/>
      <w:szCs w:val="20"/>
    </w:rPr>
  </w:style>
  <w:style w:type="paragraph" w:styleId="TOC2">
    <w:name w:val="toc 2"/>
    <w:basedOn w:val="Normal"/>
    <w:next w:val="Normal"/>
    <w:autoRedefine/>
    <w:uiPriority w:val="39"/>
    <w:unhideWhenUsed/>
    <w:rsid w:val="00A64147"/>
    <w:pPr>
      <w:spacing w:after="100"/>
      <w:ind w:left="220"/>
    </w:pPr>
  </w:style>
  <w:style w:type="paragraph" w:customStyle="1" w:styleId="Style1">
    <w:name w:val="Style1"/>
    <w:basedOn w:val="Heading2"/>
    <w:link w:val="Style1Char"/>
    <w:uiPriority w:val="1"/>
    <w:qFormat/>
    <w:rsid w:val="009A029C"/>
  </w:style>
  <w:style w:type="character" w:customStyle="1" w:styleId="Style1Char">
    <w:name w:val="Style1 Char"/>
    <w:basedOn w:val="Heading2Char"/>
    <w:link w:val="Style1"/>
    <w:uiPriority w:val="1"/>
    <w:rsid w:val="009A029C"/>
    <w:rPr>
      <w:rFonts w:ascii="Palatino Linotype" w:eastAsiaTheme="majorEastAsia" w:hAnsi="Palatino Linotype" w:cstheme="majorBidi"/>
      <w:color w:val="7F7F7F" w:themeColor="text1" w:themeTint="80"/>
      <w:szCs w:val="26"/>
    </w:rPr>
  </w:style>
  <w:style w:type="paragraph" w:styleId="TOC3">
    <w:name w:val="toc 3"/>
    <w:basedOn w:val="Normal"/>
    <w:next w:val="Normal"/>
    <w:autoRedefine/>
    <w:uiPriority w:val="39"/>
    <w:unhideWhenUsed/>
    <w:rsid w:val="00CA2484"/>
    <w:pPr>
      <w:spacing w:after="100"/>
      <w:ind w:left="440"/>
    </w:pPr>
  </w:style>
  <w:style w:type="paragraph" w:customStyle="1" w:styleId="MyHeading2">
    <w:name w:val="My Heading 2"/>
    <w:basedOn w:val="Heading2"/>
    <w:next w:val="Heading2"/>
    <w:link w:val="MyHeading2Char"/>
    <w:uiPriority w:val="1"/>
    <w:qFormat/>
    <w:rsid w:val="00FB4F50"/>
    <w:pPr>
      <w:tabs>
        <w:tab w:val="left" w:pos="1080"/>
      </w:tabs>
    </w:pPr>
    <w:rPr>
      <w:rFonts w:asciiTheme="minorHAnsi" w:hAnsiTheme="minorHAnsi"/>
      <w:color w:val="2E74B5" w:themeColor="accent1" w:themeShade="BF"/>
      <w:sz w:val="24"/>
    </w:rPr>
  </w:style>
  <w:style w:type="character" w:customStyle="1" w:styleId="MyHeading2Char">
    <w:name w:val="My Heading 2 Char"/>
    <w:basedOn w:val="SubtitleChar"/>
    <w:link w:val="MyHeading2"/>
    <w:uiPriority w:val="1"/>
    <w:rsid w:val="00FB4F50"/>
    <w:rPr>
      <w:rFonts w:eastAsiaTheme="majorEastAsia" w:cstheme="majorBidi"/>
      <w:color w:val="2E74B5" w:themeColor="accent1" w:themeShade="BF"/>
      <w:spacing w:val="15"/>
      <w:sz w:val="24"/>
      <w:szCs w:val="26"/>
    </w:rPr>
  </w:style>
  <w:style w:type="character" w:customStyle="1" w:styleId="SubtitleChar">
    <w:name w:val="Subtitle Char"/>
    <w:basedOn w:val="DefaultParagraphFont"/>
    <w:link w:val="Subtitle"/>
    <w:uiPriority w:val="11"/>
    <w:rsid w:val="00FB72A3"/>
    <w:rPr>
      <w:rFonts w:eastAsiaTheme="minorEastAsia"/>
      <w:color w:val="5A5A5A" w:themeColor="text1" w:themeTint="A5"/>
      <w:spacing w:val="15"/>
    </w:rPr>
  </w:style>
  <w:style w:type="paragraph" w:styleId="Subtitle">
    <w:name w:val="Subtitle"/>
    <w:basedOn w:val="Normal"/>
    <w:next w:val="Normal"/>
    <w:link w:val="SubtitleChar"/>
    <w:uiPriority w:val="11"/>
    <w:qFormat/>
    <w:rsid w:val="00FB72A3"/>
    <w:pPr>
      <w:numPr>
        <w:ilvl w:val="1"/>
      </w:numPr>
      <w:spacing w:after="160"/>
    </w:pPr>
    <w:rPr>
      <w:rFonts w:eastAsiaTheme="minorEastAsia"/>
      <w:color w:val="5A5A5A" w:themeColor="text1" w:themeTint="A5"/>
      <w:spacing w:val="15"/>
    </w:rPr>
  </w:style>
  <w:style w:type="paragraph" w:styleId="ListParagraph">
    <w:name w:val="List Paragraph"/>
    <w:basedOn w:val="Normal"/>
    <w:uiPriority w:val="34"/>
    <w:qFormat/>
    <w:rsid w:val="00407243"/>
    <w:pPr>
      <w:ind w:left="720"/>
      <w:contextualSpacing/>
    </w:pPr>
  </w:style>
  <w:style w:type="paragraph" w:styleId="FootnoteText">
    <w:name w:val="footnote text"/>
    <w:basedOn w:val="Normal"/>
    <w:link w:val="FootnoteTextChar"/>
    <w:uiPriority w:val="99"/>
    <w:semiHidden/>
    <w:unhideWhenUsed/>
    <w:rsid w:val="008B10C1"/>
    <w:rPr>
      <w:sz w:val="20"/>
      <w:szCs w:val="20"/>
    </w:rPr>
  </w:style>
  <w:style w:type="character" w:customStyle="1" w:styleId="FootnoteTextChar">
    <w:name w:val="Footnote Text Char"/>
    <w:basedOn w:val="DefaultParagraphFont"/>
    <w:link w:val="FootnoteText"/>
    <w:uiPriority w:val="99"/>
    <w:semiHidden/>
    <w:rsid w:val="008B10C1"/>
    <w:rPr>
      <w:sz w:val="20"/>
      <w:szCs w:val="20"/>
    </w:rPr>
  </w:style>
  <w:style w:type="character" w:styleId="FootnoteReference">
    <w:name w:val="footnote reference"/>
    <w:basedOn w:val="DefaultParagraphFont"/>
    <w:uiPriority w:val="99"/>
    <w:semiHidden/>
    <w:unhideWhenUsed/>
    <w:rsid w:val="008B10C1"/>
    <w:rPr>
      <w:vertAlign w:val="superscript"/>
    </w:rPr>
  </w:style>
  <w:style w:type="paragraph" w:styleId="BalloonText">
    <w:name w:val="Balloon Text"/>
    <w:basedOn w:val="Normal"/>
    <w:link w:val="BalloonTextChar"/>
    <w:uiPriority w:val="99"/>
    <w:semiHidden/>
    <w:unhideWhenUsed/>
    <w:rsid w:val="001A6CAD"/>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A6CAD"/>
    <w:rPr>
      <w:rFonts w:ascii="Segoe UI" w:hAnsi="Segoe UI" w:cs="Segoe UI"/>
      <w:sz w:val="18"/>
      <w:szCs w:val="18"/>
    </w:rPr>
  </w:style>
  <w:style w:type="paragraph" w:styleId="TOC4">
    <w:name w:val="toc 4"/>
    <w:basedOn w:val="Normal"/>
    <w:next w:val="Normal"/>
    <w:autoRedefine/>
    <w:uiPriority w:val="39"/>
    <w:unhideWhenUsed/>
    <w:rsid w:val="009373FD"/>
    <w:pPr>
      <w:widowControl/>
      <w:spacing w:after="100" w:line="259" w:lineRule="auto"/>
      <w:ind w:left="660"/>
    </w:pPr>
    <w:rPr>
      <w:rFonts w:eastAsiaTheme="minorEastAsia"/>
    </w:rPr>
  </w:style>
  <w:style w:type="paragraph" w:styleId="TOC5">
    <w:name w:val="toc 5"/>
    <w:basedOn w:val="Normal"/>
    <w:next w:val="Normal"/>
    <w:autoRedefine/>
    <w:uiPriority w:val="39"/>
    <w:unhideWhenUsed/>
    <w:rsid w:val="009373FD"/>
    <w:pPr>
      <w:widowControl/>
      <w:spacing w:after="100" w:line="259" w:lineRule="auto"/>
      <w:ind w:left="880"/>
    </w:pPr>
    <w:rPr>
      <w:rFonts w:eastAsiaTheme="minorEastAsia"/>
    </w:rPr>
  </w:style>
  <w:style w:type="paragraph" w:styleId="TOC6">
    <w:name w:val="toc 6"/>
    <w:basedOn w:val="Normal"/>
    <w:next w:val="Normal"/>
    <w:autoRedefine/>
    <w:uiPriority w:val="39"/>
    <w:unhideWhenUsed/>
    <w:rsid w:val="009373FD"/>
    <w:pPr>
      <w:widowControl/>
      <w:spacing w:after="100" w:line="259" w:lineRule="auto"/>
      <w:ind w:left="1100"/>
    </w:pPr>
    <w:rPr>
      <w:rFonts w:eastAsiaTheme="minorEastAsia"/>
    </w:rPr>
  </w:style>
  <w:style w:type="paragraph" w:styleId="TOC7">
    <w:name w:val="toc 7"/>
    <w:basedOn w:val="Normal"/>
    <w:next w:val="Normal"/>
    <w:autoRedefine/>
    <w:uiPriority w:val="39"/>
    <w:unhideWhenUsed/>
    <w:rsid w:val="009373FD"/>
    <w:pPr>
      <w:widowControl/>
      <w:spacing w:after="100" w:line="259" w:lineRule="auto"/>
      <w:ind w:left="1320"/>
    </w:pPr>
    <w:rPr>
      <w:rFonts w:eastAsiaTheme="minorEastAsia"/>
    </w:rPr>
  </w:style>
  <w:style w:type="paragraph" w:styleId="TOC8">
    <w:name w:val="toc 8"/>
    <w:basedOn w:val="Normal"/>
    <w:next w:val="Normal"/>
    <w:autoRedefine/>
    <w:uiPriority w:val="39"/>
    <w:unhideWhenUsed/>
    <w:rsid w:val="009373FD"/>
    <w:pPr>
      <w:widowControl/>
      <w:spacing w:after="100" w:line="259" w:lineRule="auto"/>
      <w:ind w:left="1540"/>
    </w:pPr>
    <w:rPr>
      <w:rFonts w:eastAsiaTheme="minorEastAsia"/>
    </w:rPr>
  </w:style>
  <w:style w:type="paragraph" w:styleId="TOC9">
    <w:name w:val="toc 9"/>
    <w:basedOn w:val="Normal"/>
    <w:next w:val="Normal"/>
    <w:autoRedefine/>
    <w:uiPriority w:val="39"/>
    <w:unhideWhenUsed/>
    <w:rsid w:val="009373FD"/>
    <w:pPr>
      <w:widowControl/>
      <w:spacing w:after="100" w:line="259" w:lineRule="auto"/>
      <w:ind w:left="1760"/>
    </w:pPr>
    <w:rPr>
      <w:rFonts w:eastAsiaTheme="minorEastAsia"/>
    </w:rPr>
  </w:style>
  <w:style w:type="character" w:styleId="UnresolvedMention">
    <w:name w:val="Unresolved Mention"/>
    <w:basedOn w:val="DefaultParagraphFont"/>
    <w:uiPriority w:val="99"/>
    <w:semiHidden/>
    <w:unhideWhenUsed/>
    <w:rsid w:val="00720D72"/>
    <w:rPr>
      <w:color w:val="605E5C"/>
      <w:shd w:val="clear" w:color="auto" w:fill="E1DFDD"/>
    </w:rPr>
  </w:style>
  <w:style w:type="paragraph" w:customStyle="1" w:styleId="Heading">
    <w:name w:val="Heading"/>
    <w:basedOn w:val="TOCHeading"/>
    <w:link w:val="HeadingChar"/>
    <w:uiPriority w:val="1"/>
    <w:qFormat/>
    <w:rsid w:val="00FB4F50"/>
    <w:rPr>
      <w:rFonts w:eastAsiaTheme="minorHAnsi" w:cstheme="minorBidi"/>
      <w:szCs w:val="22"/>
    </w:rPr>
  </w:style>
  <w:style w:type="paragraph" w:customStyle="1" w:styleId="Style2">
    <w:name w:val="Style2"/>
    <w:basedOn w:val="Heading1"/>
    <w:link w:val="Style2Char"/>
    <w:uiPriority w:val="1"/>
    <w:qFormat/>
    <w:rsid w:val="00FB4F50"/>
    <w:rPr>
      <w:rFonts w:eastAsia="Times New Roman"/>
      <w:szCs w:val="24"/>
    </w:rPr>
  </w:style>
  <w:style w:type="character" w:customStyle="1" w:styleId="TOCHeadingChar">
    <w:name w:val="TOC Heading Char"/>
    <w:basedOn w:val="Heading1Char"/>
    <w:link w:val="TOCHeading"/>
    <w:uiPriority w:val="39"/>
    <w:rsid w:val="00FB4F50"/>
    <w:rPr>
      <w:rFonts w:eastAsiaTheme="majorEastAsia" w:cstheme="majorBidi"/>
      <w:color w:val="2E74B5" w:themeColor="accent1" w:themeShade="BF"/>
      <w:sz w:val="28"/>
      <w:szCs w:val="32"/>
    </w:rPr>
  </w:style>
  <w:style w:type="character" w:customStyle="1" w:styleId="HeadingChar">
    <w:name w:val="Heading Char"/>
    <w:basedOn w:val="TOCHeadingChar"/>
    <w:link w:val="Heading"/>
    <w:uiPriority w:val="1"/>
    <w:rsid w:val="00FB4F50"/>
    <w:rPr>
      <w:rFonts w:eastAsiaTheme="majorEastAsia" w:cstheme="majorBidi"/>
      <w:color w:val="2E74B5" w:themeColor="accent1" w:themeShade="BF"/>
      <w:sz w:val="28"/>
      <w:szCs w:val="32"/>
    </w:rPr>
  </w:style>
  <w:style w:type="paragraph" w:customStyle="1" w:styleId="Style3">
    <w:name w:val="Style3"/>
    <w:basedOn w:val="Style2"/>
    <w:link w:val="Style3Char"/>
    <w:uiPriority w:val="1"/>
    <w:qFormat/>
    <w:rsid w:val="00FB4F50"/>
  </w:style>
  <w:style w:type="character" w:customStyle="1" w:styleId="Style2Char">
    <w:name w:val="Style2 Char"/>
    <w:basedOn w:val="Heading1Char"/>
    <w:link w:val="Style2"/>
    <w:uiPriority w:val="1"/>
    <w:rsid w:val="00FB4F50"/>
    <w:rPr>
      <w:rFonts w:eastAsia="Times New Roman" w:cstheme="majorBidi"/>
      <w:color w:val="2E74B5" w:themeColor="accent1" w:themeShade="BF"/>
      <w:sz w:val="28"/>
      <w:szCs w:val="24"/>
    </w:rPr>
  </w:style>
  <w:style w:type="paragraph" w:customStyle="1" w:styleId="Style4">
    <w:name w:val="Style4"/>
    <w:basedOn w:val="MyHeading2"/>
    <w:link w:val="Style4Char"/>
    <w:uiPriority w:val="1"/>
    <w:qFormat/>
    <w:rsid w:val="00FB4F50"/>
  </w:style>
  <w:style w:type="character" w:customStyle="1" w:styleId="Style3Char">
    <w:name w:val="Style3 Char"/>
    <w:basedOn w:val="Style2Char"/>
    <w:link w:val="Style3"/>
    <w:uiPriority w:val="1"/>
    <w:rsid w:val="00FB4F50"/>
    <w:rPr>
      <w:rFonts w:eastAsia="Times New Roman" w:cstheme="majorBidi"/>
      <w:color w:val="2E74B5" w:themeColor="accent1" w:themeShade="BF"/>
      <w:sz w:val="28"/>
      <w:szCs w:val="24"/>
    </w:rPr>
  </w:style>
  <w:style w:type="character" w:customStyle="1" w:styleId="Style4Char">
    <w:name w:val="Style4 Char"/>
    <w:basedOn w:val="MyHeading2Char"/>
    <w:link w:val="Style4"/>
    <w:uiPriority w:val="1"/>
    <w:rsid w:val="00FB4F50"/>
    <w:rPr>
      <w:rFonts w:eastAsiaTheme="majorEastAsia" w:cstheme="majorBidi"/>
      <w:color w:val="2E74B5" w:themeColor="accent1" w:themeShade="BF"/>
      <w:spacing w:val="15"/>
      <w:sz w:val="24"/>
      <w:szCs w:val="26"/>
    </w:rPr>
  </w:style>
  <w:style w:type="paragraph" w:customStyle="1" w:styleId="Default">
    <w:name w:val="Default"/>
    <w:rsid w:val="005B3BFB"/>
    <w:pPr>
      <w:autoSpaceDE w:val="0"/>
      <w:autoSpaceDN w:val="0"/>
      <w:adjustRightInd w:val="0"/>
      <w:spacing w:after="0" w:line="240" w:lineRule="auto"/>
    </w:pPr>
    <w:rPr>
      <w:rFonts w:ascii="Calibri" w:hAnsi="Calibri" w:cs="Calibri"/>
      <w:color w:val="000000"/>
      <w:sz w:val="24"/>
      <w:szCs w:val="24"/>
    </w:rPr>
  </w:style>
  <w:style w:type="paragraph" w:styleId="NormalWeb">
    <w:name w:val="Normal (Web)"/>
    <w:basedOn w:val="Normal"/>
    <w:uiPriority w:val="99"/>
    <w:semiHidden/>
    <w:unhideWhenUsed/>
    <w:rsid w:val="001E412C"/>
    <w:rPr>
      <w:rFonts w:ascii="Times New Roman" w:hAnsi="Times New Roman" w:cs="Times New Roman"/>
      <w:sz w:val="24"/>
      <w:szCs w:val="24"/>
    </w:rPr>
  </w:style>
  <w:style w:type="table" w:customStyle="1" w:styleId="TableGrid3">
    <w:name w:val="Table Grid3"/>
    <w:basedOn w:val="TableNormal"/>
    <w:next w:val="TableGrid"/>
    <w:uiPriority w:val="39"/>
    <w:rsid w:val="00B05E43"/>
    <w:pPr>
      <w:widowControl w:val="0"/>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454567">
      <w:bodyDiv w:val="1"/>
      <w:marLeft w:val="0"/>
      <w:marRight w:val="0"/>
      <w:marTop w:val="0"/>
      <w:marBottom w:val="0"/>
      <w:divBdr>
        <w:top w:val="none" w:sz="0" w:space="0" w:color="auto"/>
        <w:left w:val="none" w:sz="0" w:space="0" w:color="auto"/>
        <w:bottom w:val="none" w:sz="0" w:space="0" w:color="auto"/>
        <w:right w:val="none" w:sz="0" w:space="0" w:color="auto"/>
      </w:divBdr>
    </w:div>
    <w:div w:id="20671059">
      <w:bodyDiv w:val="1"/>
      <w:marLeft w:val="0"/>
      <w:marRight w:val="0"/>
      <w:marTop w:val="0"/>
      <w:marBottom w:val="0"/>
      <w:divBdr>
        <w:top w:val="none" w:sz="0" w:space="0" w:color="auto"/>
        <w:left w:val="none" w:sz="0" w:space="0" w:color="auto"/>
        <w:bottom w:val="none" w:sz="0" w:space="0" w:color="auto"/>
        <w:right w:val="none" w:sz="0" w:space="0" w:color="auto"/>
      </w:divBdr>
    </w:div>
    <w:div w:id="53313525">
      <w:bodyDiv w:val="1"/>
      <w:marLeft w:val="0"/>
      <w:marRight w:val="0"/>
      <w:marTop w:val="0"/>
      <w:marBottom w:val="0"/>
      <w:divBdr>
        <w:top w:val="none" w:sz="0" w:space="0" w:color="auto"/>
        <w:left w:val="none" w:sz="0" w:space="0" w:color="auto"/>
        <w:bottom w:val="none" w:sz="0" w:space="0" w:color="auto"/>
        <w:right w:val="none" w:sz="0" w:space="0" w:color="auto"/>
      </w:divBdr>
    </w:div>
    <w:div w:id="54623487">
      <w:bodyDiv w:val="1"/>
      <w:marLeft w:val="0"/>
      <w:marRight w:val="0"/>
      <w:marTop w:val="0"/>
      <w:marBottom w:val="0"/>
      <w:divBdr>
        <w:top w:val="none" w:sz="0" w:space="0" w:color="auto"/>
        <w:left w:val="none" w:sz="0" w:space="0" w:color="auto"/>
        <w:bottom w:val="none" w:sz="0" w:space="0" w:color="auto"/>
        <w:right w:val="none" w:sz="0" w:space="0" w:color="auto"/>
      </w:divBdr>
    </w:div>
    <w:div w:id="57872032">
      <w:bodyDiv w:val="1"/>
      <w:marLeft w:val="0"/>
      <w:marRight w:val="0"/>
      <w:marTop w:val="0"/>
      <w:marBottom w:val="0"/>
      <w:divBdr>
        <w:top w:val="none" w:sz="0" w:space="0" w:color="auto"/>
        <w:left w:val="none" w:sz="0" w:space="0" w:color="auto"/>
        <w:bottom w:val="none" w:sz="0" w:space="0" w:color="auto"/>
        <w:right w:val="none" w:sz="0" w:space="0" w:color="auto"/>
      </w:divBdr>
    </w:div>
    <w:div w:id="80150759">
      <w:bodyDiv w:val="1"/>
      <w:marLeft w:val="0"/>
      <w:marRight w:val="0"/>
      <w:marTop w:val="0"/>
      <w:marBottom w:val="0"/>
      <w:divBdr>
        <w:top w:val="none" w:sz="0" w:space="0" w:color="auto"/>
        <w:left w:val="none" w:sz="0" w:space="0" w:color="auto"/>
        <w:bottom w:val="none" w:sz="0" w:space="0" w:color="auto"/>
        <w:right w:val="none" w:sz="0" w:space="0" w:color="auto"/>
      </w:divBdr>
    </w:div>
    <w:div w:id="80177742">
      <w:bodyDiv w:val="1"/>
      <w:marLeft w:val="0"/>
      <w:marRight w:val="0"/>
      <w:marTop w:val="0"/>
      <w:marBottom w:val="0"/>
      <w:divBdr>
        <w:top w:val="none" w:sz="0" w:space="0" w:color="auto"/>
        <w:left w:val="none" w:sz="0" w:space="0" w:color="auto"/>
        <w:bottom w:val="none" w:sz="0" w:space="0" w:color="auto"/>
        <w:right w:val="none" w:sz="0" w:space="0" w:color="auto"/>
      </w:divBdr>
    </w:div>
    <w:div w:id="83651954">
      <w:bodyDiv w:val="1"/>
      <w:marLeft w:val="0"/>
      <w:marRight w:val="0"/>
      <w:marTop w:val="0"/>
      <w:marBottom w:val="0"/>
      <w:divBdr>
        <w:top w:val="none" w:sz="0" w:space="0" w:color="auto"/>
        <w:left w:val="none" w:sz="0" w:space="0" w:color="auto"/>
        <w:bottom w:val="none" w:sz="0" w:space="0" w:color="auto"/>
        <w:right w:val="none" w:sz="0" w:space="0" w:color="auto"/>
      </w:divBdr>
    </w:div>
    <w:div w:id="99838495">
      <w:bodyDiv w:val="1"/>
      <w:marLeft w:val="0"/>
      <w:marRight w:val="0"/>
      <w:marTop w:val="0"/>
      <w:marBottom w:val="0"/>
      <w:divBdr>
        <w:top w:val="none" w:sz="0" w:space="0" w:color="auto"/>
        <w:left w:val="none" w:sz="0" w:space="0" w:color="auto"/>
        <w:bottom w:val="none" w:sz="0" w:space="0" w:color="auto"/>
        <w:right w:val="none" w:sz="0" w:space="0" w:color="auto"/>
      </w:divBdr>
    </w:div>
    <w:div w:id="102848884">
      <w:bodyDiv w:val="1"/>
      <w:marLeft w:val="0"/>
      <w:marRight w:val="0"/>
      <w:marTop w:val="0"/>
      <w:marBottom w:val="0"/>
      <w:divBdr>
        <w:top w:val="none" w:sz="0" w:space="0" w:color="auto"/>
        <w:left w:val="none" w:sz="0" w:space="0" w:color="auto"/>
        <w:bottom w:val="none" w:sz="0" w:space="0" w:color="auto"/>
        <w:right w:val="none" w:sz="0" w:space="0" w:color="auto"/>
      </w:divBdr>
    </w:div>
    <w:div w:id="105006456">
      <w:bodyDiv w:val="1"/>
      <w:marLeft w:val="0"/>
      <w:marRight w:val="0"/>
      <w:marTop w:val="0"/>
      <w:marBottom w:val="0"/>
      <w:divBdr>
        <w:top w:val="none" w:sz="0" w:space="0" w:color="auto"/>
        <w:left w:val="none" w:sz="0" w:space="0" w:color="auto"/>
        <w:bottom w:val="none" w:sz="0" w:space="0" w:color="auto"/>
        <w:right w:val="none" w:sz="0" w:space="0" w:color="auto"/>
      </w:divBdr>
    </w:div>
    <w:div w:id="105079395">
      <w:bodyDiv w:val="1"/>
      <w:marLeft w:val="0"/>
      <w:marRight w:val="0"/>
      <w:marTop w:val="0"/>
      <w:marBottom w:val="0"/>
      <w:divBdr>
        <w:top w:val="none" w:sz="0" w:space="0" w:color="auto"/>
        <w:left w:val="none" w:sz="0" w:space="0" w:color="auto"/>
        <w:bottom w:val="none" w:sz="0" w:space="0" w:color="auto"/>
        <w:right w:val="none" w:sz="0" w:space="0" w:color="auto"/>
      </w:divBdr>
    </w:div>
    <w:div w:id="108277976">
      <w:bodyDiv w:val="1"/>
      <w:marLeft w:val="0"/>
      <w:marRight w:val="0"/>
      <w:marTop w:val="0"/>
      <w:marBottom w:val="0"/>
      <w:divBdr>
        <w:top w:val="none" w:sz="0" w:space="0" w:color="auto"/>
        <w:left w:val="none" w:sz="0" w:space="0" w:color="auto"/>
        <w:bottom w:val="none" w:sz="0" w:space="0" w:color="auto"/>
        <w:right w:val="none" w:sz="0" w:space="0" w:color="auto"/>
      </w:divBdr>
    </w:div>
    <w:div w:id="109595358">
      <w:bodyDiv w:val="1"/>
      <w:marLeft w:val="0"/>
      <w:marRight w:val="0"/>
      <w:marTop w:val="0"/>
      <w:marBottom w:val="0"/>
      <w:divBdr>
        <w:top w:val="none" w:sz="0" w:space="0" w:color="auto"/>
        <w:left w:val="none" w:sz="0" w:space="0" w:color="auto"/>
        <w:bottom w:val="none" w:sz="0" w:space="0" w:color="auto"/>
        <w:right w:val="none" w:sz="0" w:space="0" w:color="auto"/>
      </w:divBdr>
    </w:div>
    <w:div w:id="116727222">
      <w:bodyDiv w:val="1"/>
      <w:marLeft w:val="0"/>
      <w:marRight w:val="0"/>
      <w:marTop w:val="0"/>
      <w:marBottom w:val="0"/>
      <w:divBdr>
        <w:top w:val="none" w:sz="0" w:space="0" w:color="auto"/>
        <w:left w:val="none" w:sz="0" w:space="0" w:color="auto"/>
        <w:bottom w:val="none" w:sz="0" w:space="0" w:color="auto"/>
        <w:right w:val="none" w:sz="0" w:space="0" w:color="auto"/>
      </w:divBdr>
    </w:div>
    <w:div w:id="128059086">
      <w:bodyDiv w:val="1"/>
      <w:marLeft w:val="0"/>
      <w:marRight w:val="0"/>
      <w:marTop w:val="0"/>
      <w:marBottom w:val="0"/>
      <w:divBdr>
        <w:top w:val="none" w:sz="0" w:space="0" w:color="auto"/>
        <w:left w:val="none" w:sz="0" w:space="0" w:color="auto"/>
        <w:bottom w:val="none" w:sz="0" w:space="0" w:color="auto"/>
        <w:right w:val="none" w:sz="0" w:space="0" w:color="auto"/>
      </w:divBdr>
    </w:div>
    <w:div w:id="139468238">
      <w:bodyDiv w:val="1"/>
      <w:marLeft w:val="0"/>
      <w:marRight w:val="0"/>
      <w:marTop w:val="0"/>
      <w:marBottom w:val="0"/>
      <w:divBdr>
        <w:top w:val="none" w:sz="0" w:space="0" w:color="auto"/>
        <w:left w:val="none" w:sz="0" w:space="0" w:color="auto"/>
        <w:bottom w:val="none" w:sz="0" w:space="0" w:color="auto"/>
        <w:right w:val="none" w:sz="0" w:space="0" w:color="auto"/>
      </w:divBdr>
    </w:div>
    <w:div w:id="145171922">
      <w:bodyDiv w:val="1"/>
      <w:marLeft w:val="0"/>
      <w:marRight w:val="0"/>
      <w:marTop w:val="0"/>
      <w:marBottom w:val="0"/>
      <w:divBdr>
        <w:top w:val="none" w:sz="0" w:space="0" w:color="auto"/>
        <w:left w:val="none" w:sz="0" w:space="0" w:color="auto"/>
        <w:bottom w:val="none" w:sz="0" w:space="0" w:color="auto"/>
        <w:right w:val="none" w:sz="0" w:space="0" w:color="auto"/>
      </w:divBdr>
    </w:div>
    <w:div w:id="151604342">
      <w:bodyDiv w:val="1"/>
      <w:marLeft w:val="0"/>
      <w:marRight w:val="0"/>
      <w:marTop w:val="0"/>
      <w:marBottom w:val="0"/>
      <w:divBdr>
        <w:top w:val="none" w:sz="0" w:space="0" w:color="auto"/>
        <w:left w:val="none" w:sz="0" w:space="0" w:color="auto"/>
        <w:bottom w:val="none" w:sz="0" w:space="0" w:color="auto"/>
        <w:right w:val="none" w:sz="0" w:space="0" w:color="auto"/>
      </w:divBdr>
    </w:div>
    <w:div w:id="156650123">
      <w:bodyDiv w:val="1"/>
      <w:marLeft w:val="0"/>
      <w:marRight w:val="0"/>
      <w:marTop w:val="0"/>
      <w:marBottom w:val="0"/>
      <w:divBdr>
        <w:top w:val="none" w:sz="0" w:space="0" w:color="auto"/>
        <w:left w:val="none" w:sz="0" w:space="0" w:color="auto"/>
        <w:bottom w:val="none" w:sz="0" w:space="0" w:color="auto"/>
        <w:right w:val="none" w:sz="0" w:space="0" w:color="auto"/>
      </w:divBdr>
    </w:div>
    <w:div w:id="165826498">
      <w:bodyDiv w:val="1"/>
      <w:marLeft w:val="0"/>
      <w:marRight w:val="0"/>
      <w:marTop w:val="0"/>
      <w:marBottom w:val="0"/>
      <w:divBdr>
        <w:top w:val="none" w:sz="0" w:space="0" w:color="auto"/>
        <w:left w:val="none" w:sz="0" w:space="0" w:color="auto"/>
        <w:bottom w:val="none" w:sz="0" w:space="0" w:color="auto"/>
        <w:right w:val="none" w:sz="0" w:space="0" w:color="auto"/>
      </w:divBdr>
    </w:div>
    <w:div w:id="168327041">
      <w:bodyDiv w:val="1"/>
      <w:marLeft w:val="0"/>
      <w:marRight w:val="0"/>
      <w:marTop w:val="0"/>
      <w:marBottom w:val="0"/>
      <w:divBdr>
        <w:top w:val="none" w:sz="0" w:space="0" w:color="auto"/>
        <w:left w:val="none" w:sz="0" w:space="0" w:color="auto"/>
        <w:bottom w:val="none" w:sz="0" w:space="0" w:color="auto"/>
        <w:right w:val="none" w:sz="0" w:space="0" w:color="auto"/>
      </w:divBdr>
    </w:div>
    <w:div w:id="170490286">
      <w:bodyDiv w:val="1"/>
      <w:marLeft w:val="0"/>
      <w:marRight w:val="0"/>
      <w:marTop w:val="0"/>
      <w:marBottom w:val="0"/>
      <w:divBdr>
        <w:top w:val="none" w:sz="0" w:space="0" w:color="auto"/>
        <w:left w:val="none" w:sz="0" w:space="0" w:color="auto"/>
        <w:bottom w:val="none" w:sz="0" w:space="0" w:color="auto"/>
        <w:right w:val="none" w:sz="0" w:space="0" w:color="auto"/>
      </w:divBdr>
    </w:div>
    <w:div w:id="180557423">
      <w:bodyDiv w:val="1"/>
      <w:marLeft w:val="0"/>
      <w:marRight w:val="0"/>
      <w:marTop w:val="0"/>
      <w:marBottom w:val="0"/>
      <w:divBdr>
        <w:top w:val="none" w:sz="0" w:space="0" w:color="auto"/>
        <w:left w:val="none" w:sz="0" w:space="0" w:color="auto"/>
        <w:bottom w:val="none" w:sz="0" w:space="0" w:color="auto"/>
        <w:right w:val="none" w:sz="0" w:space="0" w:color="auto"/>
      </w:divBdr>
    </w:div>
    <w:div w:id="183134842">
      <w:bodyDiv w:val="1"/>
      <w:marLeft w:val="0"/>
      <w:marRight w:val="0"/>
      <w:marTop w:val="0"/>
      <w:marBottom w:val="0"/>
      <w:divBdr>
        <w:top w:val="none" w:sz="0" w:space="0" w:color="auto"/>
        <w:left w:val="none" w:sz="0" w:space="0" w:color="auto"/>
        <w:bottom w:val="none" w:sz="0" w:space="0" w:color="auto"/>
        <w:right w:val="none" w:sz="0" w:space="0" w:color="auto"/>
      </w:divBdr>
    </w:div>
    <w:div w:id="184248521">
      <w:bodyDiv w:val="1"/>
      <w:marLeft w:val="0"/>
      <w:marRight w:val="0"/>
      <w:marTop w:val="0"/>
      <w:marBottom w:val="0"/>
      <w:divBdr>
        <w:top w:val="none" w:sz="0" w:space="0" w:color="auto"/>
        <w:left w:val="none" w:sz="0" w:space="0" w:color="auto"/>
        <w:bottom w:val="none" w:sz="0" w:space="0" w:color="auto"/>
        <w:right w:val="none" w:sz="0" w:space="0" w:color="auto"/>
      </w:divBdr>
    </w:div>
    <w:div w:id="185824934">
      <w:bodyDiv w:val="1"/>
      <w:marLeft w:val="0"/>
      <w:marRight w:val="0"/>
      <w:marTop w:val="0"/>
      <w:marBottom w:val="0"/>
      <w:divBdr>
        <w:top w:val="none" w:sz="0" w:space="0" w:color="auto"/>
        <w:left w:val="none" w:sz="0" w:space="0" w:color="auto"/>
        <w:bottom w:val="none" w:sz="0" w:space="0" w:color="auto"/>
        <w:right w:val="none" w:sz="0" w:space="0" w:color="auto"/>
      </w:divBdr>
    </w:div>
    <w:div w:id="199779602">
      <w:bodyDiv w:val="1"/>
      <w:marLeft w:val="0"/>
      <w:marRight w:val="0"/>
      <w:marTop w:val="0"/>
      <w:marBottom w:val="0"/>
      <w:divBdr>
        <w:top w:val="none" w:sz="0" w:space="0" w:color="auto"/>
        <w:left w:val="none" w:sz="0" w:space="0" w:color="auto"/>
        <w:bottom w:val="none" w:sz="0" w:space="0" w:color="auto"/>
        <w:right w:val="none" w:sz="0" w:space="0" w:color="auto"/>
      </w:divBdr>
    </w:div>
    <w:div w:id="214007529">
      <w:bodyDiv w:val="1"/>
      <w:marLeft w:val="0"/>
      <w:marRight w:val="0"/>
      <w:marTop w:val="0"/>
      <w:marBottom w:val="0"/>
      <w:divBdr>
        <w:top w:val="none" w:sz="0" w:space="0" w:color="auto"/>
        <w:left w:val="none" w:sz="0" w:space="0" w:color="auto"/>
        <w:bottom w:val="none" w:sz="0" w:space="0" w:color="auto"/>
        <w:right w:val="none" w:sz="0" w:space="0" w:color="auto"/>
      </w:divBdr>
    </w:div>
    <w:div w:id="222256358">
      <w:bodyDiv w:val="1"/>
      <w:marLeft w:val="0"/>
      <w:marRight w:val="0"/>
      <w:marTop w:val="0"/>
      <w:marBottom w:val="0"/>
      <w:divBdr>
        <w:top w:val="none" w:sz="0" w:space="0" w:color="auto"/>
        <w:left w:val="none" w:sz="0" w:space="0" w:color="auto"/>
        <w:bottom w:val="none" w:sz="0" w:space="0" w:color="auto"/>
        <w:right w:val="none" w:sz="0" w:space="0" w:color="auto"/>
      </w:divBdr>
    </w:div>
    <w:div w:id="223219703">
      <w:bodyDiv w:val="1"/>
      <w:marLeft w:val="0"/>
      <w:marRight w:val="0"/>
      <w:marTop w:val="0"/>
      <w:marBottom w:val="0"/>
      <w:divBdr>
        <w:top w:val="none" w:sz="0" w:space="0" w:color="auto"/>
        <w:left w:val="none" w:sz="0" w:space="0" w:color="auto"/>
        <w:bottom w:val="none" w:sz="0" w:space="0" w:color="auto"/>
        <w:right w:val="none" w:sz="0" w:space="0" w:color="auto"/>
      </w:divBdr>
    </w:div>
    <w:div w:id="224950319">
      <w:bodyDiv w:val="1"/>
      <w:marLeft w:val="0"/>
      <w:marRight w:val="0"/>
      <w:marTop w:val="0"/>
      <w:marBottom w:val="0"/>
      <w:divBdr>
        <w:top w:val="none" w:sz="0" w:space="0" w:color="auto"/>
        <w:left w:val="none" w:sz="0" w:space="0" w:color="auto"/>
        <w:bottom w:val="none" w:sz="0" w:space="0" w:color="auto"/>
        <w:right w:val="none" w:sz="0" w:space="0" w:color="auto"/>
      </w:divBdr>
    </w:div>
    <w:div w:id="240723793">
      <w:bodyDiv w:val="1"/>
      <w:marLeft w:val="0"/>
      <w:marRight w:val="0"/>
      <w:marTop w:val="0"/>
      <w:marBottom w:val="0"/>
      <w:divBdr>
        <w:top w:val="none" w:sz="0" w:space="0" w:color="auto"/>
        <w:left w:val="none" w:sz="0" w:space="0" w:color="auto"/>
        <w:bottom w:val="none" w:sz="0" w:space="0" w:color="auto"/>
        <w:right w:val="none" w:sz="0" w:space="0" w:color="auto"/>
      </w:divBdr>
    </w:div>
    <w:div w:id="241263384">
      <w:bodyDiv w:val="1"/>
      <w:marLeft w:val="0"/>
      <w:marRight w:val="0"/>
      <w:marTop w:val="0"/>
      <w:marBottom w:val="0"/>
      <w:divBdr>
        <w:top w:val="none" w:sz="0" w:space="0" w:color="auto"/>
        <w:left w:val="none" w:sz="0" w:space="0" w:color="auto"/>
        <w:bottom w:val="none" w:sz="0" w:space="0" w:color="auto"/>
        <w:right w:val="none" w:sz="0" w:space="0" w:color="auto"/>
      </w:divBdr>
    </w:div>
    <w:div w:id="242107490">
      <w:bodyDiv w:val="1"/>
      <w:marLeft w:val="0"/>
      <w:marRight w:val="0"/>
      <w:marTop w:val="0"/>
      <w:marBottom w:val="0"/>
      <w:divBdr>
        <w:top w:val="none" w:sz="0" w:space="0" w:color="auto"/>
        <w:left w:val="none" w:sz="0" w:space="0" w:color="auto"/>
        <w:bottom w:val="none" w:sz="0" w:space="0" w:color="auto"/>
        <w:right w:val="none" w:sz="0" w:space="0" w:color="auto"/>
      </w:divBdr>
    </w:div>
    <w:div w:id="246350075">
      <w:bodyDiv w:val="1"/>
      <w:marLeft w:val="0"/>
      <w:marRight w:val="0"/>
      <w:marTop w:val="0"/>
      <w:marBottom w:val="0"/>
      <w:divBdr>
        <w:top w:val="none" w:sz="0" w:space="0" w:color="auto"/>
        <w:left w:val="none" w:sz="0" w:space="0" w:color="auto"/>
        <w:bottom w:val="none" w:sz="0" w:space="0" w:color="auto"/>
        <w:right w:val="none" w:sz="0" w:space="0" w:color="auto"/>
      </w:divBdr>
    </w:div>
    <w:div w:id="248273558">
      <w:bodyDiv w:val="1"/>
      <w:marLeft w:val="0"/>
      <w:marRight w:val="0"/>
      <w:marTop w:val="0"/>
      <w:marBottom w:val="0"/>
      <w:divBdr>
        <w:top w:val="none" w:sz="0" w:space="0" w:color="auto"/>
        <w:left w:val="none" w:sz="0" w:space="0" w:color="auto"/>
        <w:bottom w:val="none" w:sz="0" w:space="0" w:color="auto"/>
        <w:right w:val="none" w:sz="0" w:space="0" w:color="auto"/>
      </w:divBdr>
    </w:div>
    <w:div w:id="252322585">
      <w:bodyDiv w:val="1"/>
      <w:marLeft w:val="0"/>
      <w:marRight w:val="0"/>
      <w:marTop w:val="0"/>
      <w:marBottom w:val="0"/>
      <w:divBdr>
        <w:top w:val="none" w:sz="0" w:space="0" w:color="auto"/>
        <w:left w:val="none" w:sz="0" w:space="0" w:color="auto"/>
        <w:bottom w:val="none" w:sz="0" w:space="0" w:color="auto"/>
        <w:right w:val="none" w:sz="0" w:space="0" w:color="auto"/>
      </w:divBdr>
    </w:div>
    <w:div w:id="258373482">
      <w:bodyDiv w:val="1"/>
      <w:marLeft w:val="0"/>
      <w:marRight w:val="0"/>
      <w:marTop w:val="0"/>
      <w:marBottom w:val="0"/>
      <w:divBdr>
        <w:top w:val="none" w:sz="0" w:space="0" w:color="auto"/>
        <w:left w:val="none" w:sz="0" w:space="0" w:color="auto"/>
        <w:bottom w:val="none" w:sz="0" w:space="0" w:color="auto"/>
        <w:right w:val="none" w:sz="0" w:space="0" w:color="auto"/>
      </w:divBdr>
    </w:div>
    <w:div w:id="266277449">
      <w:bodyDiv w:val="1"/>
      <w:marLeft w:val="0"/>
      <w:marRight w:val="0"/>
      <w:marTop w:val="0"/>
      <w:marBottom w:val="0"/>
      <w:divBdr>
        <w:top w:val="none" w:sz="0" w:space="0" w:color="auto"/>
        <w:left w:val="none" w:sz="0" w:space="0" w:color="auto"/>
        <w:bottom w:val="none" w:sz="0" w:space="0" w:color="auto"/>
        <w:right w:val="none" w:sz="0" w:space="0" w:color="auto"/>
      </w:divBdr>
    </w:div>
    <w:div w:id="266818984">
      <w:bodyDiv w:val="1"/>
      <w:marLeft w:val="0"/>
      <w:marRight w:val="0"/>
      <w:marTop w:val="0"/>
      <w:marBottom w:val="0"/>
      <w:divBdr>
        <w:top w:val="none" w:sz="0" w:space="0" w:color="auto"/>
        <w:left w:val="none" w:sz="0" w:space="0" w:color="auto"/>
        <w:bottom w:val="none" w:sz="0" w:space="0" w:color="auto"/>
        <w:right w:val="none" w:sz="0" w:space="0" w:color="auto"/>
      </w:divBdr>
    </w:div>
    <w:div w:id="275333872">
      <w:bodyDiv w:val="1"/>
      <w:marLeft w:val="0"/>
      <w:marRight w:val="0"/>
      <w:marTop w:val="0"/>
      <w:marBottom w:val="0"/>
      <w:divBdr>
        <w:top w:val="none" w:sz="0" w:space="0" w:color="auto"/>
        <w:left w:val="none" w:sz="0" w:space="0" w:color="auto"/>
        <w:bottom w:val="none" w:sz="0" w:space="0" w:color="auto"/>
        <w:right w:val="none" w:sz="0" w:space="0" w:color="auto"/>
      </w:divBdr>
    </w:div>
    <w:div w:id="285937683">
      <w:bodyDiv w:val="1"/>
      <w:marLeft w:val="0"/>
      <w:marRight w:val="0"/>
      <w:marTop w:val="0"/>
      <w:marBottom w:val="0"/>
      <w:divBdr>
        <w:top w:val="none" w:sz="0" w:space="0" w:color="auto"/>
        <w:left w:val="none" w:sz="0" w:space="0" w:color="auto"/>
        <w:bottom w:val="none" w:sz="0" w:space="0" w:color="auto"/>
        <w:right w:val="none" w:sz="0" w:space="0" w:color="auto"/>
      </w:divBdr>
    </w:div>
    <w:div w:id="288896426">
      <w:bodyDiv w:val="1"/>
      <w:marLeft w:val="0"/>
      <w:marRight w:val="0"/>
      <w:marTop w:val="0"/>
      <w:marBottom w:val="0"/>
      <w:divBdr>
        <w:top w:val="none" w:sz="0" w:space="0" w:color="auto"/>
        <w:left w:val="none" w:sz="0" w:space="0" w:color="auto"/>
        <w:bottom w:val="none" w:sz="0" w:space="0" w:color="auto"/>
        <w:right w:val="none" w:sz="0" w:space="0" w:color="auto"/>
      </w:divBdr>
    </w:div>
    <w:div w:id="289165513">
      <w:bodyDiv w:val="1"/>
      <w:marLeft w:val="0"/>
      <w:marRight w:val="0"/>
      <w:marTop w:val="0"/>
      <w:marBottom w:val="0"/>
      <w:divBdr>
        <w:top w:val="none" w:sz="0" w:space="0" w:color="auto"/>
        <w:left w:val="none" w:sz="0" w:space="0" w:color="auto"/>
        <w:bottom w:val="none" w:sz="0" w:space="0" w:color="auto"/>
        <w:right w:val="none" w:sz="0" w:space="0" w:color="auto"/>
      </w:divBdr>
    </w:div>
    <w:div w:id="295838557">
      <w:bodyDiv w:val="1"/>
      <w:marLeft w:val="0"/>
      <w:marRight w:val="0"/>
      <w:marTop w:val="0"/>
      <w:marBottom w:val="0"/>
      <w:divBdr>
        <w:top w:val="none" w:sz="0" w:space="0" w:color="auto"/>
        <w:left w:val="none" w:sz="0" w:space="0" w:color="auto"/>
        <w:bottom w:val="none" w:sz="0" w:space="0" w:color="auto"/>
        <w:right w:val="none" w:sz="0" w:space="0" w:color="auto"/>
      </w:divBdr>
    </w:div>
    <w:div w:id="303781479">
      <w:bodyDiv w:val="1"/>
      <w:marLeft w:val="0"/>
      <w:marRight w:val="0"/>
      <w:marTop w:val="0"/>
      <w:marBottom w:val="0"/>
      <w:divBdr>
        <w:top w:val="none" w:sz="0" w:space="0" w:color="auto"/>
        <w:left w:val="none" w:sz="0" w:space="0" w:color="auto"/>
        <w:bottom w:val="none" w:sz="0" w:space="0" w:color="auto"/>
        <w:right w:val="none" w:sz="0" w:space="0" w:color="auto"/>
      </w:divBdr>
    </w:div>
    <w:div w:id="310062792">
      <w:bodyDiv w:val="1"/>
      <w:marLeft w:val="0"/>
      <w:marRight w:val="0"/>
      <w:marTop w:val="0"/>
      <w:marBottom w:val="0"/>
      <w:divBdr>
        <w:top w:val="none" w:sz="0" w:space="0" w:color="auto"/>
        <w:left w:val="none" w:sz="0" w:space="0" w:color="auto"/>
        <w:bottom w:val="none" w:sz="0" w:space="0" w:color="auto"/>
        <w:right w:val="none" w:sz="0" w:space="0" w:color="auto"/>
      </w:divBdr>
    </w:div>
    <w:div w:id="336077471">
      <w:bodyDiv w:val="1"/>
      <w:marLeft w:val="0"/>
      <w:marRight w:val="0"/>
      <w:marTop w:val="0"/>
      <w:marBottom w:val="0"/>
      <w:divBdr>
        <w:top w:val="none" w:sz="0" w:space="0" w:color="auto"/>
        <w:left w:val="none" w:sz="0" w:space="0" w:color="auto"/>
        <w:bottom w:val="none" w:sz="0" w:space="0" w:color="auto"/>
        <w:right w:val="none" w:sz="0" w:space="0" w:color="auto"/>
      </w:divBdr>
    </w:div>
    <w:div w:id="356194887">
      <w:bodyDiv w:val="1"/>
      <w:marLeft w:val="0"/>
      <w:marRight w:val="0"/>
      <w:marTop w:val="0"/>
      <w:marBottom w:val="0"/>
      <w:divBdr>
        <w:top w:val="none" w:sz="0" w:space="0" w:color="auto"/>
        <w:left w:val="none" w:sz="0" w:space="0" w:color="auto"/>
        <w:bottom w:val="none" w:sz="0" w:space="0" w:color="auto"/>
        <w:right w:val="none" w:sz="0" w:space="0" w:color="auto"/>
      </w:divBdr>
    </w:div>
    <w:div w:id="359820581">
      <w:bodyDiv w:val="1"/>
      <w:marLeft w:val="0"/>
      <w:marRight w:val="0"/>
      <w:marTop w:val="0"/>
      <w:marBottom w:val="0"/>
      <w:divBdr>
        <w:top w:val="none" w:sz="0" w:space="0" w:color="auto"/>
        <w:left w:val="none" w:sz="0" w:space="0" w:color="auto"/>
        <w:bottom w:val="none" w:sz="0" w:space="0" w:color="auto"/>
        <w:right w:val="none" w:sz="0" w:space="0" w:color="auto"/>
      </w:divBdr>
    </w:div>
    <w:div w:id="366952845">
      <w:bodyDiv w:val="1"/>
      <w:marLeft w:val="0"/>
      <w:marRight w:val="0"/>
      <w:marTop w:val="0"/>
      <w:marBottom w:val="0"/>
      <w:divBdr>
        <w:top w:val="none" w:sz="0" w:space="0" w:color="auto"/>
        <w:left w:val="none" w:sz="0" w:space="0" w:color="auto"/>
        <w:bottom w:val="none" w:sz="0" w:space="0" w:color="auto"/>
        <w:right w:val="none" w:sz="0" w:space="0" w:color="auto"/>
      </w:divBdr>
    </w:div>
    <w:div w:id="369453055">
      <w:bodyDiv w:val="1"/>
      <w:marLeft w:val="0"/>
      <w:marRight w:val="0"/>
      <w:marTop w:val="0"/>
      <w:marBottom w:val="0"/>
      <w:divBdr>
        <w:top w:val="none" w:sz="0" w:space="0" w:color="auto"/>
        <w:left w:val="none" w:sz="0" w:space="0" w:color="auto"/>
        <w:bottom w:val="none" w:sz="0" w:space="0" w:color="auto"/>
        <w:right w:val="none" w:sz="0" w:space="0" w:color="auto"/>
      </w:divBdr>
    </w:div>
    <w:div w:id="374429563">
      <w:bodyDiv w:val="1"/>
      <w:marLeft w:val="0"/>
      <w:marRight w:val="0"/>
      <w:marTop w:val="0"/>
      <w:marBottom w:val="0"/>
      <w:divBdr>
        <w:top w:val="none" w:sz="0" w:space="0" w:color="auto"/>
        <w:left w:val="none" w:sz="0" w:space="0" w:color="auto"/>
        <w:bottom w:val="none" w:sz="0" w:space="0" w:color="auto"/>
        <w:right w:val="none" w:sz="0" w:space="0" w:color="auto"/>
      </w:divBdr>
    </w:div>
    <w:div w:id="379673421">
      <w:bodyDiv w:val="1"/>
      <w:marLeft w:val="0"/>
      <w:marRight w:val="0"/>
      <w:marTop w:val="0"/>
      <w:marBottom w:val="0"/>
      <w:divBdr>
        <w:top w:val="none" w:sz="0" w:space="0" w:color="auto"/>
        <w:left w:val="none" w:sz="0" w:space="0" w:color="auto"/>
        <w:bottom w:val="none" w:sz="0" w:space="0" w:color="auto"/>
        <w:right w:val="none" w:sz="0" w:space="0" w:color="auto"/>
      </w:divBdr>
    </w:div>
    <w:div w:id="379937568">
      <w:bodyDiv w:val="1"/>
      <w:marLeft w:val="0"/>
      <w:marRight w:val="0"/>
      <w:marTop w:val="0"/>
      <w:marBottom w:val="0"/>
      <w:divBdr>
        <w:top w:val="none" w:sz="0" w:space="0" w:color="auto"/>
        <w:left w:val="none" w:sz="0" w:space="0" w:color="auto"/>
        <w:bottom w:val="none" w:sz="0" w:space="0" w:color="auto"/>
        <w:right w:val="none" w:sz="0" w:space="0" w:color="auto"/>
      </w:divBdr>
    </w:div>
    <w:div w:id="387843262">
      <w:bodyDiv w:val="1"/>
      <w:marLeft w:val="0"/>
      <w:marRight w:val="0"/>
      <w:marTop w:val="0"/>
      <w:marBottom w:val="0"/>
      <w:divBdr>
        <w:top w:val="none" w:sz="0" w:space="0" w:color="auto"/>
        <w:left w:val="none" w:sz="0" w:space="0" w:color="auto"/>
        <w:bottom w:val="none" w:sz="0" w:space="0" w:color="auto"/>
        <w:right w:val="none" w:sz="0" w:space="0" w:color="auto"/>
      </w:divBdr>
    </w:div>
    <w:div w:id="390882697">
      <w:bodyDiv w:val="1"/>
      <w:marLeft w:val="0"/>
      <w:marRight w:val="0"/>
      <w:marTop w:val="0"/>
      <w:marBottom w:val="0"/>
      <w:divBdr>
        <w:top w:val="none" w:sz="0" w:space="0" w:color="auto"/>
        <w:left w:val="none" w:sz="0" w:space="0" w:color="auto"/>
        <w:bottom w:val="none" w:sz="0" w:space="0" w:color="auto"/>
        <w:right w:val="none" w:sz="0" w:space="0" w:color="auto"/>
      </w:divBdr>
    </w:div>
    <w:div w:id="394665001">
      <w:bodyDiv w:val="1"/>
      <w:marLeft w:val="0"/>
      <w:marRight w:val="0"/>
      <w:marTop w:val="0"/>
      <w:marBottom w:val="0"/>
      <w:divBdr>
        <w:top w:val="none" w:sz="0" w:space="0" w:color="auto"/>
        <w:left w:val="none" w:sz="0" w:space="0" w:color="auto"/>
        <w:bottom w:val="none" w:sz="0" w:space="0" w:color="auto"/>
        <w:right w:val="none" w:sz="0" w:space="0" w:color="auto"/>
      </w:divBdr>
    </w:div>
    <w:div w:id="398333730">
      <w:bodyDiv w:val="1"/>
      <w:marLeft w:val="0"/>
      <w:marRight w:val="0"/>
      <w:marTop w:val="0"/>
      <w:marBottom w:val="0"/>
      <w:divBdr>
        <w:top w:val="none" w:sz="0" w:space="0" w:color="auto"/>
        <w:left w:val="none" w:sz="0" w:space="0" w:color="auto"/>
        <w:bottom w:val="none" w:sz="0" w:space="0" w:color="auto"/>
        <w:right w:val="none" w:sz="0" w:space="0" w:color="auto"/>
      </w:divBdr>
    </w:div>
    <w:div w:id="399788480">
      <w:bodyDiv w:val="1"/>
      <w:marLeft w:val="0"/>
      <w:marRight w:val="0"/>
      <w:marTop w:val="0"/>
      <w:marBottom w:val="0"/>
      <w:divBdr>
        <w:top w:val="none" w:sz="0" w:space="0" w:color="auto"/>
        <w:left w:val="none" w:sz="0" w:space="0" w:color="auto"/>
        <w:bottom w:val="none" w:sz="0" w:space="0" w:color="auto"/>
        <w:right w:val="none" w:sz="0" w:space="0" w:color="auto"/>
      </w:divBdr>
    </w:div>
    <w:div w:id="399911331">
      <w:bodyDiv w:val="1"/>
      <w:marLeft w:val="0"/>
      <w:marRight w:val="0"/>
      <w:marTop w:val="0"/>
      <w:marBottom w:val="0"/>
      <w:divBdr>
        <w:top w:val="none" w:sz="0" w:space="0" w:color="auto"/>
        <w:left w:val="none" w:sz="0" w:space="0" w:color="auto"/>
        <w:bottom w:val="none" w:sz="0" w:space="0" w:color="auto"/>
        <w:right w:val="none" w:sz="0" w:space="0" w:color="auto"/>
      </w:divBdr>
    </w:div>
    <w:div w:id="411195176">
      <w:bodyDiv w:val="1"/>
      <w:marLeft w:val="0"/>
      <w:marRight w:val="0"/>
      <w:marTop w:val="0"/>
      <w:marBottom w:val="0"/>
      <w:divBdr>
        <w:top w:val="none" w:sz="0" w:space="0" w:color="auto"/>
        <w:left w:val="none" w:sz="0" w:space="0" w:color="auto"/>
        <w:bottom w:val="none" w:sz="0" w:space="0" w:color="auto"/>
        <w:right w:val="none" w:sz="0" w:space="0" w:color="auto"/>
      </w:divBdr>
    </w:div>
    <w:div w:id="412898164">
      <w:bodyDiv w:val="1"/>
      <w:marLeft w:val="0"/>
      <w:marRight w:val="0"/>
      <w:marTop w:val="0"/>
      <w:marBottom w:val="0"/>
      <w:divBdr>
        <w:top w:val="none" w:sz="0" w:space="0" w:color="auto"/>
        <w:left w:val="none" w:sz="0" w:space="0" w:color="auto"/>
        <w:bottom w:val="none" w:sz="0" w:space="0" w:color="auto"/>
        <w:right w:val="none" w:sz="0" w:space="0" w:color="auto"/>
      </w:divBdr>
    </w:div>
    <w:div w:id="425659531">
      <w:bodyDiv w:val="1"/>
      <w:marLeft w:val="0"/>
      <w:marRight w:val="0"/>
      <w:marTop w:val="0"/>
      <w:marBottom w:val="0"/>
      <w:divBdr>
        <w:top w:val="none" w:sz="0" w:space="0" w:color="auto"/>
        <w:left w:val="none" w:sz="0" w:space="0" w:color="auto"/>
        <w:bottom w:val="none" w:sz="0" w:space="0" w:color="auto"/>
        <w:right w:val="none" w:sz="0" w:space="0" w:color="auto"/>
      </w:divBdr>
    </w:div>
    <w:div w:id="430206580">
      <w:bodyDiv w:val="1"/>
      <w:marLeft w:val="0"/>
      <w:marRight w:val="0"/>
      <w:marTop w:val="0"/>
      <w:marBottom w:val="0"/>
      <w:divBdr>
        <w:top w:val="none" w:sz="0" w:space="0" w:color="auto"/>
        <w:left w:val="none" w:sz="0" w:space="0" w:color="auto"/>
        <w:bottom w:val="none" w:sz="0" w:space="0" w:color="auto"/>
        <w:right w:val="none" w:sz="0" w:space="0" w:color="auto"/>
      </w:divBdr>
    </w:div>
    <w:div w:id="434329222">
      <w:bodyDiv w:val="1"/>
      <w:marLeft w:val="0"/>
      <w:marRight w:val="0"/>
      <w:marTop w:val="0"/>
      <w:marBottom w:val="0"/>
      <w:divBdr>
        <w:top w:val="none" w:sz="0" w:space="0" w:color="auto"/>
        <w:left w:val="none" w:sz="0" w:space="0" w:color="auto"/>
        <w:bottom w:val="none" w:sz="0" w:space="0" w:color="auto"/>
        <w:right w:val="none" w:sz="0" w:space="0" w:color="auto"/>
      </w:divBdr>
    </w:div>
    <w:div w:id="440413418">
      <w:bodyDiv w:val="1"/>
      <w:marLeft w:val="0"/>
      <w:marRight w:val="0"/>
      <w:marTop w:val="0"/>
      <w:marBottom w:val="0"/>
      <w:divBdr>
        <w:top w:val="none" w:sz="0" w:space="0" w:color="auto"/>
        <w:left w:val="none" w:sz="0" w:space="0" w:color="auto"/>
        <w:bottom w:val="none" w:sz="0" w:space="0" w:color="auto"/>
        <w:right w:val="none" w:sz="0" w:space="0" w:color="auto"/>
      </w:divBdr>
    </w:div>
    <w:div w:id="442313183">
      <w:bodyDiv w:val="1"/>
      <w:marLeft w:val="0"/>
      <w:marRight w:val="0"/>
      <w:marTop w:val="0"/>
      <w:marBottom w:val="0"/>
      <w:divBdr>
        <w:top w:val="none" w:sz="0" w:space="0" w:color="auto"/>
        <w:left w:val="none" w:sz="0" w:space="0" w:color="auto"/>
        <w:bottom w:val="none" w:sz="0" w:space="0" w:color="auto"/>
        <w:right w:val="none" w:sz="0" w:space="0" w:color="auto"/>
      </w:divBdr>
    </w:div>
    <w:div w:id="454563013">
      <w:bodyDiv w:val="1"/>
      <w:marLeft w:val="0"/>
      <w:marRight w:val="0"/>
      <w:marTop w:val="0"/>
      <w:marBottom w:val="0"/>
      <w:divBdr>
        <w:top w:val="none" w:sz="0" w:space="0" w:color="auto"/>
        <w:left w:val="none" w:sz="0" w:space="0" w:color="auto"/>
        <w:bottom w:val="none" w:sz="0" w:space="0" w:color="auto"/>
        <w:right w:val="none" w:sz="0" w:space="0" w:color="auto"/>
      </w:divBdr>
    </w:div>
    <w:div w:id="463668667">
      <w:bodyDiv w:val="1"/>
      <w:marLeft w:val="0"/>
      <w:marRight w:val="0"/>
      <w:marTop w:val="0"/>
      <w:marBottom w:val="0"/>
      <w:divBdr>
        <w:top w:val="none" w:sz="0" w:space="0" w:color="auto"/>
        <w:left w:val="none" w:sz="0" w:space="0" w:color="auto"/>
        <w:bottom w:val="none" w:sz="0" w:space="0" w:color="auto"/>
        <w:right w:val="none" w:sz="0" w:space="0" w:color="auto"/>
      </w:divBdr>
    </w:div>
    <w:div w:id="467236713">
      <w:bodyDiv w:val="1"/>
      <w:marLeft w:val="0"/>
      <w:marRight w:val="0"/>
      <w:marTop w:val="0"/>
      <w:marBottom w:val="0"/>
      <w:divBdr>
        <w:top w:val="none" w:sz="0" w:space="0" w:color="auto"/>
        <w:left w:val="none" w:sz="0" w:space="0" w:color="auto"/>
        <w:bottom w:val="none" w:sz="0" w:space="0" w:color="auto"/>
        <w:right w:val="none" w:sz="0" w:space="0" w:color="auto"/>
      </w:divBdr>
    </w:div>
    <w:div w:id="468131919">
      <w:bodyDiv w:val="1"/>
      <w:marLeft w:val="0"/>
      <w:marRight w:val="0"/>
      <w:marTop w:val="0"/>
      <w:marBottom w:val="0"/>
      <w:divBdr>
        <w:top w:val="none" w:sz="0" w:space="0" w:color="auto"/>
        <w:left w:val="none" w:sz="0" w:space="0" w:color="auto"/>
        <w:bottom w:val="none" w:sz="0" w:space="0" w:color="auto"/>
        <w:right w:val="none" w:sz="0" w:space="0" w:color="auto"/>
      </w:divBdr>
    </w:div>
    <w:div w:id="468783909">
      <w:bodyDiv w:val="1"/>
      <w:marLeft w:val="0"/>
      <w:marRight w:val="0"/>
      <w:marTop w:val="0"/>
      <w:marBottom w:val="0"/>
      <w:divBdr>
        <w:top w:val="none" w:sz="0" w:space="0" w:color="auto"/>
        <w:left w:val="none" w:sz="0" w:space="0" w:color="auto"/>
        <w:bottom w:val="none" w:sz="0" w:space="0" w:color="auto"/>
        <w:right w:val="none" w:sz="0" w:space="0" w:color="auto"/>
      </w:divBdr>
    </w:div>
    <w:div w:id="472526062">
      <w:bodyDiv w:val="1"/>
      <w:marLeft w:val="0"/>
      <w:marRight w:val="0"/>
      <w:marTop w:val="0"/>
      <w:marBottom w:val="0"/>
      <w:divBdr>
        <w:top w:val="none" w:sz="0" w:space="0" w:color="auto"/>
        <w:left w:val="none" w:sz="0" w:space="0" w:color="auto"/>
        <w:bottom w:val="none" w:sz="0" w:space="0" w:color="auto"/>
        <w:right w:val="none" w:sz="0" w:space="0" w:color="auto"/>
      </w:divBdr>
    </w:div>
    <w:div w:id="480122520">
      <w:bodyDiv w:val="1"/>
      <w:marLeft w:val="0"/>
      <w:marRight w:val="0"/>
      <w:marTop w:val="0"/>
      <w:marBottom w:val="0"/>
      <w:divBdr>
        <w:top w:val="none" w:sz="0" w:space="0" w:color="auto"/>
        <w:left w:val="none" w:sz="0" w:space="0" w:color="auto"/>
        <w:bottom w:val="none" w:sz="0" w:space="0" w:color="auto"/>
        <w:right w:val="none" w:sz="0" w:space="0" w:color="auto"/>
      </w:divBdr>
    </w:div>
    <w:div w:id="485168782">
      <w:bodyDiv w:val="1"/>
      <w:marLeft w:val="0"/>
      <w:marRight w:val="0"/>
      <w:marTop w:val="0"/>
      <w:marBottom w:val="0"/>
      <w:divBdr>
        <w:top w:val="none" w:sz="0" w:space="0" w:color="auto"/>
        <w:left w:val="none" w:sz="0" w:space="0" w:color="auto"/>
        <w:bottom w:val="none" w:sz="0" w:space="0" w:color="auto"/>
        <w:right w:val="none" w:sz="0" w:space="0" w:color="auto"/>
      </w:divBdr>
    </w:div>
    <w:div w:id="488054658">
      <w:bodyDiv w:val="1"/>
      <w:marLeft w:val="0"/>
      <w:marRight w:val="0"/>
      <w:marTop w:val="0"/>
      <w:marBottom w:val="0"/>
      <w:divBdr>
        <w:top w:val="none" w:sz="0" w:space="0" w:color="auto"/>
        <w:left w:val="none" w:sz="0" w:space="0" w:color="auto"/>
        <w:bottom w:val="none" w:sz="0" w:space="0" w:color="auto"/>
        <w:right w:val="none" w:sz="0" w:space="0" w:color="auto"/>
      </w:divBdr>
    </w:div>
    <w:div w:id="493498775">
      <w:bodyDiv w:val="1"/>
      <w:marLeft w:val="0"/>
      <w:marRight w:val="0"/>
      <w:marTop w:val="0"/>
      <w:marBottom w:val="0"/>
      <w:divBdr>
        <w:top w:val="none" w:sz="0" w:space="0" w:color="auto"/>
        <w:left w:val="none" w:sz="0" w:space="0" w:color="auto"/>
        <w:bottom w:val="none" w:sz="0" w:space="0" w:color="auto"/>
        <w:right w:val="none" w:sz="0" w:space="0" w:color="auto"/>
      </w:divBdr>
    </w:div>
    <w:div w:id="498235736">
      <w:bodyDiv w:val="1"/>
      <w:marLeft w:val="0"/>
      <w:marRight w:val="0"/>
      <w:marTop w:val="0"/>
      <w:marBottom w:val="0"/>
      <w:divBdr>
        <w:top w:val="none" w:sz="0" w:space="0" w:color="auto"/>
        <w:left w:val="none" w:sz="0" w:space="0" w:color="auto"/>
        <w:bottom w:val="none" w:sz="0" w:space="0" w:color="auto"/>
        <w:right w:val="none" w:sz="0" w:space="0" w:color="auto"/>
      </w:divBdr>
    </w:div>
    <w:div w:id="501050213">
      <w:bodyDiv w:val="1"/>
      <w:marLeft w:val="0"/>
      <w:marRight w:val="0"/>
      <w:marTop w:val="0"/>
      <w:marBottom w:val="0"/>
      <w:divBdr>
        <w:top w:val="none" w:sz="0" w:space="0" w:color="auto"/>
        <w:left w:val="none" w:sz="0" w:space="0" w:color="auto"/>
        <w:bottom w:val="none" w:sz="0" w:space="0" w:color="auto"/>
        <w:right w:val="none" w:sz="0" w:space="0" w:color="auto"/>
      </w:divBdr>
    </w:div>
    <w:div w:id="504367632">
      <w:bodyDiv w:val="1"/>
      <w:marLeft w:val="0"/>
      <w:marRight w:val="0"/>
      <w:marTop w:val="0"/>
      <w:marBottom w:val="0"/>
      <w:divBdr>
        <w:top w:val="none" w:sz="0" w:space="0" w:color="auto"/>
        <w:left w:val="none" w:sz="0" w:space="0" w:color="auto"/>
        <w:bottom w:val="none" w:sz="0" w:space="0" w:color="auto"/>
        <w:right w:val="none" w:sz="0" w:space="0" w:color="auto"/>
      </w:divBdr>
    </w:div>
    <w:div w:id="529881078">
      <w:bodyDiv w:val="1"/>
      <w:marLeft w:val="0"/>
      <w:marRight w:val="0"/>
      <w:marTop w:val="0"/>
      <w:marBottom w:val="0"/>
      <w:divBdr>
        <w:top w:val="none" w:sz="0" w:space="0" w:color="auto"/>
        <w:left w:val="none" w:sz="0" w:space="0" w:color="auto"/>
        <w:bottom w:val="none" w:sz="0" w:space="0" w:color="auto"/>
        <w:right w:val="none" w:sz="0" w:space="0" w:color="auto"/>
      </w:divBdr>
      <w:divsChild>
        <w:div w:id="702637200">
          <w:marLeft w:val="0"/>
          <w:marRight w:val="0"/>
          <w:marTop w:val="0"/>
          <w:marBottom w:val="0"/>
          <w:divBdr>
            <w:top w:val="none" w:sz="0" w:space="0" w:color="auto"/>
            <w:left w:val="none" w:sz="0" w:space="0" w:color="auto"/>
            <w:bottom w:val="none" w:sz="0" w:space="0" w:color="auto"/>
            <w:right w:val="none" w:sz="0" w:space="0" w:color="auto"/>
          </w:divBdr>
          <w:divsChild>
            <w:div w:id="1424836527">
              <w:marLeft w:val="0"/>
              <w:marRight w:val="0"/>
              <w:marTop w:val="0"/>
              <w:marBottom w:val="0"/>
              <w:divBdr>
                <w:top w:val="none" w:sz="0" w:space="0" w:color="auto"/>
                <w:left w:val="none" w:sz="0" w:space="0" w:color="auto"/>
                <w:bottom w:val="none" w:sz="0" w:space="0" w:color="auto"/>
                <w:right w:val="none" w:sz="0" w:space="0" w:color="auto"/>
              </w:divBdr>
              <w:divsChild>
                <w:div w:id="760492081">
                  <w:marLeft w:val="0"/>
                  <w:marRight w:val="0"/>
                  <w:marTop w:val="0"/>
                  <w:marBottom w:val="0"/>
                  <w:divBdr>
                    <w:top w:val="none" w:sz="0" w:space="0" w:color="auto"/>
                    <w:left w:val="none" w:sz="0" w:space="0" w:color="auto"/>
                    <w:bottom w:val="none" w:sz="0" w:space="0" w:color="auto"/>
                    <w:right w:val="none" w:sz="0" w:space="0" w:color="auto"/>
                  </w:divBdr>
                  <w:divsChild>
                    <w:div w:id="507670063">
                      <w:marLeft w:val="0"/>
                      <w:marRight w:val="0"/>
                      <w:marTop w:val="0"/>
                      <w:marBottom w:val="0"/>
                      <w:divBdr>
                        <w:top w:val="none" w:sz="0" w:space="0" w:color="auto"/>
                        <w:left w:val="none" w:sz="0" w:space="0" w:color="auto"/>
                        <w:bottom w:val="none" w:sz="0" w:space="0" w:color="auto"/>
                        <w:right w:val="none" w:sz="0" w:space="0" w:color="auto"/>
                      </w:divBdr>
                      <w:divsChild>
                        <w:div w:id="35546920">
                          <w:marLeft w:val="0"/>
                          <w:marRight w:val="0"/>
                          <w:marTop w:val="0"/>
                          <w:marBottom w:val="0"/>
                          <w:divBdr>
                            <w:top w:val="none" w:sz="0" w:space="0" w:color="auto"/>
                            <w:left w:val="none" w:sz="0" w:space="0" w:color="auto"/>
                            <w:bottom w:val="none" w:sz="0" w:space="0" w:color="auto"/>
                            <w:right w:val="none" w:sz="0" w:space="0" w:color="auto"/>
                          </w:divBdr>
                          <w:divsChild>
                            <w:div w:id="1532062814">
                              <w:marLeft w:val="0"/>
                              <w:marRight w:val="0"/>
                              <w:marTop w:val="0"/>
                              <w:marBottom w:val="300"/>
                              <w:divBdr>
                                <w:top w:val="none" w:sz="0" w:space="0" w:color="auto"/>
                                <w:left w:val="none" w:sz="0" w:space="0" w:color="auto"/>
                                <w:bottom w:val="none" w:sz="0" w:space="0" w:color="auto"/>
                                <w:right w:val="none" w:sz="0" w:space="0" w:color="auto"/>
                              </w:divBdr>
                              <w:divsChild>
                                <w:div w:id="146898331">
                                  <w:marLeft w:val="0"/>
                                  <w:marRight w:val="0"/>
                                  <w:marTop w:val="0"/>
                                  <w:marBottom w:val="0"/>
                                  <w:divBdr>
                                    <w:top w:val="none" w:sz="0" w:space="0" w:color="auto"/>
                                    <w:left w:val="none" w:sz="0" w:space="0" w:color="auto"/>
                                    <w:bottom w:val="none" w:sz="0" w:space="0" w:color="auto"/>
                                    <w:right w:val="none" w:sz="0" w:space="0" w:color="auto"/>
                                  </w:divBdr>
                                  <w:divsChild>
                                    <w:div w:id="1103526090">
                                      <w:marLeft w:val="0"/>
                                      <w:marRight w:val="0"/>
                                      <w:marTop w:val="0"/>
                                      <w:marBottom w:val="0"/>
                                      <w:divBdr>
                                        <w:top w:val="none" w:sz="0" w:space="0" w:color="auto"/>
                                        <w:left w:val="none" w:sz="0" w:space="0" w:color="auto"/>
                                        <w:bottom w:val="none" w:sz="0" w:space="0" w:color="auto"/>
                                        <w:right w:val="none" w:sz="0" w:space="0" w:color="auto"/>
                                      </w:divBdr>
                                      <w:divsChild>
                                        <w:div w:id="2030642867">
                                          <w:marLeft w:val="0"/>
                                          <w:marRight w:val="0"/>
                                          <w:marTop w:val="0"/>
                                          <w:marBottom w:val="0"/>
                                          <w:divBdr>
                                            <w:top w:val="none" w:sz="0" w:space="0" w:color="auto"/>
                                            <w:left w:val="none" w:sz="0" w:space="0" w:color="auto"/>
                                            <w:bottom w:val="none" w:sz="0" w:space="0" w:color="auto"/>
                                            <w:right w:val="none" w:sz="0" w:space="0" w:color="auto"/>
                                          </w:divBdr>
                                          <w:divsChild>
                                            <w:div w:id="738406863">
                                              <w:marLeft w:val="0"/>
                                              <w:marRight w:val="0"/>
                                              <w:marTop w:val="0"/>
                                              <w:marBottom w:val="0"/>
                                              <w:divBdr>
                                                <w:top w:val="none" w:sz="0" w:space="0" w:color="auto"/>
                                                <w:left w:val="none" w:sz="0" w:space="0" w:color="auto"/>
                                                <w:bottom w:val="none" w:sz="0" w:space="0" w:color="auto"/>
                                                <w:right w:val="none" w:sz="0" w:space="0" w:color="auto"/>
                                              </w:divBdr>
                                              <w:divsChild>
                                                <w:div w:id="599147145">
                                                  <w:marLeft w:val="0"/>
                                                  <w:marRight w:val="0"/>
                                                  <w:marTop w:val="0"/>
                                                  <w:marBottom w:val="0"/>
                                                  <w:divBdr>
                                                    <w:top w:val="none" w:sz="0" w:space="0" w:color="auto"/>
                                                    <w:left w:val="none" w:sz="0" w:space="0" w:color="auto"/>
                                                    <w:bottom w:val="none" w:sz="0" w:space="0" w:color="auto"/>
                                                    <w:right w:val="none" w:sz="0" w:space="0" w:color="auto"/>
                                                  </w:divBdr>
                                                  <w:divsChild>
                                                    <w:div w:id="172109601">
                                                      <w:marLeft w:val="0"/>
                                                      <w:marRight w:val="0"/>
                                                      <w:marTop w:val="0"/>
                                                      <w:marBottom w:val="0"/>
                                                      <w:divBdr>
                                                        <w:top w:val="none" w:sz="0" w:space="0" w:color="auto"/>
                                                        <w:left w:val="none" w:sz="0" w:space="0" w:color="auto"/>
                                                        <w:bottom w:val="none" w:sz="0" w:space="0" w:color="auto"/>
                                                        <w:right w:val="none" w:sz="0" w:space="0" w:color="auto"/>
                                                      </w:divBdr>
                                                      <w:divsChild>
                                                        <w:div w:id="1223755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32690572">
      <w:bodyDiv w:val="1"/>
      <w:marLeft w:val="0"/>
      <w:marRight w:val="0"/>
      <w:marTop w:val="0"/>
      <w:marBottom w:val="0"/>
      <w:divBdr>
        <w:top w:val="none" w:sz="0" w:space="0" w:color="auto"/>
        <w:left w:val="none" w:sz="0" w:space="0" w:color="auto"/>
        <w:bottom w:val="none" w:sz="0" w:space="0" w:color="auto"/>
        <w:right w:val="none" w:sz="0" w:space="0" w:color="auto"/>
      </w:divBdr>
    </w:div>
    <w:div w:id="539049941">
      <w:bodyDiv w:val="1"/>
      <w:marLeft w:val="0"/>
      <w:marRight w:val="0"/>
      <w:marTop w:val="0"/>
      <w:marBottom w:val="0"/>
      <w:divBdr>
        <w:top w:val="none" w:sz="0" w:space="0" w:color="auto"/>
        <w:left w:val="none" w:sz="0" w:space="0" w:color="auto"/>
        <w:bottom w:val="none" w:sz="0" w:space="0" w:color="auto"/>
        <w:right w:val="none" w:sz="0" w:space="0" w:color="auto"/>
      </w:divBdr>
    </w:div>
    <w:div w:id="540442615">
      <w:bodyDiv w:val="1"/>
      <w:marLeft w:val="0"/>
      <w:marRight w:val="0"/>
      <w:marTop w:val="0"/>
      <w:marBottom w:val="0"/>
      <w:divBdr>
        <w:top w:val="none" w:sz="0" w:space="0" w:color="auto"/>
        <w:left w:val="none" w:sz="0" w:space="0" w:color="auto"/>
        <w:bottom w:val="none" w:sz="0" w:space="0" w:color="auto"/>
        <w:right w:val="none" w:sz="0" w:space="0" w:color="auto"/>
      </w:divBdr>
    </w:div>
    <w:div w:id="541133481">
      <w:bodyDiv w:val="1"/>
      <w:marLeft w:val="0"/>
      <w:marRight w:val="0"/>
      <w:marTop w:val="0"/>
      <w:marBottom w:val="0"/>
      <w:divBdr>
        <w:top w:val="none" w:sz="0" w:space="0" w:color="auto"/>
        <w:left w:val="none" w:sz="0" w:space="0" w:color="auto"/>
        <w:bottom w:val="none" w:sz="0" w:space="0" w:color="auto"/>
        <w:right w:val="none" w:sz="0" w:space="0" w:color="auto"/>
      </w:divBdr>
    </w:div>
    <w:div w:id="541790236">
      <w:bodyDiv w:val="1"/>
      <w:marLeft w:val="0"/>
      <w:marRight w:val="0"/>
      <w:marTop w:val="0"/>
      <w:marBottom w:val="0"/>
      <w:divBdr>
        <w:top w:val="none" w:sz="0" w:space="0" w:color="auto"/>
        <w:left w:val="none" w:sz="0" w:space="0" w:color="auto"/>
        <w:bottom w:val="none" w:sz="0" w:space="0" w:color="auto"/>
        <w:right w:val="none" w:sz="0" w:space="0" w:color="auto"/>
      </w:divBdr>
    </w:div>
    <w:div w:id="556744987">
      <w:bodyDiv w:val="1"/>
      <w:marLeft w:val="0"/>
      <w:marRight w:val="0"/>
      <w:marTop w:val="0"/>
      <w:marBottom w:val="0"/>
      <w:divBdr>
        <w:top w:val="none" w:sz="0" w:space="0" w:color="auto"/>
        <w:left w:val="none" w:sz="0" w:space="0" w:color="auto"/>
        <w:bottom w:val="none" w:sz="0" w:space="0" w:color="auto"/>
        <w:right w:val="none" w:sz="0" w:space="0" w:color="auto"/>
      </w:divBdr>
    </w:div>
    <w:div w:id="565337867">
      <w:bodyDiv w:val="1"/>
      <w:marLeft w:val="0"/>
      <w:marRight w:val="0"/>
      <w:marTop w:val="0"/>
      <w:marBottom w:val="0"/>
      <w:divBdr>
        <w:top w:val="none" w:sz="0" w:space="0" w:color="auto"/>
        <w:left w:val="none" w:sz="0" w:space="0" w:color="auto"/>
        <w:bottom w:val="none" w:sz="0" w:space="0" w:color="auto"/>
        <w:right w:val="none" w:sz="0" w:space="0" w:color="auto"/>
      </w:divBdr>
    </w:div>
    <w:div w:id="573706104">
      <w:bodyDiv w:val="1"/>
      <w:marLeft w:val="0"/>
      <w:marRight w:val="0"/>
      <w:marTop w:val="0"/>
      <w:marBottom w:val="0"/>
      <w:divBdr>
        <w:top w:val="none" w:sz="0" w:space="0" w:color="auto"/>
        <w:left w:val="none" w:sz="0" w:space="0" w:color="auto"/>
        <w:bottom w:val="none" w:sz="0" w:space="0" w:color="auto"/>
        <w:right w:val="none" w:sz="0" w:space="0" w:color="auto"/>
      </w:divBdr>
    </w:div>
    <w:div w:id="582034748">
      <w:bodyDiv w:val="1"/>
      <w:marLeft w:val="0"/>
      <w:marRight w:val="0"/>
      <w:marTop w:val="0"/>
      <w:marBottom w:val="0"/>
      <w:divBdr>
        <w:top w:val="none" w:sz="0" w:space="0" w:color="auto"/>
        <w:left w:val="none" w:sz="0" w:space="0" w:color="auto"/>
        <w:bottom w:val="none" w:sz="0" w:space="0" w:color="auto"/>
        <w:right w:val="none" w:sz="0" w:space="0" w:color="auto"/>
      </w:divBdr>
    </w:div>
    <w:div w:id="582446103">
      <w:bodyDiv w:val="1"/>
      <w:marLeft w:val="0"/>
      <w:marRight w:val="0"/>
      <w:marTop w:val="0"/>
      <w:marBottom w:val="0"/>
      <w:divBdr>
        <w:top w:val="none" w:sz="0" w:space="0" w:color="auto"/>
        <w:left w:val="none" w:sz="0" w:space="0" w:color="auto"/>
        <w:bottom w:val="none" w:sz="0" w:space="0" w:color="auto"/>
        <w:right w:val="none" w:sz="0" w:space="0" w:color="auto"/>
      </w:divBdr>
    </w:div>
    <w:div w:id="587347181">
      <w:bodyDiv w:val="1"/>
      <w:marLeft w:val="0"/>
      <w:marRight w:val="0"/>
      <w:marTop w:val="0"/>
      <w:marBottom w:val="0"/>
      <w:divBdr>
        <w:top w:val="none" w:sz="0" w:space="0" w:color="auto"/>
        <w:left w:val="none" w:sz="0" w:space="0" w:color="auto"/>
        <w:bottom w:val="none" w:sz="0" w:space="0" w:color="auto"/>
        <w:right w:val="none" w:sz="0" w:space="0" w:color="auto"/>
      </w:divBdr>
    </w:div>
    <w:div w:id="592475907">
      <w:bodyDiv w:val="1"/>
      <w:marLeft w:val="0"/>
      <w:marRight w:val="0"/>
      <w:marTop w:val="0"/>
      <w:marBottom w:val="0"/>
      <w:divBdr>
        <w:top w:val="none" w:sz="0" w:space="0" w:color="auto"/>
        <w:left w:val="none" w:sz="0" w:space="0" w:color="auto"/>
        <w:bottom w:val="none" w:sz="0" w:space="0" w:color="auto"/>
        <w:right w:val="none" w:sz="0" w:space="0" w:color="auto"/>
      </w:divBdr>
    </w:div>
    <w:div w:id="601228802">
      <w:bodyDiv w:val="1"/>
      <w:marLeft w:val="0"/>
      <w:marRight w:val="0"/>
      <w:marTop w:val="0"/>
      <w:marBottom w:val="0"/>
      <w:divBdr>
        <w:top w:val="none" w:sz="0" w:space="0" w:color="auto"/>
        <w:left w:val="none" w:sz="0" w:space="0" w:color="auto"/>
        <w:bottom w:val="none" w:sz="0" w:space="0" w:color="auto"/>
        <w:right w:val="none" w:sz="0" w:space="0" w:color="auto"/>
      </w:divBdr>
    </w:div>
    <w:div w:id="601231251">
      <w:bodyDiv w:val="1"/>
      <w:marLeft w:val="0"/>
      <w:marRight w:val="0"/>
      <w:marTop w:val="0"/>
      <w:marBottom w:val="0"/>
      <w:divBdr>
        <w:top w:val="none" w:sz="0" w:space="0" w:color="auto"/>
        <w:left w:val="none" w:sz="0" w:space="0" w:color="auto"/>
        <w:bottom w:val="none" w:sz="0" w:space="0" w:color="auto"/>
        <w:right w:val="none" w:sz="0" w:space="0" w:color="auto"/>
      </w:divBdr>
    </w:div>
    <w:div w:id="603073472">
      <w:bodyDiv w:val="1"/>
      <w:marLeft w:val="0"/>
      <w:marRight w:val="0"/>
      <w:marTop w:val="0"/>
      <w:marBottom w:val="0"/>
      <w:divBdr>
        <w:top w:val="none" w:sz="0" w:space="0" w:color="auto"/>
        <w:left w:val="none" w:sz="0" w:space="0" w:color="auto"/>
        <w:bottom w:val="none" w:sz="0" w:space="0" w:color="auto"/>
        <w:right w:val="none" w:sz="0" w:space="0" w:color="auto"/>
      </w:divBdr>
    </w:div>
    <w:div w:id="606351615">
      <w:bodyDiv w:val="1"/>
      <w:marLeft w:val="0"/>
      <w:marRight w:val="0"/>
      <w:marTop w:val="0"/>
      <w:marBottom w:val="0"/>
      <w:divBdr>
        <w:top w:val="none" w:sz="0" w:space="0" w:color="auto"/>
        <w:left w:val="none" w:sz="0" w:space="0" w:color="auto"/>
        <w:bottom w:val="none" w:sz="0" w:space="0" w:color="auto"/>
        <w:right w:val="none" w:sz="0" w:space="0" w:color="auto"/>
      </w:divBdr>
    </w:div>
    <w:div w:id="608971022">
      <w:bodyDiv w:val="1"/>
      <w:marLeft w:val="0"/>
      <w:marRight w:val="0"/>
      <w:marTop w:val="0"/>
      <w:marBottom w:val="0"/>
      <w:divBdr>
        <w:top w:val="none" w:sz="0" w:space="0" w:color="auto"/>
        <w:left w:val="none" w:sz="0" w:space="0" w:color="auto"/>
        <w:bottom w:val="none" w:sz="0" w:space="0" w:color="auto"/>
        <w:right w:val="none" w:sz="0" w:space="0" w:color="auto"/>
      </w:divBdr>
    </w:div>
    <w:div w:id="609895756">
      <w:bodyDiv w:val="1"/>
      <w:marLeft w:val="0"/>
      <w:marRight w:val="0"/>
      <w:marTop w:val="0"/>
      <w:marBottom w:val="0"/>
      <w:divBdr>
        <w:top w:val="none" w:sz="0" w:space="0" w:color="auto"/>
        <w:left w:val="none" w:sz="0" w:space="0" w:color="auto"/>
        <w:bottom w:val="none" w:sz="0" w:space="0" w:color="auto"/>
        <w:right w:val="none" w:sz="0" w:space="0" w:color="auto"/>
      </w:divBdr>
    </w:div>
    <w:div w:id="611135238">
      <w:bodyDiv w:val="1"/>
      <w:marLeft w:val="0"/>
      <w:marRight w:val="0"/>
      <w:marTop w:val="0"/>
      <w:marBottom w:val="0"/>
      <w:divBdr>
        <w:top w:val="none" w:sz="0" w:space="0" w:color="auto"/>
        <w:left w:val="none" w:sz="0" w:space="0" w:color="auto"/>
        <w:bottom w:val="none" w:sz="0" w:space="0" w:color="auto"/>
        <w:right w:val="none" w:sz="0" w:space="0" w:color="auto"/>
      </w:divBdr>
    </w:div>
    <w:div w:id="624507129">
      <w:bodyDiv w:val="1"/>
      <w:marLeft w:val="0"/>
      <w:marRight w:val="0"/>
      <w:marTop w:val="0"/>
      <w:marBottom w:val="0"/>
      <w:divBdr>
        <w:top w:val="none" w:sz="0" w:space="0" w:color="auto"/>
        <w:left w:val="none" w:sz="0" w:space="0" w:color="auto"/>
        <w:bottom w:val="none" w:sz="0" w:space="0" w:color="auto"/>
        <w:right w:val="none" w:sz="0" w:space="0" w:color="auto"/>
      </w:divBdr>
    </w:div>
    <w:div w:id="633801526">
      <w:bodyDiv w:val="1"/>
      <w:marLeft w:val="0"/>
      <w:marRight w:val="0"/>
      <w:marTop w:val="0"/>
      <w:marBottom w:val="0"/>
      <w:divBdr>
        <w:top w:val="none" w:sz="0" w:space="0" w:color="auto"/>
        <w:left w:val="none" w:sz="0" w:space="0" w:color="auto"/>
        <w:bottom w:val="none" w:sz="0" w:space="0" w:color="auto"/>
        <w:right w:val="none" w:sz="0" w:space="0" w:color="auto"/>
      </w:divBdr>
    </w:div>
    <w:div w:id="635599947">
      <w:bodyDiv w:val="1"/>
      <w:marLeft w:val="0"/>
      <w:marRight w:val="0"/>
      <w:marTop w:val="0"/>
      <w:marBottom w:val="0"/>
      <w:divBdr>
        <w:top w:val="none" w:sz="0" w:space="0" w:color="auto"/>
        <w:left w:val="none" w:sz="0" w:space="0" w:color="auto"/>
        <w:bottom w:val="none" w:sz="0" w:space="0" w:color="auto"/>
        <w:right w:val="none" w:sz="0" w:space="0" w:color="auto"/>
      </w:divBdr>
    </w:div>
    <w:div w:id="645202697">
      <w:bodyDiv w:val="1"/>
      <w:marLeft w:val="0"/>
      <w:marRight w:val="0"/>
      <w:marTop w:val="0"/>
      <w:marBottom w:val="0"/>
      <w:divBdr>
        <w:top w:val="none" w:sz="0" w:space="0" w:color="auto"/>
        <w:left w:val="none" w:sz="0" w:space="0" w:color="auto"/>
        <w:bottom w:val="none" w:sz="0" w:space="0" w:color="auto"/>
        <w:right w:val="none" w:sz="0" w:space="0" w:color="auto"/>
      </w:divBdr>
    </w:div>
    <w:div w:id="687635918">
      <w:bodyDiv w:val="1"/>
      <w:marLeft w:val="0"/>
      <w:marRight w:val="0"/>
      <w:marTop w:val="0"/>
      <w:marBottom w:val="0"/>
      <w:divBdr>
        <w:top w:val="none" w:sz="0" w:space="0" w:color="auto"/>
        <w:left w:val="none" w:sz="0" w:space="0" w:color="auto"/>
        <w:bottom w:val="none" w:sz="0" w:space="0" w:color="auto"/>
        <w:right w:val="none" w:sz="0" w:space="0" w:color="auto"/>
      </w:divBdr>
    </w:div>
    <w:div w:id="690110786">
      <w:bodyDiv w:val="1"/>
      <w:marLeft w:val="0"/>
      <w:marRight w:val="0"/>
      <w:marTop w:val="0"/>
      <w:marBottom w:val="0"/>
      <w:divBdr>
        <w:top w:val="none" w:sz="0" w:space="0" w:color="auto"/>
        <w:left w:val="none" w:sz="0" w:space="0" w:color="auto"/>
        <w:bottom w:val="none" w:sz="0" w:space="0" w:color="auto"/>
        <w:right w:val="none" w:sz="0" w:space="0" w:color="auto"/>
      </w:divBdr>
    </w:div>
    <w:div w:id="692804912">
      <w:bodyDiv w:val="1"/>
      <w:marLeft w:val="0"/>
      <w:marRight w:val="0"/>
      <w:marTop w:val="0"/>
      <w:marBottom w:val="0"/>
      <w:divBdr>
        <w:top w:val="none" w:sz="0" w:space="0" w:color="auto"/>
        <w:left w:val="none" w:sz="0" w:space="0" w:color="auto"/>
        <w:bottom w:val="none" w:sz="0" w:space="0" w:color="auto"/>
        <w:right w:val="none" w:sz="0" w:space="0" w:color="auto"/>
      </w:divBdr>
    </w:div>
    <w:div w:id="694037695">
      <w:bodyDiv w:val="1"/>
      <w:marLeft w:val="0"/>
      <w:marRight w:val="0"/>
      <w:marTop w:val="0"/>
      <w:marBottom w:val="0"/>
      <w:divBdr>
        <w:top w:val="none" w:sz="0" w:space="0" w:color="auto"/>
        <w:left w:val="none" w:sz="0" w:space="0" w:color="auto"/>
        <w:bottom w:val="none" w:sz="0" w:space="0" w:color="auto"/>
        <w:right w:val="none" w:sz="0" w:space="0" w:color="auto"/>
      </w:divBdr>
    </w:div>
    <w:div w:id="695229335">
      <w:bodyDiv w:val="1"/>
      <w:marLeft w:val="0"/>
      <w:marRight w:val="0"/>
      <w:marTop w:val="0"/>
      <w:marBottom w:val="0"/>
      <w:divBdr>
        <w:top w:val="none" w:sz="0" w:space="0" w:color="auto"/>
        <w:left w:val="none" w:sz="0" w:space="0" w:color="auto"/>
        <w:bottom w:val="none" w:sz="0" w:space="0" w:color="auto"/>
        <w:right w:val="none" w:sz="0" w:space="0" w:color="auto"/>
      </w:divBdr>
    </w:div>
    <w:div w:id="701516444">
      <w:bodyDiv w:val="1"/>
      <w:marLeft w:val="0"/>
      <w:marRight w:val="0"/>
      <w:marTop w:val="0"/>
      <w:marBottom w:val="0"/>
      <w:divBdr>
        <w:top w:val="none" w:sz="0" w:space="0" w:color="auto"/>
        <w:left w:val="none" w:sz="0" w:space="0" w:color="auto"/>
        <w:bottom w:val="none" w:sz="0" w:space="0" w:color="auto"/>
        <w:right w:val="none" w:sz="0" w:space="0" w:color="auto"/>
      </w:divBdr>
    </w:div>
    <w:div w:id="714886519">
      <w:bodyDiv w:val="1"/>
      <w:marLeft w:val="0"/>
      <w:marRight w:val="0"/>
      <w:marTop w:val="0"/>
      <w:marBottom w:val="0"/>
      <w:divBdr>
        <w:top w:val="none" w:sz="0" w:space="0" w:color="auto"/>
        <w:left w:val="none" w:sz="0" w:space="0" w:color="auto"/>
        <w:bottom w:val="none" w:sz="0" w:space="0" w:color="auto"/>
        <w:right w:val="none" w:sz="0" w:space="0" w:color="auto"/>
      </w:divBdr>
    </w:div>
    <w:div w:id="735208110">
      <w:bodyDiv w:val="1"/>
      <w:marLeft w:val="0"/>
      <w:marRight w:val="0"/>
      <w:marTop w:val="0"/>
      <w:marBottom w:val="0"/>
      <w:divBdr>
        <w:top w:val="none" w:sz="0" w:space="0" w:color="auto"/>
        <w:left w:val="none" w:sz="0" w:space="0" w:color="auto"/>
        <w:bottom w:val="none" w:sz="0" w:space="0" w:color="auto"/>
        <w:right w:val="none" w:sz="0" w:space="0" w:color="auto"/>
      </w:divBdr>
    </w:div>
    <w:div w:id="757946999">
      <w:bodyDiv w:val="1"/>
      <w:marLeft w:val="0"/>
      <w:marRight w:val="0"/>
      <w:marTop w:val="0"/>
      <w:marBottom w:val="0"/>
      <w:divBdr>
        <w:top w:val="none" w:sz="0" w:space="0" w:color="auto"/>
        <w:left w:val="none" w:sz="0" w:space="0" w:color="auto"/>
        <w:bottom w:val="none" w:sz="0" w:space="0" w:color="auto"/>
        <w:right w:val="none" w:sz="0" w:space="0" w:color="auto"/>
      </w:divBdr>
    </w:div>
    <w:div w:id="763258954">
      <w:bodyDiv w:val="1"/>
      <w:marLeft w:val="0"/>
      <w:marRight w:val="0"/>
      <w:marTop w:val="0"/>
      <w:marBottom w:val="0"/>
      <w:divBdr>
        <w:top w:val="none" w:sz="0" w:space="0" w:color="auto"/>
        <w:left w:val="none" w:sz="0" w:space="0" w:color="auto"/>
        <w:bottom w:val="none" w:sz="0" w:space="0" w:color="auto"/>
        <w:right w:val="none" w:sz="0" w:space="0" w:color="auto"/>
      </w:divBdr>
    </w:div>
    <w:div w:id="768506053">
      <w:bodyDiv w:val="1"/>
      <w:marLeft w:val="0"/>
      <w:marRight w:val="0"/>
      <w:marTop w:val="0"/>
      <w:marBottom w:val="0"/>
      <w:divBdr>
        <w:top w:val="none" w:sz="0" w:space="0" w:color="auto"/>
        <w:left w:val="none" w:sz="0" w:space="0" w:color="auto"/>
        <w:bottom w:val="none" w:sz="0" w:space="0" w:color="auto"/>
        <w:right w:val="none" w:sz="0" w:space="0" w:color="auto"/>
      </w:divBdr>
    </w:div>
    <w:div w:id="769393715">
      <w:bodyDiv w:val="1"/>
      <w:marLeft w:val="0"/>
      <w:marRight w:val="0"/>
      <w:marTop w:val="0"/>
      <w:marBottom w:val="0"/>
      <w:divBdr>
        <w:top w:val="none" w:sz="0" w:space="0" w:color="auto"/>
        <w:left w:val="none" w:sz="0" w:space="0" w:color="auto"/>
        <w:bottom w:val="none" w:sz="0" w:space="0" w:color="auto"/>
        <w:right w:val="none" w:sz="0" w:space="0" w:color="auto"/>
      </w:divBdr>
    </w:div>
    <w:div w:id="770203709">
      <w:bodyDiv w:val="1"/>
      <w:marLeft w:val="0"/>
      <w:marRight w:val="0"/>
      <w:marTop w:val="0"/>
      <w:marBottom w:val="0"/>
      <w:divBdr>
        <w:top w:val="none" w:sz="0" w:space="0" w:color="auto"/>
        <w:left w:val="none" w:sz="0" w:space="0" w:color="auto"/>
        <w:bottom w:val="none" w:sz="0" w:space="0" w:color="auto"/>
        <w:right w:val="none" w:sz="0" w:space="0" w:color="auto"/>
      </w:divBdr>
    </w:div>
    <w:div w:id="770471147">
      <w:bodyDiv w:val="1"/>
      <w:marLeft w:val="0"/>
      <w:marRight w:val="0"/>
      <w:marTop w:val="0"/>
      <w:marBottom w:val="0"/>
      <w:divBdr>
        <w:top w:val="none" w:sz="0" w:space="0" w:color="auto"/>
        <w:left w:val="none" w:sz="0" w:space="0" w:color="auto"/>
        <w:bottom w:val="none" w:sz="0" w:space="0" w:color="auto"/>
        <w:right w:val="none" w:sz="0" w:space="0" w:color="auto"/>
      </w:divBdr>
    </w:div>
    <w:div w:id="772241724">
      <w:bodyDiv w:val="1"/>
      <w:marLeft w:val="0"/>
      <w:marRight w:val="0"/>
      <w:marTop w:val="0"/>
      <w:marBottom w:val="0"/>
      <w:divBdr>
        <w:top w:val="none" w:sz="0" w:space="0" w:color="auto"/>
        <w:left w:val="none" w:sz="0" w:space="0" w:color="auto"/>
        <w:bottom w:val="none" w:sz="0" w:space="0" w:color="auto"/>
        <w:right w:val="none" w:sz="0" w:space="0" w:color="auto"/>
      </w:divBdr>
    </w:div>
    <w:div w:id="773090205">
      <w:bodyDiv w:val="1"/>
      <w:marLeft w:val="0"/>
      <w:marRight w:val="0"/>
      <w:marTop w:val="0"/>
      <w:marBottom w:val="0"/>
      <w:divBdr>
        <w:top w:val="none" w:sz="0" w:space="0" w:color="auto"/>
        <w:left w:val="none" w:sz="0" w:space="0" w:color="auto"/>
        <w:bottom w:val="none" w:sz="0" w:space="0" w:color="auto"/>
        <w:right w:val="none" w:sz="0" w:space="0" w:color="auto"/>
      </w:divBdr>
    </w:div>
    <w:div w:id="773209194">
      <w:bodyDiv w:val="1"/>
      <w:marLeft w:val="0"/>
      <w:marRight w:val="0"/>
      <w:marTop w:val="0"/>
      <w:marBottom w:val="0"/>
      <w:divBdr>
        <w:top w:val="none" w:sz="0" w:space="0" w:color="auto"/>
        <w:left w:val="none" w:sz="0" w:space="0" w:color="auto"/>
        <w:bottom w:val="none" w:sz="0" w:space="0" w:color="auto"/>
        <w:right w:val="none" w:sz="0" w:space="0" w:color="auto"/>
      </w:divBdr>
    </w:div>
    <w:div w:id="781874833">
      <w:bodyDiv w:val="1"/>
      <w:marLeft w:val="0"/>
      <w:marRight w:val="0"/>
      <w:marTop w:val="0"/>
      <w:marBottom w:val="0"/>
      <w:divBdr>
        <w:top w:val="none" w:sz="0" w:space="0" w:color="auto"/>
        <w:left w:val="none" w:sz="0" w:space="0" w:color="auto"/>
        <w:bottom w:val="none" w:sz="0" w:space="0" w:color="auto"/>
        <w:right w:val="none" w:sz="0" w:space="0" w:color="auto"/>
      </w:divBdr>
    </w:div>
    <w:div w:id="796532205">
      <w:bodyDiv w:val="1"/>
      <w:marLeft w:val="0"/>
      <w:marRight w:val="0"/>
      <w:marTop w:val="0"/>
      <w:marBottom w:val="0"/>
      <w:divBdr>
        <w:top w:val="none" w:sz="0" w:space="0" w:color="auto"/>
        <w:left w:val="none" w:sz="0" w:space="0" w:color="auto"/>
        <w:bottom w:val="none" w:sz="0" w:space="0" w:color="auto"/>
        <w:right w:val="none" w:sz="0" w:space="0" w:color="auto"/>
      </w:divBdr>
    </w:div>
    <w:div w:id="805390963">
      <w:bodyDiv w:val="1"/>
      <w:marLeft w:val="0"/>
      <w:marRight w:val="0"/>
      <w:marTop w:val="0"/>
      <w:marBottom w:val="0"/>
      <w:divBdr>
        <w:top w:val="none" w:sz="0" w:space="0" w:color="auto"/>
        <w:left w:val="none" w:sz="0" w:space="0" w:color="auto"/>
        <w:bottom w:val="none" w:sz="0" w:space="0" w:color="auto"/>
        <w:right w:val="none" w:sz="0" w:space="0" w:color="auto"/>
      </w:divBdr>
    </w:div>
    <w:div w:id="818232004">
      <w:bodyDiv w:val="1"/>
      <w:marLeft w:val="0"/>
      <w:marRight w:val="0"/>
      <w:marTop w:val="0"/>
      <w:marBottom w:val="0"/>
      <w:divBdr>
        <w:top w:val="none" w:sz="0" w:space="0" w:color="auto"/>
        <w:left w:val="none" w:sz="0" w:space="0" w:color="auto"/>
        <w:bottom w:val="none" w:sz="0" w:space="0" w:color="auto"/>
        <w:right w:val="none" w:sz="0" w:space="0" w:color="auto"/>
      </w:divBdr>
    </w:div>
    <w:div w:id="826172552">
      <w:bodyDiv w:val="1"/>
      <w:marLeft w:val="0"/>
      <w:marRight w:val="0"/>
      <w:marTop w:val="0"/>
      <w:marBottom w:val="0"/>
      <w:divBdr>
        <w:top w:val="none" w:sz="0" w:space="0" w:color="auto"/>
        <w:left w:val="none" w:sz="0" w:space="0" w:color="auto"/>
        <w:bottom w:val="none" w:sz="0" w:space="0" w:color="auto"/>
        <w:right w:val="none" w:sz="0" w:space="0" w:color="auto"/>
      </w:divBdr>
    </w:div>
    <w:div w:id="837960090">
      <w:bodyDiv w:val="1"/>
      <w:marLeft w:val="0"/>
      <w:marRight w:val="0"/>
      <w:marTop w:val="0"/>
      <w:marBottom w:val="0"/>
      <w:divBdr>
        <w:top w:val="none" w:sz="0" w:space="0" w:color="auto"/>
        <w:left w:val="none" w:sz="0" w:space="0" w:color="auto"/>
        <w:bottom w:val="none" w:sz="0" w:space="0" w:color="auto"/>
        <w:right w:val="none" w:sz="0" w:space="0" w:color="auto"/>
      </w:divBdr>
    </w:div>
    <w:div w:id="840000474">
      <w:bodyDiv w:val="1"/>
      <w:marLeft w:val="0"/>
      <w:marRight w:val="0"/>
      <w:marTop w:val="0"/>
      <w:marBottom w:val="0"/>
      <w:divBdr>
        <w:top w:val="none" w:sz="0" w:space="0" w:color="auto"/>
        <w:left w:val="none" w:sz="0" w:space="0" w:color="auto"/>
        <w:bottom w:val="none" w:sz="0" w:space="0" w:color="auto"/>
        <w:right w:val="none" w:sz="0" w:space="0" w:color="auto"/>
      </w:divBdr>
    </w:div>
    <w:div w:id="840313044">
      <w:bodyDiv w:val="1"/>
      <w:marLeft w:val="0"/>
      <w:marRight w:val="0"/>
      <w:marTop w:val="0"/>
      <w:marBottom w:val="0"/>
      <w:divBdr>
        <w:top w:val="none" w:sz="0" w:space="0" w:color="auto"/>
        <w:left w:val="none" w:sz="0" w:space="0" w:color="auto"/>
        <w:bottom w:val="none" w:sz="0" w:space="0" w:color="auto"/>
        <w:right w:val="none" w:sz="0" w:space="0" w:color="auto"/>
      </w:divBdr>
    </w:div>
    <w:div w:id="840315517">
      <w:bodyDiv w:val="1"/>
      <w:marLeft w:val="0"/>
      <w:marRight w:val="0"/>
      <w:marTop w:val="0"/>
      <w:marBottom w:val="0"/>
      <w:divBdr>
        <w:top w:val="none" w:sz="0" w:space="0" w:color="auto"/>
        <w:left w:val="none" w:sz="0" w:space="0" w:color="auto"/>
        <w:bottom w:val="none" w:sz="0" w:space="0" w:color="auto"/>
        <w:right w:val="none" w:sz="0" w:space="0" w:color="auto"/>
      </w:divBdr>
    </w:div>
    <w:div w:id="847982307">
      <w:bodyDiv w:val="1"/>
      <w:marLeft w:val="0"/>
      <w:marRight w:val="0"/>
      <w:marTop w:val="0"/>
      <w:marBottom w:val="0"/>
      <w:divBdr>
        <w:top w:val="none" w:sz="0" w:space="0" w:color="auto"/>
        <w:left w:val="none" w:sz="0" w:space="0" w:color="auto"/>
        <w:bottom w:val="none" w:sz="0" w:space="0" w:color="auto"/>
        <w:right w:val="none" w:sz="0" w:space="0" w:color="auto"/>
      </w:divBdr>
    </w:div>
    <w:div w:id="848568037">
      <w:bodyDiv w:val="1"/>
      <w:marLeft w:val="0"/>
      <w:marRight w:val="0"/>
      <w:marTop w:val="0"/>
      <w:marBottom w:val="0"/>
      <w:divBdr>
        <w:top w:val="none" w:sz="0" w:space="0" w:color="auto"/>
        <w:left w:val="none" w:sz="0" w:space="0" w:color="auto"/>
        <w:bottom w:val="none" w:sz="0" w:space="0" w:color="auto"/>
        <w:right w:val="none" w:sz="0" w:space="0" w:color="auto"/>
      </w:divBdr>
    </w:div>
    <w:div w:id="866601239">
      <w:bodyDiv w:val="1"/>
      <w:marLeft w:val="0"/>
      <w:marRight w:val="0"/>
      <w:marTop w:val="0"/>
      <w:marBottom w:val="0"/>
      <w:divBdr>
        <w:top w:val="none" w:sz="0" w:space="0" w:color="auto"/>
        <w:left w:val="none" w:sz="0" w:space="0" w:color="auto"/>
        <w:bottom w:val="none" w:sz="0" w:space="0" w:color="auto"/>
        <w:right w:val="none" w:sz="0" w:space="0" w:color="auto"/>
      </w:divBdr>
    </w:div>
    <w:div w:id="868563983">
      <w:bodyDiv w:val="1"/>
      <w:marLeft w:val="0"/>
      <w:marRight w:val="0"/>
      <w:marTop w:val="0"/>
      <w:marBottom w:val="0"/>
      <w:divBdr>
        <w:top w:val="none" w:sz="0" w:space="0" w:color="auto"/>
        <w:left w:val="none" w:sz="0" w:space="0" w:color="auto"/>
        <w:bottom w:val="none" w:sz="0" w:space="0" w:color="auto"/>
        <w:right w:val="none" w:sz="0" w:space="0" w:color="auto"/>
      </w:divBdr>
    </w:div>
    <w:div w:id="868643042">
      <w:bodyDiv w:val="1"/>
      <w:marLeft w:val="0"/>
      <w:marRight w:val="0"/>
      <w:marTop w:val="0"/>
      <w:marBottom w:val="0"/>
      <w:divBdr>
        <w:top w:val="none" w:sz="0" w:space="0" w:color="auto"/>
        <w:left w:val="none" w:sz="0" w:space="0" w:color="auto"/>
        <w:bottom w:val="none" w:sz="0" w:space="0" w:color="auto"/>
        <w:right w:val="none" w:sz="0" w:space="0" w:color="auto"/>
      </w:divBdr>
    </w:div>
    <w:div w:id="871571575">
      <w:bodyDiv w:val="1"/>
      <w:marLeft w:val="0"/>
      <w:marRight w:val="0"/>
      <w:marTop w:val="0"/>
      <w:marBottom w:val="0"/>
      <w:divBdr>
        <w:top w:val="none" w:sz="0" w:space="0" w:color="auto"/>
        <w:left w:val="none" w:sz="0" w:space="0" w:color="auto"/>
        <w:bottom w:val="none" w:sz="0" w:space="0" w:color="auto"/>
        <w:right w:val="none" w:sz="0" w:space="0" w:color="auto"/>
      </w:divBdr>
    </w:div>
    <w:div w:id="878783491">
      <w:bodyDiv w:val="1"/>
      <w:marLeft w:val="0"/>
      <w:marRight w:val="0"/>
      <w:marTop w:val="0"/>
      <w:marBottom w:val="0"/>
      <w:divBdr>
        <w:top w:val="none" w:sz="0" w:space="0" w:color="auto"/>
        <w:left w:val="none" w:sz="0" w:space="0" w:color="auto"/>
        <w:bottom w:val="none" w:sz="0" w:space="0" w:color="auto"/>
        <w:right w:val="none" w:sz="0" w:space="0" w:color="auto"/>
      </w:divBdr>
    </w:div>
    <w:div w:id="885143103">
      <w:bodyDiv w:val="1"/>
      <w:marLeft w:val="0"/>
      <w:marRight w:val="0"/>
      <w:marTop w:val="0"/>
      <w:marBottom w:val="0"/>
      <w:divBdr>
        <w:top w:val="none" w:sz="0" w:space="0" w:color="auto"/>
        <w:left w:val="none" w:sz="0" w:space="0" w:color="auto"/>
        <w:bottom w:val="none" w:sz="0" w:space="0" w:color="auto"/>
        <w:right w:val="none" w:sz="0" w:space="0" w:color="auto"/>
      </w:divBdr>
    </w:div>
    <w:div w:id="887303113">
      <w:bodyDiv w:val="1"/>
      <w:marLeft w:val="0"/>
      <w:marRight w:val="0"/>
      <w:marTop w:val="0"/>
      <w:marBottom w:val="0"/>
      <w:divBdr>
        <w:top w:val="none" w:sz="0" w:space="0" w:color="auto"/>
        <w:left w:val="none" w:sz="0" w:space="0" w:color="auto"/>
        <w:bottom w:val="none" w:sz="0" w:space="0" w:color="auto"/>
        <w:right w:val="none" w:sz="0" w:space="0" w:color="auto"/>
      </w:divBdr>
    </w:div>
    <w:div w:id="896671846">
      <w:bodyDiv w:val="1"/>
      <w:marLeft w:val="0"/>
      <w:marRight w:val="0"/>
      <w:marTop w:val="0"/>
      <w:marBottom w:val="0"/>
      <w:divBdr>
        <w:top w:val="none" w:sz="0" w:space="0" w:color="auto"/>
        <w:left w:val="none" w:sz="0" w:space="0" w:color="auto"/>
        <w:bottom w:val="none" w:sz="0" w:space="0" w:color="auto"/>
        <w:right w:val="none" w:sz="0" w:space="0" w:color="auto"/>
      </w:divBdr>
    </w:div>
    <w:div w:id="913516998">
      <w:bodyDiv w:val="1"/>
      <w:marLeft w:val="0"/>
      <w:marRight w:val="0"/>
      <w:marTop w:val="0"/>
      <w:marBottom w:val="0"/>
      <w:divBdr>
        <w:top w:val="none" w:sz="0" w:space="0" w:color="auto"/>
        <w:left w:val="none" w:sz="0" w:space="0" w:color="auto"/>
        <w:bottom w:val="none" w:sz="0" w:space="0" w:color="auto"/>
        <w:right w:val="none" w:sz="0" w:space="0" w:color="auto"/>
      </w:divBdr>
    </w:div>
    <w:div w:id="915213659">
      <w:bodyDiv w:val="1"/>
      <w:marLeft w:val="0"/>
      <w:marRight w:val="0"/>
      <w:marTop w:val="0"/>
      <w:marBottom w:val="0"/>
      <w:divBdr>
        <w:top w:val="none" w:sz="0" w:space="0" w:color="auto"/>
        <w:left w:val="none" w:sz="0" w:space="0" w:color="auto"/>
        <w:bottom w:val="none" w:sz="0" w:space="0" w:color="auto"/>
        <w:right w:val="none" w:sz="0" w:space="0" w:color="auto"/>
      </w:divBdr>
    </w:div>
    <w:div w:id="921912415">
      <w:bodyDiv w:val="1"/>
      <w:marLeft w:val="0"/>
      <w:marRight w:val="0"/>
      <w:marTop w:val="0"/>
      <w:marBottom w:val="0"/>
      <w:divBdr>
        <w:top w:val="none" w:sz="0" w:space="0" w:color="auto"/>
        <w:left w:val="none" w:sz="0" w:space="0" w:color="auto"/>
        <w:bottom w:val="none" w:sz="0" w:space="0" w:color="auto"/>
        <w:right w:val="none" w:sz="0" w:space="0" w:color="auto"/>
      </w:divBdr>
    </w:div>
    <w:div w:id="922882902">
      <w:bodyDiv w:val="1"/>
      <w:marLeft w:val="0"/>
      <w:marRight w:val="0"/>
      <w:marTop w:val="0"/>
      <w:marBottom w:val="0"/>
      <w:divBdr>
        <w:top w:val="none" w:sz="0" w:space="0" w:color="auto"/>
        <w:left w:val="none" w:sz="0" w:space="0" w:color="auto"/>
        <w:bottom w:val="none" w:sz="0" w:space="0" w:color="auto"/>
        <w:right w:val="none" w:sz="0" w:space="0" w:color="auto"/>
      </w:divBdr>
    </w:div>
    <w:div w:id="927467697">
      <w:bodyDiv w:val="1"/>
      <w:marLeft w:val="0"/>
      <w:marRight w:val="0"/>
      <w:marTop w:val="0"/>
      <w:marBottom w:val="0"/>
      <w:divBdr>
        <w:top w:val="none" w:sz="0" w:space="0" w:color="auto"/>
        <w:left w:val="none" w:sz="0" w:space="0" w:color="auto"/>
        <w:bottom w:val="none" w:sz="0" w:space="0" w:color="auto"/>
        <w:right w:val="none" w:sz="0" w:space="0" w:color="auto"/>
      </w:divBdr>
    </w:div>
    <w:div w:id="938756972">
      <w:bodyDiv w:val="1"/>
      <w:marLeft w:val="0"/>
      <w:marRight w:val="0"/>
      <w:marTop w:val="0"/>
      <w:marBottom w:val="0"/>
      <w:divBdr>
        <w:top w:val="none" w:sz="0" w:space="0" w:color="auto"/>
        <w:left w:val="none" w:sz="0" w:space="0" w:color="auto"/>
        <w:bottom w:val="none" w:sz="0" w:space="0" w:color="auto"/>
        <w:right w:val="none" w:sz="0" w:space="0" w:color="auto"/>
      </w:divBdr>
    </w:div>
    <w:div w:id="948780271">
      <w:bodyDiv w:val="1"/>
      <w:marLeft w:val="0"/>
      <w:marRight w:val="0"/>
      <w:marTop w:val="0"/>
      <w:marBottom w:val="0"/>
      <w:divBdr>
        <w:top w:val="none" w:sz="0" w:space="0" w:color="auto"/>
        <w:left w:val="none" w:sz="0" w:space="0" w:color="auto"/>
        <w:bottom w:val="none" w:sz="0" w:space="0" w:color="auto"/>
        <w:right w:val="none" w:sz="0" w:space="0" w:color="auto"/>
      </w:divBdr>
    </w:div>
    <w:div w:id="949049972">
      <w:bodyDiv w:val="1"/>
      <w:marLeft w:val="0"/>
      <w:marRight w:val="0"/>
      <w:marTop w:val="0"/>
      <w:marBottom w:val="0"/>
      <w:divBdr>
        <w:top w:val="none" w:sz="0" w:space="0" w:color="auto"/>
        <w:left w:val="none" w:sz="0" w:space="0" w:color="auto"/>
        <w:bottom w:val="none" w:sz="0" w:space="0" w:color="auto"/>
        <w:right w:val="none" w:sz="0" w:space="0" w:color="auto"/>
      </w:divBdr>
    </w:div>
    <w:div w:id="953367234">
      <w:bodyDiv w:val="1"/>
      <w:marLeft w:val="0"/>
      <w:marRight w:val="0"/>
      <w:marTop w:val="0"/>
      <w:marBottom w:val="0"/>
      <w:divBdr>
        <w:top w:val="none" w:sz="0" w:space="0" w:color="auto"/>
        <w:left w:val="none" w:sz="0" w:space="0" w:color="auto"/>
        <w:bottom w:val="none" w:sz="0" w:space="0" w:color="auto"/>
        <w:right w:val="none" w:sz="0" w:space="0" w:color="auto"/>
      </w:divBdr>
    </w:div>
    <w:div w:id="964769430">
      <w:bodyDiv w:val="1"/>
      <w:marLeft w:val="0"/>
      <w:marRight w:val="0"/>
      <w:marTop w:val="0"/>
      <w:marBottom w:val="0"/>
      <w:divBdr>
        <w:top w:val="none" w:sz="0" w:space="0" w:color="auto"/>
        <w:left w:val="none" w:sz="0" w:space="0" w:color="auto"/>
        <w:bottom w:val="none" w:sz="0" w:space="0" w:color="auto"/>
        <w:right w:val="none" w:sz="0" w:space="0" w:color="auto"/>
      </w:divBdr>
    </w:div>
    <w:div w:id="972557292">
      <w:bodyDiv w:val="1"/>
      <w:marLeft w:val="0"/>
      <w:marRight w:val="0"/>
      <w:marTop w:val="0"/>
      <w:marBottom w:val="0"/>
      <w:divBdr>
        <w:top w:val="none" w:sz="0" w:space="0" w:color="auto"/>
        <w:left w:val="none" w:sz="0" w:space="0" w:color="auto"/>
        <w:bottom w:val="none" w:sz="0" w:space="0" w:color="auto"/>
        <w:right w:val="none" w:sz="0" w:space="0" w:color="auto"/>
      </w:divBdr>
    </w:div>
    <w:div w:id="973366707">
      <w:bodyDiv w:val="1"/>
      <w:marLeft w:val="0"/>
      <w:marRight w:val="0"/>
      <w:marTop w:val="0"/>
      <w:marBottom w:val="0"/>
      <w:divBdr>
        <w:top w:val="none" w:sz="0" w:space="0" w:color="auto"/>
        <w:left w:val="none" w:sz="0" w:space="0" w:color="auto"/>
        <w:bottom w:val="none" w:sz="0" w:space="0" w:color="auto"/>
        <w:right w:val="none" w:sz="0" w:space="0" w:color="auto"/>
      </w:divBdr>
    </w:div>
    <w:div w:id="974021873">
      <w:bodyDiv w:val="1"/>
      <w:marLeft w:val="0"/>
      <w:marRight w:val="0"/>
      <w:marTop w:val="0"/>
      <w:marBottom w:val="0"/>
      <w:divBdr>
        <w:top w:val="none" w:sz="0" w:space="0" w:color="auto"/>
        <w:left w:val="none" w:sz="0" w:space="0" w:color="auto"/>
        <w:bottom w:val="none" w:sz="0" w:space="0" w:color="auto"/>
        <w:right w:val="none" w:sz="0" w:space="0" w:color="auto"/>
      </w:divBdr>
    </w:div>
    <w:div w:id="990600216">
      <w:bodyDiv w:val="1"/>
      <w:marLeft w:val="0"/>
      <w:marRight w:val="0"/>
      <w:marTop w:val="0"/>
      <w:marBottom w:val="0"/>
      <w:divBdr>
        <w:top w:val="none" w:sz="0" w:space="0" w:color="auto"/>
        <w:left w:val="none" w:sz="0" w:space="0" w:color="auto"/>
        <w:bottom w:val="none" w:sz="0" w:space="0" w:color="auto"/>
        <w:right w:val="none" w:sz="0" w:space="0" w:color="auto"/>
      </w:divBdr>
    </w:div>
    <w:div w:id="996763071">
      <w:bodyDiv w:val="1"/>
      <w:marLeft w:val="0"/>
      <w:marRight w:val="0"/>
      <w:marTop w:val="0"/>
      <w:marBottom w:val="0"/>
      <w:divBdr>
        <w:top w:val="none" w:sz="0" w:space="0" w:color="auto"/>
        <w:left w:val="none" w:sz="0" w:space="0" w:color="auto"/>
        <w:bottom w:val="none" w:sz="0" w:space="0" w:color="auto"/>
        <w:right w:val="none" w:sz="0" w:space="0" w:color="auto"/>
      </w:divBdr>
    </w:div>
    <w:div w:id="1010253730">
      <w:bodyDiv w:val="1"/>
      <w:marLeft w:val="0"/>
      <w:marRight w:val="0"/>
      <w:marTop w:val="0"/>
      <w:marBottom w:val="0"/>
      <w:divBdr>
        <w:top w:val="none" w:sz="0" w:space="0" w:color="auto"/>
        <w:left w:val="none" w:sz="0" w:space="0" w:color="auto"/>
        <w:bottom w:val="none" w:sz="0" w:space="0" w:color="auto"/>
        <w:right w:val="none" w:sz="0" w:space="0" w:color="auto"/>
      </w:divBdr>
    </w:div>
    <w:div w:id="1013072097">
      <w:bodyDiv w:val="1"/>
      <w:marLeft w:val="0"/>
      <w:marRight w:val="0"/>
      <w:marTop w:val="0"/>
      <w:marBottom w:val="0"/>
      <w:divBdr>
        <w:top w:val="none" w:sz="0" w:space="0" w:color="auto"/>
        <w:left w:val="none" w:sz="0" w:space="0" w:color="auto"/>
        <w:bottom w:val="none" w:sz="0" w:space="0" w:color="auto"/>
        <w:right w:val="none" w:sz="0" w:space="0" w:color="auto"/>
      </w:divBdr>
    </w:div>
    <w:div w:id="1018391234">
      <w:bodyDiv w:val="1"/>
      <w:marLeft w:val="0"/>
      <w:marRight w:val="0"/>
      <w:marTop w:val="0"/>
      <w:marBottom w:val="0"/>
      <w:divBdr>
        <w:top w:val="none" w:sz="0" w:space="0" w:color="auto"/>
        <w:left w:val="none" w:sz="0" w:space="0" w:color="auto"/>
        <w:bottom w:val="none" w:sz="0" w:space="0" w:color="auto"/>
        <w:right w:val="none" w:sz="0" w:space="0" w:color="auto"/>
      </w:divBdr>
    </w:div>
    <w:div w:id="1020929788">
      <w:bodyDiv w:val="1"/>
      <w:marLeft w:val="0"/>
      <w:marRight w:val="0"/>
      <w:marTop w:val="0"/>
      <w:marBottom w:val="0"/>
      <w:divBdr>
        <w:top w:val="none" w:sz="0" w:space="0" w:color="auto"/>
        <w:left w:val="none" w:sz="0" w:space="0" w:color="auto"/>
        <w:bottom w:val="none" w:sz="0" w:space="0" w:color="auto"/>
        <w:right w:val="none" w:sz="0" w:space="0" w:color="auto"/>
      </w:divBdr>
    </w:div>
    <w:div w:id="1022171858">
      <w:bodyDiv w:val="1"/>
      <w:marLeft w:val="0"/>
      <w:marRight w:val="0"/>
      <w:marTop w:val="0"/>
      <w:marBottom w:val="0"/>
      <w:divBdr>
        <w:top w:val="none" w:sz="0" w:space="0" w:color="auto"/>
        <w:left w:val="none" w:sz="0" w:space="0" w:color="auto"/>
        <w:bottom w:val="none" w:sz="0" w:space="0" w:color="auto"/>
        <w:right w:val="none" w:sz="0" w:space="0" w:color="auto"/>
      </w:divBdr>
    </w:div>
    <w:div w:id="1028947121">
      <w:bodyDiv w:val="1"/>
      <w:marLeft w:val="0"/>
      <w:marRight w:val="0"/>
      <w:marTop w:val="0"/>
      <w:marBottom w:val="0"/>
      <w:divBdr>
        <w:top w:val="none" w:sz="0" w:space="0" w:color="auto"/>
        <w:left w:val="none" w:sz="0" w:space="0" w:color="auto"/>
        <w:bottom w:val="none" w:sz="0" w:space="0" w:color="auto"/>
        <w:right w:val="none" w:sz="0" w:space="0" w:color="auto"/>
      </w:divBdr>
    </w:div>
    <w:div w:id="1039402205">
      <w:bodyDiv w:val="1"/>
      <w:marLeft w:val="0"/>
      <w:marRight w:val="0"/>
      <w:marTop w:val="0"/>
      <w:marBottom w:val="0"/>
      <w:divBdr>
        <w:top w:val="none" w:sz="0" w:space="0" w:color="auto"/>
        <w:left w:val="none" w:sz="0" w:space="0" w:color="auto"/>
        <w:bottom w:val="none" w:sz="0" w:space="0" w:color="auto"/>
        <w:right w:val="none" w:sz="0" w:space="0" w:color="auto"/>
      </w:divBdr>
    </w:div>
    <w:div w:id="1051924575">
      <w:bodyDiv w:val="1"/>
      <w:marLeft w:val="0"/>
      <w:marRight w:val="0"/>
      <w:marTop w:val="0"/>
      <w:marBottom w:val="0"/>
      <w:divBdr>
        <w:top w:val="none" w:sz="0" w:space="0" w:color="auto"/>
        <w:left w:val="none" w:sz="0" w:space="0" w:color="auto"/>
        <w:bottom w:val="none" w:sz="0" w:space="0" w:color="auto"/>
        <w:right w:val="none" w:sz="0" w:space="0" w:color="auto"/>
      </w:divBdr>
    </w:div>
    <w:div w:id="1062601484">
      <w:bodyDiv w:val="1"/>
      <w:marLeft w:val="0"/>
      <w:marRight w:val="0"/>
      <w:marTop w:val="0"/>
      <w:marBottom w:val="0"/>
      <w:divBdr>
        <w:top w:val="none" w:sz="0" w:space="0" w:color="auto"/>
        <w:left w:val="none" w:sz="0" w:space="0" w:color="auto"/>
        <w:bottom w:val="none" w:sz="0" w:space="0" w:color="auto"/>
        <w:right w:val="none" w:sz="0" w:space="0" w:color="auto"/>
      </w:divBdr>
    </w:div>
    <w:div w:id="1074595047">
      <w:bodyDiv w:val="1"/>
      <w:marLeft w:val="0"/>
      <w:marRight w:val="0"/>
      <w:marTop w:val="0"/>
      <w:marBottom w:val="0"/>
      <w:divBdr>
        <w:top w:val="none" w:sz="0" w:space="0" w:color="auto"/>
        <w:left w:val="none" w:sz="0" w:space="0" w:color="auto"/>
        <w:bottom w:val="none" w:sz="0" w:space="0" w:color="auto"/>
        <w:right w:val="none" w:sz="0" w:space="0" w:color="auto"/>
      </w:divBdr>
    </w:div>
    <w:div w:id="1078399537">
      <w:bodyDiv w:val="1"/>
      <w:marLeft w:val="0"/>
      <w:marRight w:val="0"/>
      <w:marTop w:val="0"/>
      <w:marBottom w:val="0"/>
      <w:divBdr>
        <w:top w:val="none" w:sz="0" w:space="0" w:color="auto"/>
        <w:left w:val="none" w:sz="0" w:space="0" w:color="auto"/>
        <w:bottom w:val="none" w:sz="0" w:space="0" w:color="auto"/>
        <w:right w:val="none" w:sz="0" w:space="0" w:color="auto"/>
      </w:divBdr>
    </w:div>
    <w:div w:id="1114864568">
      <w:bodyDiv w:val="1"/>
      <w:marLeft w:val="0"/>
      <w:marRight w:val="0"/>
      <w:marTop w:val="0"/>
      <w:marBottom w:val="0"/>
      <w:divBdr>
        <w:top w:val="none" w:sz="0" w:space="0" w:color="auto"/>
        <w:left w:val="none" w:sz="0" w:space="0" w:color="auto"/>
        <w:bottom w:val="none" w:sz="0" w:space="0" w:color="auto"/>
        <w:right w:val="none" w:sz="0" w:space="0" w:color="auto"/>
      </w:divBdr>
    </w:div>
    <w:div w:id="1130443497">
      <w:bodyDiv w:val="1"/>
      <w:marLeft w:val="0"/>
      <w:marRight w:val="0"/>
      <w:marTop w:val="0"/>
      <w:marBottom w:val="0"/>
      <w:divBdr>
        <w:top w:val="none" w:sz="0" w:space="0" w:color="auto"/>
        <w:left w:val="none" w:sz="0" w:space="0" w:color="auto"/>
        <w:bottom w:val="none" w:sz="0" w:space="0" w:color="auto"/>
        <w:right w:val="none" w:sz="0" w:space="0" w:color="auto"/>
      </w:divBdr>
    </w:div>
    <w:div w:id="1131091243">
      <w:bodyDiv w:val="1"/>
      <w:marLeft w:val="0"/>
      <w:marRight w:val="0"/>
      <w:marTop w:val="0"/>
      <w:marBottom w:val="0"/>
      <w:divBdr>
        <w:top w:val="none" w:sz="0" w:space="0" w:color="auto"/>
        <w:left w:val="none" w:sz="0" w:space="0" w:color="auto"/>
        <w:bottom w:val="none" w:sz="0" w:space="0" w:color="auto"/>
        <w:right w:val="none" w:sz="0" w:space="0" w:color="auto"/>
      </w:divBdr>
    </w:div>
    <w:div w:id="1131821806">
      <w:bodyDiv w:val="1"/>
      <w:marLeft w:val="0"/>
      <w:marRight w:val="0"/>
      <w:marTop w:val="0"/>
      <w:marBottom w:val="0"/>
      <w:divBdr>
        <w:top w:val="none" w:sz="0" w:space="0" w:color="auto"/>
        <w:left w:val="none" w:sz="0" w:space="0" w:color="auto"/>
        <w:bottom w:val="none" w:sz="0" w:space="0" w:color="auto"/>
        <w:right w:val="none" w:sz="0" w:space="0" w:color="auto"/>
      </w:divBdr>
    </w:div>
    <w:div w:id="1137383182">
      <w:bodyDiv w:val="1"/>
      <w:marLeft w:val="0"/>
      <w:marRight w:val="0"/>
      <w:marTop w:val="0"/>
      <w:marBottom w:val="0"/>
      <w:divBdr>
        <w:top w:val="none" w:sz="0" w:space="0" w:color="auto"/>
        <w:left w:val="none" w:sz="0" w:space="0" w:color="auto"/>
        <w:bottom w:val="none" w:sz="0" w:space="0" w:color="auto"/>
        <w:right w:val="none" w:sz="0" w:space="0" w:color="auto"/>
      </w:divBdr>
    </w:div>
    <w:div w:id="1152022766">
      <w:bodyDiv w:val="1"/>
      <w:marLeft w:val="0"/>
      <w:marRight w:val="0"/>
      <w:marTop w:val="0"/>
      <w:marBottom w:val="0"/>
      <w:divBdr>
        <w:top w:val="none" w:sz="0" w:space="0" w:color="auto"/>
        <w:left w:val="none" w:sz="0" w:space="0" w:color="auto"/>
        <w:bottom w:val="none" w:sz="0" w:space="0" w:color="auto"/>
        <w:right w:val="none" w:sz="0" w:space="0" w:color="auto"/>
      </w:divBdr>
    </w:div>
    <w:div w:id="1162352744">
      <w:bodyDiv w:val="1"/>
      <w:marLeft w:val="0"/>
      <w:marRight w:val="0"/>
      <w:marTop w:val="0"/>
      <w:marBottom w:val="0"/>
      <w:divBdr>
        <w:top w:val="none" w:sz="0" w:space="0" w:color="auto"/>
        <w:left w:val="none" w:sz="0" w:space="0" w:color="auto"/>
        <w:bottom w:val="none" w:sz="0" w:space="0" w:color="auto"/>
        <w:right w:val="none" w:sz="0" w:space="0" w:color="auto"/>
      </w:divBdr>
    </w:div>
    <w:div w:id="1162428915">
      <w:bodyDiv w:val="1"/>
      <w:marLeft w:val="0"/>
      <w:marRight w:val="0"/>
      <w:marTop w:val="0"/>
      <w:marBottom w:val="0"/>
      <w:divBdr>
        <w:top w:val="none" w:sz="0" w:space="0" w:color="auto"/>
        <w:left w:val="none" w:sz="0" w:space="0" w:color="auto"/>
        <w:bottom w:val="none" w:sz="0" w:space="0" w:color="auto"/>
        <w:right w:val="none" w:sz="0" w:space="0" w:color="auto"/>
      </w:divBdr>
    </w:div>
    <w:div w:id="1171215949">
      <w:bodyDiv w:val="1"/>
      <w:marLeft w:val="0"/>
      <w:marRight w:val="0"/>
      <w:marTop w:val="0"/>
      <w:marBottom w:val="0"/>
      <w:divBdr>
        <w:top w:val="none" w:sz="0" w:space="0" w:color="auto"/>
        <w:left w:val="none" w:sz="0" w:space="0" w:color="auto"/>
        <w:bottom w:val="none" w:sz="0" w:space="0" w:color="auto"/>
        <w:right w:val="none" w:sz="0" w:space="0" w:color="auto"/>
      </w:divBdr>
    </w:div>
    <w:div w:id="1179271384">
      <w:bodyDiv w:val="1"/>
      <w:marLeft w:val="0"/>
      <w:marRight w:val="0"/>
      <w:marTop w:val="0"/>
      <w:marBottom w:val="0"/>
      <w:divBdr>
        <w:top w:val="none" w:sz="0" w:space="0" w:color="auto"/>
        <w:left w:val="none" w:sz="0" w:space="0" w:color="auto"/>
        <w:bottom w:val="none" w:sz="0" w:space="0" w:color="auto"/>
        <w:right w:val="none" w:sz="0" w:space="0" w:color="auto"/>
      </w:divBdr>
    </w:div>
    <w:div w:id="1180435713">
      <w:bodyDiv w:val="1"/>
      <w:marLeft w:val="0"/>
      <w:marRight w:val="0"/>
      <w:marTop w:val="0"/>
      <w:marBottom w:val="0"/>
      <w:divBdr>
        <w:top w:val="none" w:sz="0" w:space="0" w:color="auto"/>
        <w:left w:val="none" w:sz="0" w:space="0" w:color="auto"/>
        <w:bottom w:val="none" w:sz="0" w:space="0" w:color="auto"/>
        <w:right w:val="none" w:sz="0" w:space="0" w:color="auto"/>
      </w:divBdr>
    </w:div>
    <w:div w:id="1181243388">
      <w:bodyDiv w:val="1"/>
      <w:marLeft w:val="0"/>
      <w:marRight w:val="0"/>
      <w:marTop w:val="0"/>
      <w:marBottom w:val="0"/>
      <w:divBdr>
        <w:top w:val="none" w:sz="0" w:space="0" w:color="auto"/>
        <w:left w:val="none" w:sz="0" w:space="0" w:color="auto"/>
        <w:bottom w:val="none" w:sz="0" w:space="0" w:color="auto"/>
        <w:right w:val="none" w:sz="0" w:space="0" w:color="auto"/>
      </w:divBdr>
    </w:div>
    <w:div w:id="1183320533">
      <w:bodyDiv w:val="1"/>
      <w:marLeft w:val="0"/>
      <w:marRight w:val="0"/>
      <w:marTop w:val="0"/>
      <w:marBottom w:val="0"/>
      <w:divBdr>
        <w:top w:val="none" w:sz="0" w:space="0" w:color="auto"/>
        <w:left w:val="none" w:sz="0" w:space="0" w:color="auto"/>
        <w:bottom w:val="none" w:sz="0" w:space="0" w:color="auto"/>
        <w:right w:val="none" w:sz="0" w:space="0" w:color="auto"/>
      </w:divBdr>
    </w:div>
    <w:div w:id="1199003116">
      <w:bodyDiv w:val="1"/>
      <w:marLeft w:val="0"/>
      <w:marRight w:val="0"/>
      <w:marTop w:val="0"/>
      <w:marBottom w:val="0"/>
      <w:divBdr>
        <w:top w:val="none" w:sz="0" w:space="0" w:color="auto"/>
        <w:left w:val="none" w:sz="0" w:space="0" w:color="auto"/>
        <w:bottom w:val="none" w:sz="0" w:space="0" w:color="auto"/>
        <w:right w:val="none" w:sz="0" w:space="0" w:color="auto"/>
      </w:divBdr>
    </w:div>
    <w:div w:id="1201358745">
      <w:bodyDiv w:val="1"/>
      <w:marLeft w:val="0"/>
      <w:marRight w:val="0"/>
      <w:marTop w:val="0"/>
      <w:marBottom w:val="0"/>
      <w:divBdr>
        <w:top w:val="none" w:sz="0" w:space="0" w:color="auto"/>
        <w:left w:val="none" w:sz="0" w:space="0" w:color="auto"/>
        <w:bottom w:val="none" w:sz="0" w:space="0" w:color="auto"/>
        <w:right w:val="none" w:sz="0" w:space="0" w:color="auto"/>
      </w:divBdr>
    </w:div>
    <w:div w:id="1207765256">
      <w:bodyDiv w:val="1"/>
      <w:marLeft w:val="0"/>
      <w:marRight w:val="0"/>
      <w:marTop w:val="0"/>
      <w:marBottom w:val="0"/>
      <w:divBdr>
        <w:top w:val="none" w:sz="0" w:space="0" w:color="auto"/>
        <w:left w:val="none" w:sz="0" w:space="0" w:color="auto"/>
        <w:bottom w:val="none" w:sz="0" w:space="0" w:color="auto"/>
        <w:right w:val="none" w:sz="0" w:space="0" w:color="auto"/>
      </w:divBdr>
    </w:div>
    <w:div w:id="1223642132">
      <w:bodyDiv w:val="1"/>
      <w:marLeft w:val="0"/>
      <w:marRight w:val="0"/>
      <w:marTop w:val="0"/>
      <w:marBottom w:val="0"/>
      <w:divBdr>
        <w:top w:val="none" w:sz="0" w:space="0" w:color="auto"/>
        <w:left w:val="none" w:sz="0" w:space="0" w:color="auto"/>
        <w:bottom w:val="none" w:sz="0" w:space="0" w:color="auto"/>
        <w:right w:val="none" w:sz="0" w:space="0" w:color="auto"/>
      </w:divBdr>
    </w:div>
    <w:div w:id="1223717522">
      <w:bodyDiv w:val="1"/>
      <w:marLeft w:val="0"/>
      <w:marRight w:val="0"/>
      <w:marTop w:val="0"/>
      <w:marBottom w:val="0"/>
      <w:divBdr>
        <w:top w:val="none" w:sz="0" w:space="0" w:color="auto"/>
        <w:left w:val="none" w:sz="0" w:space="0" w:color="auto"/>
        <w:bottom w:val="none" w:sz="0" w:space="0" w:color="auto"/>
        <w:right w:val="none" w:sz="0" w:space="0" w:color="auto"/>
      </w:divBdr>
    </w:div>
    <w:div w:id="1235705486">
      <w:bodyDiv w:val="1"/>
      <w:marLeft w:val="0"/>
      <w:marRight w:val="0"/>
      <w:marTop w:val="0"/>
      <w:marBottom w:val="0"/>
      <w:divBdr>
        <w:top w:val="none" w:sz="0" w:space="0" w:color="auto"/>
        <w:left w:val="none" w:sz="0" w:space="0" w:color="auto"/>
        <w:bottom w:val="none" w:sz="0" w:space="0" w:color="auto"/>
        <w:right w:val="none" w:sz="0" w:space="0" w:color="auto"/>
      </w:divBdr>
    </w:div>
    <w:div w:id="1238783029">
      <w:bodyDiv w:val="1"/>
      <w:marLeft w:val="0"/>
      <w:marRight w:val="0"/>
      <w:marTop w:val="0"/>
      <w:marBottom w:val="0"/>
      <w:divBdr>
        <w:top w:val="none" w:sz="0" w:space="0" w:color="auto"/>
        <w:left w:val="none" w:sz="0" w:space="0" w:color="auto"/>
        <w:bottom w:val="none" w:sz="0" w:space="0" w:color="auto"/>
        <w:right w:val="none" w:sz="0" w:space="0" w:color="auto"/>
      </w:divBdr>
    </w:div>
    <w:div w:id="1243951442">
      <w:bodyDiv w:val="1"/>
      <w:marLeft w:val="0"/>
      <w:marRight w:val="0"/>
      <w:marTop w:val="0"/>
      <w:marBottom w:val="0"/>
      <w:divBdr>
        <w:top w:val="none" w:sz="0" w:space="0" w:color="auto"/>
        <w:left w:val="none" w:sz="0" w:space="0" w:color="auto"/>
        <w:bottom w:val="none" w:sz="0" w:space="0" w:color="auto"/>
        <w:right w:val="none" w:sz="0" w:space="0" w:color="auto"/>
      </w:divBdr>
    </w:div>
    <w:div w:id="1245526051">
      <w:bodyDiv w:val="1"/>
      <w:marLeft w:val="0"/>
      <w:marRight w:val="0"/>
      <w:marTop w:val="0"/>
      <w:marBottom w:val="0"/>
      <w:divBdr>
        <w:top w:val="none" w:sz="0" w:space="0" w:color="auto"/>
        <w:left w:val="none" w:sz="0" w:space="0" w:color="auto"/>
        <w:bottom w:val="none" w:sz="0" w:space="0" w:color="auto"/>
        <w:right w:val="none" w:sz="0" w:space="0" w:color="auto"/>
      </w:divBdr>
    </w:div>
    <w:div w:id="1250193091">
      <w:bodyDiv w:val="1"/>
      <w:marLeft w:val="0"/>
      <w:marRight w:val="0"/>
      <w:marTop w:val="0"/>
      <w:marBottom w:val="0"/>
      <w:divBdr>
        <w:top w:val="none" w:sz="0" w:space="0" w:color="auto"/>
        <w:left w:val="none" w:sz="0" w:space="0" w:color="auto"/>
        <w:bottom w:val="none" w:sz="0" w:space="0" w:color="auto"/>
        <w:right w:val="none" w:sz="0" w:space="0" w:color="auto"/>
      </w:divBdr>
    </w:div>
    <w:div w:id="1250309756">
      <w:bodyDiv w:val="1"/>
      <w:marLeft w:val="0"/>
      <w:marRight w:val="0"/>
      <w:marTop w:val="0"/>
      <w:marBottom w:val="0"/>
      <w:divBdr>
        <w:top w:val="none" w:sz="0" w:space="0" w:color="auto"/>
        <w:left w:val="none" w:sz="0" w:space="0" w:color="auto"/>
        <w:bottom w:val="none" w:sz="0" w:space="0" w:color="auto"/>
        <w:right w:val="none" w:sz="0" w:space="0" w:color="auto"/>
      </w:divBdr>
    </w:div>
    <w:div w:id="1254558166">
      <w:bodyDiv w:val="1"/>
      <w:marLeft w:val="0"/>
      <w:marRight w:val="0"/>
      <w:marTop w:val="0"/>
      <w:marBottom w:val="0"/>
      <w:divBdr>
        <w:top w:val="none" w:sz="0" w:space="0" w:color="auto"/>
        <w:left w:val="none" w:sz="0" w:space="0" w:color="auto"/>
        <w:bottom w:val="none" w:sz="0" w:space="0" w:color="auto"/>
        <w:right w:val="none" w:sz="0" w:space="0" w:color="auto"/>
      </w:divBdr>
    </w:div>
    <w:div w:id="1265844883">
      <w:bodyDiv w:val="1"/>
      <w:marLeft w:val="0"/>
      <w:marRight w:val="0"/>
      <w:marTop w:val="0"/>
      <w:marBottom w:val="0"/>
      <w:divBdr>
        <w:top w:val="none" w:sz="0" w:space="0" w:color="auto"/>
        <w:left w:val="none" w:sz="0" w:space="0" w:color="auto"/>
        <w:bottom w:val="none" w:sz="0" w:space="0" w:color="auto"/>
        <w:right w:val="none" w:sz="0" w:space="0" w:color="auto"/>
      </w:divBdr>
    </w:div>
    <w:div w:id="1272543522">
      <w:bodyDiv w:val="1"/>
      <w:marLeft w:val="0"/>
      <w:marRight w:val="0"/>
      <w:marTop w:val="0"/>
      <w:marBottom w:val="0"/>
      <w:divBdr>
        <w:top w:val="none" w:sz="0" w:space="0" w:color="auto"/>
        <w:left w:val="none" w:sz="0" w:space="0" w:color="auto"/>
        <w:bottom w:val="none" w:sz="0" w:space="0" w:color="auto"/>
        <w:right w:val="none" w:sz="0" w:space="0" w:color="auto"/>
      </w:divBdr>
    </w:div>
    <w:div w:id="1285424063">
      <w:bodyDiv w:val="1"/>
      <w:marLeft w:val="0"/>
      <w:marRight w:val="0"/>
      <w:marTop w:val="0"/>
      <w:marBottom w:val="0"/>
      <w:divBdr>
        <w:top w:val="none" w:sz="0" w:space="0" w:color="auto"/>
        <w:left w:val="none" w:sz="0" w:space="0" w:color="auto"/>
        <w:bottom w:val="none" w:sz="0" w:space="0" w:color="auto"/>
        <w:right w:val="none" w:sz="0" w:space="0" w:color="auto"/>
      </w:divBdr>
    </w:div>
    <w:div w:id="1285648581">
      <w:bodyDiv w:val="1"/>
      <w:marLeft w:val="0"/>
      <w:marRight w:val="0"/>
      <w:marTop w:val="0"/>
      <w:marBottom w:val="0"/>
      <w:divBdr>
        <w:top w:val="none" w:sz="0" w:space="0" w:color="auto"/>
        <w:left w:val="none" w:sz="0" w:space="0" w:color="auto"/>
        <w:bottom w:val="none" w:sz="0" w:space="0" w:color="auto"/>
        <w:right w:val="none" w:sz="0" w:space="0" w:color="auto"/>
      </w:divBdr>
    </w:div>
    <w:div w:id="1294603786">
      <w:bodyDiv w:val="1"/>
      <w:marLeft w:val="0"/>
      <w:marRight w:val="0"/>
      <w:marTop w:val="0"/>
      <w:marBottom w:val="0"/>
      <w:divBdr>
        <w:top w:val="none" w:sz="0" w:space="0" w:color="auto"/>
        <w:left w:val="none" w:sz="0" w:space="0" w:color="auto"/>
        <w:bottom w:val="none" w:sz="0" w:space="0" w:color="auto"/>
        <w:right w:val="none" w:sz="0" w:space="0" w:color="auto"/>
      </w:divBdr>
    </w:div>
    <w:div w:id="1302077644">
      <w:bodyDiv w:val="1"/>
      <w:marLeft w:val="0"/>
      <w:marRight w:val="0"/>
      <w:marTop w:val="0"/>
      <w:marBottom w:val="0"/>
      <w:divBdr>
        <w:top w:val="none" w:sz="0" w:space="0" w:color="auto"/>
        <w:left w:val="none" w:sz="0" w:space="0" w:color="auto"/>
        <w:bottom w:val="none" w:sz="0" w:space="0" w:color="auto"/>
        <w:right w:val="none" w:sz="0" w:space="0" w:color="auto"/>
      </w:divBdr>
    </w:div>
    <w:div w:id="1324091843">
      <w:bodyDiv w:val="1"/>
      <w:marLeft w:val="0"/>
      <w:marRight w:val="0"/>
      <w:marTop w:val="0"/>
      <w:marBottom w:val="0"/>
      <w:divBdr>
        <w:top w:val="none" w:sz="0" w:space="0" w:color="auto"/>
        <w:left w:val="none" w:sz="0" w:space="0" w:color="auto"/>
        <w:bottom w:val="none" w:sz="0" w:space="0" w:color="auto"/>
        <w:right w:val="none" w:sz="0" w:space="0" w:color="auto"/>
      </w:divBdr>
    </w:div>
    <w:div w:id="1334914359">
      <w:bodyDiv w:val="1"/>
      <w:marLeft w:val="0"/>
      <w:marRight w:val="0"/>
      <w:marTop w:val="0"/>
      <w:marBottom w:val="0"/>
      <w:divBdr>
        <w:top w:val="none" w:sz="0" w:space="0" w:color="auto"/>
        <w:left w:val="none" w:sz="0" w:space="0" w:color="auto"/>
        <w:bottom w:val="none" w:sz="0" w:space="0" w:color="auto"/>
        <w:right w:val="none" w:sz="0" w:space="0" w:color="auto"/>
      </w:divBdr>
    </w:div>
    <w:div w:id="1339699163">
      <w:bodyDiv w:val="1"/>
      <w:marLeft w:val="0"/>
      <w:marRight w:val="0"/>
      <w:marTop w:val="0"/>
      <w:marBottom w:val="0"/>
      <w:divBdr>
        <w:top w:val="none" w:sz="0" w:space="0" w:color="auto"/>
        <w:left w:val="none" w:sz="0" w:space="0" w:color="auto"/>
        <w:bottom w:val="none" w:sz="0" w:space="0" w:color="auto"/>
        <w:right w:val="none" w:sz="0" w:space="0" w:color="auto"/>
      </w:divBdr>
    </w:div>
    <w:div w:id="1343899849">
      <w:bodyDiv w:val="1"/>
      <w:marLeft w:val="0"/>
      <w:marRight w:val="0"/>
      <w:marTop w:val="0"/>
      <w:marBottom w:val="0"/>
      <w:divBdr>
        <w:top w:val="none" w:sz="0" w:space="0" w:color="auto"/>
        <w:left w:val="none" w:sz="0" w:space="0" w:color="auto"/>
        <w:bottom w:val="none" w:sz="0" w:space="0" w:color="auto"/>
        <w:right w:val="none" w:sz="0" w:space="0" w:color="auto"/>
      </w:divBdr>
    </w:div>
    <w:div w:id="1362782646">
      <w:bodyDiv w:val="1"/>
      <w:marLeft w:val="0"/>
      <w:marRight w:val="0"/>
      <w:marTop w:val="0"/>
      <w:marBottom w:val="0"/>
      <w:divBdr>
        <w:top w:val="none" w:sz="0" w:space="0" w:color="auto"/>
        <w:left w:val="none" w:sz="0" w:space="0" w:color="auto"/>
        <w:bottom w:val="none" w:sz="0" w:space="0" w:color="auto"/>
        <w:right w:val="none" w:sz="0" w:space="0" w:color="auto"/>
      </w:divBdr>
    </w:div>
    <w:div w:id="1403798507">
      <w:bodyDiv w:val="1"/>
      <w:marLeft w:val="0"/>
      <w:marRight w:val="0"/>
      <w:marTop w:val="0"/>
      <w:marBottom w:val="0"/>
      <w:divBdr>
        <w:top w:val="none" w:sz="0" w:space="0" w:color="auto"/>
        <w:left w:val="none" w:sz="0" w:space="0" w:color="auto"/>
        <w:bottom w:val="none" w:sz="0" w:space="0" w:color="auto"/>
        <w:right w:val="none" w:sz="0" w:space="0" w:color="auto"/>
      </w:divBdr>
    </w:div>
    <w:div w:id="1403915035">
      <w:bodyDiv w:val="1"/>
      <w:marLeft w:val="0"/>
      <w:marRight w:val="0"/>
      <w:marTop w:val="0"/>
      <w:marBottom w:val="0"/>
      <w:divBdr>
        <w:top w:val="none" w:sz="0" w:space="0" w:color="auto"/>
        <w:left w:val="none" w:sz="0" w:space="0" w:color="auto"/>
        <w:bottom w:val="none" w:sz="0" w:space="0" w:color="auto"/>
        <w:right w:val="none" w:sz="0" w:space="0" w:color="auto"/>
      </w:divBdr>
    </w:div>
    <w:div w:id="1416896435">
      <w:bodyDiv w:val="1"/>
      <w:marLeft w:val="0"/>
      <w:marRight w:val="0"/>
      <w:marTop w:val="0"/>
      <w:marBottom w:val="0"/>
      <w:divBdr>
        <w:top w:val="none" w:sz="0" w:space="0" w:color="auto"/>
        <w:left w:val="none" w:sz="0" w:space="0" w:color="auto"/>
        <w:bottom w:val="none" w:sz="0" w:space="0" w:color="auto"/>
        <w:right w:val="none" w:sz="0" w:space="0" w:color="auto"/>
      </w:divBdr>
    </w:div>
    <w:div w:id="1425148815">
      <w:bodyDiv w:val="1"/>
      <w:marLeft w:val="0"/>
      <w:marRight w:val="0"/>
      <w:marTop w:val="0"/>
      <w:marBottom w:val="0"/>
      <w:divBdr>
        <w:top w:val="none" w:sz="0" w:space="0" w:color="auto"/>
        <w:left w:val="none" w:sz="0" w:space="0" w:color="auto"/>
        <w:bottom w:val="none" w:sz="0" w:space="0" w:color="auto"/>
        <w:right w:val="none" w:sz="0" w:space="0" w:color="auto"/>
      </w:divBdr>
    </w:div>
    <w:div w:id="1426461348">
      <w:bodyDiv w:val="1"/>
      <w:marLeft w:val="0"/>
      <w:marRight w:val="0"/>
      <w:marTop w:val="0"/>
      <w:marBottom w:val="0"/>
      <w:divBdr>
        <w:top w:val="none" w:sz="0" w:space="0" w:color="auto"/>
        <w:left w:val="none" w:sz="0" w:space="0" w:color="auto"/>
        <w:bottom w:val="none" w:sz="0" w:space="0" w:color="auto"/>
        <w:right w:val="none" w:sz="0" w:space="0" w:color="auto"/>
      </w:divBdr>
    </w:div>
    <w:div w:id="1434785248">
      <w:bodyDiv w:val="1"/>
      <w:marLeft w:val="0"/>
      <w:marRight w:val="0"/>
      <w:marTop w:val="0"/>
      <w:marBottom w:val="0"/>
      <w:divBdr>
        <w:top w:val="none" w:sz="0" w:space="0" w:color="auto"/>
        <w:left w:val="none" w:sz="0" w:space="0" w:color="auto"/>
        <w:bottom w:val="none" w:sz="0" w:space="0" w:color="auto"/>
        <w:right w:val="none" w:sz="0" w:space="0" w:color="auto"/>
      </w:divBdr>
    </w:div>
    <w:div w:id="1439174686">
      <w:bodyDiv w:val="1"/>
      <w:marLeft w:val="0"/>
      <w:marRight w:val="0"/>
      <w:marTop w:val="0"/>
      <w:marBottom w:val="0"/>
      <w:divBdr>
        <w:top w:val="none" w:sz="0" w:space="0" w:color="auto"/>
        <w:left w:val="none" w:sz="0" w:space="0" w:color="auto"/>
        <w:bottom w:val="none" w:sz="0" w:space="0" w:color="auto"/>
        <w:right w:val="none" w:sz="0" w:space="0" w:color="auto"/>
      </w:divBdr>
    </w:div>
    <w:div w:id="1440180209">
      <w:bodyDiv w:val="1"/>
      <w:marLeft w:val="0"/>
      <w:marRight w:val="0"/>
      <w:marTop w:val="0"/>
      <w:marBottom w:val="0"/>
      <w:divBdr>
        <w:top w:val="none" w:sz="0" w:space="0" w:color="auto"/>
        <w:left w:val="none" w:sz="0" w:space="0" w:color="auto"/>
        <w:bottom w:val="none" w:sz="0" w:space="0" w:color="auto"/>
        <w:right w:val="none" w:sz="0" w:space="0" w:color="auto"/>
      </w:divBdr>
    </w:div>
    <w:div w:id="1441337876">
      <w:bodyDiv w:val="1"/>
      <w:marLeft w:val="0"/>
      <w:marRight w:val="0"/>
      <w:marTop w:val="0"/>
      <w:marBottom w:val="0"/>
      <w:divBdr>
        <w:top w:val="none" w:sz="0" w:space="0" w:color="auto"/>
        <w:left w:val="none" w:sz="0" w:space="0" w:color="auto"/>
        <w:bottom w:val="none" w:sz="0" w:space="0" w:color="auto"/>
        <w:right w:val="none" w:sz="0" w:space="0" w:color="auto"/>
      </w:divBdr>
    </w:div>
    <w:div w:id="1448498751">
      <w:bodyDiv w:val="1"/>
      <w:marLeft w:val="0"/>
      <w:marRight w:val="0"/>
      <w:marTop w:val="0"/>
      <w:marBottom w:val="0"/>
      <w:divBdr>
        <w:top w:val="none" w:sz="0" w:space="0" w:color="auto"/>
        <w:left w:val="none" w:sz="0" w:space="0" w:color="auto"/>
        <w:bottom w:val="none" w:sz="0" w:space="0" w:color="auto"/>
        <w:right w:val="none" w:sz="0" w:space="0" w:color="auto"/>
      </w:divBdr>
    </w:div>
    <w:div w:id="1448624031">
      <w:bodyDiv w:val="1"/>
      <w:marLeft w:val="0"/>
      <w:marRight w:val="0"/>
      <w:marTop w:val="0"/>
      <w:marBottom w:val="0"/>
      <w:divBdr>
        <w:top w:val="none" w:sz="0" w:space="0" w:color="auto"/>
        <w:left w:val="none" w:sz="0" w:space="0" w:color="auto"/>
        <w:bottom w:val="none" w:sz="0" w:space="0" w:color="auto"/>
        <w:right w:val="none" w:sz="0" w:space="0" w:color="auto"/>
      </w:divBdr>
    </w:div>
    <w:div w:id="1456023407">
      <w:bodyDiv w:val="1"/>
      <w:marLeft w:val="0"/>
      <w:marRight w:val="0"/>
      <w:marTop w:val="0"/>
      <w:marBottom w:val="0"/>
      <w:divBdr>
        <w:top w:val="none" w:sz="0" w:space="0" w:color="auto"/>
        <w:left w:val="none" w:sz="0" w:space="0" w:color="auto"/>
        <w:bottom w:val="none" w:sz="0" w:space="0" w:color="auto"/>
        <w:right w:val="none" w:sz="0" w:space="0" w:color="auto"/>
      </w:divBdr>
    </w:div>
    <w:div w:id="1457487102">
      <w:bodyDiv w:val="1"/>
      <w:marLeft w:val="0"/>
      <w:marRight w:val="0"/>
      <w:marTop w:val="0"/>
      <w:marBottom w:val="0"/>
      <w:divBdr>
        <w:top w:val="none" w:sz="0" w:space="0" w:color="auto"/>
        <w:left w:val="none" w:sz="0" w:space="0" w:color="auto"/>
        <w:bottom w:val="none" w:sz="0" w:space="0" w:color="auto"/>
        <w:right w:val="none" w:sz="0" w:space="0" w:color="auto"/>
      </w:divBdr>
    </w:div>
    <w:div w:id="1460223599">
      <w:bodyDiv w:val="1"/>
      <w:marLeft w:val="0"/>
      <w:marRight w:val="0"/>
      <w:marTop w:val="0"/>
      <w:marBottom w:val="0"/>
      <w:divBdr>
        <w:top w:val="none" w:sz="0" w:space="0" w:color="auto"/>
        <w:left w:val="none" w:sz="0" w:space="0" w:color="auto"/>
        <w:bottom w:val="none" w:sz="0" w:space="0" w:color="auto"/>
        <w:right w:val="none" w:sz="0" w:space="0" w:color="auto"/>
      </w:divBdr>
    </w:div>
    <w:div w:id="1463840553">
      <w:bodyDiv w:val="1"/>
      <w:marLeft w:val="0"/>
      <w:marRight w:val="0"/>
      <w:marTop w:val="0"/>
      <w:marBottom w:val="0"/>
      <w:divBdr>
        <w:top w:val="none" w:sz="0" w:space="0" w:color="auto"/>
        <w:left w:val="none" w:sz="0" w:space="0" w:color="auto"/>
        <w:bottom w:val="none" w:sz="0" w:space="0" w:color="auto"/>
        <w:right w:val="none" w:sz="0" w:space="0" w:color="auto"/>
      </w:divBdr>
    </w:div>
    <w:div w:id="1466004796">
      <w:bodyDiv w:val="1"/>
      <w:marLeft w:val="0"/>
      <w:marRight w:val="0"/>
      <w:marTop w:val="0"/>
      <w:marBottom w:val="0"/>
      <w:divBdr>
        <w:top w:val="none" w:sz="0" w:space="0" w:color="auto"/>
        <w:left w:val="none" w:sz="0" w:space="0" w:color="auto"/>
        <w:bottom w:val="none" w:sz="0" w:space="0" w:color="auto"/>
        <w:right w:val="none" w:sz="0" w:space="0" w:color="auto"/>
      </w:divBdr>
    </w:div>
    <w:div w:id="1467621225">
      <w:bodyDiv w:val="1"/>
      <w:marLeft w:val="0"/>
      <w:marRight w:val="0"/>
      <w:marTop w:val="0"/>
      <w:marBottom w:val="0"/>
      <w:divBdr>
        <w:top w:val="none" w:sz="0" w:space="0" w:color="auto"/>
        <w:left w:val="none" w:sz="0" w:space="0" w:color="auto"/>
        <w:bottom w:val="none" w:sz="0" w:space="0" w:color="auto"/>
        <w:right w:val="none" w:sz="0" w:space="0" w:color="auto"/>
      </w:divBdr>
    </w:div>
    <w:div w:id="1483885738">
      <w:bodyDiv w:val="1"/>
      <w:marLeft w:val="0"/>
      <w:marRight w:val="0"/>
      <w:marTop w:val="0"/>
      <w:marBottom w:val="0"/>
      <w:divBdr>
        <w:top w:val="none" w:sz="0" w:space="0" w:color="auto"/>
        <w:left w:val="none" w:sz="0" w:space="0" w:color="auto"/>
        <w:bottom w:val="none" w:sz="0" w:space="0" w:color="auto"/>
        <w:right w:val="none" w:sz="0" w:space="0" w:color="auto"/>
      </w:divBdr>
    </w:div>
    <w:div w:id="1486891960">
      <w:bodyDiv w:val="1"/>
      <w:marLeft w:val="0"/>
      <w:marRight w:val="0"/>
      <w:marTop w:val="0"/>
      <w:marBottom w:val="0"/>
      <w:divBdr>
        <w:top w:val="none" w:sz="0" w:space="0" w:color="auto"/>
        <w:left w:val="none" w:sz="0" w:space="0" w:color="auto"/>
        <w:bottom w:val="none" w:sz="0" w:space="0" w:color="auto"/>
        <w:right w:val="none" w:sz="0" w:space="0" w:color="auto"/>
      </w:divBdr>
    </w:div>
    <w:div w:id="1487936428">
      <w:bodyDiv w:val="1"/>
      <w:marLeft w:val="0"/>
      <w:marRight w:val="0"/>
      <w:marTop w:val="0"/>
      <w:marBottom w:val="0"/>
      <w:divBdr>
        <w:top w:val="none" w:sz="0" w:space="0" w:color="auto"/>
        <w:left w:val="none" w:sz="0" w:space="0" w:color="auto"/>
        <w:bottom w:val="none" w:sz="0" w:space="0" w:color="auto"/>
        <w:right w:val="none" w:sz="0" w:space="0" w:color="auto"/>
      </w:divBdr>
    </w:div>
    <w:div w:id="1494487013">
      <w:bodyDiv w:val="1"/>
      <w:marLeft w:val="0"/>
      <w:marRight w:val="0"/>
      <w:marTop w:val="0"/>
      <w:marBottom w:val="0"/>
      <w:divBdr>
        <w:top w:val="none" w:sz="0" w:space="0" w:color="auto"/>
        <w:left w:val="none" w:sz="0" w:space="0" w:color="auto"/>
        <w:bottom w:val="none" w:sz="0" w:space="0" w:color="auto"/>
        <w:right w:val="none" w:sz="0" w:space="0" w:color="auto"/>
      </w:divBdr>
    </w:div>
    <w:div w:id="1495023188">
      <w:bodyDiv w:val="1"/>
      <w:marLeft w:val="0"/>
      <w:marRight w:val="0"/>
      <w:marTop w:val="0"/>
      <w:marBottom w:val="0"/>
      <w:divBdr>
        <w:top w:val="none" w:sz="0" w:space="0" w:color="auto"/>
        <w:left w:val="none" w:sz="0" w:space="0" w:color="auto"/>
        <w:bottom w:val="none" w:sz="0" w:space="0" w:color="auto"/>
        <w:right w:val="none" w:sz="0" w:space="0" w:color="auto"/>
      </w:divBdr>
    </w:div>
    <w:div w:id="1504248973">
      <w:bodyDiv w:val="1"/>
      <w:marLeft w:val="0"/>
      <w:marRight w:val="0"/>
      <w:marTop w:val="0"/>
      <w:marBottom w:val="0"/>
      <w:divBdr>
        <w:top w:val="none" w:sz="0" w:space="0" w:color="auto"/>
        <w:left w:val="none" w:sz="0" w:space="0" w:color="auto"/>
        <w:bottom w:val="none" w:sz="0" w:space="0" w:color="auto"/>
        <w:right w:val="none" w:sz="0" w:space="0" w:color="auto"/>
      </w:divBdr>
    </w:div>
    <w:div w:id="1505559230">
      <w:bodyDiv w:val="1"/>
      <w:marLeft w:val="0"/>
      <w:marRight w:val="0"/>
      <w:marTop w:val="0"/>
      <w:marBottom w:val="0"/>
      <w:divBdr>
        <w:top w:val="none" w:sz="0" w:space="0" w:color="auto"/>
        <w:left w:val="none" w:sz="0" w:space="0" w:color="auto"/>
        <w:bottom w:val="none" w:sz="0" w:space="0" w:color="auto"/>
        <w:right w:val="none" w:sz="0" w:space="0" w:color="auto"/>
      </w:divBdr>
    </w:div>
    <w:div w:id="1506046666">
      <w:bodyDiv w:val="1"/>
      <w:marLeft w:val="0"/>
      <w:marRight w:val="0"/>
      <w:marTop w:val="0"/>
      <w:marBottom w:val="0"/>
      <w:divBdr>
        <w:top w:val="none" w:sz="0" w:space="0" w:color="auto"/>
        <w:left w:val="none" w:sz="0" w:space="0" w:color="auto"/>
        <w:bottom w:val="none" w:sz="0" w:space="0" w:color="auto"/>
        <w:right w:val="none" w:sz="0" w:space="0" w:color="auto"/>
      </w:divBdr>
    </w:div>
    <w:div w:id="1519351922">
      <w:bodyDiv w:val="1"/>
      <w:marLeft w:val="0"/>
      <w:marRight w:val="0"/>
      <w:marTop w:val="0"/>
      <w:marBottom w:val="0"/>
      <w:divBdr>
        <w:top w:val="none" w:sz="0" w:space="0" w:color="auto"/>
        <w:left w:val="none" w:sz="0" w:space="0" w:color="auto"/>
        <w:bottom w:val="none" w:sz="0" w:space="0" w:color="auto"/>
        <w:right w:val="none" w:sz="0" w:space="0" w:color="auto"/>
      </w:divBdr>
    </w:div>
    <w:div w:id="1523469715">
      <w:bodyDiv w:val="1"/>
      <w:marLeft w:val="0"/>
      <w:marRight w:val="0"/>
      <w:marTop w:val="0"/>
      <w:marBottom w:val="0"/>
      <w:divBdr>
        <w:top w:val="none" w:sz="0" w:space="0" w:color="auto"/>
        <w:left w:val="none" w:sz="0" w:space="0" w:color="auto"/>
        <w:bottom w:val="none" w:sz="0" w:space="0" w:color="auto"/>
        <w:right w:val="none" w:sz="0" w:space="0" w:color="auto"/>
      </w:divBdr>
    </w:div>
    <w:div w:id="1553077935">
      <w:bodyDiv w:val="1"/>
      <w:marLeft w:val="0"/>
      <w:marRight w:val="0"/>
      <w:marTop w:val="0"/>
      <w:marBottom w:val="0"/>
      <w:divBdr>
        <w:top w:val="none" w:sz="0" w:space="0" w:color="auto"/>
        <w:left w:val="none" w:sz="0" w:space="0" w:color="auto"/>
        <w:bottom w:val="none" w:sz="0" w:space="0" w:color="auto"/>
        <w:right w:val="none" w:sz="0" w:space="0" w:color="auto"/>
      </w:divBdr>
    </w:div>
    <w:div w:id="1556159622">
      <w:bodyDiv w:val="1"/>
      <w:marLeft w:val="0"/>
      <w:marRight w:val="0"/>
      <w:marTop w:val="0"/>
      <w:marBottom w:val="0"/>
      <w:divBdr>
        <w:top w:val="none" w:sz="0" w:space="0" w:color="auto"/>
        <w:left w:val="none" w:sz="0" w:space="0" w:color="auto"/>
        <w:bottom w:val="none" w:sz="0" w:space="0" w:color="auto"/>
        <w:right w:val="none" w:sz="0" w:space="0" w:color="auto"/>
      </w:divBdr>
    </w:div>
    <w:div w:id="1559392969">
      <w:bodyDiv w:val="1"/>
      <w:marLeft w:val="0"/>
      <w:marRight w:val="0"/>
      <w:marTop w:val="0"/>
      <w:marBottom w:val="0"/>
      <w:divBdr>
        <w:top w:val="none" w:sz="0" w:space="0" w:color="auto"/>
        <w:left w:val="none" w:sz="0" w:space="0" w:color="auto"/>
        <w:bottom w:val="none" w:sz="0" w:space="0" w:color="auto"/>
        <w:right w:val="none" w:sz="0" w:space="0" w:color="auto"/>
      </w:divBdr>
    </w:div>
    <w:div w:id="1567836012">
      <w:bodyDiv w:val="1"/>
      <w:marLeft w:val="0"/>
      <w:marRight w:val="0"/>
      <w:marTop w:val="0"/>
      <w:marBottom w:val="0"/>
      <w:divBdr>
        <w:top w:val="none" w:sz="0" w:space="0" w:color="auto"/>
        <w:left w:val="none" w:sz="0" w:space="0" w:color="auto"/>
        <w:bottom w:val="none" w:sz="0" w:space="0" w:color="auto"/>
        <w:right w:val="none" w:sz="0" w:space="0" w:color="auto"/>
      </w:divBdr>
    </w:div>
    <w:div w:id="1576472529">
      <w:bodyDiv w:val="1"/>
      <w:marLeft w:val="0"/>
      <w:marRight w:val="0"/>
      <w:marTop w:val="0"/>
      <w:marBottom w:val="0"/>
      <w:divBdr>
        <w:top w:val="none" w:sz="0" w:space="0" w:color="auto"/>
        <w:left w:val="none" w:sz="0" w:space="0" w:color="auto"/>
        <w:bottom w:val="none" w:sz="0" w:space="0" w:color="auto"/>
        <w:right w:val="none" w:sz="0" w:space="0" w:color="auto"/>
      </w:divBdr>
    </w:div>
    <w:div w:id="1580091818">
      <w:bodyDiv w:val="1"/>
      <w:marLeft w:val="0"/>
      <w:marRight w:val="0"/>
      <w:marTop w:val="0"/>
      <w:marBottom w:val="0"/>
      <w:divBdr>
        <w:top w:val="none" w:sz="0" w:space="0" w:color="auto"/>
        <w:left w:val="none" w:sz="0" w:space="0" w:color="auto"/>
        <w:bottom w:val="none" w:sz="0" w:space="0" w:color="auto"/>
        <w:right w:val="none" w:sz="0" w:space="0" w:color="auto"/>
      </w:divBdr>
    </w:div>
    <w:div w:id="1581669338">
      <w:bodyDiv w:val="1"/>
      <w:marLeft w:val="0"/>
      <w:marRight w:val="0"/>
      <w:marTop w:val="0"/>
      <w:marBottom w:val="0"/>
      <w:divBdr>
        <w:top w:val="none" w:sz="0" w:space="0" w:color="auto"/>
        <w:left w:val="none" w:sz="0" w:space="0" w:color="auto"/>
        <w:bottom w:val="none" w:sz="0" w:space="0" w:color="auto"/>
        <w:right w:val="none" w:sz="0" w:space="0" w:color="auto"/>
      </w:divBdr>
    </w:div>
    <w:div w:id="1582060016">
      <w:bodyDiv w:val="1"/>
      <w:marLeft w:val="0"/>
      <w:marRight w:val="0"/>
      <w:marTop w:val="0"/>
      <w:marBottom w:val="0"/>
      <w:divBdr>
        <w:top w:val="none" w:sz="0" w:space="0" w:color="auto"/>
        <w:left w:val="none" w:sz="0" w:space="0" w:color="auto"/>
        <w:bottom w:val="none" w:sz="0" w:space="0" w:color="auto"/>
        <w:right w:val="none" w:sz="0" w:space="0" w:color="auto"/>
      </w:divBdr>
    </w:div>
    <w:div w:id="1586377310">
      <w:bodyDiv w:val="1"/>
      <w:marLeft w:val="0"/>
      <w:marRight w:val="0"/>
      <w:marTop w:val="0"/>
      <w:marBottom w:val="0"/>
      <w:divBdr>
        <w:top w:val="none" w:sz="0" w:space="0" w:color="auto"/>
        <w:left w:val="none" w:sz="0" w:space="0" w:color="auto"/>
        <w:bottom w:val="none" w:sz="0" w:space="0" w:color="auto"/>
        <w:right w:val="none" w:sz="0" w:space="0" w:color="auto"/>
      </w:divBdr>
    </w:div>
    <w:div w:id="1588658283">
      <w:bodyDiv w:val="1"/>
      <w:marLeft w:val="0"/>
      <w:marRight w:val="0"/>
      <w:marTop w:val="0"/>
      <w:marBottom w:val="0"/>
      <w:divBdr>
        <w:top w:val="none" w:sz="0" w:space="0" w:color="auto"/>
        <w:left w:val="none" w:sz="0" w:space="0" w:color="auto"/>
        <w:bottom w:val="none" w:sz="0" w:space="0" w:color="auto"/>
        <w:right w:val="none" w:sz="0" w:space="0" w:color="auto"/>
      </w:divBdr>
    </w:div>
    <w:div w:id="1589383325">
      <w:bodyDiv w:val="1"/>
      <w:marLeft w:val="0"/>
      <w:marRight w:val="0"/>
      <w:marTop w:val="0"/>
      <w:marBottom w:val="0"/>
      <w:divBdr>
        <w:top w:val="none" w:sz="0" w:space="0" w:color="auto"/>
        <w:left w:val="none" w:sz="0" w:space="0" w:color="auto"/>
        <w:bottom w:val="none" w:sz="0" w:space="0" w:color="auto"/>
        <w:right w:val="none" w:sz="0" w:space="0" w:color="auto"/>
      </w:divBdr>
    </w:div>
    <w:div w:id="1594587624">
      <w:bodyDiv w:val="1"/>
      <w:marLeft w:val="0"/>
      <w:marRight w:val="0"/>
      <w:marTop w:val="0"/>
      <w:marBottom w:val="0"/>
      <w:divBdr>
        <w:top w:val="none" w:sz="0" w:space="0" w:color="auto"/>
        <w:left w:val="none" w:sz="0" w:space="0" w:color="auto"/>
        <w:bottom w:val="none" w:sz="0" w:space="0" w:color="auto"/>
        <w:right w:val="none" w:sz="0" w:space="0" w:color="auto"/>
      </w:divBdr>
    </w:div>
    <w:div w:id="1600678928">
      <w:bodyDiv w:val="1"/>
      <w:marLeft w:val="0"/>
      <w:marRight w:val="0"/>
      <w:marTop w:val="0"/>
      <w:marBottom w:val="0"/>
      <w:divBdr>
        <w:top w:val="none" w:sz="0" w:space="0" w:color="auto"/>
        <w:left w:val="none" w:sz="0" w:space="0" w:color="auto"/>
        <w:bottom w:val="none" w:sz="0" w:space="0" w:color="auto"/>
        <w:right w:val="none" w:sz="0" w:space="0" w:color="auto"/>
      </w:divBdr>
    </w:div>
    <w:div w:id="1604655593">
      <w:bodyDiv w:val="1"/>
      <w:marLeft w:val="0"/>
      <w:marRight w:val="0"/>
      <w:marTop w:val="0"/>
      <w:marBottom w:val="0"/>
      <w:divBdr>
        <w:top w:val="none" w:sz="0" w:space="0" w:color="auto"/>
        <w:left w:val="none" w:sz="0" w:space="0" w:color="auto"/>
        <w:bottom w:val="none" w:sz="0" w:space="0" w:color="auto"/>
        <w:right w:val="none" w:sz="0" w:space="0" w:color="auto"/>
      </w:divBdr>
    </w:div>
    <w:div w:id="1614970576">
      <w:bodyDiv w:val="1"/>
      <w:marLeft w:val="0"/>
      <w:marRight w:val="0"/>
      <w:marTop w:val="0"/>
      <w:marBottom w:val="0"/>
      <w:divBdr>
        <w:top w:val="none" w:sz="0" w:space="0" w:color="auto"/>
        <w:left w:val="none" w:sz="0" w:space="0" w:color="auto"/>
        <w:bottom w:val="none" w:sz="0" w:space="0" w:color="auto"/>
        <w:right w:val="none" w:sz="0" w:space="0" w:color="auto"/>
      </w:divBdr>
    </w:div>
    <w:div w:id="1616249729">
      <w:bodyDiv w:val="1"/>
      <w:marLeft w:val="0"/>
      <w:marRight w:val="0"/>
      <w:marTop w:val="0"/>
      <w:marBottom w:val="0"/>
      <w:divBdr>
        <w:top w:val="none" w:sz="0" w:space="0" w:color="auto"/>
        <w:left w:val="none" w:sz="0" w:space="0" w:color="auto"/>
        <w:bottom w:val="none" w:sz="0" w:space="0" w:color="auto"/>
        <w:right w:val="none" w:sz="0" w:space="0" w:color="auto"/>
      </w:divBdr>
    </w:div>
    <w:div w:id="1617637848">
      <w:bodyDiv w:val="1"/>
      <w:marLeft w:val="0"/>
      <w:marRight w:val="0"/>
      <w:marTop w:val="0"/>
      <w:marBottom w:val="0"/>
      <w:divBdr>
        <w:top w:val="none" w:sz="0" w:space="0" w:color="auto"/>
        <w:left w:val="none" w:sz="0" w:space="0" w:color="auto"/>
        <w:bottom w:val="none" w:sz="0" w:space="0" w:color="auto"/>
        <w:right w:val="none" w:sz="0" w:space="0" w:color="auto"/>
      </w:divBdr>
    </w:div>
    <w:div w:id="1618876657">
      <w:bodyDiv w:val="1"/>
      <w:marLeft w:val="0"/>
      <w:marRight w:val="0"/>
      <w:marTop w:val="0"/>
      <w:marBottom w:val="0"/>
      <w:divBdr>
        <w:top w:val="none" w:sz="0" w:space="0" w:color="auto"/>
        <w:left w:val="none" w:sz="0" w:space="0" w:color="auto"/>
        <w:bottom w:val="none" w:sz="0" w:space="0" w:color="auto"/>
        <w:right w:val="none" w:sz="0" w:space="0" w:color="auto"/>
      </w:divBdr>
    </w:div>
    <w:div w:id="1619142766">
      <w:bodyDiv w:val="1"/>
      <w:marLeft w:val="0"/>
      <w:marRight w:val="0"/>
      <w:marTop w:val="0"/>
      <w:marBottom w:val="0"/>
      <w:divBdr>
        <w:top w:val="none" w:sz="0" w:space="0" w:color="auto"/>
        <w:left w:val="none" w:sz="0" w:space="0" w:color="auto"/>
        <w:bottom w:val="none" w:sz="0" w:space="0" w:color="auto"/>
        <w:right w:val="none" w:sz="0" w:space="0" w:color="auto"/>
      </w:divBdr>
    </w:div>
    <w:div w:id="1623799854">
      <w:bodyDiv w:val="1"/>
      <w:marLeft w:val="0"/>
      <w:marRight w:val="0"/>
      <w:marTop w:val="0"/>
      <w:marBottom w:val="0"/>
      <w:divBdr>
        <w:top w:val="none" w:sz="0" w:space="0" w:color="auto"/>
        <w:left w:val="none" w:sz="0" w:space="0" w:color="auto"/>
        <w:bottom w:val="none" w:sz="0" w:space="0" w:color="auto"/>
        <w:right w:val="none" w:sz="0" w:space="0" w:color="auto"/>
      </w:divBdr>
    </w:div>
    <w:div w:id="1629047865">
      <w:bodyDiv w:val="1"/>
      <w:marLeft w:val="0"/>
      <w:marRight w:val="0"/>
      <w:marTop w:val="0"/>
      <w:marBottom w:val="0"/>
      <w:divBdr>
        <w:top w:val="none" w:sz="0" w:space="0" w:color="auto"/>
        <w:left w:val="none" w:sz="0" w:space="0" w:color="auto"/>
        <w:bottom w:val="none" w:sz="0" w:space="0" w:color="auto"/>
        <w:right w:val="none" w:sz="0" w:space="0" w:color="auto"/>
      </w:divBdr>
    </w:div>
    <w:div w:id="1633294380">
      <w:bodyDiv w:val="1"/>
      <w:marLeft w:val="0"/>
      <w:marRight w:val="0"/>
      <w:marTop w:val="0"/>
      <w:marBottom w:val="0"/>
      <w:divBdr>
        <w:top w:val="none" w:sz="0" w:space="0" w:color="auto"/>
        <w:left w:val="none" w:sz="0" w:space="0" w:color="auto"/>
        <w:bottom w:val="none" w:sz="0" w:space="0" w:color="auto"/>
        <w:right w:val="none" w:sz="0" w:space="0" w:color="auto"/>
      </w:divBdr>
    </w:div>
    <w:div w:id="1652638923">
      <w:bodyDiv w:val="1"/>
      <w:marLeft w:val="0"/>
      <w:marRight w:val="0"/>
      <w:marTop w:val="0"/>
      <w:marBottom w:val="0"/>
      <w:divBdr>
        <w:top w:val="none" w:sz="0" w:space="0" w:color="auto"/>
        <w:left w:val="none" w:sz="0" w:space="0" w:color="auto"/>
        <w:bottom w:val="none" w:sz="0" w:space="0" w:color="auto"/>
        <w:right w:val="none" w:sz="0" w:space="0" w:color="auto"/>
      </w:divBdr>
    </w:div>
    <w:div w:id="1654682094">
      <w:bodyDiv w:val="1"/>
      <w:marLeft w:val="0"/>
      <w:marRight w:val="0"/>
      <w:marTop w:val="0"/>
      <w:marBottom w:val="0"/>
      <w:divBdr>
        <w:top w:val="none" w:sz="0" w:space="0" w:color="auto"/>
        <w:left w:val="none" w:sz="0" w:space="0" w:color="auto"/>
        <w:bottom w:val="none" w:sz="0" w:space="0" w:color="auto"/>
        <w:right w:val="none" w:sz="0" w:space="0" w:color="auto"/>
      </w:divBdr>
    </w:div>
    <w:div w:id="1660621067">
      <w:bodyDiv w:val="1"/>
      <w:marLeft w:val="0"/>
      <w:marRight w:val="0"/>
      <w:marTop w:val="0"/>
      <w:marBottom w:val="0"/>
      <w:divBdr>
        <w:top w:val="none" w:sz="0" w:space="0" w:color="auto"/>
        <w:left w:val="none" w:sz="0" w:space="0" w:color="auto"/>
        <w:bottom w:val="none" w:sz="0" w:space="0" w:color="auto"/>
        <w:right w:val="none" w:sz="0" w:space="0" w:color="auto"/>
      </w:divBdr>
    </w:div>
    <w:div w:id="1667395956">
      <w:bodyDiv w:val="1"/>
      <w:marLeft w:val="0"/>
      <w:marRight w:val="0"/>
      <w:marTop w:val="0"/>
      <w:marBottom w:val="0"/>
      <w:divBdr>
        <w:top w:val="none" w:sz="0" w:space="0" w:color="auto"/>
        <w:left w:val="none" w:sz="0" w:space="0" w:color="auto"/>
        <w:bottom w:val="none" w:sz="0" w:space="0" w:color="auto"/>
        <w:right w:val="none" w:sz="0" w:space="0" w:color="auto"/>
      </w:divBdr>
    </w:div>
    <w:div w:id="1677610629">
      <w:bodyDiv w:val="1"/>
      <w:marLeft w:val="0"/>
      <w:marRight w:val="0"/>
      <w:marTop w:val="0"/>
      <w:marBottom w:val="0"/>
      <w:divBdr>
        <w:top w:val="none" w:sz="0" w:space="0" w:color="auto"/>
        <w:left w:val="none" w:sz="0" w:space="0" w:color="auto"/>
        <w:bottom w:val="none" w:sz="0" w:space="0" w:color="auto"/>
        <w:right w:val="none" w:sz="0" w:space="0" w:color="auto"/>
      </w:divBdr>
    </w:div>
    <w:div w:id="1678966919">
      <w:bodyDiv w:val="1"/>
      <w:marLeft w:val="0"/>
      <w:marRight w:val="0"/>
      <w:marTop w:val="0"/>
      <w:marBottom w:val="0"/>
      <w:divBdr>
        <w:top w:val="none" w:sz="0" w:space="0" w:color="auto"/>
        <w:left w:val="none" w:sz="0" w:space="0" w:color="auto"/>
        <w:bottom w:val="none" w:sz="0" w:space="0" w:color="auto"/>
        <w:right w:val="none" w:sz="0" w:space="0" w:color="auto"/>
      </w:divBdr>
    </w:div>
    <w:div w:id="1682120921">
      <w:bodyDiv w:val="1"/>
      <w:marLeft w:val="0"/>
      <w:marRight w:val="0"/>
      <w:marTop w:val="0"/>
      <w:marBottom w:val="0"/>
      <w:divBdr>
        <w:top w:val="none" w:sz="0" w:space="0" w:color="auto"/>
        <w:left w:val="none" w:sz="0" w:space="0" w:color="auto"/>
        <w:bottom w:val="none" w:sz="0" w:space="0" w:color="auto"/>
        <w:right w:val="none" w:sz="0" w:space="0" w:color="auto"/>
      </w:divBdr>
    </w:div>
    <w:div w:id="1688091377">
      <w:bodyDiv w:val="1"/>
      <w:marLeft w:val="0"/>
      <w:marRight w:val="0"/>
      <w:marTop w:val="0"/>
      <w:marBottom w:val="0"/>
      <w:divBdr>
        <w:top w:val="none" w:sz="0" w:space="0" w:color="auto"/>
        <w:left w:val="none" w:sz="0" w:space="0" w:color="auto"/>
        <w:bottom w:val="none" w:sz="0" w:space="0" w:color="auto"/>
        <w:right w:val="none" w:sz="0" w:space="0" w:color="auto"/>
      </w:divBdr>
    </w:div>
    <w:div w:id="1690719446">
      <w:bodyDiv w:val="1"/>
      <w:marLeft w:val="0"/>
      <w:marRight w:val="0"/>
      <w:marTop w:val="0"/>
      <w:marBottom w:val="0"/>
      <w:divBdr>
        <w:top w:val="none" w:sz="0" w:space="0" w:color="auto"/>
        <w:left w:val="none" w:sz="0" w:space="0" w:color="auto"/>
        <w:bottom w:val="none" w:sz="0" w:space="0" w:color="auto"/>
        <w:right w:val="none" w:sz="0" w:space="0" w:color="auto"/>
      </w:divBdr>
      <w:divsChild>
        <w:div w:id="1397165823">
          <w:marLeft w:val="0"/>
          <w:marRight w:val="0"/>
          <w:marTop w:val="0"/>
          <w:marBottom w:val="0"/>
          <w:divBdr>
            <w:top w:val="none" w:sz="0" w:space="0" w:color="auto"/>
            <w:left w:val="none" w:sz="0" w:space="0" w:color="auto"/>
            <w:bottom w:val="none" w:sz="0" w:space="0" w:color="auto"/>
            <w:right w:val="none" w:sz="0" w:space="0" w:color="auto"/>
          </w:divBdr>
          <w:divsChild>
            <w:div w:id="1078864471">
              <w:marLeft w:val="0"/>
              <w:marRight w:val="0"/>
              <w:marTop w:val="0"/>
              <w:marBottom w:val="0"/>
              <w:divBdr>
                <w:top w:val="none" w:sz="0" w:space="0" w:color="auto"/>
                <w:left w:val="none" w:sz="0" w:space="0" w:color="auto"/>
                <w:bottom w:val="none" w:sz="0" w:space="0" w:color="auto"/>
                <w:right w:val="none" w:sz="0" w:space="0" w:color="auto"/>
              </w:divBdr>
              <w:divsChild>
                <w:div w:id="1070346789">
                  <w:marLeft w:val="0"/>
                  <w:marRight w:val="0"/>
                  <w:marTop w:val="0"/>
                  <w:marBottom w:val="0"/>
                  <w:divBdr>
                    <w:top w:val="none" w:sz="0" w:space="0" w:color="auto"/>
                    <w:left w:val="none" w:sz="0" w:space="0" w:color="auto"/>
                    <w:bottom w:val="none" w:sz="0" w:space="0" w:color="auto"/>
                    <w:right w:val="none" w:sz="0" w:space="0" w:color="auto"/>
                  </w:divBdr>
                  <w:divsChild>
                    <w:div w:id="1478767281">
                      <w:marLeft w:val="0"/>
                      <w:marRight w:val="0"/>
                      <w:marTop w:val="0"/>
                      <w:marBottom w:val="0"/>
                      <w:divBdr>
                        <w:top w:val="none" w:sz="0" w:space="0" w:color="auto"/>
                        <w:left w:val="none" w:sz="0" w:space="0" w:color="auto"/>
                        <w:bottom w:val="none" w:sz="0" w:space="0" w:color="auto"/>
                        <w:right w:val="none" w:sz="0" w:space="0" w:color="auto"/>
                      </w:divBdr>
                      <w:divsChild>
                        <w:div w:id="1513378520">
                          <w:marLeft w:val="0"/>
                          <w:marRight w:val="0"/>
                          <w:marTop w:val="0"/>
                          <w:marBottom w:val="0"/>
                          <w:divBdr>
                            <w:top w:val="none" w:sz="0" w:space="0" w:color="auto"/>
                            <w:left w:val="none" w:sz="0" w:space="0" w:color="auto"/>
                            <w:bottom w:val="none" w:sz="0" w:space="0" w:color="auto"/>
                            <w:right w:val="none" w:sz="0" w:space="0" w:color="auto"/>
                          </w:divBdr>
                          <w:divsChild>
                            <w:div w:id="2137478646">
                              <w:marLeft w:val="0"/>
                              <w:marRight w:val="0"/>
                              <w:marTop w:val="0"/>
                              <w:marBottom w:val="300"/>
                              <w:divBdr>
                                <w:top w:val="none" w:sz="0" w:space="0" w:color="auto"/>
                                <w:left w:val="none" w:sz="0" w:space="0" w:color="auto"/>
                                <w:bottom w:val="none" w:sz="0" w:space="0" w:color="auto"/>
                                <w:right w:val="none" w:sz="0" w:space="0" w:color="auto"/>
                              </w:divBdr>
                              <w:divsChild>
                                <w:div w:id="2089031962">
                                  <w:marLeft w:val="0"/>
                                  <w:marRight w:val="0"/>
                                  <w:marTop w:val="0"/>
                                  <w:marBottom w:val="0"/>
                                  <w:divBdr>
                                    <w:top w:val="none" w:sz="0" w:space="0" w:color="auto"/>
                                    <w:left w:val="none" w:sz="0" w:space="0" w:color="auto"/>
                                    <w:bottom w:val="none" w:sz="0" w:space="0" w:color="auto"/>
                                    <w:right w:val="none" w:sz="0" w:space="0" w:color="auto"/>
                                  </w:divBdr>
                                  <w:divsChild>
                                    <w:div w:id="595750693">
                                      <w:marLeft w:val="0"/>
                                      <w:marRight w:val="0"/>
                                      <w:marTop w:val="0"/>
                                      <w:marBottom w:val="0"/>
                                      <w:divBdr>
                                        <w:top w:val="none" w:sz="0" w:space="0" w:color="auto"/>
                                        <w:left w:val="none" w:sz="0" w:space="0" w:color="auto"/>
                                        <w:bottom w:val="none" w:sz="0" w:space="0" w:color="auto"/>
                                        <w:right w:val="none" w:sz="0" w:space="0" w:color="auto"/>
                                      </w:divBdr>
                                      <w:divsChild>
                                        <w:div w:id="1600406700">
                                          <w:marLeft w:val="0"/>
                                          <w:marRight w:val="0"/>
                                          <w:marTop w:val="0"/>
                                          <w:marBottom w:val="0"/>
                                          <w:divBdr>
                                            <w:top w:val="none" w:sz="0" w:space="0" w:color="auto"/>
                                            <w:left w:val="none" w:sz="0" w:space="0" w:color="auto"/>
                                            <w:bottom w:val="none" w:sz="0" w:space="0" w:color="auto"/>
                                            <w:right w:val="none" w:sz="0" w:space="0" w:color="auto"/>
                                          </w:divBdr>
                                          <w:divsChild>
                                            <w:div w:id="1629775258">
                                              <w:marLeft w:val="0"/>
                                              <w:marRight w:val="0"/>
                                              <w:marTop w:val="0"/>
                                              <w:marBottom w:val="0"/>
                                              <w:divBdr>
                                                <w:top w:val="none" w:sz="0" w:space="0" w:color="auto"/>
                                                <w:left w:val="none" w:sz="0" w:space="0" w:color="auto"/>
                                                <w:bottom w:val="none" w:sz="0" w:space="0" w:color="auto"/>
                                                <w:right w:val="none" w:sz="0" w:space="0" w:color="auto"/>
                                              </w:divBdr>
                                              <w:divsChild>
                                                <w:div w:id="1117406185">
                                                  <w:marLeft w:val="0"/>
                                                  <w:marRight w:val="0"/>
                                                  <w:marTop w:val="0"/>
                                                  <w:marBottom w:val="0"/>
                                                  <w:divBdr>
                                                    <w:top w:val="none" w:sz="0" w:space="0" w:color="auto"/>
                                                    <w:left w:val="none" w:sz="0" w:space="0" w:color="auto"/>
                                                    <w:bottom w:val="none" w:sz="0" w:space="0" w:color="auto"/>
                                                    <w:right w:val="none" w:sz="0" w:space="0" w:color="auto"/>
                                                  </w:divBdr>
                                                  <w:divsChild>
                                                    <w:div w:id="1658414449">
                                                      <w:marLeft w:val="0"/>
                                                      <w:marRight w:val="0"/>
                                                      <w:marTop w:val="0"/>
                                                      <w:marBottom w:val="0"/>
                                                      <w:divBdr>
                                                        <w:top w:val="none" w:sz="0" w:space="0" w:color="auto"/>
                                                        <w:left w:val="none" w:sz="0" w:space="0" w:color="auto"/>
                                                        <w:bottom w:val="none" w:sz="0" w:space="0" w:color="auto"/>
                                                        <w:right w:val="none" w:sz="0" w:space="0" w:color="auto"/>
                                                      </w:divBdr>
                                                      <w:divsChild>
                                                        <w:div w:id="1041050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692493882">
      <w:bodyDiv w:val="1"/>
      <w:marLeft w:val="0"/>
      <w:marRight w:val="0"/>
      <w:marTop w:val="0"/>
      <w:marBottom w:val="0"/>
      <w:divBdr>
        <w:top w:val="none" w:sz="0" w:space="0" w:color="auto"/>
        <w:left w:val="none" w:sz="0" w:space="0" w:color="auto"/>
        <w:bottom w:val="none" w:sz="0" w:space="0" w:color="auto"/>
        <w:right w:val="none" w:sz="0" w:space="0" w:color="auto"/>
      </w:divBdr>
    </w:div>
    <w:div w:id="1698652473">
      <w:bodyDiv w:val="1"/>
      <w:marLeft w:val="0"/>
      <w:marRight w:val="0"/>
      <w:marTop w:val="0"/>
      <w:marBottom w:val="0"/>
      <w:divBdr>
        <w:top w:val="none" w:sz="0" w:space="0" w:color="auto"/>
        <w:left w:val="none" w:sz="0" w:space="0" w:color="auto"/>
        <w:bottom w:val="none" w:sz="0" w:space="0" w:color="auto"/>
        <w:right w:val="none" w:sz="0" w:space="0" w:color="auto"/>
      </w:divBdr>
    </w:div>
    <w:div w:id="1711151074">
      <w:bodyDiv w:val="1"/>
      <w:marLeft w:val="0"/>
      <w:marRight w:val="0"/>
      <w:marTop w:val="0"/>
      <w:marBottom w:val="0"/>
      <w:divBdr>
        <w:top w:val="none" w:sz="0" w:space="0" w:color="auto"/>
        <w:left w:val="none" w:sz="0" w:space="0" w:color="auto"/>
        <w:bottom w:val="none" w:sz="0" w:space="0" w:color="auto"/>
        <w:right w:val="none" w:sz="0" w:space="0" w:color="auto"/>
      </w:divBdr>
    </w:div>
    <w:div w:id="1717587852">
      <w:bodyDiv w:val="1"/>
      <w:marLeft w:val="0"/>
      <w:marRight w:val="0"/>
      <w:marTop w:val="0"/>
      <w:marBottom w:val="0"/>
      <w:divBdr>
        <w:top w:val="none" w:sz="0" w:space="0" w:color="auto"/>
        <w:left w:val="none" w:sz="0" w:space="0" w:color="auto"/>
        <w:bottom w:val="none" w:sz="0" w:space="0" w:color="auto"/>
        <w:right w:val="none" w:sz="0" w:space="0" w:color="auto"/>
      </w:divBdr>
    </w:div>
    <w:div w:id="1717851129">
      <w:bodyDiv w:val="1"/>
      <w:marLeft w:val="0"/>
      <w:marRight w:val="0"/>
      <w:marTop w:val="0"/>
      <w:marBottom w:val="0"/>
      <w:divBdr>
        <w:top w:val="none" w:sz="0" w:space="0" w:color="auto"/>
        <w:left w:val="none" w:sz="0" w:space="0" w:color="auto"/>
        <w:bottom w:val="none" w:sz="0" w:space="0" w:color="auto"/>
        <w:right w:val="none" w:sz="0" w:space="0" w:color="auto"/>
      </w:divBdr>
    </w:div>
    <w:div w:id="1719813637">
      <w:bodyDiv w:val="1"/>
      <w:marLeft w:val="0"/>
      <w:marRight w:val="0"/>
      <w:marTop w:val="0"/>
      <w:marBottom w:val="0"/>
      <w:divBdr>
        <w:top w:val="none" w:sz="0" w:space="0" w:color="auto"/>
        <w:left w:val="none" w:sz="0" w:space="0" w:color="auto"/>
        <w:bottom w:val="none" w:sz="0" w:space="0" w:color="auto"/>
        <w:right w:val="none" w:sz="0" w:space="0" w:color="auto"/>
      </w:divBdr>
    </w:div>
    <w:div w:id="1735197128">
      <w:bodyDiv w:val="1"/>
      <w:marLeft w:val="0"/>
      <w:marRight w:val="0"/>
      <w:marTop w:val="0"/>
      <w:marBottom w:val="0"/>
      <w:divBdr>
        <w:top w:val="none" w:sz="0" w:space="0" w:color="auto"/>
        <w:left w:val="none" w:sz="0" w:space="0" w:color="auto"/>
        <w:bottom w:val="none" w:sz="0" w:space="0" w:color="auto"/>
        <w:right w:val="none" w:sz="0" w:space="0" w:color="auto"/>
      </w:divBdr>
    </w:div>
    <w:div w:id="1738818810">
      <w:bodyDiv w:val="1"/>
      <w:marLeft w:val="0"/>
      <w:marRight w:val="0"/>
      <w:marTop w:val="0"/>
      <w:marBottom w:val="0"/>
      <w:divBdr>
        <w:top w:val="none" w:sz="0" w:space="0" w:color="auto"/>
        <w:left w:val="none" w:sz="0" w:space="0" w:color="auto"/>
        <w:bottom w:val="none" w:sz="0" w:space="0" w:color="auto"/>
        <w:right w:val="none" w:sz="0" w:space="0" w:color="auto"/>
      </w:divBdr>
    </w:div>
    <w:div w:id="1753501775">
      <w:bodyDiv w:val="1"/>
      <w:marLeft w:val="0"/>
      <w:marRight w:val="0"/>
      <w:marTop w:val="0"/>
      <w:marBottom w:val="0"/>
      <w:divBdr>
        <w:top w:val="none" w:sz="0" w:space="0" w:color="auto"/>
        <w:left w:val="none" w:sz="0" w:space="0" w:color="auto"/>
        <w:bottom w:val="none" w:sz="0" w:space="0" w:color="auto"/>
        <w:right w:val="none" w:sz="0" w:space="0" w:color="auto"/>
      </w:divBdr>
    </w:div>
    <w:div w:id="1761481883">
      <w:bodyDiv w:val="1"/>
      <w:marLeft w:val="0"/>
      <w:marRight w:val="0"/>
      <w:marTop w:val="0"/>
      <w:marBottom w:val="0"/>
      <w:divBdr>
        <w:top w:val="none" w:sz="0" w:space="0" w:color="auto"/>
        <w:left w:val="none" w:sz="0" w:space="0" w:color="auto"/>
        <w:bottom w:val="none" w:sz="0" w:space="0" w:color="auto"/>
        <w:right w:val="none" w:sz="0" w:space="0" w:color="auto"/>
      </w:divBdr>
    </w:div>
    <w:div w:id="1762946629">
      <w:bodyDiv w:val="1"/>
      <w:marLeft w:val="0"/>
      <w:marRight w:val="0"/>
      <w:marTop w:val="0"/>
      <w:marBottom w:val="0"/>
      <w:divBdr>
        <w:top w:val="none" w:sz="0" w:space="0" w:color="auto"/>
        <w:left w:val="none" w:sz="0" w:space="0" w:color="auto"/>
        <w:bottom w:val="none" w:sz="0" w:space="0" w:color="auto"/>
        <w:right w:val="none" w:sz="0" w:space="0" w:color="auto"/>
      </w:divBdr>
    </w:div>
    <w:div w:id="1766418541">
      <w:bodyDiv w:val="1"/>
      <w:marLeft w:val="0"/>
      <w:marRight w:val="0"/>
      <w:marTop w:val="0"/>
      <w:marBottom w:val="0"/>
      <w:divBdr>
        <w:top w:val="none" w:sz="0" w:space="0" w:color="auto"/>
        <w:left w:val="none" w:sz="0" w:space="0" w:color="auto"/>
        <w:bottom w:val="none" w:sz="0" w:space="0" w:color="auto"/>
        <w:right w:val="none" w:sz="0" w:space="0" w:color="auto"/>
      </w:divBdr>
    </w:div>
    <w:div w:id="1774400442">
      <w:bodyDiv w:val="1"/>
      <w:marLeft w:val="0"/>
      <w:marRight w:val="0"/>
      <w:marTop w:val="0"/>
      <w:marBottom w:val="0"/>
      <w:divBdr>
        <w:top w:val="none" w:sz="0" w:space="0" w:color="auto"/>
        <w:left w:val="none" w:sz="0" w:space="0" w:color="auto"/>
        <w:bottom w:val="none" w:sz="0" w:space="0" w:color="auto"/>
        <w:right w:val="none" w:sz="0" w:space="0" w:color="auto"/>
      </w:divBdr>
    </w:div>
    <w:div w:id="1779790745">
      <w:bodyDiv w:val="1"/>
      <w:marLeft w:val="0"/>
      <w:marRight w:val="0"/>
      <w:marTop w:val="0"/>
      <w:marBottom w:val="0"/>
      <w:divBdr>
        <w:top w:val="none" w:sz="0" w:space="0" w:color="auto"/>
        <w:left w:val="none" w:sz="0" w:space="0" w:color="auto"/>
        <w:bottom w:val="none" w:sz="0" w:space="0" w:color="auto"/>
        <w:right w:val="none" w:sz="0" w:space="0" w:color="auto"/>
      </w:divBdr>
    </w:div>
    <w:div w:id="1786924257">
      <w:bodyDiv w:val="1"/>
      <w:marLeft w:val="0"/>
      <w:marRight w:val="0"/>
      <w:marTop w:val="0"/>
      <w:marBottom w:val="0"/>
      <w:divBdr>
        <w:top w:val="none" w:sz="0" w:space="0" w:color="auto"/>
        <w:left w:val="none" w:sz="0" w:space="0" w:color="auto"/>
        <w:bottom w:val="none" w:sz="0" w:space="0" w:color="auto"/>
        <w:right w:val="none" w:sz="0" w:space="0" w:color="auto"/>
      </w:divBdr>
    </w:div>
    <w:div w:id="1802990827">
      <w:bodyDiv w:val="1"/>
      <w:marLeft w:val="0"/>
      <w:marRight w:val="0"/>
      <w:marTop w:val="0"/>
      <w:marBottom w:val="0"/>
      <w:divBdr>
        <w:top w:val="none" w:sz="0" w:space="0" w:color="auto"/>
        <w:left w:val="none" w:sz="0" w:space="0" w:color="auto"/>
        <w:bottom w:val="none" w:sz="0" w:space="0" w:color="auto"/>
        <w:right w:val="none" w:sz="0" w:space="0" w:color="auto"/>
      </w:divBdr>
    </w:div>
    <w:div w:id="1806238088">
      <w:bodyDiv w:val="1"/>
      <w:marLeft w:val="0"/>
      <w:marRight w:val="0"/>
      <w:marTop w:val="0"/>
      <w:marBottom w:val="0"/>
      <w:divBdr>
        <w:top w:val="none" w:sz="0" w:space="0" w:color="auto"/>
        <w:left w:val="none" w:sz="0" w:space="0" w:color="auto"/>
        <w:bottom w:val="none" w:sz="0" w:space="0" w:color="auto"/>
        <w:right w:val="none" w:sz="0" w:space="0" w:color="auto"/>
      </w:divBdr>
    </w:div>
    <w:div w:id="1806309108">
      <w:bodyDiv w:val="1"/>
      <w:marLeft w:val="0"/>
      <w:marRight w:val="0"/>
      <w:marTop w:val="0"/>
      <w:marBottom w:val="0"/>
      <w:divBdr>
        <w:top w:val="none" w:sz="0" w:space="0" w:color="auto"/>
        <w:left w:val="none" w:sz="0" w:space="0" w:color="auto"/>
        <w:bottom w:val="none" w:sz="0" w:space="0" w:color="auto"/>
        <w:right w:val="none" w:sz="0" w:space="0" w:color="auto"/>
      </w:divBdr>
    </w:div>
    <w:div w:id="1808349912">
      <w:bodyDiv w:val="1"/>
      <w:marLeft w:val="0"/>
      <w:marRight w:val="0"/>
      <w:marTop w:val="0"/>
      <w:marBottom w:val="0"/>
      <w:divBdr>
        <w:top w:val="none" w:sz="0" w:space="0" w:color="auto"/>
        <w:left w:val="none" w:sz="0" w:space="0" w:color="auto"/>
        <w:bottom w:val="none" w:sz="0" w:space="0" w:color="auto"/>
        <w:right w:val="none" w:sz="0" w:space="0" w:color="auto"/>
      </w:divBdr>
    </w:div>
    <w:div w:id="1809010545">
      <w:bodyDiv w:val="1"/>
      <w:marLeft w:val="0"/>
      <w:marRight w:val="0"/>
      <w:marTop w:val="0"/>
      <w:marBottom w:val="0"/>
      <w:divBdr>
        <w:top w:val="none" w:sz="0" w:space="0" w:color="auto"/>
        <w:left w:val="none" w:sz="0" w:space="0" w:color="auto"/>
        <w:bottom w:val="none" w:sz="0" w:space="0" w:color="auto"/>
        <w:right w:val="none" w:sz="0" w:space="0" w:color="auto"/>
      </w:divBdr>
    </w:div>
    <w:div w:id="1812557336">
      <w:bodyDiv w:val="1"/>
      <w:marLeft w:val="0"/>
      <w:marRight w:val="0"/>
      <w:marTop w:val="0"/>
      <w:marBottom w:val="0"/>
      <w:divBdr>
        <w:top w:val="none" w:sz="0" w:space="0" w:color="auto"/>
        <w:left w:val="none" w:sz="0" w:space="0" w:color="auto"/>
        <w:bottom w:val="none" w:sz="0" w:space="0" w:color="auto"/>
        <w:right w:val="none" w:sz="0" w:space="0" w:color="auto"/>
      </w:divBdr>
    </w:div>
    <w:div w:id="1813671453">
      <w:bodyDiv w:val="1"/>
      <w:marLeft w:val="0"/>
      <w:marRight w:val="0"/>
      <w:marTop w:val="0"/>
      <w:marBottom w:val="0"/>
      <w:divBdr>
        <w:top w:val="none" w:sz="0" w:space="0" w:color="auto"/>
        <w:left w:val="none" w:sz="0" w:space="0" w:color="auto"/>
        <w:bottom w:val="none" w:sz="0" w:space="0" w:color="auto"/>
        <w:right w:val="none" w:sz="0" w:space="0" w:color="auto"/>
      </w:divBdr>
    </w:div>
    <w:div w:id="1815558821">
      <w:bodyDiv w:val="1"/>
      <w:marLeft w:val="0"/>
      <w:marRight w:val="0"/>
      <w:marTop w:val="0"/>
      <w:marBottom w:val="0"/>
      <w:divBdr>
        <w:top w:val="none" w:sz="0" w:space="0" w:color="auto"/>
        <w:left w:val="none" w:sz="0" w:space="0" w:color="auto"/>
        <w:bottom w:val="none" w:sz="0" w:space="0" w:color="auto"/>
        <w:right w:val="none" w:sz="0" w:space="0" w:color="auto"/>
      </w:divBdr>
    </w:div>
    <w:div w:id="1827430436">
      <w:bodyDiv w:val="1"/>
      <w:marLeft w:val="0"/>
      <w:marRight w:val="0"/>
      <w:marTop w:val="0"/>
      <w:marBottom w:val="0"/>
      <w:divBdr>
        <w:top w:val="none" w:sz="0" w:space="0" w:color="auto"/>
        <w:left w:val="none" w:sz="0" w:space="0" w:color="auto"/>
        <w:bottom w:val="none" w:sz="0" w:space="0" w:color="auto"/>
        <w:right w:val="none" w:sz="0" w:space="0" w:color="auto"/>
      </w:divBdr>
    </w:div>
    <w:div w:id="1833255083">
      <w:bodyDiv w:val="1"/>
      <w:marLeft w:val="0"/>
      <w:marRight w:val="0"/>
      <w:marTop w:val="0"/>
      <w:marBottom w:val="0"/>
      <w:divBdr>
        <w:top w:val="none" w:sz="0" w:space="0" w:color="auto"/>
        <w:left w:val="none" w:sz="0" w:space="0" w:color="auto"/>
        <w:bottom w:val="none" w:sz="0" w:space="0" w:color="auto"/>
        <w:right w:val="none" w:sz="0" w:space="0" w:color="auto"/>
      </w:divBdr>
    </w:div>
    <w:div w:id="1833986023">
      <w:bodyDiv w:val="1"/>
      <w:marLeft w:val="0"/>
      <w:marRight w:val="0"/>
      <w:marTop w:val="0"/>
      <w:marBottom w:val="0"/>
      <w:divBdr>
        <w:top w:val="none" w:sz="0" w:space="0" w:color="auto"/>
        <w:left w:val="none" w:sz="0" w:space="0" w:color="auto"/>
        <w:bottom w:val="none" w:sz="0" w:space="0" w:color="auto"/>
        <w:right w:val="none" w:sz="0" w:space="0" w:color="auto"/>
      </w:divBdr>
    </w:div>
    <w:div w:id="1835795889">
      <w:bodyDiv w:val="1"/>
      <w:marLeft w:val="0"/>
      <w:marRight w:val="0"/>
      <w:marTop w:val="0"/>
      <w:marBottom w:val="0"/>
      <w:divBdr>
        <w:top w:val="none" w:sz="0" w:space="0" w:color="auto"/>
        <w:left w:val="none" w:sz="0" w:space="0" w:color="auto"/>
        <w:bottom w:val="none" w:sz="0" w:space="0" w:color="auto"/>
        <w:right w:val="none" w:sz="0" w:space="0" w:color="auto"/>
      </w:divBdr>
    </w:div>
    <w:div w:id="1838380009">
      <w:bodyDiv w:val="1"/>
      <w:marLeft w:val="0"/>
      <w:marRight w:val="0"/>
      <w:marTop w:val="0"/>
      <w:marBottom w:val="0"/>
      <w:divBdr>
        <w:top w:val="none" w:sz="0" w:space="0" w:color="auto"/>
        <w:left w:val="none" w:sz="0" w:space="0" w:color="auto"/>
        <w:bottom w:val="none" w:sz="0" w:space="0" w:color="auto"/>
        <w:right w:val="none" w:sz="0" w:space="0" w:color="auto"/>
      </w:divBdr>
    </w:div>
    <w:div w:id="1855684140">
      <w:bodyDiv w:val="1"/>
      <w:marLeft w:val="0"/>
      <w:marRight w:val="0"/>
      <w:marTop w:val="0"/>
      <w:marBottom w:val="0"/>
      <w:divBdr>
        <w:top w:val="none" w:sz="0" w:space="0" w:color="auto"/>
        <w:left w:val="none" w:sz="0" w:space="0" w:color="auto"/>
        <w:bottom w:val="none" w:sz="0" w:space="0" w:color="auto"/>
        <w:right w:val="none" w:sz="0" w:space="0" w:color="auto"/>
      </w:divBdr>
    </w:div>
    <w:div w:id="1861967315">
      <w:bodyDiv w:val="1"/>
      <w:marLeft w:val="0"/>
      <w:marRight w:val="0"/>
      <w:marTop w:val="0"/>
      <w:marBottom w:val="0"/>
      <w:divBdr>
        <w:top w:val="none" w:sz="0" w:space="0" w:color="auto"/>
        <w:left w:val="none" w:sz="0" w:space="0" w:color="auto"/>
        <w:bottom w:val="none" w:sz="0" w:space="0" w:color="auto"/>
        <w:right w:val="none" w:sz="0" w:space="0" w:color="auto"/>
      </w:divBdr>
    </w:div>
    <w:div w:id="1871916102">
      <w:bodyDiv w:val="1"/>
      <w:marLeft w:val="0"/>
      <w:marRight w:val="0"/>
      <w:marTop w:val="0"/>
      <w:marBottom w:val="0"/>
      <w:divBdr>
        <w:top w:val="none" w:sz="0" w:space="0" w:color="auto"/>
        <w:left w:val="none" w:sz="0" w:space="0" w:color="auto"/>
        <w:bottom w:val="none" w:sz="0" w:space="0" w:color="auto"/>
        <w:right w:val="none" w:sz="0" w:space="0" w:color="auto"/>
      </w:divBdr>
    </w:div>
    <w:div w:id="1872917269">
      <w:bodyDiv w:val="1"/>
      <w:marLeft w:val="0"/>
      <w:marRight w:val="0"/>
      <w:marTop w:val="0"/>
      <w:marBottom w:val="0"/>
      <w:divBdr>
        <w:top w:val="none" w:sz="0" w:space="0" w:color="auto"/>
        <w:left w:val="none" w:sz="0" w:space="0" w:color="auto"/>
        <w:bottom w:val="none" w:sz="0" w:space="0" w:color="auto"/>
        <w:right w:val="none" w:sz="0" w:space="0" w:color="auto"/>
      </w:divBdr>
    </w:div>
    <w:div w:id="1880504887">
      <w:bodyDiv w:val="1"/>
      <w:marLeft w:val="0"/>
      <w:marRight w:val="0"/>
      <w:marTop w:val="0"/>
      <w:marBottom w:val="0"/>
      <w:divBdr>
        <w:top w:val="none" w:sz="0" w:space="0" w:color="auto"/>
        <w:left w:val="none" w:sz="0" w:space="0" w:color="auto"/>
        <w:bottom w:val="none" w:sz="0" w:space="0" w:color="auto"/>
        <w:right w:val="none" w:sz="0" w:space="0" w:color="auto"/>
      </w:divBdr>
    </w:div>
    <w:div w:id="1882403267">
      <w:bodyDiv w:val="1"/>
      <w:marLeft w:val="0"/>
      <w:marRight w:val="0"/>
      <w:marTop w:val="0"/>
      <w:marBottom w:val="0"/>
      <w:divBdr>
        <w:top w:val="none" w:sz="0" w:space="0" w:color="auto"/>
        <w:left w:val="none" w:sz="0" w:space="0" w:color="auto"/>
        <w:bottom w:val="none" w:sz="0" w:space="0" w:color="auto"/>
        <w:right w:val="none" w:sz="0" w:space="0" w:color="auto"/>
      </w:divBdr>
    </w:div>
    <w:div w:id="1897934814">
      <w:bodyDiv w:val="1"/>
      <w:marLeft w:val="0"/>
      <w:marRight w:val="0"/>
      <w:marTop w:val="0"/>
      <w:marBottom w:val="0"/>
      <w:divBdr>
        <w:top w:val="none" w:sz="0" w:space="0" w:color="auto"/>
        <w:left w:val="none" w:sz="0" w:space="0" w:color="auto"/>
        <w:bottom w:val="none" w:sz="0" w:space="0" w:color="auto"/>
        <w:right w:val="none" w:sz="0" w:space="0" w:color="auto"/>
      </w:divBdr>
    </w:div>
    <w:div w:id="1898320947">
      <w:bodyDiv w:val="1"/>
      <w:marLeft w:val="0"/>
      <w:marRight w:val="0"/>
      <w:marTop w:val="0"/>
      <w:marBottom w:val="0"/>
      <w:divBdr>
        <w:top w:val="none" w:sz="0" w:space="0" w:color="auto"/>
        <w:left w:val="none" w:sz="0" w:space="0" w:color="auto"/>
        <w:bottom w:val="none" w:sz="0" w:space="0" w:color="auto"/>
        <w:right w:val="none" w:sz="0" w:space="0" w:color="auto"/>
      </w:divBdr>
      <w:divsChild>
        <w:div w:id="1960796914">
          <w:marLeft w:val="0"/>
          <w:marRight w:val="0"/>
          <w:marTop w:val="0"/>
          <w:marBottom w:val="0"/>
          <w:divBdr>
            <w:top w:val="none" w:sz="0" w:space="0" w:color="auto"/>
            <w:left w:val="none" w:sz="0" w:space="0" w:color="auto"/>
            <w:bottom w:val="none" w:sz="0" w:space="0" w:color="auto"/>
            <w:right w:val="none" w:sz="0" w:space="0" w:color="auto"/>
          </w:divBdr>
          <w:divsChild>
            <w:div w:id="290287743">
              <w:marLeft w:val="0"/>
              <w:marRight w:val="0"/>
              <w:marTop w:val="0"/>
              <w:marBottom w:val="0"/>
              <w:divBdr>
                <w:top w:val="none" w:sz="0" w:space="0" w:color="auto"/>
                <w:left w:val="none" w:sz="0" w:space="0" w:color="auto"/>
                <w:bottom w:val="none" w:sz="0" w:space="0" w:color="auto"/>
                <w:right w:val="none" w:sz="0" w:space="0" w:color="auto"/>
              </w:divBdr>
              <w:divsChild>
                <w:div w:id="1268193822">
                  <w:marLeft w:val="0"/>
                  <w:marRight w:val="0"/>
                  <w:marTop w:val="0"/>
                  <w:marBottom w:val="0"/>
                  <w:divBdr>
                    <w:top w:val="none" w:sz="0" w:space="0" w:color="auto"/>
                    <w:left w:val="none" w:sz="0" w:space="0" w:color="auto"/>
                    <w:bottom w:val="none" w:sz="0" w:space="0" w:color="auto"/>
                    <w:right w:val="none" w:sz="0" w:space="0" w:color="auto"/>
                  </w:divBdr>
                  <w:divsChild>
                    <w:div w:id="1944146525">
                      <w:marLeft w:val="0"/>
                      <w:marRight w:val="0"/>
                      <w:marTop w:val="0"/>
                      <w:marBottom w:val="0"/>
                      <w:divBdr>
                        <w:top w:val="none" w:sz="0" w:space="0" w:color="auto"/>
                        <w:left w:val="none" w:sz="0" w:space="0" w:color="auto"/>
                        <w:bottom w:val="none" w:sz="0" w:space="0" w:color="auto"/>
                        <w:right w:val="none" w:sz="0" w:space="0" w:color="auto"/>
                      </w:divBdr>
                      <w:divsChild>
                        <w:div w:id="765076579">
                          <w:marLeft w:val="0"/>
                          <w:marRight w:val="0"/>
                          <w:marTop w:val="0"/>
                          <w:marBottom w:val="0"/>
                          <w:divBdr>
                            <w:top w:val="none" w:sz="0" w:space="0" w:color="auto"/>
                            <w:left w:val="none" w:sz="0" w:space="0" w:color="auto"/>
                            <w:bottom w:val="none" w:sz="0" w:space="0" w:color="auto"/>
                            <w:right w:val="none" w:sz="0" w:space="0" w:color="auto"/>
                          </w:divBdr>
                          <w:divsChild>
                            <w:div w:id="1941448261">
                              <w:marLeft w:val="0"/>
                              <w:marRight w:val="0"/>
                              <w:marTop w:val="0"/>
                              <w:marBottom w:val="300"/>
                              <w:divBdr>
                                <w:top w:val="none" w:sz="0" w:space="0" w:color="auto"/>
                                <w:left w:val="none" w:sz="0" w:space="0" w:color="auto"/>
                                <w:bottom w:val="none" w:sz="0" w:space="0" w:color="auto"/>
                                <w:right w:val="none" w:sz="0" w:space="0" w:color="auto"/>
                              </w:divBdr>
                              <w:divsChild>
                                <w:div w:id="81268907">
                                  <w:marLeft w:val="0"/>
                                  <w:marRight w:val="0"/>
                                  <w:marTop w:val="0"/>
                                  <w:marBottom w:val="0"/>
                                  <w:divBdr>
                                    <w:top w:val="none" w:sz="0" w:space="0" w:color="auto"/>
                                    <w:left w:val="none" w:sz="0" w:space="0" w:color="auto"/>
                                    <w:bottom w:val="none" w:sz="0" w:space="0" w:color="auto"/>
                                    <w:right w:val="none" w:sz="0" w:space="0" w:color="auto"/>
                                  </w:divBdr>
                                  <w:divsChild>
                                    <w:div w:id="1299456730">
                                      <w:marLeft w:val="0"/>
                                      <w:marRight w:val="0"/>
                                      <w:marTop w:val="0"/>
                                      <w:marBottom w:val="0"/>
                                      <w:divBdr>
                                        <w:top w:val="none" w:sz="0" w:space="0" w:color="auto"/>
                                        <w:left w:val="none" w:sz="0" w:space="0" w:color="auto"/>
                                        <w:bottom w:val="none" w:sz="0" w:space="0" w:color="auto"/>
                                        <w:right w:val="none" w:sz="0" w:space="0" w:color="auto"/>
                                      </w:divBdr>
                                      <w:divsChild>
                                        <w:div w:id="1485774091">
                                          <w:marLeft w:val="0"/>
                                          <w:marRight w:val="0"/>
                                          <w:marTop w:val="0"/>
                                          <w:marBottom w:val="0"/>
                                          <w:divBdr>
                                            <w:top w:val="none" w:sz="0" w:space="0" w:color="auto"/>
                                            <w:left w:val="none" w:sz="0" w:space="0" w:color="auto"/>
                                            <w:bottom w:val="none" w:sz="0" w:space="0" w:color="auto"/>
                                            <w:right w:val="none" w:sz="0" w:space="0" w:color="auto"/>
                                          </w:divBdr>
                                          <w:divsChild>
                                            <w:div w:id="1976524202">
                                              <w:marLeft w:val="0"/>
                                              <w:marRight w:val="0"/>
                                              <w:marTop w:val="0"/>
                                              <w:marBottom w:val="0"/>
                                              <w:divBdr>
                                                <w:top w:val="none" w:sz="0" w:space="0" w:color="auto"/>
                                                <w:left w:val="none" w:sz="0" w:space="0" w:color="auto"/>
                                                <w:bottom w:val="none" w:sz="0" w:space="0" w:color="auto"/>
                                                <w:right w:val="none" w:sz="0" w:space="0" w:color="auto"/>
                                              </w:divBdr>
                                              <w:divsChild>
                                                <w:div w:id="1021711931">
                                                  <w:marLeft w:val="0"/>
                                                  <w:marRight w:val="0"/>
                                                  <w:marTop w:val="0"/>
                                                  <w:marBottom w:val="0"/>
                                                  <w:divBdr>
                                                    <w:top w:val="none" w:sz="0" w:space="0" w:color="auto"/>
                                                    <w:left w:val="none" w:sz="0" w:space="0" w:color="auto"/>
                                                    <w:bottom w:val="none" w:sz="0" w:space="0" w:color="auto"/>
                                                    <w:right w:val="none" w:sz="0" w:space="0" w:color="auto"/>
                                                  </w:divBdr>
                                                  <w:divsChild>
                                                    <w:div w:id="1519730797">
                                                      <w:marLeft w:val="0"/>
                                                      <w:marRight w:val="0"/>
                                                      <w:marTop w:val="0"/>
                                                      <w:marBottom w:val="0"/>
                                                      <w:divBdr>
                                                        <w:top w:val="none" w:sz="0" w:space="0" w:color="auto"/>
                                                        <w:left w:val="none" w:sz="0" w:space="0" w:color="auto"/>
                                                        <w:bottom w:val="none" w:sz="0" w:space="0" w:color="auto"/>
                                                        <w:right w:val="none" w:sz="0" w:space="0" w:color="auto"/>
                                                      </w:divBdr>
                                                      <w:divsChild>
                                                        <w:div w:id="917442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899242588">
      <w:bodyDiv w:val="1"/>
      <w:marLeft w:val="0"/>
      <w:marRight w:val="0"/>
      <w:marTop w:val="0"/>
      <w:marBottom w:val="0"/>
      <w:divBdr>
        <w:top w:val="none" w:sz="0" w:space="0" w:color="auto"/>
        <w:left w:val="none" w:sz="0" w:space="0" w:color="auto"/>
        <w:bottom w:val="none" w:sz="0" w:space="0" w:color="auto"/>
        <w:right w:val="none" w:sz="0" w:space="0" w:color="auto"/>
      </w:divBdr>
    </w:div>
    <w:div w:id="1925144439">
      <w:bodyDiv w:val="1"/>
      <w:marLeft w:val="0"/>
      <w:marRight w:val="0"/>
      <w:marTop w:val="0"/>
      <w:marBottom w:val="0"/>
      <w:divBdr>
        <w:top w:val="none" w:sz="0" w:space="0" w:color="auto"/>
        <w:left w:val="none" w:sz="0" w:space="0" w:color="auto"/>
        <w:bottom w:val="none" w:sz="0" w:space="0" w:color="auto"/>
        <w:right w:val="none" w:sz="0" w:space="0" w:color="auto"/>
      </w:divBdr>
    </w:div>
    <w:div w:id="1935043429">
      <w:bodyDiv w:val="1"/>
      <w:marLeft w:val="0"/>
      <w:marRight w:val="0"/>
      <w:marTop w:val="0"/>
      <w:marBottom w:val="0"/>
      <w:divBdr>
        <w:top w:val="none" w:sz="0" w:space="0" w:color="auto"/>
        <w:left w:val="none" w:sz="0" w:space="0" w:color="auto"/>
        <w:bottom w:val="none" w:sz="0" w:space="0" w:color="auto"/>
        <w:right w:val="none" w:sz="0" w:space="0" w:color="auto"/>
      </w:divBdr>
    </w:div>
    <w:div w:id="1936355994">
      <w:bodyDiv w:val="1"/>
      <w:marLeft w:val="0"/>
      <w:marRight w:val="0"/>
      <w:marTop w:val="0"/>
      <w:marBottom w:val="0"/>
      <w:divBdr>
        <w:top w:val="none" w:sz="0" w:space="0" w:color="auto"/>
        <w:left w:val="none" w:sz="0" w:space="0" w:color="auto"/>
        <w:bottom w:val="none" w:sz="0" w:space="0" w:color="auto"/>
        <w:right w:val="none" w:sz="0" w:space="0" w:color="auto"/>
      </w:divBdr>
    </w:div>
    <w:div w:id="1940941384">
      <w:bodyDiv w:val="1"/>
      <w:marLeft w:val="0"/>
      <w:marRight w:val="0"/>
      <w:marTop w:val="0"/>
      <w:marBottom w:val="0"/>
      <w:divBdr>
        <w:top w:val="none" w:sz="0" w:space="0" w:color="auto"/>
        <w:left w:val="none" w:sz="0" w:space="0" w:color="auto"/>
        <w:bottom w:val="none" w:sz="0" w:space="0" w:color="auto"/>
        <w:right w:val="none" w:sz="0" w:space="0" w:color="auto"/>
      </w:divBdr>
    </w:div>
    <w:div w:id="1947303508">
      <w:bodyDiv w:val="1"/>
      <w:marLeft w:val="0"/>
      <w:marRight w:val="0"/>
      <w:marTop w:val="0"/>
      <w:marBottom w:val="0"/>
      <w:divBdr>
        <w:top w:val="none" w:sz="0" w:space="0" w:color="auto"/>
        <w:left w:val="none" w:sz="0" w:space="0" w:color="auto"/>
        <w:bottom w:val="none" w:sz="0" w:space="0" w:color="auto"/>
        <w:right w:val="none" w:sz="0" w:space="0" w:color="auto"/>
      </w:divBdr>
    </w:div>
    <w:div w:id="1950425581">
      <w:bodyDiv w:val="1"/>
      <w:marLeft w:val="0"/>
      <w:marRight w:val="0"/>
      <w:marTop w:val="0"/>
      <w:marBottom w:val="0"/>
      <w:divBdr>
        <w:top w:val="none" w:sz="0" w:space="0" w:color="auto"/>
        <w:left w:val="none" w:sz="0" w:space="0" w:color="auto"/>
        <w:bottom w:val="none" w:sz="0" w:space="0" w:color="auto"/>
        <w:right w:val="none" w:sz="0" w:space="0" w:color="auto"/>
      </w:divBdr>
    </w:div>
    <w:div w:id="1960643788">
      <w:bodyDiv w:val="1"/>
      <w:marLeft w:val="0"/>
      <w:marRight w:val="0"/>
      <w:marTop w:val="0"/>
      <w:marBottom w:val="0"/>
      <w:divBdr>
        <w:top w:val="none" w:sz="0" w:space="0" w:color="auto"/>
        <w:left w:val="none" w:sz="0" w:space="0" w:color="auto"/>
        <w:bottom w:val="none" w:sz="0" w:space="0" w:color="auto"/>
        <w:right w:val="none" w:sz="0" w:space="0" w:color="auto"/>
      </w:divBdr>
    </w:div>
    <w:div w:id="1962296411">
      <w:bodyDiv w:val="1"/>
      <w:marLeft w:val="0"/>
      <w:marRight w:val="0"/>
      <w:marTop w:val="0"/>
      <w:marBottom w:val="0"/>
      <w:divBdr>
        <w:top w:val="none" w:sz="0" w:space="0" w:color="auto"/>
        <w:left w:val="none" w:sz="0" w:space="0" w:color="auto"/>
        <w:bottom w:val="none" w:sz="0" w:space="0" w:color="auto"/>
        <w:right w:val="none" w:sz="0" w:space="0" w:color="auto"/>
      </w:divBdr>
    </w:div>
    <w:div w:id="1962610736">
      <w:bodyDiv w:val="1"/>
      <w:marLeft w:val="0"/>
      <w:marRight w:val="0"/>
      <w:marTop w:val="0"/>
      <w:marBottom w:val="0"/>
      <w:divBdr>
        <w:top w:val="none" w:sz="0" w:space="0" w:color="auto"/>
        <w:left w:val="none" w:sz="0" w:space="0" w:color="auto"/>
        <w:bottom w:val="none" w:sz="0" w:space="0" w:color="auto"/>
        <w:right w:val="none" w:sz="0" w:space="0" w:color="auto"/>
      </w:divBdr>
    </w:div>
    <w:div w:id="1964001731">
      <w:bodyDiv w:val="1"/>
      <w:marLeft w:val="0"/>
      <w:marRight w:val="0"/>
      <w:marTop w:val="0"/>
      <w:marBottom w:val="0"/>
      <w:divBdr>
        <w:top w:val="none" w:sz="0" w:space="0" w:color="auto"/>
        <w:left w:val="none" w:sz="0" w:space="0" w:color="auto"/>
        <w:bottom w:val="none" w:sz="0" w:space="0" w:color="auto"/>
        <w:right w:val="none" w:sz="0" w:space="0" w:color="auto"/>
      </w:divBdr>
    </w:div>
    <w:div w:id="1978410661">
      <w:bodyDiv w:val="1"/>
      <w:marLeft w:val="0"/>
      <w:marRight w:val="0"/>
      <w:marTop w:val="0"/>
      <w:marBottom w:val="0"/>
      <w:divBdr>
        <w:top w:val="none" w:sz="0" w:space="0" w:color="auto"/>
        <w:left w:val="none" w:sz="0" w:space="0" w:color="auto"/>
        <w:bottom w:val="none" w:sz="0" w:space="0" w:color="auto"/>
        <w:right w:val="none" w:sz="0" w:space="0" w:color="auto"/>
      </w:divBdr>
    </w:div>
    <w:div w:id="1978489478">
      <w:bodyDiv w:val="1"/>
      <w:marLeft w:val="0"/>
      <w:marRight w:val="0"/>
      <w:marTop w:val="0"/>
      <w:marBottom w:val="0"/>
      <w:divBdr>
        <w:top w:val="none" w:sz="0" w:space="0" w:color="auto"/>
        <w:left w:val="none" w:sz="0" w:space="0" w:color="auto"/>
        <w:bottom w:val="none" w:sz="0" w:space="0" w:color="auto"/>
        <w:right w:val="none" w:sz="0" w:space="0" w:color="auto"/>
      </w:divBdr>
    </w:div>
    <w:div w:id="1984381832">
      <w:bodyDiv w:val="1"/>
      <w:marLeft w:val="0"/>
      <w:marRight w:val="0"/>
      <w:marTop w:val="0"/>
      <w:marBottom w:val="0"/>
      <w:divBdr>
        <w:top w:val="none" w:sz="0" w:space="0" w:color="auto"/>
        <w:left w:val="none" w:sz="0" w:space="0" w:color="auto"/>
        <w:bottom w:val="none" w:sz="0" w:space="0" w:color="auto"/>
        <w:right w:val="none" w:sz="0" w:space="0" w:color="auto"/>
      </w:divBdr>
    </w:div>
    <w:div w:id="1994404204">
      <w:bodyDiv w:val="1"/>
      <w:marLeft w:val="0"/>
      <w:marRight w:val="0"/>
      <w:marTop w:val="0"/>
      <w:marBottom w:val="0"/>
      <w:divBdr>
        <w:top w:val="none" w:sz="0" w:space="0" w:color="auto"/>
        <w:left w:val="none" w:sz="0" w:space="0" w:color="auto"/>
        <w:bottom w:val="none" w:sz="0" w:space="0" w:color="auto"/>
        <w:right w:val="none" w:sz="0" w:space="0" w:color="auto"/>
      </w:divBdr>
    </w:div>
    <w:div w:id="1994522628">
      <w:bodyDiv w:val="1"/>
      <w:marLeft w:val="0"/>
      <w:marRight w:val="0"/>
      <w:marTop w:val="0"/>
      <w:marBottom w:val="0"/>
      <w:divBdr>
        <w:top w:val="none" w:sz="0" w:space="0" w:color="auto"/>
        <w:left w:val="none" w:sz="0" w:space="0" w:color="auto"/>
        <w:bottom w:val="none" w:sz="0" w:space="0" w:color="auto"/>
        <w:right w:val="none" w:sz="0" w:space="0" w:color="auto"/>
      </w:divBdr>
    </w:div>
    <w:div w:id="2008822919">
      <w:bodyDiv w:val="1"/>
      <w:marLeft w:val="0"/>
      <w:marRight w:val="0"/>
      <w:marTop w:val="0"/>
      <w:marBottom w:val="0"/>
      <w:divBdr>
        <w:top w:val="none" w:sz="0" w:space="0" w:color="auto"/>
        <w:left w:val="none" w:sz="0" w:space="0" w:color="auto"/>
        <w:bottom w:val="none" w:sz="0" w:space="0" w:color="auto"/>
        <w:right w:val="none" w:sz="0" w:space="0" w:color="auto"/>
      </w:divBdr>
    </w:div>
    <w:div w:id="2015329499">
      <w:bodyDiv w:val="1"/>
      <w:marLeft w:val="0"/>
      <w:marRight w:val="0"/>
      <w:marTop w:val="0"/>
      <w:marBottom w:val="0"/>
      <w:divBdr>
        <w:top w:val="none" w:sz="0" w:space="0" w:color="auto"/>
        <w:left w:val="none" w:sz="0" w:space="0" w:color="auto"/>
        <w:bottom w:val="none" w:sz="0" w:space="0" w:color="auto"/>
        <w:right w:val="none" w:sz="0" w:space="0" w:color="auto"/>
      </w:divBdr>
    </w:div>
    <w:div w:id="2019110540">
      <w:bodyDiv w:val="1"/>
      <w:marLeft w:val="0"/>
      <w:marRight w:val="0"/>
      <w:marTop w:val="0"/>
      <w:marBottom w:val="0"/>
      <w:divBdr>
        <w:top w:val="none" w:sz="0" w:space="0" w:color="auto"/>
        <w:left w:val="none" w:sz="0" w:space="0" w:color="auto"/>
        <w:bottom w:val="none" w:sz="0" w:space="0" w:color="auto"/>
        <w:right w:val="none" w:sz="0" w:space="0" w:color="auto"/>
      </w:divBdr>
    </w:div>
    <w:div w:id="2019232475">
      <w:bodyDiv w:val="1"/>
      <w:marLeft w:val="0"/>
      <w:marRight w:val="0"/>
      <w:marTop w:val="0"/>
      <w:marBottom w:val="0"/>
      <w:divBdr>
        <w:top w:val="none" w:sz="0" w:space="0" w:color="auto"/>
        <w:left w:val="none" w:sz="0" w:space="0" w:color="auto"/>
        <w:bottom w:val="none" w:sz="0" w:space="0" w:color="auto"/>
        <w:right w:val="none" w:sz="0" w:space="0" w:color="auto"/>
      </w:divBdr>
    </w:div>
    <w:div w:id="2026012306">
      <w:bodyDiv w:val="1"/>
      <w:marLeft w:val="0"/>
      <w:marRight w:val="0"/>
      <w:marTop w:val="0"/>
      <w:marBottom w:val="0"/>
      <w:divBdr>
        <w:top w:val="none" w:sz="0" w:space="0" w:color="auto"/>
        <w:left w:val="none" w:sz="0" w:space="0" w:color="auto"/>
        <w:bottom w:val="none" w:sz="0" w:space="0" w:color="auto"/>
        <w:right w:val="none" w:sz="0" w:space="0" w:color="auto"/>
      </w:divBdr>
    </w:div>
    <w:div w:id="2027249697">
      <w:bodyDiv w:val="1"/>
      <w:marLeft w:val="0"/>
      <w:marRight w:val="0"/>
      <w:marTop w:val="0"/>
      <w:marBottom w:val="0"/>
      <w:divBdr>
        <w:top w:val="none" w:sz="0" w:space="0" w:color="auto"/>
        <w:left w:val="none" w:sz="0" w:space="0" w:color="auto"/>
        <w:bottom w:val="none" w:sz="0" w:space="0" w:color="auto"/>
        <w:right w:val="none" w:sz="0" w:space="0" w:color="auto"/>
      </w:divBdr>
    </w:div>
    <w:div w:id="2027363847">
      <w:bodyDiv w:val="1"/>
      <w:marLeft w:val="0"/>
      <w:marRight w:val="0"/>
      <w:marTop w:val="0"/>
      <w:marBottom w:val="0"/>
      <w:divBdr>
        <w:top w:val="none" w:sz="0" w:space="0" w:color="auto"/>
        <w:left w:val="none" w:sz="0" w:space="0" w:color="auto"/>
        <w:bottom w:val="none" w:sz="0" w:space="0" w:color="auto"/>
        <w:right w:val="none" w:sz="0" w:space="0" w:color="auto"/>
      </w:divBdr>
    </w:div>
    <w:div w:id="2028561707">
      <w:bodyDiv w:val="1"/>
      <w:marLeft w:val="0"/>
      <w:marRight w:val="0"/>
      <w:marTop w:val="0"/>
      <w:marBottom w:val="0"/>
      <w:divBdr>
        <w:top w:val="none" w:sz="0" w:space="0" w:color="auto"/>
        <w:left w:val="none" w:sz="0" w:space="0" w:color="auto"/>
        <w:bottom w:val="none" w:sz="0" w:space="0" w:color="auto"/>
        <w:right w:val="none" w:sz="0" w:space="0" w:color="auto"/>
      </w:divBdr>
    </w:div>
    <w:div w:id="2035155149">
      <w:bodyDiv w:val="1"/>
      <w:marLeft w:val="0"/>
      <w:marRight w:val="0"/>
      <w:marTop w:val="0"/>
      <w:marBottom w:val="0"/>
      <w:divBdr>
        <w:top w:val="none" w:sz="0" w:space="0" w:color="auto"/>
        <w:left w:val="none" w:sz="0" w:space="0" w:color="auto"/>
        <w:bottom w:val="none" w:sz="0" w:space="0" w:color="auto"/>
        <w:right w:val="none" w:sz="0" w:space="0" w:color="auto"/>
      </w:divBdr>
    </w:div>
    <w:div w:id="2036301164">
      <w:bodyDiv w:val="1"/>
      <w:marLeft w:val="0"/>
      <w:marRight w:val="0"/>
      <w:marTop w:val="0"/>
      <w:marBottom w:val="0"/>
      <w:divBdr>
        <w:top w:val="none" w:sz="0" w:space="0" w:color="auto"/>
        <w:left w:val="none" w:sz="0" w:space="0" w:color="auto"/>
        <w:bottom w:val="none" w:sz="0" w:space="0" w:color="auto"/>
        <w:right w:val="none" w:sz="0" w:space="0" w:color="auto"/>
      </w:divBdr>
    </w:div>
    <w:div w:id="2036344040">
      <w:bodyDiv w:val="1"/>
      <w:marLeft w:val="0"/>
      <w:marRight w:val="0"/>
      <w:marTop w:val="0"/>
      <w:marBottom w:val="0"/>
      <w:divBdr>
        <w:top w:val="none" w:sz="0" w:space="0" w:color="auto"/>
        <w:left w:val="none" w:sz="0" w:space="0" w:color="auto"/>
        <w:bottom w:val="none" w:sz="0" w:space="0" w:color="auto"/>
        <w:right w:val="none" w:sz="0" w:space="0" w:color="auto"/>
      </w:divBdr>
    </w:div>
    <w:div w:id="2042121625">
      <w:bodyDiv w:val="1"/>
      <w:marLeft w:val="0"/>
      <w:marRight w:val="0"/>
      <w:marTop w:val="0"/>
      <w:marBottom w:val="0"/>
      <w:divBdr>
        <w:top w:val="none" w:sz="0" w:space="0" w:color="auto"/>
        <w:left w:val="none" w:sz="0" w:space="0" w:color="auto"/>
        <w:bottom w:val="none" w:sz="0" w:space="0" w:color="auto"/>
        <w:right w:val="none" w:sz="0" w:space="0" w:color="auto"/>
      </w:divBdr>
    </w:div>
    <w:div w:id="2043286986">
      <w:bodyDiv w:val="1"/>
      <w:marLeft w:val="0"/>
      <w:marRight w:val="0"/>
      <w:marTop w:val="0"/>
      <w:marBottom w:val="0"/>
      <w:divBdr>
        <w:top w:val="none" w:sz="0" w:space="0" w:color="auto"/>
        <w:left w:val="none" w:sz="0" w:space="0" w:color="auto"/>
        <w:bottom w:val="none" w:sz="0" w:space="0" w:color="auto"/>
        <w:right w:val="none" w:sz="0" w:space="0" w:color="auto"/>
      </w:divBdr>
    </w:div>
    <w:div w:id="2048673199">
      <w:bodyDiv w:val="1"/>
      <w:marLeft w:val="0"/>
      <w:marRight w:val="0"/>
      <w:marTop w:val="0"/>
      <w:marBottom w:val="0"/>
      <w:divBdr>
        <w:top w:val="none" w:sz="0" w:space="0" w:color="auto"/>
        <w:left w:val="none" w:sz="0" w:space="0" w:color="auto"/>
        <w:bottom w:val="none" w:sz="0" w:space="0" w:color="auto"/>
        <w:right w:val="none" w:sz="0" w:space="0" w:color="auto"/>
      </w:divBdr>
    </w:div>
    <w:div w:id="2053646502">
      <w:bodyDiv w:val="1"/>
      <w:marLeft w:val="0"/>
      <w:marRight w:val="0"/>
      <w:marTop w:val="0"/>
      <w:marBottom w:val="0"/>
      <w:divBdr>
        <w:top w:val="none" w:sz="0" w:space="0" w:color="auto"/>
        <w:left w:val="none" w:sz="0" w:space="0" w:color="auto"/>
        <w:bottom w:val="none" w:sz="0" w:space="0" w:color="auto"/>
        <w:right w:val="none" w:sz="0" w:space="0" w:color="auto"/>
      </w:divBdr>
    </w:div>
    <w:div w:id="2054454018">
      <w:bodyDiv w:val="1"/>
      <w:marLeft w:val="0"/>
      <w:marRight w:val="0"/>
      <w:marTop w:val="0"/>
      <w:marBottom w:val="0"/>
      <w:divBdr>
        <w:top w:val="none" w:sz="0" w:space="0" w:color="auto"/>
        <w:left w:val="none" w:sz="0" w:space="0" w:color="auto"/>
        <w:bottom w:val="none" w:sz="0" w:space="0" w:color="auto"/>
        <w:right w:val="none" w:sz="0" w:space="0" w:color="auto"/>
      </w:divBdr>
    </w:div>
    <w:div w:id="2071922249">
      <w:bodyDiv w:val="1"/>
      <w:marLeft w:val="0"/>
      <w:marRight w:val="0"/>
      <w:marTop w:val="0"/>
      <w:marBottom w:val="0"/>
      <w:divBdr>
        <w:top w:val="none" w:sz="0" w:space="0" w:color="auto"/>
        <w:left w:val="none" w:sz="0" w:space="0" w:color="auto"/>
        <w:bottom w:val="none" w:sz="0" w:space="0" w:color="auto"/>
        <w:right w:val="none" w:sz="0" w:space="0" w:color="auto"/>
      </w:divBdr>
    </w:div>
    <w:div w:id="2073039182">
      <w:bodyDiv w:val="1"/>
      <w:marLeft w:val="0"/>
      <w:marRight w:val="0"/>
      <w:marTop w:val="0"/>
      <w:marBottom w:val="0"/>
      <w:divBdr>
        <w:top w:val="none" w:sz="0" w:space="0" w:color="auto"/>
        <w:left w:val="none" w:sz="0" w:space="0" w:color="auto"/>
        <w:bottom w:val="none" w:sz="0" w:space="0" w:color="auto"/>
        <w:right w:val="none" w:sz="0" w:space="0" w:color="auto"/>
      </w:divBdr>
    </w:div>
    <w:div w:id="2075622834">
      <w:bodyDiv w:val="1"/>
      <w:marLeft w:val="0"/>
      <w:marRight w:val="0"/>
      <w:marTop w:val="0"/>
      <w:marBottom w:val="0"/>
      <w:divBdr>
        <w:top w:val="none" w:sz="0" w:space="0" w:color="auto"/>
        <w:left w:val="none" w:sz="0" w:space="0" w:color="auto"/>
        <w:bottom w:val="none" w:sz="0" w:space="0" w:color="auto"/>
        <w:right w:val="none" w:sz="0" w:space="0" w:color="auto"/>
      </w:divBdr>
    </w:div>
    <w:div w:id="2078900154">
      <w:bodyDiv w:val="1"/>
      <w:marLeft w:val="0"/>
      <w:marRight w:val="0"/>
      <w:marTop w:val="0"/>
      <w:marBottom w:val="0"/>
      <w:divBdr>
        <w:top w:val="none" w:sz="0" w:space="0" w:color="auto"/>
        <w:left w:val="none" w:sz="0" w:space="0" w:color="auto"/>
        <w:bottom w:val="none" w:sz="0" w:space="0" w:color="auto"/>
        <w:right w:val="none" w:sz="0" w:space="0" w:color="auto"/>
      </w:divBdr>
    </w:div>
    <w:div w:id="2083670701">
      <w:bodyDiv w:val="1"/>
      <w:marLeft w:val="0"/>
      <w:marRight w:val="0"/>
      <w:marTop w:val="0"/>
      <w:marBottom w:val="0"/>
      <w:divBdr>
        <w:top w:val="none" w:sz="0" w:space="0" w:color="auto"/>
        <w:left w:val="none" w:sz="0" w:space="0" w:color="auto"/>
        <w:bottom w:val="none" w:sz="0" w:space="0" w:color="auto"/>
        <w:right w:val="none" w:sz="0" w:space="0" w:color="auto"/>
      </w:divBdr>
    </w:div>
    <w:div w:id="2092849349">
      <w:bodyDiv w:val="1"/>
      <w:marLeft w:val="0"/>
      <w:marRight w:val="0"/>
      <w:marTop w:val="0"/>
      <w:marBottom w:val="0"/>
      <w:divBdr>
        <w:top w:val="none" w:sz="0" w:space="0" w:color="auto"/>
        <w:left w:val="none" w:sz="0" w:space="0" w:color="auto"/>
        <w:bottom w:val="none" w:sz="0" w:space="0" w:color="auto"/>
        <w:right w:val="none" w:sz="0" w:space="0" w:color="auto"/>
      </w:divBdr>
    </w:div>
    <w:div w:id="2093698845">
      <w:bodyDiv w:val="1"/>
      <w:marLeft w:val="0"/>
      <w:marRight w:val="0"/>
      <w:marTop w:val="0"/>
      <w:marBottom w:val="0"/>
      <w:divBdr>
        <w:top w:val="none" w:sz="0" w:space="0" w:color="auto"/>
        <w:left w:val="none" w:sz="0" w:space="0" w:color="auto"/>
        <w:bottom w:val="none" w:sz="0" w:space="0" w:color="auto"/>
        <w:right w:val="none" w:sz="0" w:space="0" w:color="auto"/>
      </w:divBdr>
    </w:div>
    <w:div w:id="2123718793">
      <w:bodyDiv w:val="1"/>
      <w:marLeft w:val="0"/>
      <w:marRight w:val="0"/>
      <w:marTop w:val="0"/>
      <w:marBottom w:val="0"/>
      <w:divBdr>
        <w:top w:val="none" w:sz="0" w:space="0" w:color="auto"/>
        <w:left w:val="none" w:sz="0" w:space="0" w:color="auto"/>
        <w:bottom w:val="none" w:sz="0" w:space="0" w:color="auto"/>
        <w:right w:val="none" w:sz="0" w:space="0" w:color="auto"/>
      </w:divBdr>
    </w:div>
    <w:div w:id="2127505012">
      <w:bodyDiv w:val="1"/>
      <w:marLeft w:val="0"/>
      <w:marRight w:val="0"/>
      <w:marTop w:val="0"/>
      <w:marBottom w:val="0"/>
      <w:divBdr>
        <w:top w:val="none" w:sz="0" w:space="0" w:color="auto"/>
        <w:left w:val="none" w:sz="0" w:space="0" w:color="auto"/>
        <w:bottom w:val="none" w:sz="0" w:space="0" w:color="auto"/>
        <w:right w:val="none" w:sz="0" w:space="0" w:color="auto"/>
      </w:divBdr>
    </w:div>
    <w:div w:id="2128963363">
      <w:bodyDiv w:val="1"/>
      <w:marLeft w:val="0"/>
      <w:marRight w:val="0"/>
      <w:marTop w:val="0"/>
      <w:marBottom w:val="0"/>
      <w:divBdr>
        <w:top w:val="none" w:sz="0" w:space="0" w:color="auto"/>
        <w:left w:val="none" w:sz="0" w:space="0" w:color="auto"/>
        <w:bottom w:val="none" w:sz="0" w:space="0" w:color="auto"/>
        <w:right w:val="none" w:sz="0" w:space="0" w:color="auto"/>
      </w:divBdr>
    </w:div>
    <w:div w:id="2130783742">
      <w:bodyDiv w:val="1"/>
      <w:marLeft w:val="0"/>
      <w:marRight w:val="0"/>
      <w:marTop w:val="0"/>
      <w:marBottom w:val="0"/>
      <w:divBdr>
        <w:top w:val="none" w:sz="0" w:space="0" w:color="auto"/>
        <w:left w:val="none" w:sz="0" w:space="0" w:color="auto"/>
        <w:bottom w:val="none" w:sz="0" w:space="0" w:color="auto"/>
        <w:right w:val="none" w:sz="0" w:space="0" w:color="auto"/>
      </w:divBdr>
    </w:div>
    <w:div w:id="2139058369">
      <w:bodyDiv w:val="1"/>
      <w:marLeft w:val="0"/>
      <w:marRight w:val="0"/>
      <w:marTop w:val="0"/>
      <w:marBottom w:val="0"/>
      <w:divBdr>
        <w:top w:val="none" w:sz="0" w:space="0" w:color="auto"/>
        <w:left w:val="none" w:sz="0" w:space="0" w:color="auto"/>
        <w:bottom w:val="none" w:sz="0" w:space="0" w:color="auto"/>
        <w:right w:val="none" w:sz="0" w:space="0" w:color="auto"/>
      </w:divBdr>
    </w:div>
    <w:div w:id="2145810544">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2"/>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jpg"/><Relationship Id="rId117" Type="http://schemas.openxmlformats.org/officeDocument/2006/relationships/image" Target="media/image83.jpg"/><Relationship Id="rId21" Type="http://schemas.openxmlformats.org/officeDocument/2006/relationships/image" Target="media/image7.jpg"/><Relationship Id="rId42" Type="http://schemas.openxmlformats.org/officeDocument/2006/relationships/image" Target="media/image22.tmp"/><Relationship Id="rId47" Type="http://schemas.openxmlformats.org/officeDocument/2006/relationships/image" Target="media/image27.tmp"/><Relationship Id="rId63" Type="http://schemas.openxmlformats.org/officeDocument/2006/relationships/image" Target="media/image42.tmp"/><Relationship Id="rId68" Type="http://schemas.openxmlformats.org/officeDocument/2006/relationships/image" Target="media/image47.tmp"/><Relationship Id="rId84" Type="http://schemas.openxmlformats.org/officeDocument/2006/relationships/image" Target="media/image55.jpeg"/><Relationship Id="rId89" Type="http://schemas.openxmlformats.org/officeDocument/2006/relationships/image" Target="media/image59.jpg"/><Relationship Id="rId112" Type="http://schemas.openxmlformats.org/officeDocument/2006/relationships/image" Target="media/image78.jpeg"/><Relationship Id="rId16" Type="http://schemas.openxmlformats.org/officeDocument/2006/relationships/image" Target="media/image4.jpg"/><Relationship Id="rId107" Type="http://schemas.openxmlformats.org/officeDocument/2006/relationships/image" Target="media/image73.jpeg"/><Relationship Id="rId11" Type="http://schemas.openxmlformats.org/officeDocument/2006/relationships/header" Target="header1.xml"/><Relationship Id="rId32" Type="http://schemas.openxmlformats.org/officeDocument/2006/relationships/image" Target="media/image18.jpg"/><Relationship Id="rId37" Type="http://schemas.openxmlformats.org/officeDocument/2006/relationships/header" Target="header6.xml"/><Relationship Id="rId53" Type="http://schemas.openxmlformats.org/officeDocument/2006/relationships/image" Target="media/image32.tmp"/><Relationship Id="rId58" Type="http://schemas.openxmlformats.org/officeDocument/2006/relationships/image" Target="media/image37.tmp"/><Relationship Id="rId74" Type="http://schemas.openxmlformats.org/officeDocument/2006/relationships/image" Target="media/image50.tmp"/><Relationship Id="rId79" Type="http://schemas.openxmlformats.org/officeDocument/2006/relationships/header" Target="header14.xml"/><Relationship Id="rId102" Type="http://schemas.openxmlformats.org/officeDocument/2006/relationships/image" Target="media/image68.jpg"/><Relationship Id="rId5" Type="http://schemas.openxmlformats.org/officeDocument/2006/relationships/webSettings" Target="webSettings.xml"/><Relationship Id="rId90" Type="http://schemas.openxmlformats.org/officeDocument/2006/relationships/image" Target="media/image60.jpeg"/><Relationship Id="rId95" Type="http://schemas.openxmlformats.org/officeDocument/2006/relationships/header" Target="header19.xml"/><Relationship Id="rId22" Type="http://schemas.openxmlformats.org/officeDocument/2006/relationships/image" Target="media/image8.jpg"/><Relationship Id="rId27" Type="http://schemas.openxmlformats.org/officeDocument/2006/relationships/image" Target="media/image13.jpg"/><Relationship Id="rId43" Type="http://schemas.openxmlformats.org/officeDocument/2006/relationships/image" Target="media/image23.tmp"/><Relationship Id="rId48" Type="http://schemas.openxmlformats.org/officeDocument/2006/relationships/image" Target="media/image28.tmp"/><Relationship Id="rId64" Type="http://schemas.openxmlformats.org/officeDocument/2006/relationships/image" Target="media/image43.tmp"/><Relationship Id="rId69" Type="http://schemas.openxmlformats.org/officeDocument/2006/relationships/header" Target="header9.xml"/><Relationship Id="rId113" Type="http://schemas.openxmlformats.org/officeDocument/2006/relationships/image" Target="media/image79.jpg"/><Relationship Id="rId118" Type="http://schemas.openxmlformats.org/officeDocument/2006/relationships/image" Target="media/image84.tmp"/><Relationship Id="rId80" Type="http://schemas.openxmlformats.org/officeDocument/2006/relationships/header" Target="header15.xml"/><Relationship Id="rId85" Type="http://schemas.openxmlformats.org/officeDocument/2006/relationships/image" Target="media/image56.jpeg"/><Relationship Id="rId12" Type="http://schemas.openxmlformats.org/officeDocument/2006/relationships/footer" Target="footer1.xml"/><Relationship Id="rId17" Type="http://schemas.openxmlformats.org/officeDocument/2006/relationships/image" Target="media/image5.jpg"/><Relationship Id="rId33" Type="http://schemas.openxmlformats.org/officeDocument/2006/relationships/image" Target="media/image19.jpg"/><Relationship Id="rId38" Type="http://schemas.openxmlformats.org/officeDocument/2006/relationships/footer" Target="footer5.xml"/><Relationship Id="rId59" Type="http://schemas.openxmlformats.org/officeDocument/2006/relationships/image" Target="media/image38.tmp"/><Relationship Id="rId103" Type="http://schemas.openxmlformats.org/officeDocument/2006/relationships/image" Target="media/image69.jpeg"/><Relationship Id="rId108" Type="http://schemas.openxmlformats.org/officeDocument/2006/relationships/image" Target="media/image74.jpg"/><Relationship Id="rId54" Type="http://schemas.openxmlformats.org/officeDocument/2006/relationships/image" Target="media/image33.tmp"/><Relationship Id="rId70" Type="http://schemas.openxmlformats.org/officeDocument/2006/relationships/image" Target="media/image48.png"/><Relationship Id="rId75" Type="http://schemas.openxmlformats.org/officeDocument/2006/relationships/image" Target="media/image51.tmp"/><Relationship Id="rId91" Type="http://schemas.openxmlformats.org/officeDocument/2006/relationships/image" Target="media/image61.jpeg"/><Relationship Id="rId96" Type="http://schemas.openxmlformats.org/officeDocument/2006/relationships/image" Target="media/image64.tmp"/><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9.jpg"/><Relationship Id="rId28" Type="http://schemas.openxmlformats.org/officeDocument/2006/relationships/image" Target="media/image14.jpg"/><Relationship Id="rId49" Type="http://schemas.openxmlformats.org/officeDocument/2006/relationships/image" Target="media/image29.tmp"/><Relationship Id="rId114" Type="http://schemas.openxmlformats.org/officeDocument/2006/relationships/image" Target="media/image80.jpeg"/><Relationship Id="rId119" Type="http://schemas.openxmlformats.org/officeDocument/2006/relationships/header" Target="header22.xml"/><Relationship Id="rId44" Type="http://schemas.openxmlformats.org/officeDocument/2006/relationships/image" Target="media/image24.tmp"/><Relationship Id="rId60" Type="http://schemas.openxmlformats.org/officeDocument/2006/relationships/image" Target="media/image39.tmp"/><Relationship Id="rId65" Type="http://schemas.openxmlformats.org/officeDocument/2006/relationships/image" Target="media/image44.tmp"/><Relationship Id="rId81" Type="http://schemas.openxmlformats.org/officeDocument/2006/relationships/header" Target="header16.xml"/><Relationship Id="rId86" Type="http://schemas.openxmlformats.org/officeDocument/2006/relationships/image" Target="media/image57.jpeg"/><Relationship Id="rId4" Type="http://schemas.openxmlformats.org/officeDocument/2006/relationships/settings" Target="settings.xml"/><Relationship Id="rId9" Type="http://schemas.openxmlformats.org/officeDocument/2006/relationships/image" Target="media/image2.emf"/><Relationship Id="rId13" Type="http://schemas.openxmlformats.org/officeDocument/2006/relationships/header" Target="header2.xml"/><Relationship Id="rId18" Type="http://schemas.openxmlformats.org/officeDocument/2006/relationships/image" Target="media/image6.jpg"/><Relationship Id="rId39" Type="http://schemas.openxmlformats.org/officeDocument/2006/relationships/header" Target="header7.xml"/><Relationship Id="rId109" Type="http://schemas.openxmlformats.org/officeDocument/2006/relationships/image" Target="media/image75.jpeg"/><Relationship Id="rId34" Type="http://schemas.openxmlformats.org/officeDocument/2006/relationships/header" Target="header4.xml"/><Relationship Id="rId50" Type="http://schemas.openxmlformats.org/officeDocument/2006/relationships/image" Target="media/image30.png"/><Relationship Id="rId55" Type="http://schemas.openxmlformats.org/officeDocument/2006/relationships/image" Target="media/image34.tmp"/><Relationship Id="rId76" Type="http://schemas.openxmlformats.org/officeDocument/2006/relationships/image" Target="media/image52.png"/><Relationship Id="rId97" Type="http://schemas.openxmlformats.org/officeDocument/2006/relationships/header" Target="header20.xml"/><Relationship Id="rId104" Type="http://schemas.openxmlformats.org/officeDocument/2006/relationships/image" Target="media/image70.jpg"/><Relationship Id="rId120"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eader" Target="header10.xml"/><Relationship Id="rId92" Type="http://schemas.openxmlformats.org/officeDocument/2006/relationships/image" Target="media/image62.jpeg"/><Relationship Id="rId2" Type="http://schemas.openxmlformats.org/officeDocument/2006/relationships/numbering" Target="numbering.xml"/><Relationship Id="rId29" Type="http://schemas.openxmlformats.org/officeDocument/2006/relationships/image" Target="media/image15.jpg"/><Relationship Id="rId24" Type="http://schemas.openxmlformats.org/officeDocument/2006/relationships/image" Target="media/image10.jpg"/><Relationship Id="rId40" Type="http://schemas.openxmlformats.org/officeDocument/2006/relationships/image" Target="media/image20.png"/><Relationship Id="rId45" Type="http://schemas.openxmlformats.org/officeDocument/2006/relationships/image" Target="media/image25.tmp"/><Relationship Id="rId66" Type="http://schemas.openxmlformats.org/officeDocument/2006/relationships/image" Target="media/image45.tmp"/><Relationship Id="rId87" Type="http://schemas.openxmlformats.org/officeDocument/2006/relationships/image" Target="media/image58.png"/><Relationship Id="rId110" Type="http://schemas.openxmlformats.org/officeDocument/2006/relationships/image" Target="media/image76.jpeg"/><Relationship Id="rId115" Type="http://schemas.openxmlformats.org/officeDocument/2006/relationships/image" Target="media/image81.jpg"/><Relationship Id="rId61" Type="http://schemas.openxmlformats.org/officeDocument/2006/relationships/image" Target="media/image40.tmp"/><Relationship Id="rId82" Type="http://schemas.openxmlformats.org/officeDocument/2006/relationships/image" Target="media/image53.png"/><Relationship Id="rId19" Type="http://schemas.openxmlformats.org/officeDocument/2006/relationships/header" Target="header3.xml"/><Relationship Id="rId14" Type="http://schemas.openxmlformats.org/officeDocument/2006/relationships/footer" Target="footer2.xml"/><Relationship Id="rId30" Type="http://schemas.openxmlformats.org/officeDocument/2006/relationships/image" Target="media/image16.jpg"/><Relationship Id="rId35" Type="http://schemas.openxmlformats.org/officeDocument/2006/relationships/footer" Target="footer4.xml"/><Relationship Id="rId56" Type="http://schemas.openxmlformats.org/officeDocument/2006/relationships/image" Target="media/image35.tmp"/><Relationship Id="rId77" Type="http://schemas.openxmlformats.org/officeDocument/2006/relationships/header" Target="header12.xml"/><Relationship Id="rId100" Type="http://schemas.openxmlformats.org/officeDocument/2006/relationships/image" Target="media/image66.jpg"/><Relationship Id="rId105" Type="http://schemas.openxmlformats.org/officeDocument/2006/relationships/image" Target="media/image71.jpeg"/><Relationship Id="rId8" Type="http://schemas.openxmlformats.org/officeDocument/2006/relationships/image" Target="media/image1.png"/><Relationship Id="rId51" Type="http://schemas.openxmlformats.org/officeDocument/2006/relationships/header" Target="header8.xml"/><Relationship Id="rId72" Type="http://schemas.openxmlformats.org/officeDocument/2006/relationships/image" Target="media/image49.png"/><Relationship Id="rId93" Type="http://schemas.openxmlformats.org/officeDocument/2006/relationships/header" Target="header18.xml"/><Relationship Id="rId98" Type="http://schemas.openxmlformats.org/officeDocument/2006/relationships/image" Target="media/image65.wmf"/><Relationship Id="rId121"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1.jpg"/><Relationship Id="rId46" Type="http://schemas.openxmlformats.org/officeDocument/2006/relationships/image" Target="media/image26.tmp"/><Relationship Id="rId67" Type="http://schemas.openxmlformats.org/officeDocument/2006/relationships/image" Target="media/image46.tmp"/><Relationship Id="rId116" Type="http://schemas.openxmlformats.org/officeDocument/2006/relationships/image" Target="media/image82.jpeg"/><Relationship Id="rId20" Type="http://schemas.openxmlformats.org/officeDocument/2006/relationships/footer" Target="footer3.xml"/><Relationship Id="rId41" Type="http://schemas.openxmlformats.org/officeDocument/2006/relationships/image" Target="media/image21.tmp"/><Relationship Id="rId62" Type="http://schemas.openxmlformats.org/officeDocument/2006/relationships/image" Target="media/image41.tmp"/><Relationship Id="rId83" Type="http://schemas.openxmlformats.org/officeDocument/2006/relationships/image" Target="media/image54.jpg"/><Relationship Id="rId88" Type="http://schemas.openxmlformats.org/officeDocument/2006/relationships/header" Target="header17.xml"/><Relationship Id="rId111" Type="http://schemas.openxmlformats.org/officeDocument/2006/relationships/image" Target="media/image77.jpg"/><Relationship Id="rId15" Type="http://schemas.openxmlformats.org/officeDocument/2006/relationships/image" Target="media/image3.jpg"/><Relationship Id="rId36" Type="http://schemas.openxmlformats.org/officeDocument/2006/relationships/header" Target="header5.xml"/><Relationship Id="rId57" Type="http://schemas.openxmlformats.org/officeDocument/2006/relationships/image" Target="media/image36.tmp"/><Relationship Id="rId106" Type="http://schemas.openxmlformats.org/officeDocument/2006/relationships/image" Target="media/image72.jpg"/><Relationship Id="rId10" Type="http://schemas.openxmlformats.org/officeDocument/2006/relationships/hyperlink" Target="mailto:carl@talbottvas.com" TargetMode="External"/><Relationship Id="rId31" Type="http://schemas.openxmlformats.org/officeDocument/2006/relationships/image" Target="media/image17.jpg"/><Relationship Id="rId52" Type="http://schemas.openxmlformats.org/officeDocument/2006/relationships/image" Target="media/image31.tmp"/><Relationship Id="rId73" Type="http://schemas.openxmlformats.org/officeDocument/2006/relationships/header" Target="header11.xml"/><Relationship Id="rId78" Type="http://schemas.openxmlformats.org/officeDocument/2006/relationships/header" Target="header13.xml"/><Relationship Id="rId94" Type="http://schemas.openxmlformats.org/officeDocument/2006/relationships/image" Target="media/image63.png"/><Relationship Id="rId99" Type="http://schemas.openxmlformats.org/officeDocument/2006/relationships/header" Target="header21.xml"/><Relationship Id="rId101" Type="http://schemas.openxmlformats.org/officeDocument/2006/relationships/image" Target="media/image6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1189DE-3D73-4026-8DC5-54742B51B8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111</Pages>
  <Words>23613</Words>
  <Characters>134596</Characters>
  <Application>Microsoft Office Word</Application>
  <DocSecurity>0</DocSecurity>
  <Lines>1121</Lines>
  <Paragraphs>315</Paragraphs>
  <ScaleCrop>false</ScaleCrop>
  <Company/>
  <LinksUpToDate>false</LinksUpToDate>
  <CharactersWithSpaces>157894</CharactersWithSpaces>
  <SharedDoc>false</SharedDoc>
  <HLinks>
    <vt:vector size="636" baseType="variant">
      <vt:variant>
        <vt:i4>1441849</vt:i4>
      </vt:variant>
      <vt:variant>
        <vt:i4>639</vt:i4>
      </vt:variant>
      <vt:variant>
        <vt:i4>0</vt:i4>
      </vt:variant>
      <vt:variant>
        <vt:i4>5</vt:i4>
      </vt:variant>
      <vt:variant>
        <vt:lpwstr/>
      </vt:variant>
      <vt:variant>
        <vt:lpwstr>_Toc108001002</vt:lpwstr>
      </vt:variant>
      <vt:variant>
        <vt:i4>1441849</vt:i4>
      </vt:variant>
      <vt:variant>
        <vt:i4>633</vt:i4>
      </vt:variant>
      <vt:variant>
        <vt:i4>0</vt:i4>
      </vt:variant>
      <vt:variant>
        <vt:i4>5</vt:i4>
      </vt:variant>
      <vt:variant>
        <vt:lpwstr/>
      </vt:variant>
      <vt:variant>
        <vt:lpwstr>_Toc108001001</vt:lpwstr>
      </vt:variant>
      <vt:variant>
        <vt:i4>1441849</vt:i4>
      </vt:variant>
      <vt:variant>
        <vt:i4>627</vt:i4>
      </vt:variant>
      <vt:variant>
        <vt:i4>0</vt:i4>
      </vt:variant>
      <vt:variant>
        <vt:i4>5</vt:i4>
      </vt:variant>
      <vt:variant>
        <vt:lpwstr/>
      </vt:variant>
      <vt:variant>
        <vt:lpwstr>_Toc108001000</vt:lpwstr>
      </vt:variant>
      <vt:variant>
        <vt:i4>1966128</vt:i4>
      </vt:variant>
      <vt:variant>
        <vt:i4>621</vt:i4>
      </vt:variant>
      <vt:variant>
        <vt:i4>0</vt:i4>
      </vt:variant>
      <vt:variant>
        <vt:i4>5</vt:i4>
      </vt:variant>
      <vt:variant>
        <vt:lpwstr/>
      </vt:variant>
      <vt:variant>
        <vt:lpwstr>_Toc108000999</vt:lpwstr>
      </vt:variant>
      <vt:variant>
        <vt:i4>1966128</vt:i4>
      </vt:variant>
      <vt:variant>
        <vt:i4>615</vt:i4>
      </vt:variant>
      <vt:variant>
        <vt:i4>0</vt:i4>
      </vt:variant>
      <vt:variant>
        <vt:i4>5</vt:i4>
      </vt:variant>
      <vt:variant>
        <vt:lpwstr/>
      </vt:variant>
      <vt:variant>
        <vt:lpwstr>_Toc108000998</vt:lpwstr>
      </vt:variant>
      <vt:variant>
        <vt:i4>1966128</vt:i4>
      </vt:variant>
      <vt:variant>
        <vt:i4>609</vt:i4>
      </vt:variant>
      <vt:variant>
        <vt:i4>0</vt:i4>
      </vt:variant>
      <vt:variant>
        <vt:i4>5</vt:i4>
      </vt:variant>
      <vt:variant>
        <vt:lpwstr/>
      </vt:variant>
      <vt:variant>
        <vt:lpwstr>_Toc108000997</vt:lpwstr>
      </vt:variant>
      <vt:variant>
        <vt:i4>1966128</vt:i4>
      </vt:variant>
      <vt:variant>
        <vt:i4>603</vt:i4>
      </vt:variant>
      <vt:variant>
        <vt:i4>0</vt:i4>
      </vt:variant>
      <vt:variant>
        <vt:i4>5</vt:i4>
      </vt:variant>
      <vt:variant>
        <vt:lpwstr/>
      </vt:variant>
      <vt:variant>
        <vt:lpwstr>_Toc108000996</vt:lpwstr>
      </vt:variant>
      <vt:variant>
        <vt:i4>1966128</vt:i4>
      </vt:variant>
      <vt:variant>
        <vt:i4>597</vt:i4>
      </vt:variant>
      <vt:variant>
        <vt:i4>0</vt:i4>
      </vt:variant>
      <vt:variant>
        <vt:i4>5</vt:i4>
      </vt:variant>
      <vt:variant>
        <vt:lpwstr/>
      </vt:variant>
      <vt:variant>
        <vt:lpwstr>_Toc108000995</vt:lpwstr>
      </vt:variant>
      <vt:variant>
        <vt:i4>1966128</vt:i4>
      </vt:variant>
      <vt:variant>
        <vt:i4>591</vt:i4>
      </vt:variant>
      <vt:variant>
        <vt:i4>0</vt:i4>
      </vt:variant>
      <vt:variant>
        <vt:i4>5</vt:i4>
      </vt:variant>
      <vt:variant>
        <vt:lpwstr/>
      </vt:variant>
      <vt:variant>
        <vt:lpwstr>_Toc108000994</vt:lpwstr>
      </vt:variant>
      <vt:variant>
        <vt:i4>1966128</vt:i4>
      </vt:variant>
      <vt:variant>
        <vt:i4>585</vt:i4>
      </vt:variant>
      <vt:variant>
        <vt:i4>0</vt:i4>
      </vt:variant>
      <vt:variant>
        <vt:i4>5</vt:i4>
      </vt:variant>
      <vt:variant>
        <vt:lpwstr/>
      </vt:variant>
      <vt:variant>
        <vt:lpwstr>_Toc108000993</vt:lpwstr>
      </vt:variant>
      <vt:variant>
        <vt:i4>1966128</vt:i4>
      </vt:variant>
      <vt:variant>
        <vt:i4>579</vt:i4>
      </vt:variant>
      <vt:variant>
        <vt:i4>0</vt:i4>
      </vt:variant>
      <vt:variant>
        <vt:i4>5</vt:i4>
      </vt:variant>
      <vt:variant>
        <vt:lpwstr/>
      </vt:variant>
      <vt:variant>
        <vt:lpwstr>_Toc108000992</vt:lpwstr>
      </vt:variant>
      <vt:variant>
        <vt:i4>1966128</vt:i4>
      </vt:variant>
      <vt:variant>
        <vt:i4>573</vt:i4>
      </vt:variant>
      <vt:variant>
        <vt:i4>0</vt:i4>
      </vt:variant>
      <vt:variant>
        <vt:i4>5</vt:i4>
      </vt:variant>
      <vt:variant>
        <vt:lpwstr/>
      </vt:variant>
      <vt:variant>
        <vt:lpwstr>_Toc108000991</vt:lpwstr>
      </vt:variant>
      <vt:variant>
        <vt:i4>1966128</vt:i4>
      </vt:variant>
      <vt:variant>
        <vt:i4>567</vt:i4>
      </vt:variant>
      <vt:variant>
        <vt:i4>0</vt:i4>
      </vt:variant>
      <vt:variant>
        <vt:i4>5</vt:i4>
      </vt:variant>
      <vt:variant>
        <vt:lpwstr/>
      </vt:variant>
      <vt:variant>
        <vt:lpwstr>_Toc108000990</vt:lpwstr>
      </vt:variant>
      <vt:variant>
        <vt:i4>2031664</vt:i4>
      </vt:variant>
      <vt:variant>
        <vt:i4>561</vt:i4>
      </vt:variant>
      <vt:variant>
        <vt:i4>0</vt:i4>
      </vt:variant>
      <vt:variant>
        <vt:i4>5</vt:i4>
      </vt:variant>
      <vt:variant>
        <vt:lpwstr/>
      </vt:variant>
      <vt:variant>
        <vt:lpwstr>_Toc108000989</vt:lpwstr>
      </vt:variant>
      <vt:variant>
        <vt:i4>2031664</vt:i4>
      </vt:variant>
      <vt:variant>
        <vt:i4>555</vt:i4>
      </vt:variant>
      <vt:variant>
        <vt:i4>0</vt:i4>
      </vt:variant>
      <vt:variant>
        <vt:i4>5</vt:i4>
      </vt:variant>
      <vt:variant>
        <vt:lpwstr/>
      </vt:variant>
      <vt:variant>
        <vt:lpwstr>_Toc108000988</vt:lpwstr>
      </vt:variant>
      <vt:variant>
        <vt:i4>2031664</vt:i4>
      </vt:variant>
      <vt:variant>
        <vt:i4>549</vt:i4>
      </vt:variant>
      <vt:variant>
        <vt:i4>0</vt:i4>
      </vt:variant>
      <vt:variant>
        <vt:i4>5</vt:i4>
      </vt:variant>
      <vt:variant>
        <vt:lpwstr/>
      </vt:variant>
      <vt:variant>
        <vt:lpwstr>_Toc108000987</vt:lpwstr>
      </vt:variant>
      <vt:variant>
        <vt:i4>2031664</vt:i4>
      </vt:variant>
      <vt:variant>
        <vt:i4>543</vt:i4>
      </vt:variant>
      <vt:variant>
        <vt:i4>0</vt:i4>
      </vt:variant>
      <vt:variant>
        <vt:i4>5</vt:i4>
      </vt:variant>
      <vt:variant>
        <vt:lpwstr/>
      </vt:variant>
      <vt:variant>
        <vt:lpwstr>_Toc108000986</vt:lpwstr>
      </vt:variant>
      <vt:variant>
        <vt:i4>2031664</vt:i4>
      </vt:variant>
      <vt:variant>
        <vt:i4>537</vt:i4>
      </vt:variant>
      <vt:variant>
        <vt:i4>0</vt:i4>
      </vt:variant>
      <vt:variant>
        <vt:i4>5</vt:i4>
      </vt:variant>
      <vt:variant>
        <vt:lpwstr/>
      </vt:variant>
      <vt:variant>
        <vt:lpwstr>_Toc108000985</vt:lpwstr>
      </vt:variant>
      <vt:variant>
        <vt:i4>2031664</vt:i4>
      </vt:variant>
      <vt:variant>
        <vt:i4>531</vt:i4>
      </vt:variant>
      <vt:variant>
        <vt:i4>0</vt:i4>
      </vt:variant>
      <vt:variant>
        <vt:i4>5</vt:i4>
      </vt:variant>
      <vt:variant>
        <vt:lpwstr/>
      </vt:variant>
      <vt:variant>
        <vt:lpwstr>_Toc108000984</vt:lpwstr>
      </vt:variant>
      <vt:variant>
        <vt:i4>2031664</vt:i4>
      </vt:variant>
      <vt:variant>
        <vt:i4>525</vt:i4>
      </vt:variant>
      <vt:variant>
        <vt:i4>0</vt:i4>
      </vt:variant>
      <vt:variant>
        <vt:i4>5</vt:i4>
      </vt:variant>
      <vt:variant>
        <vt:lpwstr/>
      </vt:variant>
      <vt:variant>
        <vt:lpwstr>_Toc108000983</vt:lpwstr>
      </vt:variant>
      <vt:variant>
        <vt:i4>2031664</vt:i4>
      </vt:variant>
      <vt:variant>
        <vt:i4>519</vt:i4>
      </vt:variant>
      <vt:variant>
        <vt:i4>0</vt:i4>
      </vt:variant>
      <vt:variant>
        <vt:i4>5</vt:i4>
      </vt:variant>
      <vt:variant>
        <vt:lpwstr/>
      </vt:variant>
      <vt:variant>
        <vt:lpwstr>_Toc108000982</vt:lpwstr>
      </vt:variant>
      <vt:variant>
        <vt:i4>2031664</vt:i4>
      </vt:variant>
      <vt:variant>
        <vt:i4>513</vt:i4>
      </vt:variant>
      <vt:variant>
        <vt:i4>0</vt:i4>
      </vt:variant>
      <vt:variant>
        <vt:i4>5</vt:i4>
      </vt:variant>
      <vt:variant>
        <vt:lpwstr/>
      </vt:variant>
      <vt:variant>
        <vt:lpwstr>_Toc108000981</vt:lpwstr>
      </vt:variant>
      <vt:variant>
        <vt:i4>2031664</vt:i4>
      </vt:variant>
      <vt:variant>
        <vt:i4>507</vt:i4>
      </vt:variant>
      <vt:variant>
        <vt:i4>0</vt:i4>
      </vt:variant>
      <vt:variant>
        <vt:i4>5</vt:i4>
      </vt:variant>
      <vt:variant>
        <vt:lpwstr/>
      </vt:variant>
      <vt:variant>
        <vt:lpwstr>_Toc108000980</vt:lpwstr>
      </vt:variant>
      <vt:variant>
        <vt:i4>1048624</vt:i4>
      </vt:variant>
      <vt:variant>
        <vt:i4>501</vt:i4>
      </vt:variant>
      <vt:variant>
        <vt:i4>0</vt:i4>
      </vt:variant>
      <vt:variant>
        <vt:i4>5</vt:i4>
      </vt:variant>
      <vt:variant>
        <vt:lpwstr/>
      </vt:variant>
      <vt:variant>
        <vt:lpwstr>_Toc108000979</vt:lpwstr>
      </vt:variant>
      <vt:variant>
        <vt:i4>1048624</vt:i4>
      </vt:variant>
      <vt:variant>
        <vt:i4>495</vt:i4>
      </vt:variant>
      <vt:variant>
        <vt:i4>0</vt:i4>
      </vt:variant>
      <vt:variant>
        <vt:i4>5</vt:i4>
      </vt:variant>
      <vt:variant>
        <vt:lpwstr/>
      </vt:variant>
      <vt:variant>
        <vt:lpwstr>_Toc108000978</vt:lpwstr>
      </vt:variant>
      <vt:variant>
        <vt:i4>1048624</vt:i4>
      </vt:variant>
      <vt:variant>
        <vt:i4>489</vt:i4>
      </vt:variant>
      <vt:variant>
        <vt:i4>0</vt:i4>
      </vt:variant>
      <vt:variant>
        <vt:i4>5</vt:i4>
      </vt:variant>
      <vt:variant>
        <vt:lpwstr/>
      </vt:variant>
      <vt:variant>
        <vt:lpwstr>_Toc108000977</vt:lpwstr>
      </vt:variant>
      <vt:variant>
        <vt:i4>1048624</vt:i4>
      </vt:variant>
      <vt:variant>
        <vt:i4>483</vt:i4>
      </vt:variant>
      <vt:variant>
        <vt:i4>0</vt:i4>
      </vt:variant>
      <vt:variant>
        <vt:i4>5</vt:i4>
      </vt:variant>
      <vt:variant>
        <vt:lpwstr/>
      </vt:variant>
      <vt:variant>
        <vt:lpwstr>_Toc108000976</vt:lpwstr>
      </vt:variant>
      <vt:variant>
        <vt:i4>1048624</vt:i4>
      </vt:variant>
      <vt:variant>
        <vt:i4>477</vt:i4>
      </vt:variant>
      <vt:variant>
        <vt:i4>0</vt:i4>
      </vt:variant>
      <vt:variant>
        <vt:i4>5</vt:i4>
      </vt:variant>
      <vt:variant>
        <vt:lpwstr/>
      </vt:variant>
      <vt:variant>
        <vt:lpwstr>_Toc108000975</vt:lpwstr>
      </vt:variant>
      <vt:variant>
        <vt:i4>1048624</vt:i4>
      </vt:variant>
      <vt:variant>
        <vt:i4>471</vt:i4>
      </vt:variant>
      <vt:variant>
        <vt:i4>0</vt:i4>
      </vt:variant>
      <vt:variant>
        <vt:i4>5</vt:i4>
      </vt:variant>
      <vt:variant>
        <vt:lpwstr/>
      </vt:variant>
      <vt:variant>
        <vt:lpwstr>_Toc108000974</vt:lpwstr>
      </vt:variant>
      <vt:variant>
        <vt:i4>1048624</vt:i4>
      </vt:variant>
      <vt:variant>
        <vt:i4>465</vt:i4>
      </vt:variant>
      <vt:variant>
        <vt:i4>0</vt:i4>
      </vt:variant>
      <vt:variant>
        <vt:i4>5</vt:i4>
      </vt:variant>
      <vt:variant>
        <vt:lpwstr/>
      </vt:variant>
      <vt:variant>
        <vt:lpwstr>_Toc108000973</vt:lpwstr>
      </vt:variant>
      <vt:variant>
        <vt:i4>1048624</vt:i4>
      </vt:variant>
      <vt:variant>
        <vt:i4>459</vt:i4>
      </vt:variant>
      <vt:variant>
        <vt:i4>0</vt:i4>
      </vt:variant>
      <vt:variant>
        <vt:i4>5</vt:i4>
      </vt:variant>
      <vt:variant>
        <vt:lpwstr/>
      </vt:variant>
      <vt:variant>
        <vt:lpwstr>_Toc108000972</vt:lpwstr>
      </vt:variant>
      <vt:variant>
        <vt:i4>1048624</vt:i4>
      </vt:variant>
      <vt:variant>
        <vt:i4>453</vt:i4>
      </vt:variant>
      <vt:variant>
        <vt:i4>0</vt:i4>
      </vt:variant>
      <vt:variant>
        <vt:i4>5</vt:i4>
      </vt:variant>
      <vt:variant>
        <vt:lpwstr/>
      </vt:variant>
      <vt:variant>
        <vt:lpwstr>_Toc108000971</vt:lpwstr>
      </vt:variant>
      <vt:variant>
        <vt:i4>1048624</vt:i4>
      </vt:variant>
      <vt:variant>
        <vt:i4>447</vt:i4>
      </vt:variant>
      <vt:variant>
        <vt:i4>0</vt:i4>
      </vt:variant>
      <vt:variant>
        <vt:i4>5</vt:i4>
      </vt:variant>
      <vt:variant>
        <vt:lpwstr/>
      </vt:variant>
      <vt:variant>
        <vt:lpwstr>_Toc108000970</vt:lpwstr>
      </vt:variant>
      <vt:variant>
        <vt:i4>1114160</vt:i4>
      </vt:variant>
      <vt:variant>
        <vt:i4>441</vt:i4>
      </vt:variant>
      <vt:variant>
        <vt:i4>0</vt:i4>
      </vt:variant>
      <vt:variant>
        <vt:i4>5</vt:i4>
      </vt:variant>
      <vt:variant>
        <vt:lpwstr/>
      </vt:variant>
      <vt:variant>
        <vt:lpwstr>_Toc108000969</vt:lpwstr>
      </vt:variant>
      <vt:variant>
        <vt:i4>1114160</vt:i4>
      </vt:variant>
      <vt:variant>
        <vt:i4>435</vt:i4>
      </vt:variant>
      <vt:variant>
        <vt:i4>0</vt:i4>
      </vt:variant>
      <vt:variant>
        <vt:i4>5</vt:i4>
      </vt:variant>
      <vt:variant>
        <vt:lpwstr/>
      </vt:variant>
      <vt:variant>
        <vt:lpwstr>_Toc108000968</vt:lpwstr>
      </vt:variant>
      <vt:variant>
        <vt:i4>1114160</vt:i4>
      </vt:variant>
      <vt:variant>
        <vt:i4>429</vt:i4>
      </vt:variant>
      <vt:variant>
        <vt:i4>0</vt:i4>
      </vt:variant>
      <vt:variant>
        <vt:i4>5</vt:i4>
      </vt:variant>
      <vt:variant>
        <vt:lpwstr/>
      </vt:variant>
      <vt:variant>
        <vt:lpwstr>_Toc108000967</vt:lpwstr>
      </vt:variant>
      <vt:variant>
        <vt:i4>1114160</vt:i4>
      </vt:variant>
      <vt:variant>
        <vt:i4>423</vt:i4>
      </vt:variant>
      <vt:variant>
        <vt:i4>0</vt:i4>
      </vt:variant>
      <vt:variant>
        <vt:i4>5</vt:i4>
      </vt:variant>
      <vt:variant>
        <vt:lpwstr/>
      </vt:variant>
      <vt:variant>
        <vt:lpwstr>_Toc108000966</vt:lpwstr>
      </vt:variant>
      <vt:variant>
        <vt:i4>1114160</vt:i4>
      </vt:variant>
      <vt:variant>
        <vt:i4>417</vt:i4>
      </vt:variant>
      <vt:variant>
        <vt:i4>0</vt:i4>
      </vt:variant>
      <vt:variant>
        <vt:i4>5</vt:i4>
      </vt:variant>
      <vt:variant>
        <vt:lpwstr/>
      </vt:variant>
      <vt:variant>
        <vt:lpwstr>_Toc108000965</vt:lpwstr>
      </vt:variant>
      <vt:variant>
        <vt:i4>1114160</vt:i4>
      </vt:variant>
      <vt:variant>
        <vt:i4>411</vt:i4>
      </vt:variant>
      <vt:variant>
        <vt:i4>0</vt:i4>
      </vt:variant>
      <vt:variant>
        <vt:i4>5</vt:i4>
      </vt:variant>
      <vt:variant>
        <vt:lpwstr/>
      </vt:variant>
      <vt:variant>
        <vt:lpwstr>_Toc108000964</vt:lpwstr>
      </vt:variant>
      <vt:variant>
        <vt:i4>1114160</vt:i4>
      </vt:variant>
      <vt:variant>
        <vt:i4>405</vt:i4>
      </vt:variant>
      <vt:variant>
        <vt:i4>0</vt:i4>
      </vt:variant>
      <vt:variant>
        <vt:i4>5</vt:i4>
      </vt:variant>
      <vt:variant>
        <vt:lpwstr/>
      </vt:variant>
      <vt:variant>
        <vt:lpwstr>_Toc108000963</vt:lpwstr>
      </vt:variant>
      <vt:variant>
        <vt:i4>1114160</vt:i4>
      </vt:variant>
      <vt:variant>
        <vt:i4>399</vt:i4>
      </vt:variant>
      <vt:variant>
        <vt:i4>0</vt:i4>
      </vt:variant>
      <vt:variant>
        <vt:i4>5</vt:i4>
      </vt:variant>
      <vt:variant>
        <vt:lpwstr/>
      </vt:variant>
      <vt:variant>
        <vt:lpwstr>_Toc108000962</vt:lpwstr>
      </vt:variant>
      <vt:variant>
        <vt:i4>1114160</vt:i4>
      </vt:variant>
      <vt:variant>
        <vt:i4>393</vt:i4>
      </vt:variant>
      <vt:variant>
        <vt:i4>0</vt:i4>
      </vt:variant>
      <vt:variant>
        <vt:i4>5</vt:i4>
      </vt:variant>
      <vt:variant>
        <vt:lpwstr/>
      </vt:variant>
      <vt:variant>
        <vt:lpwstr>_Toc108000961</vt:lpwstr>
      </vt:variant>
      <vt:variant>
        <vt:i4>1114160</vt:i4>
      </vt:variant>
      <vt:variant>
        <vt:i4>387</vt:i4>
      </vt:variant>
      <vt:variant>
        <vt:i4>0</vt:i4>
      </vt:variant>
      <vt:variant>
        <vt:i4>5</vt:i4>
      </vt:variant>
      <vt:variant>
        <vt:lpwstr/>
      </vt:variant>
      <vt:variant>
        <vt:lpwstr>_Toc108000960</vt:lpwstr>
      </vt:variant>
      <vt:variant>
        <vt:i4>1179696</vt:i4>
      </vt:variant>
      <vt:variant>
        <vt:i4>381</vt:i4>
      </vt:variant>
      <vt:variant>
        <vt:i4>0</vt:i4>
      </vt:variant>
      <vt:variant>
        <vt:i4>5</vt:i4>
      </vt:variant>
      <vt:variant>
        <vt:lpwstr/>
      </vt:variant>
      <vt:variant>
        <vt:lpwstr>_Toc108000959</vt:lpwstr>
      </vt:variant>
      <vt:variant>
        <vt:i4>1179696</vt:i4>
      </vt:variant>
      <vt:variant>
        <vt:i4>375</vt:i4>
      </vt:variant>
      <vt:variant>
        <vt:i4>0</vt:i4>
      </vt:variant>
      <vt:variant>
        <vt:i4>5</vt:i4>
      </vt:variant>
      <vt:variant>
        <vt:lpwstr/>
      </vt:variant>
      <vt:variant>
        <vt:lpwstr>_Toc108000958</vt:lpwstr>
      </vt:variant>
      <vt:variant>
        <vt:i4>1179696</vt:i4>
      </vt:variant>
      <vt:variant>
        <vt:i4>369</vt:i4>
      </vt:variant>
      <vt:variant>
        <vt:i4>0</vt:i4>
      </vt:variant>
      <vt:variant>
        <vt:i4>5</vt:i4>
      </vt:variant>
      <vt:variant>
        <vt:lpwstr/>
      </vt:variant>
      <vt:variant>
        <vt:lpwstr>_Toc108000957</vt:lpwstr>
      </vt:variant>
      <vt:variant>
        <vt:i4>1179696</vt:i4>
      </vt:variant>
      <vt:variant>
        <vt:i4>363</vt:i4>
      </vt:variant>
      <vt:variant>
        <vt:i4>0</vt:i4>
      </vt:variant>
      <vt:variant>
        <vt:i4>5</vt:i4>
      </vt:variant>
      <vt:variant>
        <vt:lpwstr/>
      </vt:variant>
      <vt:variant>
        <vt:lpwstr>_Toc108000956</vt:lpwstr>
      </vt:variant>
      <vt:variant>
        <vt:i4>1179696</vt:i4>
      </vt:variant>
      <vt:variant>
        <vt:i4>357</vt:i4>
      </vt:variant>
      <vt:variant>
        <vt:i4>0</vt:i4>
      </vt:variant>
      <vt:variant>
        <vt:i4>5</vt:i4>
      </vt:variant>
      <vt:variant>
        <vt:lpwstr/>
      </vt:variant>
      <vt:variant>
        <vt:lpwstr>_Toc108000955</vt:lpwstr>
      </vt:variant>
      <vt:variant>
        <vt:i4>1179696</vt:i4>
      </vt:variant>
      <vt:variant>
        <vt:i4>351</vt:i4>
      </vt:variant>
      <vt:variant>
        <vt:i4>0</vt:i4>
      </vt:variant>
      <vt:variant>
        <vt:i4>5</vt:i4>
      </vt:variant>
      <vt:variant>
        <vt:lpwstr/>
      </vt:variant>
      <vt:variant>
        <vt:lpwstr>_Toc108000954</vt:lpwstr>
      </vt:variant>
      <vt:variant>
        <vt:i4>1179696</vt:i4>
      </vt:variant>
      <vt:variant>
        <vt:i4>345</vt:i4>
      </vt:variant>
      <vt:variant>
        <vt:i4>0</vt:i4>
      </vt:variant>
      <vt:variant>
        <vt:i4>5</vt:i4>
      </vt:variant>
      <vt:variant>
        <vt:lpwstr/>
      </vt:variant>
      <vt:variant>
        <vt:lpwstr>_Toc108000953</vt:lpwstr>
      </vt:variant>
      <vt:variant>
        <vt:i4>1179696</vt:i4>
      </vt:variant>
      <vt:variant>
        <vt:i4>339</vt:i4>
      </vt:variant>
      <vt:variant>
        <vt:i4>0</vt:i4>
      </vt:variant>
      <vt:variant>
        <vt:i4>5</vt:i4>
      </vt:variant>
      <vt:variant>
        <vt:lpwstr/>
      </vt:variant>
      <vt:variant>
        <vt:lpwstr>_Toc108000952</vt:lpwstr>
      </vt:variant>
      <vt:variant>
        <vt:i4>1179696</vt:i4>
      </vt:variant>
      <vt:variant>
        <vt:i4>333</vt:i4>
      </vt:variant>
      <vt:variant>
        <vt:i4>0</vt:i4>
      </vt:variant>
      <vt:variant>
        <vt:i4>5</vt:i4>
      </vt:variant>
      <vt:variant>
        <vt:lpwstr/>
      </vt:variant>
      <vt:variant>
        <vt:lpwstr>_Toc108000951</vt:lpwstr>
      </vt:variant>
      <vt:variant>
        <vt:i4>1179696</vt:i4>
      </vt:variant>
      <vt:variant>
        <vt:i4>327</vt:i4>
      </vt:variant>
      <vt:variant>
        <vt:i4>0</vt:i4>
      </vt:variant>
      <vt:variant>
        <vt:i4>5</vt:i4>
      </vt:variant>
      <vt:variant>
        <vt:lpwstr/>
      </vt:variant>
      <vt:variant>
        <vt:lpwstr>_Toc108000950</vt:lpwstr>
      </vt:variant>
      <vt:variant>
        <vt:i4>1245232</vt:i4>
      </vt:variant>
      <vt:variant>
        <vt:i4>321</vt:i4>
      </vt:variant>
      <vt:variant>
        <vt:i4>0</vt:i4>
      </vt:variant>
      <vt:variant>
        <vt:i4>5</vt:i4>
      </vt:variant>
      <vt:variant>
        <vt:lpwstr/>
      </vt:variant>
      <vt:variant>
        <vt:lpwstr>_Toc108000949</vt:lpwstr>
      </vt:variant>
      <vt:variant>
        <vt:i4>1245232</vt:i4>
      </vt:variant>
      <vt:variant>
        <vt:i4>315</vt:i4>
      </vt:variant>
      <vt:variant>
        <vt:i4>0</vt:i4>
      </vt:variant>
      <vt:variant>
        <vt:i4>5</vt:i4>
      </vt:variant>
      <vt:variant>
        <vt:lpwstr/>
      </vt:variant>
      <vt:variant>
        <vt:lpwstr>_Toc108000948</vt:lpwstr>
      </vt:variant>
      <vt:variant>
        <vt:i4>1245232</vt:i4>
      </vt:variant>
      <vt:variant>
        <vt:i4>309</vt:i4>
      </vt:variant>
      <vt:variant>
        <vt:i4>0</vt:i4>
      </vt:variant>
      <vt:variant>
        <vt:i4>5</vt:i4>
      </vt:variant>
      <vt:variant>
        <vt:lpwstr/>
      </vt:variant>
      <vt:variant>
        <vt:lpwstr>_Toc108000947</vt:lpwstr>
      </vt:variant>
      <vt:variant>
        <vt:i4>1245232</vt:i4>
      </vt:variant>
      <vt:variant>
        <vt:i4>303</vt:i4>
      </vt:variant>
      <vt:variant>
        <vt:i4>0</vt:i4>
      </vt:variant>
      <vt:variant>
        <vt:i4>5</vt:i4>
      </vt:variant>
      <vt:variant>
        <vt:lpwstr/>
      </vt:variant>
      <vt:variant>
        <vt:lpwstr>_Toc108000946</vt:lpwstr>
      </vt:variant>
      <vt:variant>
        <vt:i4>1245232</vt:i4>
      </vt:variant>
      <vt:variant>
        <vt:i4>297</vt:i4>
      </vt:variant>
      <vt:variant>
        <vt:i4>0</vt:i4>
      </vt:variant>
      <vt:variant>
        <vt:i4>5</vt:i4>
      </vt:variant>
      <vt:variant>
        <vt:lpwstr/>
      </vt:variant>
      <vt:variant>
        <vt:lpwstr>_Toc108000945</vt:lpwstr>
      </vt:variant>
      <vt:variant>
        <vt:i4>1245232</vt:i4>
      </vt:variant>
      <vt:variant>
        <vt:i4>291</vt:i4>
      </vt:variant>
      <vt:variant>
        <vt:i4>0</vt:i4>
      </vt:variant>
      <vt:variant>
        <vt:i4>5</vt:i4>
      </vt:variant>
      <vt:variant>
        <vt:lpwstr/>
      </vt:variant>
      <vt:variant>
        <vt:lpwstr>_Toc108000944</vt:lpwstr>
      </vt:variant>
      <vt:variant>
        <vt:i4>1245232</vt:i4>
      </vt:variant>
      <vt:variant>
        <vt:i4>285</vt:i4>
      </vt:variant>
      <vt:variant>
        <vt:i4>0</vt:i4>
      </vt:variant>
      <vt:variant>
        <vt:i4>5</vt:i4>
      </vt:variant>
      <vt:variant>
        <vt:lpwstr/>
      </vt:variant>
      <vt:variant>
        <vt:lpwstr>_Toc108000943</vt:lpwstr>
      </vt:variant>
      <vt:variant>
        <vt:i4>1245232</vt:i4>
      </vt:variant>
      <vt:variant>
        <vt:i4>279</vt:i4>
      </vt:variant>
      <vt:variant>
        <vt:i4>0</vt:i4>
      </vt:variant>
      <vt:variant>
        <vt:i4>5</vt:i4>
      </vt:variant>
      <vt:variant>
        <vt:lpwstr/>
      </vt:variant>
      <vt:variant>
        <vt:lpwstr>_Toc108000942</vt:lpwstr>
      </vt:variant>
      <vt:variant>
        <vt:i4>1245232</vt:i4>
      </vt:variant>
      <vt:variant>
        <vt:i4>273</vt:i4>
      </vt:variant>
      <vt:variant>
        <vt:i4>0</vt:i4>
      </vt:variant>
      <vt:variant>
        <vt:i4>5</vt:i4>
      </vt:variant>
      <vt:variant>
        <vt:lpwstr/>
      </vt:variant>
      <vt:variant>
        <vt:lpwstr>_Toc108000941</vt:lpwstr>
      </vt:variant>
      <vt:variant>
        <vt:i4>1245232</vt:i4>
      </vt:variant>
      <vt:variant>
        <vt:i4>267</vt:i4>
      </vt:variant>
      <vt:variant>
        <vt:i4>0</vt:i4>
      </vt:variant>
      <vt:variant>
        <vt:i4>5</vt:i4>
      </vt:variant>
      <vt:variant>
        <vt:lpwstr/>
      </vt:variant>
      <vt:variant>
        <vt:lpwstr>_Toc108000940</vt:lpwstr>
      </vt:variant>
      <vt:variant>
        <vt:i4>1310768</vt:i4>
      </vt:variant>
      <vt:variant>
        <vt:i4>261</vt:i4>
      </vt:variant>
      <vt:variant>
        <vt:i4>0</vt:i4>
      </vt:variant>
      <vt:variant>
        <vt:i4>5</vt:i4>
      </vt:variant>
      <vt:variant>
        <vt:lpwstr/>
      </vt:variant>
      <vt:variant>
        <vt:lpwstr>_Toc108000939</vt:lpwstr>
      </vt:variant>
      <vt:variant>
        <vt:i4>1310768</vt:i4>
      </vt:variant>
      <vt:variant>
        <vt:i4>255</vt:i4>
      </vt:variant>
      <vt:variant>
        <vt:i4>0</vt:i4>
      </vt:variant>
      <vt:variant>
        <vt:i4>5</vt:i4>
      </vt:variant>
      <vt:variant>
        <vt:lpwstr/>
      </vt:variant>
      <vt:variant>
        <vt:lpwstr>_Toc108000938</vt:lpwstr>
      </vt:variant>
      <vt:variant>
        <vt:i4>1310768</vt:i4>
      </vt:variant>
      <vt:variant>
        <vt:i4>249</vt:i4>
      </vt:variant>
      <vt:variant>
        <vt:i4>0</vt:i4>
      </vt:variant>
      <vt:variant>
        <vt:i4>5</vt:i4>
      </vt:variant>
      <vt:variant>
        <vt:lpwstr/>
      </vt:variant>
      <vt:variant>
        <vt:lpwstr>_Toc108000937</vt:lpwstr>
      </vt:variant>
      <vt:variant>
        <vt:i4>1310768</vt:i4>
      </vt:variant>
      <vt:variant>
        <vt:i4>243</vt:i4>
      </vt:variant>
      <vt:variant>
        <vt:i4>0</vt:i4>
      </vt:variant>
      <vt:variant>
        <vt:i4>5</vt:i4>
      </vt:variant>
      <vt:variant>
        <vt:lpwstr/>
      </vt:variant>
      <vt:variant>
        <vt:lpwstr>_Toc108000936</vt:lpwstr>
      </vt:variant>
      <vt:variant>
        <vt:i4>1310768</vt:i4>
      </vt:variant>
      <vt:variant>
        <vt:i4>237</vt:i4>
      </vt:variant>
      <vt:variant>
        <vt:i4>0</vt:i4>
      </vt:variant>
      <vt:variant>
        <vt:i4>5</vt:i4>
      </vt:variant>
      <vt:variant>
        <vt:lpwstr/>
      </vt:variant>
      <vt:variant>
        <vt:lpwstr>_Toc108000935</vt:lpwstr>
      </vt:variant>
      <vt:variant>
        <vt:i4>1310768</vt:i4>
      </vt:variant>
      <vt:variant>
        <vt:i4>231</vt:i4>
      </vt:variant>
      <vt:variant>
        <vt:i4>0</vt:i4>
      </vt:variant>
      <vt:variant>
        <vt:i4>5</vt:i4>
      </vt:variant>
      <vt:variant>
        <vt:lpwstr/>
      </vt:variant>
      <vt:variant>
        <vt:lpwstr>_Toc108000934</vt:lpwstr>
      </vt:variant>
      <vt:variant>
        <vt:i4>1310768</vt:i4>
      </vt:variant>
      <vt:variant>
        <vt:i4>225</vt:i4>
      </vt:variant>
      <vt:variant>
        <vt:i4>0</vt:i4>
      </vt:variant>
      <vt:variant>
        <vt:i4>5</vt:i4>
      </vt:variant>
      <vt:variant>
        <vt:lpwstr/>
      </vt:variant>
      <vt:variant>
        <vt:lpwstr>_Toc108000933</vt:lpwstr>
      </vt:variant>
      <vt:variant>
        <vt:i4>1310768</vt:i4>
      </vt:variant>
      <vt:variant>
        <vt:i4>219</vt:i4>
      </vt:variant>
      <vt:variant>
        <vt:i4>0</vt:i4>
      </vt:variant>
      <vt:variant>
        <vt:i4>5</vt:i4>
      </vt:variant>
      <vt:variant>
        <vt:lpwstr/>
      </vt:variant>
      <vt:variant>
        <vt:lpwstr>_Toc108000932</vt:lpwstr>
      </vt:variant>
      <vt:variant>
        <vt:i4>1310768</vt:i4>
      </vt:variant>
      <vt:variant>
        <vt:i4>213</vt:i4>
      </vt:variant>
      <vt:variant>
        <vt:i4>0</vt:i4>
      </vt:variant>
      <vt:variant>
        <vt:i4>5</vt:i4>
      </vt:variant>
      <vt:variant>
        <vt:lpwstr/>
      </vt:variant>
      <vt:variant>
        <vt:lpwstr>_Toc108000931</vt:lpwstr>
      </vt:variant>
      <vt:variant>
        <vt:i4>1310768</vt:i4>
      </vt:variant>
      <vt:variant>
        <vt:i4>207</vt:i4>
      </vt:variant>
      <vt:variant>
        <vt:i4>0</vt:i4>
      </vt:variant>
      <vt:variant>
        <vt:i4>5</vt:i4>
      </vt:variant>
      <vt:variant>
        <vt:lpwstr/>
      </vt:variant>
      <vt:variant>
        <vt:lpwstr>_Toc108000930</vt:lpwstr>
      </vt:variant>
      <vt:variant>
        <vt:i4>1376304</vt:i4>
      </vt:variant>
      <vt:variant>
        <vt:i4>201</vt:i4>
      </vt:variant>
      <vt:variant>
        <vt:i4>0</vt:i4>
      </vt:variant>
      <vt:variant>
        <vt:i4>5</vt:i4>
      </vt:variant>
      <vt:variant>
        <vt:lpwstr/>
      </vt:variant>
      <vt:variant>
        <vt:lpwstr>_Toc108000929</vt:lpwstr>
      </vt:variant>
      <vt:variant>
        <vt:i4>1376304</vt:i4>
      </vt:variant>
      <vt:variant>
        <vt:i4>195</vt:i4>
      </vt:variant>
      <vt:variant>
        <vt:i4>0</vt:i4>
      </vt:variant>
      <vt:variant>
        <vt:i4>5</vt:i4>
      </vt:variant>
      <vt:variant>
        <vt:lpwstr/>
      </vt:variant>
      <vt:variant>
        <vt:lpwstr>_Toc108000928</vt:lpwstr>
      </vt:variant>
      <vt:variant>
        <vt:i4>1376304</vt:i4>
      </vt:variant>
      <vt:variant>
        <vt:i4>189</vt:i4>
      </vt:variant>
      <vt:variant>
        <vt:i4>0</vt:i4>
      </vt:variant>
      <vt:variant>
        <vt:i4>5</vt:i4>
      </vt:variant>
      <vt:variant>
        <vt:lpwstr/>
      </vt:variant>
      <vt:variant>
        <vt:lpwstr>_Toc108000927</vt:lpwstr>
      </vt:variant>
      <vt:variant>
        <vt:i4>1376304</vt:i4>
      </vt:variant>
      <vt:variant>
        <vt:i4>183</vt:i4>
      </vt:variant>
      <vt:variant>
        <vt:i4>0</vt:i4>
      </vt:variant>
      <vt:variant>
        <vt:i4>5</vt:i4>
      </vt:variant>
      <vt:variant>
        <vt:lpwstr/>
      </vt:variant>
      <vt:variant>
        <vt:lpwstr>_Toc108000926</vt:lpwstr>
      </vt:variant>
      <vt:variant>
        <vt:i4>1376304</vt:i4>
      </vt:variant>
      <vt:variant>
        <vt:i4>177</vt:i4>
      </vt:variant>
      <vt:variant>
        <vt:i4>0</vt:i4>
      </vt:variant>
      <vt:variant>
        <vt:i4>5</vt:i4>
      </vt:variant>
      <vt:variant>
        <vt:lpwstr/>
      </vt:variant>
      <vt:variant>
        <vt:lpwstr>_Toc108000925</vt:lpwstr>
      </vt:variant>
      <vt:variant>
        <vt:i4>1376304</vt:i4>
      </vt:variant>
      <vt:variant>
        <vt:i4>171</vt:i4>
      </vt:variant>
      <vt:variant>
        <vt:i4>0</vt:i4>
      </vt:variant>
      <vt:variant>
        <vt:i4>5</vt:i4>
      </vt:variant>
      <vt:variant>
        <vt:lpwstr/>
      </vt:variant>
      <vt:variant>
        <vt:lpwstr>_Toc108000924</vt:lpwstr>
      </vt:variant>
      <vt:variant>
        <vt:i4>1376304</vt:i4>
      </vt:variant>
      <vt:variant>
        <vt:i4>165</vt:i4>
      </vt:variant>
      <vt:variant>
        <vt:i4>0</vt:i4>
      </vt:variant>
      <vt:variant>
        <vt:i4>5</vt:i4>
      </vt:variant>
      <vt:variant>
        <vt:lpwstr/>
      </vt:variant>
      <vt:variant>
        <vt:lpwstr>_Toc108000923</vt:lpwstr>
      </vt:variant>
      <vt:variant>
        <vt:i4>1376304</vt:i4>
      </vt:variant>
      <vt:variant>
        <vt:i4>159</vt:i4>
      </vt:variant>
      <vt:variant>
        <vt:i4>0</vt:i4>
      </vt:variant>
      <vt:variant>
        <vt:i4>5</vt:i4>
      </vt:variant>
      <vt:variant>
        <vt:lpwstr/>
      </vt:variant>
      <vt:variant>
        <vt:lpwstr>_Toc108000922</vt:lpwstr>
      </vt:variant>
      <vt:variant>
        <vt:i4>1376304</vt:i4>
      </vt:variant>
      <vt:variant>
        <vt:i4>153</vt:i4>
      </vt:variant>
      <vt:variant>
        <vt:i4>0</vt:i4>
      </vt:variant>
      <vt:variant>
        <vt:i4>5</vt:i4>
      </vt:variant>
      <vt:variant>
        <vt:lpwstr/>
      </vt:variant>
      <vt:variant>
        <vt:lpwstr>_Toc108000921</vt:lpwstr>
      </vt:variant>
      <vt:variant>
        <vt:i4>1376304</vt:i4>
      </vt:variant>
      <vt:variant>
        <vt:i4>147</vt:i4>
      </vt:variant>
      <vt:variant>
        <vt:i4>0</vt:i4>
      </vt:variant>
      <vt:variant>
        <vt:i4>5</vt:i4>
      </vt:variant>
      <vt:variant>
        <vt:lpwstr/>
      </vt:variant>
      <vt:variant>
        <vt:lpwstr>_Toc108000920</vt:lpwstr>
      </vt:variant>
      <vt:variant>
        <vt:i4>1441840</vt:i4>
      </vt:variant>
      <vt:variant>
        <vt:i4>141</vt:i4>
      </vt:variant>
      <vt:variant>
        <vt:i4>0</vt:i4>
      </vt:variant>
      <vt:variant>
        <vt:i4>5</vt:i4>
      </vt:variant>
      <vt:variant>
        <vt:lpwstr/>
      </vt:variant>
      <vt:variant>
        <vt:lpwstr>_Toc108000919</vt:lpwstr>
      </vt:variant>
      <vt:variant>
        <vt:i4>1441840</vt:i4>
      </vt:variant>
      <vt:variant>
        <vt:i4>135</vt:i4>
      </vt:variant>
      <vt:variant>
        <vt:i4>0</vt:i4>
      </vt:variant>
      <vt:variant>
        <vt:i4>5</vt:i4>
      </vt:variant>
      <vt:variant>
        <vt:lpwstr/>
      </vt:variant>
      <vt:variant>
        <vt:lpwstr>_Toc108000918</vt:lpwstr>
      </vt:variant>
      <vt:variant>
        <vt:i4>1441840</vt:i4>
      </vt:variant>
      <vt:variant>
        <vt:i4>129</vt:i4>
      </vt:variant>
      <vt:variant>
        <vt:i4>0</vt:i4>
      </vt:variant>
      <vt:variant>
        <vt:i4>5</vt:i4>
      </vt:variant>
      <vt:variant>
        <vt:lpwstr/>
      </vt:variant>
      <vt:variant>
        <vt:lpwstr>_Toc108000917</vt:lpwstr>
      </vt:variant>
      <vt:variant>
        <vt:i4>1441840</vt:i4>
      </vt:variant>
      <vt:variant>
        <vt:i4>123</vt:i4>
      </vt:variant>
      <vt:variant>
        <vt:i4>0</vt:i4>
      </vt:variant>
      <vt:variant>
        <vt:i4>5</vt:i4>
      </vt:variant>
      <vt:variant>
        <vt:lpwstr/>
      </vt:variant>
      <vt:variant>
        <vt:lpwstr>_Toc108000916</vt:lpwstr>
      </vt:variant>
      <vt:variant>
        <vt:i4>1441840</vt:i4>
      </vt:variant>
      <vt:variant>
        <vt:i4>117</vt:i4>
      </vt:variant>
      <vt:variant>
        <vt:i4>0</vt:i4>
      </vt:variant>
      <vt:variant>
        <vt:i4>5</vt:i4>
      </vt:variant>
      <vt:variant>
        <vt:lpwstr/>
      </vt:variant>
      <vt:variant>
        <vt:lpwstr>_Toc108000915</vt:lpwstr>
      </vt:variant>
      <vt:variant>
        <vt:i4>1441840</vt:i4>
      </vt:variant>
      <vt:variant>
        <vt:i4>111</vt:i4>
      </vt:variant>
      <vt:variant>
        <vt:i4>0</vt:i4>
      </vt:variant>
      <vt:variant>
        <vt:i4>5</vt:i4>
      </vt:variant>
      <vt:variant>
        <vt:lpwstr/>
      </vt:variant>
      <vt:variant>
        <vt:lpwstr>_Toc108000914</vt:lpwstr>
      </vt:variant>
      <vt:variant>
        <vt:i4>1441840</vt:i4>
      </vt:variant>
      <vt:variant>
        <vt:i4>105</vt:i4>
      </vt:variant>
      <vt:variant>
        <vt:i4>0</vt:i4>
      </vt:variant>
      <vt:variant>
        <vt:i4>5</vt:i4>
      </vt:variant>
      <vt:variant>
        <vt:lpwstr/>
      </vt:variant>
      <vt:variant>
        <vt:lpwstr>_Toc108000913</vt:lpwstr>
      </vt:variant>
      <vt:variant>
        <vt:i4>1441840</vt:i4>
      </vt:variant>
      <vt:variant>
        <vt:i4>99</vt:i4>
      </vt:variant>
      <vt:variant>
        <vt:i4>0</vt:i4>
      </vt:variant>
      <vt:variant>
        <vt:i4>5</vt:i4>
      </vt:variant>
      <vt:variant>
        <vt:lpwstr/>
      </vt:variant>
      <vt:variant>
        <vt:lpwstr>_Toc108000912</vt:lpwstr>
      </vt:variant>
      <vt:variant>
        <vt:i4>1441840</vt:i4>
      </vt:variant>
      <vt:variant>
        <vt:i4>93</vt:i4>
      </vt:variant>
      <vt:variant>
        <vt:i4>0</vt:i4>
      </vt:variant>
      <vt:variant>
        <vt:i4>5</vt:i4>
      </vt:variant>
      <vt:variant>
        <vt:lpwstr/>
      </vt:variant>
      <vt:variant>
        <vt:lpwstr>_Toc108000911</vt:lpwstr>
      </vt:variant>
      <vt:variant>
        <vt:i4>1441840</vt:i4>
      </vt:variant>
      <vt:variant>
        <vt:i4>87</vt:i4>
      </vt:variant>
      <vt:variant>
        <vt:i4>0</vt:i4>
      </vt:variant>
      <vt:variant>
        <vt:i4>5</vt:i4>
      </vt:variant>
      <vt:variant>
        <vt:lpwstr/>
      </vt:variant>
      <vt:variant>
        <vt:lpwstr>_Toc108000910</vt:lpwstr>
      </vt:variant>
      <vt:variant>
        <vt:i4>1507376</vt:i4>
      </vt:variant>
      <vt:variant>
        <vt:i4>81</vt:i4>
      </vt:variant>
      <vt:variant>
        <vt:i4>0</vt:i4>
      </vt:variant>
      <vt:variant>
        <vt:i4>5</vt:i4>
      </vt:variant>
      <vt:variant>
        <vt:lpwstr/>
      </vt:variant>
      <vt:variant>
        <vt:lpwstr>_Toc108000909</vt:lpwstr>
      </vt:variant>
      <vt:variant>
        <vt:i4>1507376</vt:i4>
      </vt:variant>
      <vt:variant>
        <vt:i4>75</vt:i4>
      </vt:variant>
      <vt:variant>
        <vt:i4>0</vt:i4>
      </vt:variant>
      <vt:variant>
        <vt:i4>5</vt:i4>
      </vt:variant>
      <vt:variant>
        <vt:lpwstr/>
      </vt:variant>
      <vt:variant>
        <vt:lpwstr>_Toc108000908</vt:lpwstr>
      </vt:variant>
      <vt:variant>
        <vt:i4>1507376</vt:i4>
      </vt:variant>
      <vt:variant>
        <vt:i4>69</vt:i4>
      </vt:variant>
      <vt:variant>
        <vt:i4>0</vt:i4>
      </vt:variant>
      <vt:variant>
        <vt:i4>5</vt:i4>
      </vt:variant>
      <vt:variant>
        <vt:lpwstr/>
      </vt:variant>
      <vt:variant>
        <vt:lpwstr>_Toc108000907</vt:lpwstr>
      </vt:variant>
      <vt:variant>
        <vt:i4>1507376</vt:i4>
      </vt:variant>
      <vt:variant>
        <vt:i4>63</vt:i4>
      </vt:variant>
      <vt:variant>
        <vt:i4>0</vt:i4>
      </vt:variant>
      <vt:variant>
        <vt:i4>5</vt:i4>
      </vt:variant>
      <vt:variant>
        <vt:lpwstr/>
      </vt:variant>
      <vt:variant>
        <vt:lpwstr>_Toc108000906</vt:lpwstr>
      </vt:variant>
      <vt:variant>
        <vt:i4>1507376</vt:i4>
      </vt:variant>
      <vt:variant>
        <vt:i4>57</vt:i4>
      </vt:variant>
      <vt:variant>
        <vt:i4>0</vt:i4>
      </vt:variant>
      <vt:variant>
        <vt:i4>5</vt:i4>
      </vt:variant>
      <vt:variant>
        <vt:lpwstr/>
      </vt:variant>
      <vt:variant>
        <vt:lpwstr>_Toc108000905</vt:lpwstr>
      </vt:variant>
      <vt:variant>
        <vt:i4>1507376</vt:i4>
      </vt:variant>
      <vt:variant>
        <vt:i4>51</vt:i4>
      </vt:variant>
      <vt:variant>
        <vt:i4>0</vt:i4>
      </vt:variant>
      <vt:variant>
        <vt:i4>5</vt:i4>
      </vt:variant>
      <vt:variant>
        <vt:lpwstr/>
      </vt:variant>
      <vt:variant>
        <vt:lpwstr>_Toc108000904</vt:lpwstr>
      </vt:variant>
      <vt:variant>
        <vt:i4>1507376</vt:i4>
      </vt:variant>
      <vt:variant>
        <vt:i4>45</vt:i4>
      </vt:variant>
      <vt:variant>
        <vt:i4>0</vt:i4>
      </vt:variant>
      <vt:variant>
        <vt:i4>5</vt:i4>
      </vt:variant>
      <vt:variant>
        <vt:lpwstr/>
      </vt:variant>
      <vt:variant>
        <vt:lpwstr>_Toc108000903</vt:lpwstr>
      </vt:variant>
      <vt:variant>
        <vt:i4>1507376</vt:i4>
      </vt:variant>
      <vt:variant>
        <vt:i4>39</vt:i4>
      </vt:variant>
      <vt:variant>
        <vt:i4>0</vt:i4>
      </vt:variant>
      <vt:variant>
        <vt:i4>5</vt:i4>
      </vt:variant>
      <vt:variant>
        <vt:lpwstr/>
      </vt:variant>
      <vt:variant>
        <vt:lpwstr>_Toc108000902</vt:lpwstr>
      </vt:variant>
      <vt:variant>
        <vt:i4>1507376</vt:i4>
      </vt:variant>
      <vt:variant>
        <vt:i4>33</vt:i4>
      </vt:variant>
      <vt:variant>
        <vt:i4>0</vt:i4>
      </vt:variant>
      <vt:variant>
        <vt:i4>5</vt:i4>
      </vt:variant>
      <vt:variant>
        <vt:lpwstr/>
      </vt:variant>
      <vt:variant>
        <vt:lpwstr>_Toc108000901</vt:lpwstr>
      </vt:variant>
      <vt:variant>
        <vt:i4>1507376</vt:i4>
      </vt:variant>
      <vt:variant>
        <vt:i4>27</vt:i4>
      </vt:variant>
      <vt:variant>
        <vt:i4>0</vt:i4>
      </vt:variant>
      <vt:variant>
        <vt:i4>5</vt:i4>
      </vt:variant>
      <vt:variant>
        <vt:lpwstr/>
      </vt:variant>
      <vt:variant>
        <vt:lpwstr>_Toc108000900</vt:lpwstr>
      </vt:variant>
      <vt:variant>
        <vt:i4>1966129</vt:i4>
      </vt:variant>
      <vt:variant>
        <vt:i4>21</vt:i4>
      </vt:variant>
      <vt:variant>
        <vt:i4>0</vt:i4>
      </vt:variant>
      <vt:variant>
        <vt:i4>5</vt:i4>
      </vt:variant>
      <vt:variant>
        <vt:lpwstr/>
      </vt:variant>
      <vt:variant>
        <vt:lpwstr>_Toc108000899</vt:lpwstr>
      </vt:variant>
      <vt:variant>
        <vt:i4>1966129</vt:i4>
      </vt:variant>
      <vt:variant>
        <vt:i4>15</vt:i4>
      </vt:variant>
      <vt:variant>
        <vt:i4>0</vt:i4>
      </vt:variant>
      <vt:variant>
        <vt:i4>5</vt:i4>
      </vt:variant>
      <vt:variant>
        <vt:lpwstr/>
      </vt:variant>
      <vt:variant>
        <vt:lpwstr>_Toc108000898</vt:lpwstr>
      </vt:variant>
      <vt:variant>
        <vt:i4>5177444</vt:i4>
      </vt:variant>
      <vt:variant>
        <vt:i4>10</vt:i4>
      </vt:variant>
      <vt:variant>
        <vt:i4>0</vt:i4>
      </vt:variant>
      <vt:variant>
        <vt:i4>5</vt:i4>
      </vt:variant>
      <vt:variant>
        <vt:lpwstr>mailto:carl@talbottvas.com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2024-03-11T00:58:00Z</dcterms:created>
  <dcterms:modified xsi:type="dcterms:W3CDTF">2024-05-16T15:11:00Z</dcterms:modified>
  <cp:contentStatus>Final</cp:contentStatus>
</cp:coreProperties>
</file>